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83" w:rsidRPr="00A82683" w:rsidRDefault="00A82683" w:rsidP="00A82683">
      <w:pPr>
        <w:autoSpaceDE w:val="0"/>
        <w:autoSpaceDN w:val="0"/>
        <w:adjustRightInd w:val="0"/>
        <w:spacing w:line="252" w:lineRule="auto"/>
        <w:jc w:val="right"/>
        <w:rPr>
          <w:rFonts w:ascii="Arial" w:eastAsia="Times New Roman" w:hAnsi="Arial" w:cs="Arial"/>
          <w:b/>
          <w:bCs/>
          <w:sz w:val="48"/>
          <w:szCs w:val="48"/>
          <w:rtl/>
        </w:rPr>
      </w:pPr>
      <w:r w:rsidRPr="00A82683">
        <w:rPr>
          <w:rFonts w:ascii="Arial" w:eastAsia="Times New Roman" w:hAnsi="Arial" w:cs="Arial" w:hint="cs"/>
          <w:b/>
          <w:bCs/>
          <w:sz w:val="48"/>
          <w:szCs w:val="48"/>
          <w:rtl/>
        </w:rPr>
        <w:t>יצחק סילמן</w:t>
      </w:r>
    </w:p>
    <w:p w:rsidR="00A82683" w:rsidRPr="00A82683" w:rsidRDefault="00A82683" w:rsidP="00A82683">
      <w:pPr>
        <w:bidi w:val="0"/>
        <w:jc w:val="center"/>
        <w:rPr>
          <w:rFonts w:ascii="Calibri" w:eastAsia="Times New Roman" w:hAnsi="Calibri" w:cs="Arial"/>
          <w:b/>
          <w:bCs/>
          <w:i/>
          <w:iCs/>
          <w:sz w:val="84"/>
          <w:szCs w:val="84"/>
          <w:u w:val="single"/>
          <w:rtl/>
        </w:rPr>
      </w:pPr>
      <w:r w:rsidRPr="00A82683">
        <w:rPr>
          <w:rFonts w:ascii="Calibri" w:eastAsia="Times New Roman" w:hAnsi="Calibri" w:cs="Arial" w:hint="cs"/>
          <w:b/>
          <w:bCs/>
          <w:i/>
          <w:iCs/>
          <w:sz w:val="84"/>
          <w:szCs w:val="84"/>
          <w:u w:val="single"/>
          <w:rtl/>
        </w:rPr>
        <w:t xml:space="preserve">משנתית </w:t>
      </w:r>
      <w:r w:rsidRPr="00A82683">
        <w:rPr>
          <w:rFonts w:ascii="Calibri" w:eastAsia="Times New Roman" w:hAnsi="Calibri" w:cs="Arial"/>
          <w:b/>
          <w:bCs/>
          <w:i/>
          <w:iCs/>
          <w:sz w:val="84"/>
          <w:szCs w:val="84"/>
          <w:u w:val="single"/>
          <w:rtl/>
        </w:rPr>
        <w:t>–</w:t>
      </w:r>
      <w:r w:rsidRPr="00A82683">
        <w:rPr>
          <w:rFonts w:ascii="Calibri" w:eastAsia="Times New Roman" w:hAnsi="Calibri" w:cs="Arial" w:hint="cs"/>
          <w:b/>
          <w:bCs/>
          <w:i/>
          <w:iCs/>
          <w:sz w:val="84"/>
          <w:szCs w:val="84"/>
          <w:u w:val="single"/>
          <w:rtl/>
        </w:rPr>
        <w:t xml:space="preserve"> משנה בשנה</w:t>
      </w:r>
    </w:p>
    <w:p w:rsidR="00B73A6A" w:rsidRDefault="00B73A6A" w:rsidP="00B73A6A">
      <w:pPr>
        <w:jc w:val="center"/>
        <w:rPr>
          <w:b/>
          <w:bCs/>
          <w:sz w:val="52"/>
          <w:szCs w:val="52"/>
          <w:rtl/>
        </w:rPr>
      </w:pPr>
      <w:r>
        <w:rPr>
          <w:rFonts w:hint="cs"/>
          <w:b/>
          <w:bCs/>
          <w:sz w:val="52"/>
          <w:szCs w:val="52"/>
          <w:rtl/>
        </w:rPr>
        <w:t>סדרי לימ</w:t>
      </w:r>
      <w:r>
        <w:rPr>
          <w:rFonts w:hint="cs"/>
          <w:b/>
          <w:bCs/>
          <w:sz w:val="52"/>
          <w:szCs w:val="52"/>
          <w:rtl/>
        </w:rPr>
        <w:t>וד של כל</w:t>
      </w:r>
    </w:p>
    <w:p w:rsidR="00B73A6A" w:rsidRDefault="00B73A6A" w:rsidP="00B73A6A">
      <w:pPr>
        <w:jc w:val="center"/>
        <w:rPr>
          <w:b/>
          <w:bCs/>
          <w:sz w:val="52"/>
          <w:szCs w:val="52"/>
          <w:rtl/>
        </w:rPr>
      </w:pPr>
      <w:r>
        <w:rPr>
          <w:rFonts w:hint="cs"/>
          <w:b/>
          <w:bCs/>
          <w:sz w:val="52"/>
          <w:szCs w:val="52"/>
          <w:rtl/>
        </w:rPr>
        <w:t>ששה-סדרי-משנה</w:t>
      </w:r>
    </w:p>
    <w:p w:rsidR="00B73A6A" w:rsidRDefault="00B73A6A" w:rsidP="00B73A6A">
      <w:pPr>
        <w:jc w:val="center"/>
        <w:rPr>
          <w:rFonts w:hint="cs"/>
          <w:b/>
          <w:bCs/>
          <w:sz w:val="52"/>
          <w:szCs w:val="52"/>
          <w:rtl/>
        </w:rPr>
      </w:pPr>
      <w:r>
        <w:rPr>
          <w:rFonts w:hint="cs"/>
          <w:b/>
          <w:bCs/>
          <w:sz w:val="52"/>
          <w:szCs w:val="52"/>
          <w:rtl/>
        </w:rPr>
        <w:t>במשך שנה</w:t>
      </w:r>
      <w:r w:rsidR="00F04E54">
        <w:rPr>
          <w:rFonts w:hint="cs"/>
          <w:b/>
          <w:bCs/>
          <w:sz w:val="52"/>
          <w:szCs w:val="52"/>
          <w:rtl/>
        </w:rPr>
        <w:t xml:space="preserve"> בלבד</w:t>
      </w:r>
      <w:bookmarkStart w:id="0" w:name="_GoBack"/>
      <w:bookmarkEnd w:id="0"/>
    </w:p>
    <w:p w:rsidR="00B73A6A" w:rsidRDefault="00B73A6A" w:rsidP="00B73A6A">
      <w:pPr>
        <w:bidi w:val="0"/>
        <w:jc w:val="center"/>
        <w:rPr>
          <w:rFonts w:ascii="Calibri" w:eastAsia="Times New Roman" w:hAnsi="Calibri" w:cs="Arial"/>
          <w:sz w:val="48"/>
          <w:szCs w:val="48"/>
        </w:rPr>
      </w:pPr>
    </w:p>
    <w:p w:rsidR="00A82683" w:rsidRPr="00A82683" w:rsidRDefault="00A82683" w:rsidP="00A82683">
      <w:pPr>
        <w:bidi w:val="0"/>
        <w:jc w:val="center"/>
        <w:rPr>
          <w:rFonts w:ascii="Calibri" w:eastAsia="Times New Roman" w:hAnsi="Calibri" w:cs="Arial" w:hint="cs"/>
          <w:b/>
          <w:bCs/>
          <w:i/>
          <w:iCs/>
          <w:sz w:val="48"/>
          <w:szCs w:val="48"/>
          <w:u w:val="single"/>
          <w:rtl/>
        </w:rPr>
      </w:pPr>
      <w:r w:rsidRPr="00A82683">
        <w:rPr>
          <w:rFonts w:ascii="Calibri" w:eastAsia="Times New Roman" w:hAnsi="Calibri" w:cs="Arial" w:hint="cs"/>
          <w:b/>
          <w:bCs/>
          <w:i/>
          <w:iCs/>
          <w:sz w:val="48"/>
          <w:szCs w:val="48"/>
          <w:u w:val="single"/>
          <w:rtl/>
        </w:rPr>
        <w:t>הרעיון, רקעו ומטרותיו</w:t>
      </w:r>
    </w:p>
    <w:p w:rsidR="00A82683" w:rsidRPr="00A82683" w:rsidRDefault="00A82683" w:rsidP="00A82683">
      <w:pPr>
        <w:bidi w:val="0"/>
        <w:jc w:val="center"/>
        <w:rPr>
          <w:rFonts w:ascii="Calibri" w:eastAsia="Times New Roman" w:hAnsi="Calibri" w:cs="Arial" w:hint="cs"/>
          <w:sz w:val="48"/>
          <w:szCs w:val="48"/>
          <w:rtl/>
        </w:rPr>
      </w:pPr>
      <w:r w:rsidRPr="00A82683">
        <w:rPr>
          <w:rFonts w:ascii="Calibri" w:eastAsia="Times New Roman" w:hAnsi="Calibri" w:cs="Arial" w:hint="cs"/>
          <w:sz w:val="48"/>
          <w:szCs w:val="48"/>
          <w:rtl/>
        </w:rPr>
        <w:t xml:space="preserve">בשנת תש"פ, </w:t>
      </w:r>
      <w:r>
        <w:rPr>
          <w:rFonts w:ascii="Calibri" w:eastAsia="Times New Roman" w:hAnsi="Calibri" w:cs="Arial" w:hint="cs"/>
          <w:sz w:val="48"/>
          <w:szCs w:val="48"/>
          <w:rtl/>
        </w:rPr>
        <w:t>הגו, יזמו</w:t>
      </w:r>
      <w:r w:rsidRPr="00A82683">
        <w:rPr>
          <w:rFonts w:ascii="Calibri" w:eastAsia="Times New Roman" w:hAnsi="Calibri" w:cs="Arial" w:hint="cs"/>
          <w:sz w:val="48"/>
          <w:szCs w:val="48"/>
          <w:rtl/>
        </w:rPr>
        <w:t xml:space="preserve"> ופעלו ראשי המפעל </w:t>
      </w:r>
      <w:r>
        <w:rPr>
          <w:rFonts w:ascii="Calibri" w:eastAsia="Times New Roman" w:hAnsi="Calibri" w:cs="Arial" w:hint="cs"/>
          <w:sz w:val="48"/>
          <w:szCs w:val="48"/>
          <w:rtl/>
        </w:rPr>
        <w:t xml:space="preserve">העולמי </w:t>
      </w:r>
      <w:r w:rsidRPr="00A82683">
        <w:rPr>
          <w:rFonts w:ascii="Calibri" w:eastAsia="Times New Roman" w:hAnsi="Calibri" w:cs="Arial" w:hint="cs"/>
          <w:sz w:val="48"/>
          <w:szCs w:val="48"/>
          <w:rtl/>
        </w:rPr>
        <w:t>הקדוש</w:t>
      </w:r>
      <w:r>
        <w:rPr>
          <w:rFonts w:ascii="Calibri" w:eastAsia="Times New Roman" w:hAnsi="Calibri" w:cs="Arial" w:hint="cs"/>
          <w:sz w:val="48"/>
          <w:szCs w:val="48"/>
          <w:rtl/>
        </w:rPr>
        <w:t xml:space="preserve"> </w:t>
      </w:r>
      <w:r w:rsidRPr="00A82683">
        <w:rPr>
          <w:rFonts w:ascii="Calibri" w:eastAsia="Times New Roman" w:hAnsi="Calibri" w:cs="Arial" w:hint="cs"/>
          <w:b/>
          <w:bCs/>
          <w:sz w:val="48"/>
          <w:szCs w:val="48"/>
          <w:rtl/>
        </w:rPr>
        <w:t>'</w:t>
      </w:r>
      <w:proofErr w:type="spellStart"/>
      <w:r w:rsidRPr="00A82683">
        <w:rPr>
          <w:rFonts w:ascii="Calibri" w:eastAsia="Times New Roman" w:hAnsi="Calibri" w:cs="Arial" w:hint="cs"/>
          <w:b/>
          <w:bCs/>
          <w:sz w:val="48"/>
          <w:szCs w:val="48"/>
          <w:rtl/>
        </w:rPr>
        <w:t>קביעותא</w:t>
      </w:r>
      <w:proofErr w:type="spellEnd"/>
      <w:r w:rsidRPr="00A82683">
        <w:rPr>
          <w:rFonts w:ascii="Calibri" w:eastAsia="Times New Roman" w:hAnsi="Calibri" w:cs="Arial" w:hint="cs"/>
          <w:b/>
          <w:bCs/>
          <w:sz w:val="48"/>
          <w:szCs w:val="48"/>
          <w:rtl/>
        </w:rPr>
        <w:t xml:space="preserve"> </w:t>
      </w:r>
      <w:r w:rsidRPr="00A82683">
        <w:rPr>
          <w:rFonts w:ascii="Calibri" w:eastAsia="Times New Roman" w:hAnsi="Calibri" w:cs="Arial"/>
          <w:b/>
          <w:bCs/>
          <w:sz w:val="48"/>
          <w:szCs w:val="48"/>
          <w:rtl/>
        </w:rPr>
        <w:t>–</w:t>
      </w:r>
      <w:r w:rsidRPr="00A82683">
        <w:rPr>
          <w:rFonts w:ascii="Calibri" w:eastAsia="Times New Roman" w:hAnsi="Calibri" w:cs="Arial" w:hint="cs"/>
          <w:b/>
          <w:bCs/>
          <w:sz w:val="48"/>
          <w:szCs w:val="48"/>
          <w:rtl/>
        </w:rPr>
        <w:t xml:space="preserve"> ללימוד המשנה וההלכה היומית'</w:t>
      </w:r>
      <w:r w:rsidRPr="00A82683">
        <w:rPr>
          <w:rFonts w:ascii="Calibri" w:eastAsia="Times New Roman" w:hAnsi="Calibri" w:cs="Arial" w:hint="cs"/>
          <w:b/>
          <w:bCs/>
          <w:sz w:val="48"/>
          <w:szCs w:val="48"/>
          <w:rtl/>
        </w:rPr>
        <w:t>,</w:t>
      </w:r>
      <w:r w:rsidRPr="00A82683">
        <w:rPr>
          <w:rFonts w:ascii="Calibri" w:eastAsia="Times New Roman" w:hAnsi="Calibri" w:cs="Arial" w:hint="cs"/>
          <w:sz w:val="48"/>
          <w:szCs w:val="48"/>
          <w:rtl/>
        </w:rPr>
        <w:t xml:space="preserve"> </w:t>
      </w:r>
      <w:r w:rsidRPr="00A82683">
        <w:rPr>
          <w:rFonts w:ascii="Calibri" w:eastAsia="Times New Roman" w:hAnsi="Calibri" w:cs="Arial"/>
          <w:sz w:val="48"/>
          <w:szCs w:val="48"/>
          <w:rtl/>
        </w:rPr>
        <w:t xml:space="preserve">להקים ולייסד סדר לימוד חדש, הנקרא בשם: </w:t>
      </w:r>
      <w:r w:rsidRPr="00A82683">
        <w:rPr>
          <w:rFonts w:ascii="Calibri" w:eastAsia="Times New Roman" w:hAnsi="Calibri" w:cs="Arial"/>
          <w:b/>
          <w:bCs/>
          <w:sz w:val="48"/>
          <w:szCs w:val="48"/>
          <w:rtl/>
        </w:rPr>
        <w:t>'משנתית - משנה בשנה',</w:t>
      </w:r>
      <w:r w:rsidRPr="00A82683">
        <w:rPr>
          <w:rFonts w:ascii="Calibri" w:eastAsia="Times New Roman" w:hAnsi="Calibri" w:cs="Arial"/>
          <w:sz w:val="48"/>
          <w:szCs w:val="48"/>
          <w:rtl/>
        </w:rPr>
        <w:t xml:space="preserve"> שכולל כמה מסלולי לימוד ללימוד יומי של כל ששת סדרי המשנה במשך כשנה אחת בלבד, וזאת על בסיס חלוקת מספר המשניות שבש"ס למספרם של ימי השנה, כך שמספרן וכמותן של המשניות שילמדו בכל יום בשנה, יהיה שווה, קבוע </w:t>
      </w:r>
      <w:proofErr w:type="spellStart"/>
      <w:r w:rsidRPr="00A82683">
        <w:rPr>
          <w:rFonts w:ascii="Calibri" w:eastAsia="Times New Roman" w:hAnsi="Calibri" w:cs="Arial"/>
          <w:sz w:val="48"/>
          <w:szCs w:val="48"/>
          <w:rtl/>
        </w:rPr>
        <w:t>ומדוייק</w:t>
      </w:r>
      <w:proofErr w:type="spellEnd"/>
      <w:r w:rsidRPr="00A82683">
        <w:rPr>
          <w:rFonts w:ascii="Calibri" w:eastAsia="Times New Roman" w:hAnsi="Calibri" w:cs="Arial" w:hint="cs"/>
          <w:sz w:val="48"/>
          <w:szCs w:val="48"/>
          <w:rtl/>
        </w:rPr>
        <w:t>.</w:t>
      </w:r>
    </w:p>
    <w:p w:rsid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sz w:val="48"/>
          <w:szCs w:val="48"/>
          <w:rtl/>
        </w:rPr>
        <w:lastRenderedPageBreak/>
        <w:t xml:space="preserve">כידוע, בששה-סדרי-משנה ישנן </w:t>
      </w:r>
      <w:r w:rsidRPr="00A82683">
        <w:rPr>
          <w:rFonts w:ascii="Calibri" w:eastAsia="Times New Roman" w:hAnsi="Calibri" w:cs="Arial"/>
          <w:b/>
          <w:bCs/>
          <w:sz w:val="48"/>
          <w:szCs w:val="48"/>
          <w:rtl/>
        </w:rPr>
        <w:t>4192 (-</w:t>
      </w:r>
      <w:proofErr w:type="spellStart"/>
      <w:r w:rsidRPr="00A82683">
        <w:rPr>
          <w:rFonts w:ascii="Calibri" w:eastAsia="Times New Roman" w:hAnsi="Calibri" w:cs="Arial"/>
          <w:b/>
          <w:bCs/>
          <w:sz w:val="48"/>
          <w:szCs w:val="48"/>
          <w:rtl/>
        </w:rPr>
        <w:t>מיט"ב</w:t>
      </w:r>
      <w:proofErr w:type="spellEnd"/>
      <w:r w:rsidRPr="00A82683">
        <w:rPr>
          <w:rFonts w:ascii="Calibri" w:eastAsia="Times New Roman" w:hAnsi="Calibri" w:cs="Arial"/>
          <w:b/>
          <w:bCs/>
          <w:sz w:val="48"/>
          <w:szCs w:val="48"/>
          <w:rtl/>
        </w:rPr>
        <w:t>) משניות</w:t>
      </w:r>
      <w:r w:rsidRPr="00A82683">
        <w:rPr>
          <w:rFonts w:ascii="Calibri" w:eastAsia="Times New Roman" w:hAnsi="Calibri" w:cs="Arial"/>
          <w:sz w:val="48"/>
          <w:szCs w:val="48"/>
          <w:rtl/>
        </w:rPr>
        <w:t xml:space="preserve"> [ - זהו מספר המשניות בסדר הלימוד של 'משנה</w:t>
      </w:r>
      <w:r w:rsidRPr="00A82683">
        <w:rPr>
          <w:rFonts w:ascii="Calibri" w:eastAsia="Times New Roman" w:hAnsi="Calibri" w:cs="Arial" w:hint="cs"/>
          <w:sz w:val="48"/>
          <w:szCs w:val="48"/>
          <w:rtl/>
        </w:rPr>
        <w:t xml:space="preserve"> </w:t>
      </w:r>
      <w:r w:rsidRPr="00A82683">
        <w:rPr>
          <w:rFonts w:ascii="Calibri" w:eastAsia="Times New Roman" w:hAnsi="Calibri" w:cs="Arial"/>
          <w:sz w:val="48"/>
          <w:szCs w:val="48"/>
          <w:rtl/>
        </w:rPr>
        <w:t>יומית</w:t>
      </w:r>
      <w:r w:rsidRPr="00A82683">
        <w:rPr>
          <w:rFonts w:ascii="Calibri" w:eastAsia="Times New Roman" w:hAnsi="Calibri" w:cs="Arial" w:hint="cs"/>
          <w:sz w:val="48"/>
          <w:szCs w:val="48"/>
          <w:rtl/>
        </w:rPr>
        <w:t xml:space="preserve"> – שתי משניות ביום</w:t>
      </w:r>
      <w:r w:rsidRPr="00A82683">
        <w:rPr>
          <w:rFonts w:ascii="Calibri" w:eastAsia="Times New Roman" w:hAnsi="Calibri" w:cs="Arial"/>
          <w:sz w:val="48"/>
          <w:szCs w:val="48"/>
          <w:rtl/>
        </w:rPr>
        <w:t xml:space="preserve">', אשר התקבל בכל תפוצות ישראל]. משכך, עמדו </w:t>
      </w:r>
      <w:r w:rsidRPr="00A82683">
        <w:rPr>
          <w:rFonts w:ascii="Calibri" w:eastAsia="Times New Roman" w:hAnsi="Calibri" w:cs="Arial" w:hint="cs"/>
          <w:sz w:val="48"/>
          <w:szCs w:val="48"/>
          <w:rtl/>
        </w:rPr>
        <w:t>ראשי הארגון</w:t>
      </w:r>
      <w:r w:rsidRPr="00A82683">
        <w:rPr>
          <w:rFonts w:ascii="Calibri" w:eastAsia="Times New Roman" w:hAnsi="Calibri" w:cs="Arial"/>
          <w:sz w:val="48"/>
          <w:szCs w:val="48"/>
          <w:rtl/>
        </w:rPr>
        <w:t xml:space="preserve">, וחילקו את לימוד </w:t>
      </w:r>
      <w:proofErr w:type="spellStart"/>
      <w:r w:rsidRPr="00A82683">
        <w:rPr>
          <w:rFonts w:ascii="Calibri" w:eastAsia="Times New Roman" w:hAnsi="Calibri" w:cs="Arial"/>
          <w:sz w:val="48"/>
          <w:szCs w:val="48"/>
          <w:rtl/>
        </w:rPr>
        <w:t>הש"ס</w:t>
      </w:r>
      <w:proofErr w:type="spellEnd"/>
      <w:r w:rsidRPr="00A82683">
        <w:rPr>
          <w:rFonts w:ascii="Calibri" w:eastAsia="Times New Roman" w:hAnsi="Calibri" w:cs="Arial"/>
          <w:sz w:val="48"/>
          <w:szCs w:val="48"/>
          <w:rtl/>
        </w:rPr>
        <w:t xml:space="preserve"> על פני שנה, לפי חלוקת מספרן של המשניות. בחלוקה במתכונת זו יש היגיון רב, שכן הלימוד בחלוקה זו הוא קצוב, מסודר וסימטרי [למרות שישנן משניות ארוכות או קצרות - יותר מהמשניות האחרות, ממוצע אורכן של המשניות הוא די קבוע]</w:t>
      </w:r>
      <w:r w:rsidRPr="00A82683">
        <w:rPr>
          <w:rFonts w:ascii="Calibri" w:eastAsia="Times New Roman" w:hAnsi="Calibri" w:cs="Arial" w:hint="cs"/>
          <w:sz w:val="48"/>
          <w:szCs w:val="48"/>
          <w:rtl/>
        </w:rPr>
        <w:t>.</w:t>
      </w:r>
    </w:p>
    <w:p w:rsidR="00A82683" w:rsidRDefault="00A82683" w:rsidP="00A82683">
      <w:pPr>
        <w:bidi w:val="0"/>
        <w:jc w:val="center"/>
        <w:rPr>
          <w:rFonts w:ascii="Calibri" w:eastAsia="Times New Roman" w:hAnsi="Calibri" w:cs="Arial"/>
          <w:b/>
          <w:bCs/>
          <w:sz w:val="48"/>
          <w:szCs w:val="48"/>
          <w:rtl/>
        </w:rPr>
      </w:pPr>
      <w:r w:rsidRPr="00A82683">
        <w:rPr>
          <w:rFonts w:ascii="Calibri" w:eastAsia="Times New Roman" w:hAnsi="Calibri" w:cs="Arial" w:hint="cs"/>
          <w:b/>
          <w:bCs/>
          <w:sz w:val="48"/>
          <w:szCs w:val="48"/>
          <w:rtl/>
        </w:rPr>
        <w:t xml:space="preserve">כאמור, סדרי לימוד אלו נקראים: 'משנתית </w:t>
      </w:r>
      <w:r w:rsidRPr="00A82683">
        <w:rPr>
          <w:rFonts w:ascii="Calibri" w:eastAsia="Times New Roman" w:hAnsi="Calibri" w:cs="Arial"/>
          <w:b/>
          <w:bCs/>
          <w:sz w:val="48"/>
          <w:szCs w:val="48"/>
          <w:rtl/>
        </w:rPr>
        <w:t>–</w:t>
      </w:r>
      <w:r w:rsidRPr="00A82683">
        <w:rPr>
          <w:rFonts w:ascii="Calibri" w:eastAsia="Times New Roman" w:hAnsi="Calibri" w:cs="Arial" w:hint="cs"/>
          <w:b/>
          <w:bCs/>
          <w:sz w:val="48"/>
          <w:szCs w:val="48"/>
          <w:rtl/>
        </w:rPr>
        <w:t xml:space="preserve"> משנה בשנה'.</w:t>
      </w:r>
    </w:p>
    <w:p w:rsidR="00A82683" w:rsidRDefault="00A82683" w:rsidP="00A82683">
      <w:pPr>
        <w:bidi w:val="0"/>
        <w:jc w:val="center"/>
        <w:rPr>
          <w:rFonts w:ascii="Calibri" w:eastAsia="Times New Roman" w:hAnsi="Calibri" w:cs="Arial"/>
          <w:sz w:val="48"/>
          <w:szCs w:val="48"/>
        </w:rPr>
      </w:pPr>
    </w:p>
    <w:p w:rsidR="00A82683" w:rsidRPr="00A82683" w:rsidRDefault="00A82683" w:rsidP="00A82683">
      <w:pPr>
        <w:bidi w:val="0"/>
        <w:jc w:val="center"/>
        <w:rPr>
          <w:rFonts w:ascii="Calibri" w:eastAsia="Times New Roman" w:hAnsi="Calibri" w:cs="Arial" w:hint="cs"/>
          <w:b/>
          <w:bCs/>
          <w:i/>
          <w:iCs/>
          <w:sz w:val="48"/>
          <w:szCs w:val="48"/>
          <w:u w:val="single"/>
          <w:rtl/>
        </w:rPr>
      </w:pPr>
      <w:r>
        <w:rPr>
          <w:rFonts w:ascii="Calibri" w:eastAsia="Times New Roman" w:hAnsi="Calibri" w:cs="Arial" w:hint="cs"/>
          <w:b/>
          <w:bCs/>
          <w:i/>
          <w:iCs/>
          <w:sz w:val="48"/>
          <w:szCs w:val="48"/>
          <w:u w:val="single"/>
          <w:rtl/>
        </w:rPr>
        <w:t>מסלולי הלימוד</w:t>
      </w:r>
    </w:p>
    <w:p w:rsidR="00A82683" w:rsidRPr="00A82683" w:rsidRDefault="00A82683" w:rsidP="00A82683">
      <w:pPr>
        <w:bidi w:val="0"/>
        <w:jc w:val="center"/>
        <w:rPr>
          <w:rFonts w:ascii="Calibri" w:eastAsia="Times New Roman" w:hAnsi="Calibri" w:cs="Arial"/>
          <w:b/>
          <w:bCs/>
          <w:sz w:val="48"/>
          <w:szCs w:val="48"/>
          <w:u w:val="single"/>
          <w:rtl/>
        </w:rPr>
      </w:pPr>
      <w:r w:rsidRPr="00A82683">
        <w:rPr>
          <w:rFonts w:ascii="Calibri" w:eastAsia="Times New Roman" w:hAnsi="Calibri" w:cs="Arial"/>
          <w:sz w:val="48"/>
          <w:szCs w:val="48"/>
          <w:u w:val="single"/>
          <w:rtl/>
        </w:rPr>
        <w:t xml:space="preserve">ישנם </w:t>
      </w:r>
      <w:r w:rsidRPr="00A82683">
        <w:rPr>
          <w:rFonts w:ascii="Calibri" w:eastAsia="Times New Roman" w:hAnsi="Calibri" w:cs="Arial"/>
          <w:b/>
          <w:bCs/>
          <w:sz w:val="48"/>
          <w:szCs w:val="48"/>
          <w:u w:val="single"/>
          <w:rtl/>
        </w:rPr>
        <w:t>ארבעה מסלולים</w:t>
      </w:r>
      <w:r w:rsidRPr="00A82683">
        <w:rPr>
          <w:rFonts w:ascii="Calibri" w:eastAsia="Times New Roman" w:hAnsi="Calibri" w:cs="Arial"/>
          <w:sz w:val="48"/>
          <w:szCs w:val="48"/>
          <w:u w:val="single"/>
          <w:rtl/>
        </w:rPr>
        <w:t xml:space="preserve"> אפשריים ללימוד ששה-סדרי-משנה בשנה על בסיס החלוקה האמורה - </w:t>
      </w:r>
      <w:r w:rsidRPr="00A82683">
        <w:rPr>
          <w:rFonts w:ascii="Calibri" w:eastAsia="Times New Roman" w:hAnsi="Calibri" w:cs="Arial"/>
          <w:b/>
          <w:bCs/>
          <w:sz w:val="48"/>
          <w:szCs w:val="48"/>
          <w:u w:val="single"/>
          <w:rtl/>
        </w:rPr>
        <w:t>שנים לשנה פשוטה ושנים לשנה מעוברת</w:t>
      </w:r>
      <w:r w:rsidRPr="00A82683">
        <w:rPr>
          <w:rFonts w:ascii="Calibri" w:eastAsia="Times New Roman" w:hAnsi="Calibri" w:cs="Arial" w:hint="cs"/>
          <w:b/>
          <w:bCs/>
          <w:sz w:val="48"/>
          <w:szCs w:val="48"/>
          <w:u w:val="single"/>
          <w:rtl/>
        </w:rPr>
        <w:t>.</w:t>
      </w:r>
    </w:p>
    <w:p w:rsidR="00A82683" w:rsidRPr="00A82683" w:rsidRDefault="00A82683" w:rsidP="00A82683">
      <w:pPr>
        <w:bidi w:val="0"/>
        <w:jc w:val="center"/>
        <w:rPr>
          <w:rFonts w:ascii="Calibri" w:eastAsia="Times New Roman" w:hAnsi="Calibri" w:cs="Arial"/>
          <w:sz w:val="48"/>
          <w:szCs w:val="48"/>
        </w:rPr>
      </w:pPr>
    </w:p>
    <w:p w:rsidR="00A82683" w:rsidRPr="00A82683" w:rsidRDefault="00A82683" w:rsidP="00A82683">
      <w:pPr>
        <w:bidi w:val="0"/>
        <w:jc w:val="center"/>
        <w:rPr>
          <w:rFonts w:ascii="Calibri" w:eastAsia="Times New Roman" w:hAnsi="Calibri" w:cs="Arial"/>
          <w:b/>
          <w:bCs/>
          <w:sz w:val="48"/>
          <w:szCs w:val="48"/>
          <w:rtl/>
        </w:rPr>
      </w:pPr>
      <w:r w:rsidRPr="00A82683">
        <w:rPr>
          <w:rFonts w:ascii="Calibri" w:eastAsia="Times New Roman" w:hAnsi="Calibri" w:cs="Arial"/>
          <w:b/>
          <w:bCs/>
          <w:sz w:val="48"/>
          <w:szCs w:val="48"/>
          <w:rtl/>
        </w:rPr>
        <w:lastRenderedPageBreak/>
        <w:t>לשנה פשו</w:t>
      </w:r>
      <w:r w:rsidRPr="00A82683">
        <w:rPr>
          <w:rFonts w:ascii="Calibri" w:eastAsia="Times New Roman" w:hAnsi="Calibri" w:cs="Arial" w:hint="cs"/>
          <w:b/>
          <w:bCs/>
          <w:sz w:val="48"/>
          <w:szCs w:val="48"/>
          <w:rtl/>
        </w:rPr>
        <w:t>טה:</w:t>
      </w:r>
    </w:p>
    <w:p w:rsidR="00A82683" w:rsidRP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hint="cs"/>
          <w:sz w:val="48"/>
          <w:szCs w:val="48"/>
          <w:rtl/>
        </w:rPr>
        <w:t xml:space="preserve">1. </w:t>
      </w:r>
      <w:r w:rsidRPr="00A82683">
        <w:rPr>
          <w:rFonts w:ascii="Calibri" w:eastAsia="Times New Roman" w:hAnsi="Calibri" w:cs="Arial"/>
          <w:sz w:val="48"/>
          <w:szCs w:val="48"/>
          <w:rtl/>
        </w:rPr>
        <w:t xml:space="preserve">לימוד של </w:t>
      </w:r>
      <w:r w:rsidRPr="00A82683">
        <w:rPr>
          <w:rFonts w:ascii="Calibri" w:eastAsia="Times New Roman" w:hAnsi="Calibri" w:cs="Arial"/>
          <w:b/>
          <w:bCs/>
          <w:sz w:val="48"/>
          <w:szCs w:val="48"/>
          <w:rtl/>
        </w:rPr>
        <w:t xml:space="preserve">14 משניות ביום, </w:t>
      </w:r>
      <w:r w:rsidRPr="00A82683">
        <w:rPr>
          <w:rFonts w:ascii="Calibri" w:eastAsia="Times New Roman" w:hAnsi="Calibri" w:cs="Arial"/>
          <w:b/>
          <w:bCs/>
          <w:sz w:val="48"/>
          <w:szCs w:val="48"/>
          <w:u w:val="single"/>
          <w:rtl/>
        </w:rPr>
        <w:t>ששה</w:t>
      </w:r>
      <w:r w:rsidRPr="00A82683">
        <w:rPr>
          <w:rFonts w:ascii="Calibri" w:eastAsia="Times New Roman" w:hAnsi="Calibri" w:cs="Arial"/>
          <w:b/>
          <w:bCs/>
          <w:sz w:val="48"/>
          <w:szCs w:val="48"/>
          <w:rtl/>
        </w:rPr>
        <w:t xml:space="preserve"> ימים בשבוע</w:t>
      </w:r>
      <w:r w:rsidRPr="00A82683">
        <w:rPr>
          <w:rFonts w:ascii="Calibri" w:eastAsia="Times New Roman" w:hAnsi="Calibri" w:cs="Arial"/>
          <w:sz w:val="48"/>
          <w:szCs w:val="48"/>
          <w:rtl/>
        </w:rPr>
        <w:t xml:space="preserve"> ['</w:t>
      </w:r>
      <w:proofErr w:type="spellStart"/>
      <w:r w:rsidRPr="00A82683">
        <w:rPr>
          <w:rFonts w:ascii="Calibri" w:eastAsia="Times New Roman" w:hAnsi="Calibri" w:cs="Arial"/>
          <w:sz w:val="48"/>
          <w:szCs w:val="48"/>
          <w:rtl/>
        </w:rPr>
        <w:t>ד"ף</w:t>
      </w:r>
      <w:proofErr w:type="spellEnd"/>
      <w:r w:rsidRPr="00A82683">
        <w:rPr>
          <w:rFonts w:ascii="Calibri" w:eastAsia="Times New Roman" w:hAnsi="Calibri" w:cs="Arial"/>
          <w:sz w:val="48"/>
          <w:szCs w:val="48"/>
          <w:rtl/>
        </w:rPr>
        <w:t>' (84) משניות בשבוע], כאשר יום שבת נועד לשינון, סיכום, חזרה והשלמה</w:t>
      </w:r>
      <w:r w:rsidRPr="00A82683">
        <w:rPr>
          <w:rFonts w:ascii="Calibri" w:eastAsia="Times New Roman" w:hAnsi="Calibri" w:cs="Arial" w:hint="cs"/>
          <w:sz w:val="48"/>
          <w:szCs w:val="48"/>
          <w:rtl/>
        </w:rPr>
        <w:t>.</w:t>
      </w:r>
    </w:p>
    <w:p w:rsidR="00A82683" w:rsidRP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sz w:val="48"/>
          <w:szCs w:val="48"/>
          <w:rtl/>
        </w:rPr>
        <w:t>לומדי סדר זה, יכולים לקבל מבחנים יומיים – למבוגרים או לילדים</w:t>
      </w:r>
      <w:r w:rsidRPr="00A82683">
        <w:rPr>
          <w:rFonts w:ascii="Calibri" w:eastAsia="Times New Roman" w:hAnsi="Calibri" w:cs="Arial" w:hint="cs"/>
          <w:sz w:val="48"/>
          <w:szCs w:val="48"/>
          <w:rtl/>
        </w:rPr>
        <w:t>.</w:t>
      </w:r>
    </w:p>
    <w:p w:rsidR="00A82683" w:rsidRP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sz w:val="48"/>
          <w:szCs w:val="48"/>
          <w:rtl/>
        </w:rPr>
        <w:t xml:space="preserve">סדר לימוד זה אורך </w:t>
      </w:r>
      <w:r w:rsidRPr="00A82683">
        <w:rPr>
          <w:rFonts w:ascii="Calibri" w:eastAsia="Times New Roman" w:hAnsi="Calibri" w:cs="Arial"/>
          <w:b/>
          <w:bCs/>
          <w:sz w:val="48"/>
          <w:szCs w:val="48"/>
          <w:rtl/>
        </w:rPr>
        <w:t>כ-350 יום</w:t>
      </w:r>
      <w:r w:rsidRPr="00A82683">
        <w:rPr>
          <w:rFonts w:ascii="Calibri" w:eastAsia="Times New Roman" w:hAnsi="Calibri" w:cs="Arial"/>
          <w:sz w:val="48"/>
          <w:szCs w:val="48"/>
          <w:rtl/>
        </w:rPr>
        <w:t xml:space="preserve"> [ביום הלימוד האחרון, נלמדות 6 משניו</w:t>
      </w:r>
      <w:r w:rsidRPr="00A82683">
        <w:rPr>
          <w:rFonts w:ascii="Calibri" w:eastAsia="Times New Roman" w:hAnsi="Calibri" w:cs="Arial" w:hint="cs"/>
          <w:sz w:val="48"/>
          <w:szCs w:val="48"/>
          <w:rtl/>
        </w:rPr>
        <w:t>ת].</w:t>
      </w:r>
    </w:p>
    <w:p w:rsidR="00A82683" w:rsidRP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hint="cs"/>
          <w:sz w:val="48"/>
          <w:szCs w:val="48"/>
          <w:rtl/>
        </w:rPr>
        <w:t xml:space="preserve">2. </w:t>
      </w:r>
      <w:r w:rsidRPr="00A82683">
        <w:rPr>
          <w:rFonts w:ascii="Calibri" w:eastAsia="Times New Roman" w:hAnsi="Calibri" w:cs="Arial"/>
          <w:sz w:val="48"/>
          <w:szCs w:val="48"/>
          <w:rtl/>
        </w:rPr>
        <w:t xml:space="preserve">לימוד של </w:t>
      </w:r>
      <w:r w:rsidRPr="00A82683">
        <w:rPr>
          <w:rFonts w:ascii="Calibri" w:eastAsia="Times New Roman" w:hAnsi="Calibri" w:cs="Arial"/>
          <w:b/>
          <w:bCs/>
          <w:sz w:val="48"/>
          <w:szCs w:val="48"/>
          <w:rtl/>
        </w:rPr>
        <w:t xml:space="preserve">12 משניות ביום, </w:t>
      </w:r>
      <w:r w:rsidRPr="00A82683">
        <w:rPr>
          <w:rFonts w:ascii="Calibri" w:eastAsia="Times New Roman" w:hAnsi="Calibri" w:cs="Arial"/>
          <w:b/>
          <w:bCs/>
          <w:sz w:val="48"/>
          <w:szCs w:val="48"/>
          <w:u w:val="single"/>
          <w:rtl/>
        </w:rPr>
        <w:t>שבעה</w:t>
      </w:r>
      <w:r w:rsidRPr="00A82683">
        <w:rPr>
          <w:rFonts w:ascii="Calibri" w:eastAsia="Times New Roman" w:hAnsi="Calibri" w:cs="Arial"/>
          <w:b/>
          <w:bCs/>
          <w:sz w:val="48"/>
          <w:szCs w:val="48"/>
          <w:rtl/>
        </w:rPr>
        <w:t xml:space="preserve"> ימים בשבוע</w:t>
      </w:r>
      <w:r w:rsidRPr="00A82683">
        <w:rPr>
          <w:rFonts w:ascii="Calibri" w:eastAsia="Times New Roman" w:hAnsi="Calibri" w:cs="Arial"/>
          <w:sz w:val="48"/>
          <w:szCs w:val="48"/>
          <w:rtl/>
        </w:rPr>
        <w:t xml:space="preserve"> ['</w:t>
      </w:r>
      <w:proofErr w:type="spellStart"/>
      <w:r w:rsidRPr="00A82683">
        <w:rPr>
          <w:rFonts w:ascii="Calibri" w:eastAsia="Times New Roman" w:hAnsi="Calibri" w:cs="Arial"/>
          <w:sz w:val="48"/>
          <w:szCs w:val="48"/>
          <w:rtl/>
        </w:rPr>
        <w:t>ד"ף</w:t>
      </w:r>
      <w:proofErr w:type="spellEnd"/>
      <w:r w:rsidRPr="00A82683">
        <w:rPr>
          <w:rFonts w:ascii="Calibri" w:eastAsia="Times New Roman" w:hAnsi="Calibri" w:cs="Arial"/>
          <w:sz w:val="48"/>
          <w:szCs w:val="48"/>
          <w:rtl/>
        </w:rPr>
        <w:t xml:space="preserve">' (84) משניות בשבוע </w:t>
      </w:r>
      <w:proofErr w:type="spellStart"/>
      <w:r w:rsidRPr="00A82683">
        <w:rPr>
          <w:rFonts w:ascii="Calibri" w:eastAsia="Times New Roman" w:hAnsi="Calibri" w:cs="Arial"/>
          <w:sz w:val="48"/>
          <w:szCs w:val="48"/>
          <w:rtl/>
        </w:rPr>
        <w:t>וכ</w:t>
      </w:r>
      <w:proofErr w:type="spellEnd"/>
      <w:r w:rsidRPr="00A82683">
        <w:rPr>
          <w:rFonts w:ascii="Calibri" w:eastAsia="Times New Roman" w:hAnsi="Calibri" w:cs="Arial"/>
          <w:sz w:val="48"/>
          <w:szCs w:val="48"/>
          <w:rtl/>
        </w:rPr>
        <w:t>-'ש"ס' (360) משניות בחודש]</w:t>
      </w:r>
      <w:r w:rsidRPr="00A82683">
        <w:rPr>
          <w:rFonts w:ascii="Calibri" w:eastAsia="Times New Roman" w:hAnsi="Calibri" w:cs="Arial" w:hint="cs"/>
          <w:sz w:val="48"/>
          <w:szCs w:val="48"/>
          <w:rtl/>
        </w:rPr>
        <w:t>.</w:t>
      </w:r>
    </w:p>
    <w:p w:rsid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sz w:val="48"/>
          <w:szCs w:val="48"/>
          <w:rtl/>
        </w:rPr>
        <w:t xml:space="preserve">סדר לימוד זה אורך </w:t>
      </w:r>
      <w:r w:rsidRPr="00A82683">
        <w:rPr>
          <w:rFonts w:ascii="Calibri" w:eastAsia="Times New Roman" w:hAnsi="Calibri" w:cs="Arial"/>
          <w:b/>
          <w:bCs/>
          <w:sz w:val="48"/>
          <w:szCs w:val="48"/>
          <w:rtl/>
        </w:rPr>
        <w:t xml:space="preserve">350 יום </w:t>
      </w:r>
      <w:r w:rsidRPr="00A82683">
        <w:rPr>
          <w:rFonts w:ascii="Calibri" w:eastAsia="Times New Roman" w:hAnsi="Calibri" w:cs="Arial"/>
          <w:sz w:val="48"/>
          <w:szCs w:val="48"/>
          <w:rtl/>
        </w:rPr>
        <w:t>[ביום הלימוד האחרון, נלמדות 4 משניות]</w:t>
      </w:r>
      <w:r w:rsidRPr="00A82683">
        <w:rPr>
          <w:rFonts w:ascii="Calibri" w:eastAsia="Times New Roman" w:hAnsi="Calibri" w:cs="Arial" w:hint="cs"/>
          <w:sz w:val="48"/>
          <w:szCs w:val="48"/>
          <w:rtl/>
        </w:rPr>
        <w:t>.</w:t>
      </w:r>
    </w:p>
    <w:p w:rsidR="00A82683" w:rsidRPr="00A82683" w:rsidRDefault="00A82683" w:rsidP="00A82683">
      <w:pPr>
        <w:bidi w:val="0"/>
        <w:jc w:val="center"/>
        <w:rPr>
          <w:rFonts w:ascii="Calibri" w:eastAsia="Times New Roman" w:hAnsi="Calibri" w:cs="Arial"/>
          <w:sz w:val="48"/>
          <w:szCs w:val="48"/>
          <w:rtl/>
        </w:rPr>
      </w:pPr>
    </w:p>
    <w:p w:rsidR="00A82683" w:rsidRPr="00A82683" w:rsidRDefault="00A82683" w:rsidP="00A82683">
      <w:pPr>
        <w:bidi w:val="0"/>
        <w:jc w:val="center"/>
        <w:rPr>
          <w:rFonts w:ascii="Calibri" w:eastAsia="Times New Roman" w:hAnsi="Calibri" w:cs="Arial"/>
          <w:b/>
          <w:bCs/>
          <w:sz w:val="48"/>
          <w:szCs w:val="48"/>
        </w:rPr>
      </w:pPr>
      <w:r w:rsidRPr="00A82683">
        <w:rPr>
          <w:rFonts w:ascii="Calibri" w:eastAsia="Times New Roman" w:hAnsi="Calibri" w:cs="Arial"/>
          <w:b/>
          <w:bCs/>
          <w:sz w:val="48"/>
          <w:szCs w:val="48"/>
          <w:rtl/>
        </w:rPr>
        <w:t>לשנה מעוברת</w:t>
      </w:r>
      <w:r w:rsidRPr="00A82683">
        <w:rPr>
          <w:rFonts w:ascii="Calibri" w:eastAsia="Times New Roman" w:hAnsi="Calibri" w:cs="Arial" w:hint="cs"/>
          <w:b/>
          <w:bCs/>
          <w:sz w:val="48"/>
          <w:szCs w:val="48"/>
          <w:rtl/>
        </w:rPr>
        <w:t>:</w:t>
      </w:r>
    </w:p>
    <w:p w:rsidR="00A82683" w:rsidRPr="00A82683" w:rsidRDefault="00A82683" w:rsidP="00A82683">
      <w:pPr>
        <w:bidi w:val="0"/>
        <w:jc w:val="center"/>
        <w:rPr>
          <w:rFonts w:ascii="Calibri" w:eastAsia="Times New Roman" w:hAnsi="Calibri" w:cs="Arial"/>
          <w:b/>
          <w:bCs/>
          <w:sz w:val="48"/>
          <w:szCs w:val="48"/>
          <w:rtl/>
        </w:rPr>
      </w:pPr>
      <w:r w:rsidRPr="00A82683">
        <w:rPr>
          <w:rFonts w:ascii="Calibri" w:eastAsia="Times New Roman" w:hAnsi="Calibri" w:cs="Arial" w:hint="cs"/>
          <w:sz w:val="48"/>
          <w:szCs w:val="48"/>
          <w:rtl/>
        </w:rPr>
        <w:t>1.</w:t>
      </w:r>
      <w:r w:rsidRPr="00A82683">
        <w:rPr>
          <w:rFonts w:ascii="Calibri" w:eastAsia="Times New Roman" w:hAnsi="Calibri" w:cs="Arial" w:hint="cs"/>
          <w:b/>
          <w:bCs/>
          <w:sz w:val="48"/>
          <w:szCs w:val="48"/>
          <w:rtl/>
        </w:rPr>
        <w:t xml:space="preserve"> </w:t>
      </w:r>
      <w:r w:rsidRPr="00A82683">
        <w:rPr>
          <w:rFonts w:ascii="Calibri" w:eastAsia="Times New Roman" w:hAnsi="Calibri" w:cs="Arial" w:hint="cs"/>
          <w:sz w:val="48"/>
          <w:szCs w:val="48"/>
          <w:rtl/>
        </w:rPr>
        <w:t>ל</w:t>
      </w:r>
      <w:r w:rsidRPr="00A82683">
        <w:rPr>
          <w:rFonts w:ascii="Calibri" w:eastAsia="Times New Roman" w:hAnsi="Calibri" w:cs="Arial"/>
          <w:sz w:val="48"/>
          <w:szCs w:val="48"/>
          <w:rtl/>
        </w:rPr>
        <w:t xml:space="preserve">ימוד של </w:t>
      </w:r>
      <w:r w:rsidRPr="00A82683">
        <w:rPr>
          <w:rFonts w:ascii="Calibri" w:eastAsia="Times New Roman" w:hAnsi="Calibri" w:cs="Arial"/>
          <w:b/>
          <w:bCs/>
          <w:sz w:val="48"/>
          <w:szCs w:val="48"/>
          <w:rtl/>
        </w:rPr>
        <w:t xml:space="preserve">13 משניות ביום, </w:t>
      </w:r>
      <w:r w:rsidRPr="00A82683">
        <w:rPr>
          <w:rFonts w:ascii="Calibri" w:eastAsia="Times New Roman" w:hAnsi="Calibri" w:cs="Arial"/>
          <w:b/>
          <w:bCs/>
          <w:sz w:val="48"/>
          <w:szCs w:val="48"/>
          <w:u w:val="single"/>
          <w:rtl/>
        </w:rPr>
        <w:t>ששה</w:t>
      </w:r>
      <w:r w:rsidRPr="00A82683">
        <w:rPr>
          <w:rFonts w:ascii="Calibri" w:eastAsia="Times New Roman" w:hAnsi="Calibri" w:cs="Arial"/>
          <w:b/>
          <w:bCs/>
          <w:sz w:val="48"/>
          <w:szCs w:val="48"/>
          <w:rtl/>
        </w:rPr>
        <w:t xml:space="preserve"> ימים בשבוע,</w:t>
      </w:r>
      <w:r w:rsidRPr="00A82683">
        <w:rPr>
          <w:rFonts w:ascii="Calibri" w:eastAsia="Times New Roman" w:hAnsi="Calibri" w:cs="Arial"/>
          <w:sz w:val="48"/>
          <w:szCs w:val="48"/>
          <w:rtl/>
        </w:rPr>
        <w:t xml:space="preserve"> כאשר יום שבת נועד לשינון, סיכום, חזרה והשלמה</w:t>
      </w:r>
      <w:r w:rsidRPr="00A82683">
        <w:rPr>
          <w:rFonts w:ascii="Calibri" w:eastAsia="Times New Roman" w:hAnsi="Calibri" w:cs="Arial" w:hint="cs"/>
          <w:sz w:val="48"/>
          <w:szCs w:val="48"/>
          <w:rtl/>
        </w:rPr>
        <w:t>.</w:t>
      </w:r>
    </w:p>
    <w:p w:rsidR="00A82683" w:rsidRP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sz w:val="48"/>
          <w:szCs w:val="48"/>
          <w:rtl/>
        </w:rPr>
        <w:t xml:space="preserve">סדר לימוד זה אורך </w:t>
      </w:r>
      <w:r w:rsidRPr="00A82683">
        <w:rPr>
          <w:rFonts w:ascii="Calibri" w:eastAsia="Times New Roman" w:hAnsi="Calibri" w:cs="Arial"/>
          <w:b/>
          <w:bCs/>
          <w:sz w:val="48"/>
          <w:szCs w:val="48"/>
          <w:rtl/>
        </w:rPr>
        <w:t>כ-376 יום</w:t>
      </w:r>
      <w:r w:rsidRPr="00A82683">
        <w:rPr>
          <w:rFonts w:ascii="Calibri" w:eastAsia="Times New Roman" w:hAnsi="Calibri" w:cs="Arial"/>
          <w:sz w:val="48"/>
          <w:szCs w:val="48"/>
          <w:rtl/>
        </w:rPr>
        <w:t xml:space="preserve"> [ביום הלימוד האחרון, נלמדות 6 משניות]</w:t>
      </w:r>
      <w:r w:rsidRPr="00A82683">
        <w:rPr>
          <w:rFonts w:ascii="Calibri" w:eastAsia="Times New Roman" w:hAnsi="Calibri" w:cs="Arial" w:hint="cs"/>
          <w:sz w:val="48"/>
          <w:szCs w:val="48"/>
          <w:rtl/>
        </w:rPr>
        <w:t>.</w:t>
      </w:r>
    </w:p>
    <w:p w:rsidR="00A82683" w:rsidRPr="00A82683" w:rsidRDefault="00A82683" w:rsidP="00A82683">
      <w:pPr>
        <w:bidi w:val="0"/>
        <w:jc w:val="center"/>
        <w:rPr>
          <w:rFonts w:ascii="Calibri" w:eastAsia="Times New Roman" w:hAnsi="Calibri" w:cs="Arial"/>
          <w:b/>
          <w:bCs/>
          <w:sz w:val="48"/>
          <w:szCs w:val="48"/>
          <w:rtl/>
        </w:rPr>
      </w:pPr>
      <w:r w:rsidRPr="00A82683">
        <w:rPr>
          <w:rFonts w:ascii="Calibri" w:eastAsia="Times New Roman" w:hAnsi="Calibri" w:cs="Arial" w:hint="cs"/>
          <w:sz w:val="48"/>
          <w:szCs w:val="48"/>
          <w:rtl/>
        </w:rPr>
        <w:lastRenderedPageBreak/>
        <w:t>2. ל</w:t>
      </w:r>
      <w:r w:rsidRPr="00A82683">
        <w:rPr>
          <w:rFonts w:ascii="Calibri" w:eastAsia="Times New Roman" w:hAnsi="Calibri" w:cs="Arial"/>
          <w:sz w:val="48"/>
          <w:szCs w:val="48"/>
          <w:rtl/>
        </w:rPr>
        <w:t xml:space="preserve">ימוד של </w:t>
      </w:r>
      <w:r w:rsidRPr="00A82683">
        <w:rPr>
          <w:rFonts w:ascii="Calibri" w:eastAsia="Times New Roman" w:hAnsi="Calibri" w:cs="Arial"/>
          <w:b/>
          <w:bCs/>
          <w:sz w:val="48"/>
          <w:szCs w:val="48"/>
          <w:rtl/>
        </w:rPr>
        <w:t xml:space="preserve">11 משניות ביום, </w:t>
      </w:r>
      <w:r w:rsidRPr="00A82683">
        <w:rPr>
          <w:rFonts w:ascii="Calibri" w:eastAsia="Times New Roman" w:hAnsi="Calibri" w:cs="Arial"/>
          <w:b/>
          <w:bCs/>
          <w:sz w:val="48"/>
          <w:szCs w:val="48"/>
          <w:u w:val="single"/>
          <w:rtl/>
        </w:rPr>
        <w:t>שבעה</w:t>
      </w:r>
      <w:r w:rsidRPr="00A82683">
        <w:rPr>
          <w:rFonts w:ascii="Calibri" w:eastAsia="Times New Roman" w:hAnsi="Calibri" w:cs="Arial"/>
          <w:b/>
          <w:bCs/>
          <w:sz w:val="48"/>
          <w:szCs w:val="48"/>
          <w:rtl/>
        </w:rPr>
        <w:t xml:space="preserve"> ימים בשבוע</w:t>
      </w:r>
      <w:r w:rsidRPr="00A82683">
        <w:rPr>
          <w:rFonts w:ascii="Calibri" w:eastAsia="Times New Roman" w:hAnsi="Calibri" w:cs="Arial" w:hint="cs"/>
          <w:b/>
          <w:bCs/>
          <w:sz w:val="48"/>
          <w:szCs w:val="48"/>
          <w:rtl/>
        </w:rPr>
        <w:t>.</w:t>
      </w:r>
    </w:p>
    <w:p w:rsid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sz w:val="48"/>
          <w:szCs w:val="48"/>
          <w:rtl/>
        </w:rPr>
        <w:t xml:space="preserve">סדר לימוד זה אורך </w:t>
      </w:r>
      <w:r w:rsidRPr="00A82683">
        <w:rPr>
          <w:rFonts w:ascii="Calibri" w:eastAsia="Times New Roman" w:hAnsi="Calibri" w:cs="Arial"/>
          <w:b/>
          <w:bCs/>
          <w:sz w:val="48"/>
          <w:szCs w:val="48"/>
          <w:rtl/>
        </w:rPr>
        <w:t>382 יום</w:t>
      </w:r>
      <w:r w:rsidRPr="00A82683">
        <w:rPr>
          <w:rFonts w:ascii="Calibri" w:eastAsia="Times New Roman" w:hAnsi="Calibri" w:cs="Arial"/>
          <w:sz w:val="48"/>
          <w:szCs w:val="48"/>
          <w:rtl/>
        </w:rPr>
        <w:t xml:space="preserve"> [ביום הלימוד האחרון, נלמדת משנה אחת]</w:t>
      </w:r>
      <w:r w:rsidRPr="00A82683">
        <w:rPr>
          <w:rFonts w:ascii="Calibri" w:eastAsia="Times New Roman" w:hAnsi="Calibri" w:cs="Arial" w:hint="cs"/>
          <w:sz w:val="48"/>
          <w:szCs w:val="48"/>
          <w:rtl/>
        </w:rPr>
        <w:t>.</w:t>
      </w:r>
    </w:p>
    <w:p w:rsidR="00A82683" w:rsidRDefault="00A82683" w:rsidP="00A82683">
      <w:pPr>
        <w:bidi w:val="0"/>
        <w:jc w:val="center"/>
        <w:rPr>
          <w:rFonts w:ascii="Calibri" w:eastAsia="Times New Roman" w:hAnsi="Calibri" w:cs="Arial"/>
          <w:sz w:val="48"/>
          <w:szCs w:val="48"/>
        </w:rPr>
      </w:pPr>
    </w:p>
    <w:p w:rsidR="00A82683" w:rsidRPr="00A82683" w:rsidRDefault="00A82683" w:rsidP="00A82683">
      <w:pPr>
        <w:bidi w:val="0"/>
        <w:jc w:val="center"/>
        <w:rPr>
          <w:rFonts w:ascii="Calibri" w:eastAsia="Times New Roman" w:hAnsi="Calibri" w:cs="Arial" w:hint="cs"/>
          <w:b/>
          <w:bCs/>
          <w:i/>
          <w:iCs/>
          <w:sz w:val="48"/>
          <w:szCs w:val="48"/>
          <w:u w:val="single"/>
          <w:rtl/>
        </w:rPr>
      </w:pPr>
      <w:r>
        <w:rPr>
          <w:rFonts w:ascii="Calibri" w:eastAsia="Times New Roman" w:hAnsi="Calibri" w:cs="Arial" w:hint="cs"/>
          <w:b/>
          <w:bCs/>
          <w:i/>
          <w:iCs/>
          <w:sz w:val="48"/>
          <w:szCs w:val="48"/>
          <w:u w:val="single"/>
          <w:rtl/>
        </w:rPr>
        <w:t>קהלי היעד העיקריים</w:t>
      </w:r>
    </w:p>
    <w:p w:rsidR="00A82683" w:rsidRP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sz w:val="48"/>
          <w:szCs w:val="48"/>
          <w:rtl/>
        </w:rPr>
        <w:t>קהלי היעד העיקריים של סדרי הלימוד הינם</w:t>
      </w:r>
      <w:r w:rsidRPr="00A82683">
        <w:rPr>
          <w:rFonts w:ascii="Calibri" w:eastAsia="Times New Roman" w:hAnsi="Calibri" w:cs="Arial" w:hint="cs"/>
          <w:sz w:val="48"/>
          <w:szCs w:val="48"/>
          <w:rtl/>
        </w:rPr>
        <w:t>:</w:t>
      </w:r>
    </w:p>
    <w:p w:rsidR="00A82683" w:rsidRP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hint="cs"/>
          <w:sz w:val="48"/>
          <w:szCs w:val="48"/>
          <w:rtl/>
        </w:rPr>
        <w:t xml:space="preserve">- </w:t>
      </w:r>
      <w:r w:rsidRPr="00A82683">
        <w:rPr>
          <w:rFonts w:ascii="Calibri" w:eastAsia="Times New Roman" w:hAnsi="Calibri" w:cs="Arial"/>
          <w:sz w:val="48"/>
          <w:szCs w:val="48"/>
          <w:rtl/>
        </w:rPr>
        <w:t>החפצים ללמוד</w:t>
      </w:r>
      <w:r w:rsidRPr="00A82683">
        <w:rPr>
          <w:rFonts w:ascii="Calibri" w:eastAsia="Times New Roman" w:hAnsi="Calibri" w:cs="Arial" w:hint="cs"/>
          <w:sz w:val="48"/>
          <w:szCs w:val="48"/>
          <w:rtl/>
        </w:rPr>
        <w:t>/</w:t>
      </w:r>
      <w:r w:rsidRPr="00A82683">
        <w:rPr>
          <w:rFonts w:ascii="Calibri" w:eastAsia="Times New Roman" w:hAnsi="Calibri" w:cs="Arial"/>
          <w:sz w:val="48"/>
          <w:szCs w:val="48"/>
          <w:rtl/>
        </w:rPr>
        <w:t xml:space="preserve">לקרוא ולסיים את כל ששת סדרי המשנה </w:t>
      </w:r>
      <w:r w:rsidRPr="00A82683">
        <w:rPr>
          <w:rFonts w:ascii="Calibri" w:eastAsia="Times New Roman" w:hAnsi="Calibri" w:cs="Arial"/>
          <w:b/>
          <w:bCs/>
          <w:sz w:val="48"/>
          <w:szCs w:val="48"/>
          <w:rtl/>
        </w:rPr>
        <w:t>לעילוי נשמת</w:t>
      </w:r>
      <w:r w:rsidRPr="00A82683">
        <w:rPr>
          <w:rFonts w:ascii="Calibri" w:eastAsia="Times New Roman" w:hAnsi="Calibri" w:cs="Arial"/>
          <w:sz w:val="48"/>
          <w:szCs w:val="48"/>
          <w:rtl/>
        </w:rPr>
        <w:t xml:space="preserve"> יקיריהם – קרובי משפחה וידידים – ונפטרים אחרים, במשך </w:t>
      </w:r>
      <w:r w:rsidRPr="00A82683">
        <w:rPr>
          <w:rFonts w:ascii="Calibri" w:eastAsia="Times New Roman" w:hAnsi="Calibri" w:cs="Arial" w:hint="cs"/>
          <w:sz w:val="48"/>
          <w:szCs w:val="48"/>
          <w:rtl/>
        </w:rPr>
        <w:t>השנה</w:t>
      </w:r>
      <w:r w:rsidRPr="00A82683">
        <w:rPr>
          <w:rFonts w:ascii="Calibri" w:eastAsia="Times New Roman" w:hAnsi="Calibri" w:cs="Arial"/>
          <w:sz w:val="48"/>
          <w:szCs w:val="48"/>
          <w:rtl/>
        </w:rPr>
        <w:t xml:space="preserve"> הראשונה</w:t>
      </w:r>
      <w:r w:rsidRPr="00A82683">
        <w:rPr>
          <w:rFonts w:ascii="Calibri" w:eastAsia="Times New Roman" w:hAnsi="Calibri" w:cs="Arial" w:hint="cs"/>
          <w:sz w:val="48"/>
          <w:szCs w:val="48"/>
          <w:rtl/>
        </w:rPr>
        <w:t>.</w:t>
      </w:r>
    </w:p>
    <w:p w:rsidR="00A82683" w:rsidRP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hint="cs"/>
          <w:sz w:val="48"/>
          <w:szCs w:val="48"/>
          <w:rtl/>
        </w:rPr>
        <w:t xml:space="preserve">- </w:t>
      </w:r>
      <w:r w:rsidRPr="00A82683">
        <w:rPr>
          <w:rFonts w:ascii="Calibri" w:eastAsia="Times New Roman" w:hAnsi="Calibri" w:cs="Arial"/>
          <w:b/>
          <w:bCs/>
          <w:sz w:val="48"/>
          <w:szCs w:val="48"/>
          <w:rtl/>
        </w:rPr>
        <w:t>מסגרות ערב לילדים ולצעירים</w:t>
      </w:r>
      <w:r w:rsidRPr="00A82683">
        <w:rPr>
          <w:rFonts w:ascii="Calibri" w:eastAsia="Times New Roman" w:hAnsi="Calibri" w:cs="Arial"/>
          <w:sz w:val="48"/>
          <w:szCs w:val="48"/>
          <w:rtl/>
        </w:rPr>
        <w:t xml:space="preserve"> בהן לומדים משניות באופן קבוע</w:t>
      </w:r>
      <w:r w:rsidRPr="00A82683">
        <w:rPr>
          <w:rFonts w:ascii="Calibri" w:eastAsia="Times New Roman" w:hAnsi="Calibri" w:cs="Arial" w:hint="cs"/>
          <w:sz w:val="48"/>
          <w:szCs w:val="48"/>
          <w:rtl/>
        </w:rPr>
        <w:t>.</w:t>
      </w:r>
    </w:p>
    <w:p w:rsidR="00A82683" w:rsidRP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hint="cs"/>
          <w:sz w:val="48"/>
          <w:szCs w:val="48"/>
          <w:rtl/>
        </w:rPr>
        <w:t xml:space="preserve">- </w:t>
      </w:r>
      <w:r w:rsidRPr="00A82683">
        <w:rPr>
          <w:rFonts w:ascii="Calibri" w:eastAsia="Times New Roman" w:hAnsi="Calibri" w:cs="Arial"/>
          <w:sz w:val="48"/>
          <w:szCs w:val="48"/>
          <w:rtl/>
        </w:rPr>
        <w:t xml:space="preserve">תלמידי חכמים ובני תורה הרוצים לשלב את לימוד ששת סדרי המשנה </w:t>
      </w:r>
      <w:r w:rsidRPr="00A82683">
        <w:rPr>
          <w:rFonts w:ascii="Calibri" w:eastAsia="Times New Roman" w:hAnsi="Calibri" w:cs="Arial"/>
          <w:b/>
          <w:bCs/>
          <w:sz w:val="48"/>
          <w:szCs w:val="48"/>
          <w:rtl/>
        </w:rPr>
        <w:t>במחזור לימודם השנתי הקבוע</w:t>
      </w:r>
      <w:r w:rsidRPr="00A82683">
        <w:rPr>
          <w:rFonts w:ascii="Calibri" w:eastAsia="Times New Roman" w:hAnsi="Calibri" w:cs="Arial" w:hint="cs"/>
          <w:b/>
          <w:bCs/>
          <w:sz w:val="48"/>
          <w:szCs w:val="48"/>
          <w:rtl/>
        </w:rPr>
        <w:t>.</w:t>
      </w:r>
    </w:p>
    <w:p w:rsidR="00A82683" w:rsidRP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hint="cs"/>
          <w:sz w:val="48"/>
          <w:szCs w:val="48"/>
          <w:rtl/>
        </w:rPr>
        <w:t xml:space="preserve">- </w:t>
      </w:r>
      <w:r w:rsidRPr="00A82683">
        <w:rPr>
          <w:rFonts w:ascii="Calibri" w:eastAsia="Times New Roman" w:hAnsi="Calibri" w:cs="Arial"/>
          <w:sz w:val="48"/>
          <w:szCs w:val="48"/>
          <w:rtl/>
        </w:rPr>
        <w:t xml:space="preserve">אנשים המעוניינים לסיים – </w:t>
      </w:r>
      <w:r w:rsidRPr="00A82683">
        <w:rPr>
          <w:rFonts w:ascii="Calibri" w:eastAsia="Times New Roman" w:hAnsi="Calibri" w:cs="Arial"/>
          <w:b/>
          <w:bCs/>
          <w:sz w:val="48"/>
          <w:szCs w:val="48"/>
          <w:rtl/>
        </w:rPr>
        <w:t>לכל הפחות פעם אחת</w:t>
      </w:r>
      <w:r w:rsidRPr="00A82683">
        <w:rPr>
          <w:rFonts w:ascii="Calibri" w:eastAsia="Times New Roman" w:hAnsi="Calibri" w:cs="Arial"/>
          <w:sz w:val="48"/>
          <w:szCs w:val="48"/>
          <w:rtl/>
        </w:rPr>
        <w:t xml:space="preserve"> – את לימוד ששת סדרי המשנה, </w:t>
      </w:r>
      <w:r w:rsidRPr="00A82683">
        <w:rPr>
          <w:rFonts w:ascii="Calibri" w:eastAsia="Times New Roman" w:hAnsi="Calibri" w:cs="Arial"/>
          <w:b/>
          <w:bCs/>
          <w:sz w:val="48"/>
          <w:szCs w:val="48"/>
          <w:rtl/>
        </w:rPr>
        <w:t>בזמן מוגדר וידוע של שנה אחת</w:t>
      </w:r>
      <w:r w:rsidRPr="00A82683">
        <w:rPr>
          <w:rFonts w:ascii="Calibri" w:eastAsia="Times New Roman" w:hAnsi="Calibri" w:cs="Arial" w:hint="cs"/>
          <w:b/>
          <w:bCs/>
          <w:sz w:val="48"/>
          <w:szCs w:val="48"/>
          <w:rtl/>
        </w:rPr>
        <w:t>.</w:t>
      </w:r>
    </w:p>
    <w:p w:rsidR="00A82683" w:rsidRDefault="00A82683" w:rsidP="00A82683">
      <w:pPr>
        <w:bidi w:val="0"/>
        <w:jc w:val="center"/>
        <w:rPr>
          <w:rFonts w:ascii="Calibri" w:eastAsia="Times New Roman" w:hAnsi="Calibri" w:cs="Arial"/>
          <w:b/>
          <w:bCs/>
          <w:sz w:val="48"/>
          <w:szCs w:val="48"/>
          <w:rtl/>
        </w:rPr>
      </w:pPr>
      <w:r w:rsidRPr="00A82683">
        <w:rPr>
          <w:rFonts w:ascii="Calibri" w:eastAsia="Times New Roman" w:hAnsi="Calibri" w:cs="Arial"/>
          <w:b/>
          <w:bCs/>
          <w:sz w:val="48"/>
          <w:szCs w:val="48"/>
          <w:rtl/>
        </w:rPr>
        <w:lastRenderedPageBreak/>
        <w:t>כמובן, שסדרים אלו מתאימים ומומלצים מאד גם לכלל לומדי התורה</w:t>
      </w:r>
      <w:r w:rsidRPr="00A82683">
        <w:rPr>
          <w:rFonts w:ascii="Calibri" w:eastAsia="Times New Roman" w:hAnsi="Calibri" w:cs="Arial" w:hint="cs"/>
          <w:b/>
          <w:bCs/>
          <w:sz w:val="48"/>
          <w:szCs w:val="48"/>
          <w:rtl/>
        </w:rPr>
        <w:t>.</w:t>
      </w:r>
    </w:p>
    <w:p w:rsidR="00A82683" w:rsidRDefault="00A82683" w:rsidP="00A82683">
      <w:pPr>
        <w:bidi w:val="0"/>
        <w:jc w:val="center"/>
        <w:rPr>
          <w:rFonts w:ascii="Calibri" w:eastAsia="Times New Roman" w:hAnsi="Calibri" w:cs="Arial" w:hint="cs"/>
          <w:b/>
          <w:bCs/>
          <w:sz w:val="48"/>
          <w:szCs w:val="48"/>
          <w:rtl/>
        </w:rPr>
      </w:pPr>
    </w:p>
    <w:p w:rsidR="00A82683" w:rsidRPr="00A82683" w:rsidRDefault="00A82683" w:rsidP="00A82683">
      <w:pPr>
        <w:bidi w:val="0"/>
        <w:jc w:val="center"/>
        <w:rPr>
          <w:rFonts w:ascii="Calibri" w:eastAsia="Times New Roman" w:hAnsi="Calibri" w:cs="Arial" w:hint="cs"/>
          <w:b/>
          <w:bCs/>
          <w:i/>
          <w:iCs/>
          <w:sz w:val="48"/>
          <w:szCs w:val="48"/>
          <w:u w:val="single"/>
          <w:rtl/>
        </w:rPr>
      </w:pPr>
      <w:r>
        <w:rPr>
          <w:rFonts w:ascii="Calibri" w:eastAsia="Times New Roman" w:hAnsi="Calibri" w:cs="Arial" w:hint="cs"/>
          <w:b/>
          <w:bCs/>
          <w:i/>
          <w:iCs/>
          <w:sz w:val="48"/>
          <w:szCs w:val="48"/>
          <w:u w:val="single"/>
          <w:rtl/>
        </w:rPr>
        <w:t>הפעילות</w:t>
      </w:r>
    </w:p>
    <w:p w:rsidR="00A82683" w:rsidRP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sz w:val="48"/>
          <w:szCs w:val="48"/>
          <w:rtl/>
        </w:rPr>
        <w:t xml:space="preserve">להגשמת הרעיון העצום והמבורך, הוקם מערך אדיר הכולל: </w:t>
      </w:r>
      <w:r w:rsidRPr="00A82683">
        <w:rPr>
          <w:rFonts w:ascii="Calibri" w:eastAsia="Times New Roman" w:hAnsi="Calibri" w:cs="Arial"/>
          <w:b/>
          <w:bCs/>
          <w:sz w:val="48"/>
          <w:szCs w:val="48"/>
          <w:rtl/>
        </w:rPr>
        <w:t>עלונים; לוחות; שיעורים; מבחנים; כלי עזר שונים; אפשרויות לימוד רבות; פרסום באמצעות מגוון דרכים; ועוד</w:t>
      </w:r>
      <w:r w:rsidRPr="00A82683">
        <w:rPr>
          <w:rFonts w:ascii="Calibri" w:eastAsia="Times New Roman" w:hAnsi="Calibri" w:cs="Arial" w:hint="cs"/>
          <w:b/>
          <w:bCs/>
          <w:sz w:val="48"/>
          <w:szCs w:val="48"/>
          <w:rtl/>
        </w:rPr>
        <w:t>.</w:t>
      </w:r>
    </w:p>
    <w:p w:rsidR="00A82683" w:rsidRP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sz w:val="48"/>
          <w:szCs w:val="48"/>
          <w:rtl/>
        </w:rPr>
        <w:t xml:space="preserve">כל אלו, מטרתם להקל, לסייע </w:t>
      </w:r>
      <w:proofErr w:type="spellStart"/>
      <w:r w:rsidRPr="00A82683">
        <w:rPr>
          <w:rFonts w:ascii="Calibri" w:eastAsia="Times New Roman" w:hAnsi="Calibri" w:cs="Arial"/>
          <w:sz w:val="48"/>
          <w:szCs w:val="48"/>
          <w:rtl/>
        </w:rPr>
        <w:t>ולהנגיש</w:t>
      </w:r>
      <w:proofErr w:type="spellEnd"/>
      <w:r w:rsidRPr="00A82683">
        <w:rPr>
          <w:rFonts w:ascii="Calibri" w:eastAsia="Times New Roman" w:hAnsi="Calibri" w:cs="Arial"/>
          <w:sz w:val="48"/>
          <w:szCs w:val="48"/>
          <w:rtl/>
        </w:rPr>
        <w:t xml:space="preserve"> את כלל המסלולים והסדרים לכל לומדי המשנה הקדושה, בכל דרך שיזדקקו לה</w:t>
      </w:r>
      <w:r w:rsidRPr="00A82683">
        <w:rPr>
          <w:rFonts w:ascii="Calibri" w:eastAsia="Times New Roman" w:hAnsi="Calibri" w:cs="Arial" w:hint="cs"/>
          <w:sz w:val="48"/>
          <w:szCs w:val="48"/>
          <w:rtl/>
        </w:rPr>
        <w:t>.</w:t>
      </w:r>
    </w:p>
    <w:p w:rsidR="00A82683" w:rsidRDefault="00A82683" w:rsidP="00A82683">
      <w:pPr>
        <w:bidi w:val="0"/>
        <w:jc w:val="center"/>
        <w:rPr>
          <w:rFonts w:ascii="Calibri" w:eastAsia="Times New Roman" w:hAnsi="Calibri" w:cs="Arial"/>
          <w:b/>
          <w:bCs/>
          <w:sz w:val="48"/>
          <w:szCs w:val="48"/>
        </w:rPr>
      </w:pPr>
    </w:p>
    <w:p w:rsidR="00A82683" w:rsidRPr="00A82683" w:rsidRDefault="00A82683" w:rsidP="00A82683">
      <w:pPr>
        <w:bidi w:val="0"/>
        <w:jc w:val="center"/>
        <w:rPr>
          <w:rFonts w:ascii="Calibri" w:eastAsia="Times New Roman" w:hAnsi="Calibri" w:cs="Arial" w:hint="cs"/>
          <w:b/>
          <w:bCs/>
          <w:i/>
          <w:iCs/>
          <w:sz w:val="48"/>
          <w:szCs w:val="48"/>
          <w:u w:val="single"/>
          <w:rtl/>
        </w:rPr>
      </w:pPr>
      <w:r>
        <w:rPr>
          <w:rFonts w:ascii="Calibri" w:eastAsia="Times New Roman" w:hAnsi="Calibri" w:cs="Arial" w:hint="cs"/>
          <w:b/>
          <w:bCs/>
          <w:i/>
          <w:iCs/>
          <w:sz w:val="48"/>
          <w:szCs w:val="48"/>
          <w:u w:val="single"/>
          <w:rtl/>
        </w:rPr>
        <w:t>קול קורא מגדולי ישראל</w:t>
      </w:r>
    </w:p>
    <w:p w:rsidR="00A82683" w:rsidRP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hint="cs"/>
          <w:sz w:val="48"/>
          <w:szCs w:val="48"/>
          <w:rtl/>
        </w:rPr>
        <w:t xml:space="preserve">גדולי ומאורי הדור </w:t>
      </w:r>
      <w:proofErr w:type="spellStart"/>
      <w:r w:rsidRPr="00A82683">
        <w:rPr>
          <w:rFonts w:ascii="Calibri" w:eastAsia="Times New Roman" w:hAnsi="Calibri" w:cs="Arial" w:hint="cs"/>
          <w:sz w:val="48"/>
          <w:szCs w:val="48"/>
          <w:rtl/>
        </w:rPr>
        <w:t>שליט"א</w:t>
      </w:r>
      <w:proofErr w:type="spellEnd"/>
      <w:r w:rsidRPr="00A82683">
        <w:rPr>
          <w:rFonts w:ascii="Calibri" w:eastAsia="Times New Roman" w:hAnsi="Calibri" w:cs="Arial" w:hint="cs"/>
          <w:sz w:val="48"/>
          <w:szCs w:val="48"/>
          <w:rtl/>
        </w:rPr>
        <w:t xml:space="preserve">, יצאו ב'קול קורא' נלהב </w:t>
      </w:r>
      <w:r>
        <w:rPr>
          <w:rFonts w:ascii="Calibri" w:eastAsia="Times New Roman" w:hAnsi="Calibri" w:cs="Arial" w:hint="cs"/>
          <w:sz w:val="48"/>
          <w:szCs w:val="48"/>
          <w:rtl/>
        </w:rPr>
        <w:t>לטובת ה</w:t>
      </w:r>
      <w:r w:rsidRPr="00A82683">
        <w:rPr>
          <w:rFonts w:ascii="Calibri" w:eastAsia="Times New Roman" w:hAnsi="Calibri" w:cs="Arial" w:hint="cs"/>
          <w:sz w:val="48"/>
          <w:szCs w:val="48"/>
          <w:rtl/>
        </w:rPr>
        <w:t>רעיון האדיר, כשבין השאר נכתב בו:</w:t>
      </w:r>
    </w:p>
    <w:p w:rsidR="00A82683" w:rsidRP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hint="cs"/>
          <w:sz w:val="48"/>
          <w:szCs w:val="48"/>
          <w:rtl/>
        </w:rPr>
        <w:t>"</w:t>
      </w:r>
      <w:r w:rsidRPr="00A82683">
        <w:rPr>
          <w:rFonts w:ascii="Calibri" w:eastAsia="Times New Roman" w:hAnsi="Calibri" w:cs="Arial"/>
          <w:sz w:val="48"/>
          <w:szCs w:val="48"/>
          <w:rtl/>
        </w:rPr>
        <w:t xml:space="preserve">ובזה באנו לברך, להסכים ולתמוך ברעיון הכביר והנשגב, אשר על ידו יוכלו רבבות אלפי ישראל לסיים את כל </w:t>
      </w:r>
      <w:proofErr w:type="spellStart"/>
      <w:r w:rsidRPr="00A82683">
        <w:rPr>
          <w:rFonts w:ascii="Calibri" w:eastAsia="Times New Roman" w:hAnsi="Calibri" w:cs="Arial"/>
          <w:sz w:val="48"/>
          <w:szCs w:val="48"/>
          <w:rtl/>
        </w:rPr>
        <w:t>הש"ס</w:t>
      </w:r>
      <w:proofErr w:type="spellEnd"/>
      <w:r w:rsidRPr="00A82683">
        <w:rPr>
          <w:rFonts w:ascii="Calibri" w:eastAsia="Times New Roman" w:hAnsi="Calibri" w:cs="Arial"/>
          <w:sz w:val="48"/>
          <w:szCs w:val="48"/>
          <w:rtl/>
        </w:rPr>
        <w:t xml:space="preserve"> משניות </w:t>
      </w:r>
      <w:r w:rsidRPr="00A82683">
        <w:rPr>
          <w:rFonts w:ascii="Calibri" w:eastAsia="Times New Roman" w:hAnsi="Calibri" w:cs="Arial"/>
          <w:sz w:val="48"/>
          <w:szCs w:val="48"/>
          <w:rtl/>
        </w:rPr>
        <w:lastRenderedPageBreak/>
        <w:t>בתוך שנה אחת בלבד, בפשטות, בקלות ובמהירות</w:t>
      </w:r>
      <w:r w:rsidRPr="00A82683">
        <w:rPr>
          <w:rFonts w:ascii="Calibri" w:eastAsia="Times New Roman" w:hAnsi="Calibri" w:cs="Arial" w:hint="cs"/>
          <w:sz w:val="48"/>
          <w:szCs w:val="48"/>
          <w:rtl/>
        </w:rPr>
        <w:t>.</w:t>
      </w:r>
    </w:p>
    <w:p w:rsidR="00A82683" w:rsidRDefault="00A82683" w:rsidP="00A82683">
      <w:pPr>
        <w:bidi w:val="0"/>
        <w:jc w:val="center"/>
        <w:rPr>
          <w:rFonts w:ascii="Calibri" w:eastAsia="Times New Roman" w:hAnsi="Calibri" w:cs="Arial"/>
          <w:sz w:val="48"/>
          <w:szCs w:val="48"/>
          <w:rtl/>
        </w:rPr>
      </w:pPr>
      <w:r w:rsidRPr="00A82683">
        <w:rPr>
          <w:rFonts w:ascii="Calibri" w:eastAsia="Times New Roman" w:hAnsi="Calibri" w:cs="Arial"/>
          <w:sz w:val="48"/>
          <w:szCs w:val="48"/>
          <w:rtl/>
        </w:rPr>
        <w:t xml:space="preserve">אשרי כל הלומדים, התורמים והמסייעים </w:t>
      </w:r>
      <w:proofErr w:type="spellStart"/>
      <w:r w:rsidRPr="00A82683">
        <w:rPr>
          <w:rFonts w:ascii="Calibri" w:eastAsia="Times New Roman" w:hAnsi="Calibri" w:cs="Arial"/>
          <w:sz w:val="48"/>
          <w:szCs w:val="48"/>
          <w:rtl/>
        </w:rPr>
        <w:t>לענין</w:t>
      </w:r>
      <w:proofErr w:type="spellEnd"/>
      <w:r w:rsidRPr="00A82683">
        <w:rPr>
          <w:rFonts w:ascii="Calibri" w:eastAsia="Times New Roman" w:hAnsi="Calibri" w:cs="Arial"/>
          <w:sz w:val="48"/>
          <w:szCs w:val="48"/>
          <w:rtl/>
        </w:rPr>
        <w:t xml:space="preserve"> קדוש זה, ויתברכו כולם ממקור הברכות בכל מילי </w:t>
      </w:r>
      <w:proofErr w:type="spellStart"/>
      <w:r w:rsidRPr="00A82683">
        <w:rPr>
          <w:rFonts w:ascii="Calibri" w:eastAsia="Times New Roman" w:hAnsi="Calibri" w:cs="Arial"/>
          <w:sz w:val="48"/>
          <w:szCs w:val="48"/>
          <w:rtl/>
        </w:rPr>
        <w:t>דמיטב</w:t>
      </w:r>
      <w:proofErr w:type="spellEnd"/>
      <w:r w:rsidRPr="00A82683">
        <w:rPr>
          <w:rFonts w:ascii="Calibri" w:eastAsia="Times New Roman" w:hAnsi="Calibri" w:cs="Arial"/>
          <w:sz w:val="48"/>
          <w:szCs w:val="48"/>
          <w:rtl/>
        </w:rPr>
        <w:t xml:space="preserve">, בבני, חיי </w:t>
      </w:r>
      <w:proofErr w:type="spellStart"/>
      <w:r w:rsidRPr="00A82683">
        <w:rPr>
          <w:rFonts w:ascii="Calibri" w:eastAsia="Times New Roman" w:hAnsi="Calibri" w:cs="Arial"/>
          <w:sz w:val="48"/>
          <w:szCs w:val="48"/>
          <w:rtl/>
        </w:rPr>
        <w:t>אריכי</w:t>
      </w:r>
      <w:proofErr w:type="spellEnd"/>
      <w:r w:rsidRPr="00A82683">
        <w:rPr>
          <w:rFonts w:ascii="Calibri" w:eastAsia="Times New Roman" w:hAnsi="Calibri" w:cs="Arial"/>
          <w:sz w:val="48"/>
          <w:szCs w:val="48"/>
          <w:rtl/>
        </w:rPr>
        <w:t xml:space="preserve"> ומזוני </w:t>
      </w:r>
      <w:proofErr w:type="spellStart"/>
      <w:r w:rsidRPr="00A82683">
        <w:rPr>
          <w:rFonts w:ascii="Calibri" w:eastAsia="Times New Roman" w:hAnsi="Calibri" w:cs="Arial"/>
          <w:sz w:val="48"/>
          <w:szCs w:val="48"/>
          <w:rtl/>
        </w:rPr>
        <w:t>רו</w:t>
      </w:r>
      <w:r w:rsidRPr="00A82683">
        <w:rPr>
          <w:rFonts w:ascii="Calibri" w:eastAsia="Times New Roman" w:hAnsi="Calibri" w:cs="Arial" w:hint="cs"/>
          <w:sz w:val="48"/>
          <w:szCs w:val="48"/>
          <w:rtl/>
        </w:rPr>
        <w:t>ו</w:t>
      </w:r>
      <w:r w:rsidRPr="00A82683">
        <w:rPr>
          <w:rFonts w:ascii="Calibri" w:eastAsia="Times New Roman" w:hAnsi="Calibri" w:cs="Arial"/>
          <w:sz w:val="48"/>
          <w:szCs w:val="48"/>
          <w:rtl/>
        </w:rPr>
        <w:t>יחי</w:t>
      </w:r>
      <w:proofErr w:type="spellEnd"/>
      <w:r w:rsidRPr="00A82683">
        <w:rPr>
          <w:rFonts w:ascii="Calibri" w:eastAsia="Times New Roman" w:hAnsi="Calibri" w:cs="Arial"/>
          <w:sz w:val="48"/>
          <w:szCs w:val="48"/>
          <w:rtl/>
        </w:rPr>
        <w:t xml:space="preserve">, ויזכו לראות בנים ובני בנים עוסקים בתורה ובמצוות, מתוך בריות גופא </w:t>
      </w:r>
      <w:proofErr w:type="spellStart"/>
      <w:r w:rsidRPr="00A82683">
        <w:rPr>
          <w:rFonts w:ascii="Calibri" w:eastAsia="Times New Roman" w:hAnsi="Calibri" w:cs="Arial"/>
          <w:sz w:val="48"/>
          <w:szCs w:val="48"/>
          <w:rtl/>
        </w:rPr>
        <w:t>ונהורא</w:t>
      </w:r>
      <w:proofErr w:type="spellEnd"/>
      <w:r w:rsidRPr="00A82683">
        <w:rPr>
          <w:rFonts w:ascii="Calibri" w:eastAsia="Times New Roman" w:hAnsi="Calibri" w:cs="Arial"/>
          <w:sz w:val="48"/>
          <w:szCs w:val="48"/>
          <w:rtl/>
        </w:rPr>
        <w:t xml:space="preserve"> </w:t>
      </w:r>
      <w:proofErr w:type="spellStart"/>
      <w:r w:rsidRPr="00A82683">
        <w:rPr>
          <w:rFonts w:ascii="Calibri" w:eastAsia="Times New Roman" w:hAnsi="Calibri" w:cs="Arial"/>
          <w:sz w:val="48"/>
          <w:szCs w:val="48"/>
          <w:rtl/>
        </w:rPr>
        <w:t>מעליא</w:t>
      </w:r>
      <w:proofErr w:type="spellEnd"/>
      <w:r w:rsidRPr="00A82683">
        <w:rPr>
          <w:rFonts w:ascii="Calibri" w:eastAsia="Times New Roman" w:hAnsi="Calibri" w:cs="Arial"/>
          <w:sz w:val="48"/>
          <w:szCs w:val="48"/>
          <w:rtl/>
        </w:rPr>
        <w:t>, באריכות ימים ושנים בטוב ובנעימים, ושתשרה הברכה בכל מעשי ידיהם, לעבודת שמו יתברך, ואך טוב, חסד ושפע יהיו מנת חלקם כל הימים, ויתקיימו בהם כל הברכות הכתובות בתורה</w:t>
      </w:r>
      <w:r w:rsidRPr="00A82683">
        <w:rPr>
          <w:rFonts w:ascii="Calibri" w:eastAsia="Times New Roman" w:hAnsi="Calibri" w:cs="Arial" w:hint="cs"/>
          <w:sz w:val="48"/>
          <w:szCs w:val="48"/>
          <w:rtl/>
        </w:rPr>
        <w:t>".</w:t>
      </w:r>
    </w:p>
    <w:p w:rsidR="00A82683" w:rsidRPr="00A82683" w:rsidRDefault="00A82683" w:rsidP="00A82683">
      <w:pPr>
        <w:bidi w:val="0"/>
        <w:jc w:val="center"/>
        <w:rPr>
          <w:rFonts w:ascii="Calibri" w:eastAsia="Times New Roman" w:hAnsi="Calibri" w:cs="Arial"/>
          <w:sz w:val="48"/>
          <w:szCs w:val="48"/>
          <w:rtl/>
        </w:rPr>
      </w:pPr>
    </w:p>
    <w:p w:rsidR="00A82683" w:rsidRPr="00A82683" w:rsidRDefault="00A82683" w:rsidP="00A82683">
      <w:pPr>
        <w:bidi w:val="0"/>
        <w:jc w:val="center"/>
        <w:rPr>
          <w:rFonts w:ascii="Calibri" w:eastAsia="Times New Roman" w:hAnsi="Calibri" w:cs="Arial" w:hint="cs"/>
          <w:b/>
          <w:bCs/>
          <w:i/>
          <w:iCs/>
          <w:sz w:val="40"/>
          <w:szCs w:val="40"/>
          <w:u w:val="single"/>
          <w:rtl/>
        </w:rPr>
      </w:pPr>
      <w:r w:rsidRPr="00A82683">
        <w:rPr>
          <w:rFonts w:ascii="Calibri" w:eastAsia="Times New Roman" w:hAnsi="Calibri" w:cs="Arial" w:hint="cs"/>
          <w:b/>
          <w:bCs/>
          <w:i/>
          <w:iCs/>
          <w:sz w:val="40"/>
          <w:szCs w:val="40"/>
          <w:u w:val="single"/>
          <w:rtl/>
        </w:rPr>
        <w:t>[</w:t>
      </w:r>
      <w:r w:rsidRPr="00A82683">
        <w:rPr>
          <w:rFonts w:ascii="Calibri" w:eastAsia="Times New Roman" w:hAnsi="Calibri" w:cs="Arial" w:hint="cs"/>
          <w:b/>
          <w:bCs/>
          <w:i/>
          <w:iCs/>
          <w:sz w:val="40"/>
          <w:szCs w:val="40"/>
          <w:u w:val="single"/>
          <w:rtl/>
        </w:rPr>
        <w:t>סדרי לימוד אחרים</w:t>
      </w:r>
    </w:p>
    <w:p w:rsidR="00A82683" w:rsidRPr="00A82683" w:rsidRDefault="00A82683" w:rsidP="00A82683">
      <w:pPr>
        <w:bidi w:val="0"/>
        <w:jc w:val="center"/>
        <w:rPr>
          <w:rFonts w:ascii="Calibri" w:eastAsia="Times New Roman" w:hAnsi="Calibri" w:cs="Arial"/>
          <w:sz w:val="40"/>
          <w:szCs w:val="40"/>
          <w:rtl/>
        </w:rPr>
      </w:pPr>
      <w:r w:rsidRPr="00A82683">
        <w:rPr>
          <w:rFonts w:ascii="Calibri" w:eastAsia="Times New Roman" w:hAnsi="Calibri" w:cs="Arial" w:hint="cs"/>
          <w:sz w:val="40"/>
          <w:szCs w:val="40"/>
          <w:rtl/>
        </w:rPr>
        <w:t>לטובת הציבור, אנו מביאים כאן שני סדרי חלוקה נוספים של לימוד ש"ס משניות בשנה:</w:t>
      </w:r>
    </w:p>
    <w:p w:rsidR="00A82683" w:rsidRPr="00A82683" w:rsidRDefault="00A82683" w:rsidP="00A82683">
      <w:pPr>
        <w:bidi w:val="0"/>
        <w:jc w:val="center"/>
        <w:rPr>
          <w:rFonts w:ascii="Calibri" w:eastAsia="Times New Roman" w:hAnsi="Calibri" w:cs="Arial"/>
          <w:sz w:val="40"/>
          <w:szCs w:val="40"/>
          <w:rtl/>
        </w:rPr>
      </w:pPr>
      <w:r w:rsidRPr="00A82683">
        <w:rPr>
          <w:rFonts w:ascii="Calibri" w:eastAsia="Times New Roman" w:hAnsi="Calibri" w:cs="Arial" w:hint="cs"/>
          <w:sz w:val="40"/>
          <w:szCs w:val="40"/>
          <w:rtl/>
        </w:rPr>
        <w:t>1.</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הרב ישראל</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כהן</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יו</w:t>
      </w:r>
      <w:r w:rsidRPr="00A82683">
        <w:rPr>
          <w:rFonts w:ascii="Calibri" w:eastAsia="Times New Roman" w:hAnsi="Calibri" w:cs="Arial"/>
          <w:sz w:val="40"/>
          <w:szCs w:val="40"/>
          <w:rtl/>
        </w:rPr>
        <w:t>"</w:t>
      </w:r>
      <w:r w:rsidRPr="00A82683">
        <w:rPr>
          <w:rFonts w:ascii="Calibri" w:eastAsia="Times New Roman" w:hAnsi="Calibri" w:cs="Arial" w:hint="cs"/>
          <w:sz w:val="40"/>
          <w:szCs w:val="40"/>
          <w:rtl/>
        </w:rPr>
        <w:t>ר</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מכון</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מאור</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החיים</w:t>
      </w:r>
      <w:r w:rsidRPr="00A82683">
        <w:rPr>
          <w:rFonts w:ascii="Calibri" w:eastAsia="Times New Roman" w:hAnsi="Calibri" w:cs="Arial"/>
          <w:sz w:val="40"/>
          <w:szCs w:val="40"/>
          <w:rtl/>
        </w:rPr>
        <w:t>,</w:t>
      </w:r>
      <w:r w:rsidRPr="00A82683">
        <w:rPr>
          <w:rFonts w:ascii="Calibri" w:eastAsia="Times New Roman" w:hAnsi="Calibri" w:cs="Arial" w:hint="cs"/>
          <w:sz w:val="40"/>
          <w:szCs w:val="40"/>
          <w:rtl/>
        </w:rPr>
        <w:t xml:space="preserve"> הוציא ספר</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אחד</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[בשם: משניות</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מבוארות</w:t>
      </w:r>
      <w:r w:rsidRPr="00A82683">
        <w:rPr>
          <w:rFonts w:ascii="Calibri" w:eastAsia="Times New Roman" w:hAnsi="Calibri" w:cs="Arial"/>
          <w:sz w:val="40"/>
          <w:szCs w:val="40"/>
          <w:rtl/>
        </w:rPr>
        <w:t xml:space="preserve"> - </w:t>
      </w:r>
      <w:r w:rsidRPr="00A82683">
        <w:rPr>
          <w:rFonts w:ascii="Calibri" w:eastAsia="Times New Roman" w:hAnsi="Calibri" w:cs="Arial" w:hint="cs"/>
          <w:sz w:val="40"/>
          <w:szCs w:val="40"/>
          <w:rtl/>
        </w:rPr>
        <w:t>דף</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ליום]</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המכיל</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בתוכו</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את</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כל ששת</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סדרי</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המשנה</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עם</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פירוש</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בהיר</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ותמציתי</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כשהלימוד</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מחולק</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למספר</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הימים</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בשנה. הוא לקח</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את</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המשניות</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לעורך</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שיש</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lastRenderedPageBreak/>
        <w:t>לו</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תוכנה</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מיוחדת</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שמחלקת</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בצורה</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מדויקת</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וביקש</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שיחלק</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ל</w:t>
      </w:r>
      <w:r w:rsidRPr="00A82683">
        <w:rPr>
          <w:rFonts w:ascii="Calibri" w:eastAsia="Times New Roman" w:hAnsi="Calibri" w:cs="Arial"/>
          <w:sz w:val="40"/>
          <w:szCs w:val="40"/>
          <w:rtl/>
        </w:rPr>
        <w:t xml:space="preserve">-354 </w:t>
      </w:r>
      <w:r w:rsidRPr="00A82683">
        <w:rPr>
          <w:rFonts w:ascii="Calibri" w:eastAsia="Times New Roman" w:hAnsi="Calibri" w:cs="Arial" w:hint="cs"/>
          <w:sz w:val="40"/>
          <w:szCs w:val="40"/>
          <w:rtl/>
        </w:rPr>
        <w:t>דף</w:t>
      </w:r>
      <w:r w:rsidRPr="00A82683">
        <w:rPr>
          <w:rFonts w:ascii="Calibri" w:eastAsia="Times New Roman" w:hAnsi="Calibri" w:cs="Arial"/>
          <w:sz w:val="40"/>
          <w:szCs w:val="40"/>
          <w:rtl/>
        </w:rPr>
        <w:t>.</w:t>
      </w:r>
    </w:p>
    <w:p w:rsidR="00A82683" w:rsidRPr="00A82683" w:rsidRDefault="00A82683" w:rsidP="00A82683">
      <w:pPr>
        <w:bidi w:val="0"/>
        <w:jc w:val="center"/>
        <w:rPr>
          <w:rFonts w:ascii="Calibri" w:eastAsia="Times New Roman" w:hAnsi="Calibri" w:cs="Arial"/>
          <w:sz w:val="40"/>
          <w:szCs w:val="40"/>
          <w:rtl/>
        </w:rPr>
      </w:pPr>
      <w:r w:rsidRPr="00A82683">
        <w:rPr>
          <w:rFonts w:ascii="Calibri" w:eastAsia="Times New Roman" w:hAnsi="Calibri" w:cs="Arial" w:hint="cs"/>
          <w:sz w:val="40"/>
          <w:szCs w:val="40"/>
          <w:rtl/>
        </w:rPr>
        <w:t>הספר זכה בסייעתא דשמיא להצלחה רבה, כאשר הוא נמכר באלפי עותקים.</w:t>
      </w:r>
    </w:p>
    <w:p w:rsidR="00A82683" w:rsidRPr="00A82683" w:rsidRDefault="00A82683" w:rsidP="00A82683">
      <w:pPr>
        <w:bidi w:val="0"/>
        <w:jc w:val="center"/>
        <w:rPr>
          <w:rFonts w:ascii="Calibri" w:eastAsia="Times New Roman" w:hAnsi="Calibri" w:cs="Arial"/>
          <w:b/>
          <w:bCs/>
          <w:sz w:val="40"/>
          <w:szCs w:val="40"/>
          <w:rtl/>
        </w:rPr>
      </w:pPr>
      <w:r w:rsidRPr="00A82683">
        <w:rPr>
          <w:rFonts w:ascii="Calibri" w:eastAsia="Times New Roman" w:hAnsi="Calibri" w:cs="Arial" w:hint="cs"/>
          <w:b/>
          <w:bCs/>
          <w:sz w:val="40"/>
          <w:szCs w:val="40"/>
          <w:rtl/>
        </w:rPr>
        <w:t>החיסרון העיקרי בסדר חלוקה זה: על מנת ללומדו יש צורך בלימוד מתוך הספר עצמו, שכן הוא אינו כולל לימוד של כמות פרקים או משניות קבועה ומוגדרת.</w:t>
      </w:r>
    </w:p>
    <w:p w:rsidR="00A82683" w:rsidRPr="00A82683" w:rsidRDefault="00A82683" w:rsidP="00A82683">
      <w:pPr>
        <w:bidi w:val="0"/>
        <w:jc w:val="center"/>
        <w:rPr>
          <w:rFonts w:ascii="Calibri" w:eastAsia="Times New Roman" w:hAnsi="Calibri" w:cs="Arial"/>
          <w:sz w:val="40"/>
          <w:szCs w:val="40"/>
          <w:rtl/>
        </w:rPr>
      </w:pPr>
      <w:r w:rsidRPr="00A82683">
        <w:rPr>
          <w:rFonts w:ascii="Calibri" w:eastAsia="Times New Roman" w:hAnsi="Calibri" w:cs="Arial" w:hint="cs"/>
          <w:sz w:val="40"/>
          <w:szCs w:val="40"/>
          <w:rtl/>
        </w:rPr>
        <w:t>2. בששת סדרי המשנה ישנם 525 פרקים [כולל פרק ד' ( - אנדרוגינוס) במסכת ביכורים ופרק ו' ( - קנין תורה) במסכת אבות].</w:t>
      </w:r>
    </w:p>
    <w:p w:rsidR="00A82683" w:rsidRPr="00A82683" w:rsidRDefault="00A82683" w:rsidP="00A82683">
      <w:pPr>
        <w:bidi w:val="0"/>
        <w:jc w:val="center"/>
        <w:rPr>
          <w:rFonts w:ascii="Calibri" w:eastAsia="Times New Roman" w:hAnsi="Calibri" w:cs="Arial"/>
          <w:sz w:val="40"/>
          <w:szCs w:val="40"/>
          <w:rtl/>
        </w:rPr>
      </w:pPr>
      <w:r w:rsidRPr="00A82683">
        <w:rPr>
          <w:rFonts w:ascii="Calibri" w:eastAsia="Times New Roman" w:hAnsi="Calibri" w:cs="Arial" w:hint="cs"/>
          <w:sz w:val="40"/>
          <w:szCs w:val="40"/>
          <w:rtl/>
        </w:rPr>
        <w:t>חלוקת</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ששת</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סדרי</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המשנה</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לשנה, נעשתה באופן של חלוקתה לפרקים. סדר זה הוא</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בעיקרו</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מעשה</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ידי הגאון הירושלמי רבי שלמה סובול</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זצ</w:t>
      </w:r>
      <w:r w:rsidRPr="00A82683">
        <w:rPr>
          <w:rFonts w:ascii="Calibri" w:eastAsia="Times New Roman" w:hAnsi="Calibri" w:cs="Arial"/>
          <w:sz w:val="40"/>
          <w:szCs w:val="40"/>
          <w:rtl/>
        </w:rPr>
        <w:t>"</w:t>
      </w:r>
      <w:r w:rsidRPr="00A82683">
        <w:rPr>
          <w:rFonts w:ascii="Calibri" w:eastAsia="Times New Roman" w:hAnsi="Calibri" w:cs="Arial" w:hint="cs"/>
          <w:sz w:val="40"/>
          <w:szCs w:val="40"/>
          <w:rtl/>
        </w:rPr>
        <w:t>ל.</w:t>
      </w:r>
    </w:p>
    <w:p w:rsidR="00A82683" w:rsidRPr="00A82683" w:rsidRDefault="00A82683" w:rsidP="00A82683">
      <w:pPr>
        <w:bidi w:val="0"/>
        <w:jc w:val="center"/>
        <w:rPr>
          <w:rFonts w:ascii="Calibri" w:eastAsia="Times New Roman" w:hAnsi="Calibri" w:cs="Arial"/>
          <w:sz w:val="40"/>
          <w:szCs w:val="40"/>
          <w:rtl/>
        </w:rPr>
      </w:pPr>
      <w:r w:rsidRPr="00A82683">
        <w:rPr>
          <w:rFonts w:ascii="Calibri" w:eastAsia="Times New Roman" w:hAnsi="Calibri" w:cs="Arial" w:hint="cs"/>
          <w:sz w:val="40"/>
          <w:szCs w:val="40"/>
          <w:rtl/>
        </w:rPr>
        <w:t>ברוב ימות השנה נלמדים שני</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פרקי משנה ליום ובמיעוטם</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פרק</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אחד</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[בפרט</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לקראת</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סוף השנה, זאת: א. כדי שיהיה</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פנאי</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להשלים</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את לימודם</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של</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פרקים</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חסרים</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שלא</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נלמדו</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מסיבות</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כלשהן, ב.</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בגין</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סדר</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טהרות</w:t>
      </w:r>
      <w:r w:rsidRPr="00A82683">
        <w:rPr>
          <w:rFonts w:ascii="Calibri" w:eastAsia="Times New Roman" w:hAnsi="Calibri" w:cs="Arial"/>
          <w:sz w:val="40"/>
          <w:szCs w:val="40"/>
          <w:rtl/>
        </w:rPr>
        <w:t xml:space="preserve"> </w:t>
      </w:r>
      <w:r w:rsidRPr="00A82683">
        <w:rPr>
          <w:rFonts w:ascii="Calibri" w:eastAsia="Times New Roman" w:hAnsi="Calibri" w:cs="Arial" w:hint="cs"/>
          <w:sz w:val="40"/>
          <w:szCs w:val="40"/>
          <w:rtl/>
        </w:rPr>
        <w:t>שלימודו קשה במיוחד והוא נלמד בתקופה זו].</w:t>
      </w:r>
    </w:p>
    <w:p w:rsidR="00CB6122" w:rsidRPr="00FD04D6" w:rsidRDefault="00A82683" w:rsidP="00A82683">
      <w:pPr>
        <w:jc w:val="center"/>
        <w:rPr>
          <w:b/>
          <w:bCs/>
          <w:sz w:val="48"/>
          <w:szCs w:val="48"/>
          <w:rtl/>
        </w:rPr>
      </w:pPr>
      <w:r w:rsidRPr="00A82683">
        <w:rPr>
          <w:rFonts w:ascii="Calibri" w:eastAsia="Times New Roman" w:hAnsi="Calibri" w:cs="Arial" w:hint="cs"/>
          <w:b/>
          <w:bCs/>
          <w:sz w:val="40"/>
          <w:szCs w:val="40"/>
          <w:rtl/>
        </w:rPr>
        <w:t>החסרונות העיקריים בסדר חלוקה זה: א. כמות הלימוד היומית אינה קבועה וסימטרית, שכן ישנם פרקי משניות ארוכים ומרובי משניות ולעומתם ישנם פרקים קצרים. ב. הלימוד אינו קבוע, שכן כאמור, ישנם ימים בהם נלמדים שני פרקים וישנם ימים בהם נלמד פרק אחד בלבד.]</w:t>
      </w:r>
    </w:p>
    <w:sectPr w:rsidR="00CB6122" w:rsidRPr="00FD04D6" w:rsidSect="00F4158E">
      <w:headerReference w:type="even" r:id="rId7"/>
      <w:headerReference w:type="default" r:id="rId8"/>
      <w:footerReference w:type="even" r:id="rId9"/>
      <w:footerReference w:type="default" r:id="rId10"/>
      <w:headerReference w:type="first" r:id="rId11"/>
      <w:footerReference w:type="first" r:id="rId12"/>
      <w:pgSz w:w="11906" w:h="16838" w:code="9"/>
      <w:pgMar w:top="1440" w:right="1133" w:bottom="1440" w:left="3261" w:header="709" w:footer="709"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D6" w:rsidRDefault="00FD04D6" w:rsidP="00CA1E0D">
      <w:pPr>
        <w:spacing w:after="0" w:line="240" w:lineRule="auto"/>
      </w:pPr>
      <w:r>
        <w:separator/>
      </w:r>
    </w:p>
  </w:endnote>
  <w:endnote w:type="continuationSeparator" w:id="0">
    <w:p w:rsidR="00FD04D6" w:rsidRDefault="00FD04D6" w:rsidP="00CA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CC" w:rsidRDefault="005F75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CC" w:rsidRDefault="005F75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CC" w:rsidRDefault="005F75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D6" w:rsidRDefault="00FD04D6" w:rsidP="00CA1E0D">
      <w:pPr>
        <w:spacing w:after="0" w:line="240" w:lineRule="auto"/>
      </w:pPr>
      <w:r>
        <w:separator/>
      </w:r>
    </w:p>
  </w:footnote>
  <w:footnote w:type="continuationSeparator" w:id="0">
    <w:p w:rsidR="00FD04D6" w:rsidRDefault="00FD04D6" w:rsidP="00CA1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CC" w:rsidRDefault="005F75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E0D" w:rsidRDefault="00D33848">
    <w:pPr>
      <w:pStyle w:val="a3"/>
    </w:pPr>
    <w:r>
      <w:rPr>
        <w:noProof/>
      </w:rPr>
      <w:drawing>
        <wp:anchor distT="0" distB="0" distL="114300" distR="114300" simplePos="0" relativeHeight="251658752" behindDoc="1" locked="0" layoutInCell="1" allowOverlap="1" wp14:anchorId="6EA07EAC" wp14:editId="1E2874B6">
          <wp:simplePos x="0" y="0"/>
          <wp:positionH relativeFrom="column">
            <wp:posOffset>-2045335</wp:posOffset>
          </wp:positionH>
          <wp:positionV relativeFrom="paragraph">
            <wp:posOffset>-431165</wp:posOffset>
          </wp:positionV>
          <wp:extent cx="7503435" cy="10613884"/>
          <wp:effectExtent l="0" t="0" r="2540" b="0"/>
          <wp:wrapNone/>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ניר מכתבים תשפ.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3435" cy="1061388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CC" w:rsidRDefault="005F75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46060"/>
    <w:multiLevelType w:val="hybridMultilevel"/>
    <w:tmpl w:val="01F8BFD2"/>
    <w:lvl w:ilvl="0" w:tplc="5816B5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25"/>
    <w:rsid w:val="00156ECF"/>
    <w:rsid w:val="001D3B7E"/>
    <w:rsid w:val="002007D4"/>
    <w:rsid w:val="003709FF"/>
    <w:rsid w:val="003F73F7"/>
    <w:rsid w:val="005708B8"/>
    <w:rsid w:val="005F75CC"/>
    <w:rsid w:val="006E4485"/>
    <w:rsid w:val="007C0A2E"/>
    <w:rsid w:val="00892155"/>
    <w:rsid w:val="00A82683"/>
    <w:rsid w:val="00B73A6A"/>
    <w:rsid w:val="00B9077B"/>
    <w:rsid w:val="00BE7F91"/>
    <w:rsid w:val="00CA1E0D"/>
    <w:rsid w:val="00CB6122"/>
    <w:rsid w:val="00D33848"/>
    <w:rsid w:val="00E713A4"/>
    <w:rsid w:val="00EA0425"/>
    <w:rsid w:val="00F04E54"/>
    <w:rsid w:val="00F4158E"/>
    <w:rsid w:val="00FD04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0B70CB-67B8-474D-83E4-82268B11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David"/>
        <w:sz w:val="22"/>
        <w:szCs w:val="28"/>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4D6"/>
    <w:pPr>
      <w:bidi/>
      <w:spacing w:after="160" w:line="259" w:lineRule="auto"/>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E0D"/>
    <w:pPr>
      <w:tabs>
        <w:tab w:val="center" w:pos="4153"/>
        <w:tab w:val="right" w:pos="8306"/>
      </w:tabs>
      <w:spacing w:after="0" w:line="240" w:lineRule="auto"/>
    </w:pPr>
  </w:style>
  <w:style w:type="character" w:customStyle="1" w:styleId="a4">
    <w:name w:val="כותרת עליונה תו"/>
    <w:basedOn w:val="a0"/>
    <w:link w:val="a3"/>
    <w:uiPriority w:val="99"/>
    <w:rsid w:val="00CA1E0D"/>
  </w:style>
  <w:style w:type="paragraph" w:styleId="a5">
    <w:name w:val="footer"/>
    <w:basedOn w:val="a"/>
    <w:link w:val="a6"/>
    <w:uiPriority w:val="99"/>
    <w:unhideWhenUsed/>
    <w:rsid w:val="00CA1E0D"/>
    <w:pPr>
      <w:tabs>
        <w:tab w:val="center" w:pos="4153"/>
        <w:tab w:val="right" w:pos="8306"/>
      </w:tabs>
      <w:spacing w:after="0" w:line="240" w:lineRule="auto"/>
    </w:pPr>
  </w:style>
  <w:style w:type="character" w:customStyle="1" w:styleId="a6">
    <w:name w:val="כותרת תחתונה תו"/>
    <w:basedOn w:val="a0"/>
    <w:link w:val="a5"/>
    <w:uiPriority w:val="99"/>
    <w:rsid w:val="00CA1E0D"/>
  </w:style>
  <w:style w:type="paragraph" w:styleId="a7">
    <w:name w:val="Balloon Text"/>
    <w:basedOn w:val="a"/>
    <w:link w:val="a8"/>
    <w:uiPriority w:val="99"/>
    <w:semiHidden/>
    <w:unhideWhenUsed/>
    <w:rsid w:val="00CA1E0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CA1E0D"/>
    <w:rPr>
      <w:rFonts w:ascii="Tahoma" w:hAnsi="Tahoma" w:cs="Tahoma"/>
      <w:sz w:val="16"/>
      <w:szCs w:val="16"/>
    </w:rPr>
  </w:style>
  <w:style w:type="paragraph" w:styleId="a9">
    <w:name w:val="List Paragraph"/>
    <w:basedOn w:val="a"/>
    <w:uiPriority w:val="34"/>
    <w:qFormat/>
    <w:rsid w:val="00FD0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1514;&#1489;&#1504;&#1497;&#1493;&#1514;\&#1489;&#1500;&#1488;&#1504;&#1511;%20&#1511;&#1489;&#1497;&#1506;&#1493;&#1514;&#1488;.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בלאנק קביעותא</Template>
  <TotalTime>15</TotalTime>
  <Pages>7</Pages>
  <Words>730</Words>
  <Characters>3651</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2020-06-17T21:43:00Z</dcterms:created>
  <dcterms:modified xsi:type="dcterms:W3CDTF">2020-07-19T15:31:00Z</dcterms:modified>
</cp:coreProperties>
</file>