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B" w:rsidRDefault="007231BB" w:rsidP="007231BB">
      <w:pPr>
        <w:jc w:val="center"/>
        <w:rPr>
          <w:rFonts w:hint="cs"/>
          <w:rtl/>
          <w:lang w:eastAsia="en-US"/>
        </w:rPr>
      </w:pPr>
      <w:r>
        <w:rPr>
          <w:rFonts w:hint="cs"/>
          <w:rtl/>
          <w:lang w:eastAsia="en-US"/>
        </w:rPr>
        <w:t>מסכת קידושין</w:t>
      </w:r>
    </w:p>
    <w:p w:rsidR="007231BB" w:rsidRDefault="007231BB" w:rsidP="007231BB">
      <w:pPr>
        <w:overflowPunct w:val="0"/>
        <w:adjustRightInd w:val="0"/>
        <w:spacing w:before="60"/>
        <w:jc w:val="center"/>
        <w:rPr>
          <w:rFonts w:ascii="Courier" w:hAnsi="Courier"/>
          <w:sz w:val="28"/>
          <w:rtl/>
          <w:lang w:eastAsia="en-US"/>
        </w:rPr>
      </w:pPr>
      <w:r>
        <w:rPr>
          <w:rFonts w:ascii="Courier" w:hAnsi="Courier" w:hint="eastAsia"/>
          <w:sz w:val="28"/>
          <w:rtl/>
          <w:lang w:eastAsia="en-US"/>
        </w:rPr>
        <w:t>מתוך</w:t>
      </w:r>
      <w:r>
        <w:rPr>
          <w:rFonts w:ascii="Courier" w:hAnsi="Courier"/>
          <w:sz w:val="28"/>
          <w:rtl/>
          <w:lang w:eastAsia="en-US"/>
        </w:rPr>
        <w:t xml:space="preserve"> "</w:t>
      </w:r>
      <w:r>
        <w:rPr>
          <w:rFonts w:ascii="Courier" w:hAnsi="Courier" w:hint="eastAsia"/>
          <w:sz w:val="28"/>
          <w:rtl/>
          <w:lang w:eastAsia="en-US"/>
        </w:rPr>
        <w:t>גמרא</w:t>
      </w:r>
      <w:r>
        <w:rPr>
          <w:rFonts w:ascii="Courier" w:hAnsi="Courier"/>
          <w:sz w:val="28"/>
          <w:rtl/>
          <w:lang w:eastAsia="en-US"/>
        </w:rPr>
        <w:t xml:space="preserve"> </w:t>
      </w:r>
      <w:r>
        <w:rPr>
          <w:rFonts w:ascii="Courier" w:hAnsi="Courier" w:hint="eastAsia"/>
          <w:sz w:val="28"/>
          <w:rtl/>
          <w:lang w:eastAsia="en-US"/>
        </w:rPr>
        <w:t>נוֹחָה</w:t>
      </w:r>
      <w:r>
        <w:rPr>
          <w:rFonts w:ascii="Courier" w:hAnsi="Courier"/>
          <w:sz w:val="28"/>
          <w:rtl/>
          <w:lang w:eastAsia="en-US"/>
        </w:rPr>
        <w:t>"</w:t>
      </w:r>
    </w:p>
    <w:p w:rsidR="007231BB" w:rsidRDefault="007231BB" w:rsidP="007231BB">
      <w:pPr>
        <w:overflowPunct w:val="0"/>
        <w:adjustRightInd w:val="0"/>
        <w:spacing w:before="60"/>
        <w:jc w:val="center"/>
        <w:rPr>
          <w:rFonts w:ascii="Courier" w:hAnsi="Courier"/>
          <w:sz w:val="20"/>
          <w:szCs w:val="22"/>
          <w:u w:val="single"/>
          <w:rtl/>
          <w:lang w:eastAsia="en-US"/>
        </w:rPr>
      </w:pPr>
      <w:r>
        <w:rPr>
          <w:rFonts w:ascii="Courier" w:hAnsi="Courier" w:hint="eastAsia"/>
          <w:sz w:val="28"/>
          <w:szCs w:val="22"/>
          <w:u w:val="single"/>
          <w:rtl/>
          <w:lang w:eastAsia="en-US"/>
        </w:rPr>
        <w:t>על</w:t>
      </w:r>
      <w:r>
        <w:rPr>
          <w:rFonts w:ascii="Courier" w:hAnsi="Courier"/>
          <w:sz w:val="28"/>
          <w:szCs w:val="22"/>
          <w:u w:val="single"/>
          <w:rtl/>
          <w:lang w:eastAsia="en-US"/>
        </w:rPr>
        <w:t xml:space="preserve"> </w:t>
      </w:r>
      <w:r>
        <w:rPr>
          <w:rFonts w:ascii="Courier" w:hAnsi="Courier" w:hint="eastAsia"/>
          <w:sz w:val="28"/>
          <w:szCs w:val="22"/>
          <w:u w:val="single"/>
          <w:rtl/>
          <w:lang w:eastAsia="en-US"/>
        </w:rPr>
        <w:t>שם</w:t>
      </w:r>
      <w:r>
        <w:rPr>
          <w:rFonts w:ascii="Courier" w:hAnsi="Courier"/>
          <w:sz w:val="28"/>
          <w:szCs w:val="22"/>
          <w:u w:val="single"/>
          <w:rtl/>
          <w:lang w:eastAsia="en-US"/>
        </w:rPr>
        <w:t xml:space="preserve"> </w:t>
      </w:r>
      <w:r>
        <w:rPr>
          <w:rFonts w:ascii="Courier" w:hAnsi="Courier" w:hint="eastAsia"/>
          <w:sz w:val="28"/>
          <w:szCs w:val="22"/>
          <w:u w:val="single"/>
          <w:rtl/>
          <w:lang w:eastAsia="en-US"/>
        </w:rPr>
        <w:t>הורי</w:t>
      </w:r>
      <w:r>
        <w:rPr>
          <w:rFonts w:ascii="Courier" w:hAnsi="Courier"/>
          <w:sz w:val="28"/>
          <w:szCs w:val="22"/>
          <w:u w:val="single"/>
          <w:rtl/>
          <w:lang w:eastAsia="en-US"/>
        </w:rPr>
        <w:t xml:space="preserve"> </w:t>
      </w:r>
      <w:r>
        <w:rPr>
          <w:rFonts w:ascii="Courier" w:hAnsi="Courier" w:hint="eastAsia"/>
          <w:b/>
          <w:bCs/>
          <w:sz w:val="28"/>
          <w:szCs w:val="28"/>
          <w:u w:val="single"/>
          <w:rtl/>
          <w:lang w:eastAsia="en-US"/>
        </w:rPr>
        <w:t>נ</w:t>
      </w:r>
      <w:r>
        <w:rPr>
          <w:rFonts w:ascii="Courier" w:hAnsi="Courier" w:hint="eastAsia"/>
          <w:sz w:val="28"/>
          <w:szCs w:val="22"/>
          <w:u w:val="single"/>
          <w:rtl/>
          <w:lang w:eastAsia="en-US"/>
        </w:rPr>
        <w:t>פתלי</w:t>
      </w:r>
      <w:r>
        <w:rPr>
          <w:rFonts w:ascii="Courier" w:hAnsi="Courier"/>
          <w:sz w:val="28"/>
          <w:szCs w:val="22"/>
          <w:u w:val="single"/>
          <w:rtl/>
          <w:lang w:eastAsia="en-US"/>
        </w:rPr>
        <w:t xml:space="preserve"> </w:t>
      </w:r>
      <w:r>
        <w:rPr>
          <w:rFonts w:ascii="Courier" w:hAnsi="Courier" w:hint="eastAsia"/>
          <w:b/>
          <w:bCs/>
          <w:sz w:val="28"/>
          <w:szCs w:val="28"/>
          <w:u w:val="single"/>
          <w:rtl/>
          <w:lang w:eastAsia="en-US"/>
        </w:rPr>
        <w:t>וח</w:t>
      </w:r>
      <w:r>
        <w:rPr>
          <w:rFonts w:ascii="Courier" w:hAnsi="Courier" w:hint="eastAsia"/>
          <w:sz w:val="28"/>
          <w:szCs w:val="22"/>
          <w:u w:val="single"/>
          <w:rtl/>
          <w:lang w:eastAsia="en-US"/>
        </w:rPr>
        <w:t>נה</w:t>
      </w:r>
      <w:r>
        <w:rPr>
          <w:rFonts w:ascii="Courier" w:hAnsi="Courier"/>
          <w:sz w:val="28"/>
          <w:szCs w:val="22"/>
          <w:u w:val="single"/>
          <w:rtl/>
          <w:lang w:eastAsia="en-US"/>
        </w:rPr>
        <w:t xml:space="preserve"> </w:t>
      </w:r>
      <w:r>
        <w:rPr>
          <w:rFonts w:ascii="Courier" w:hAnsi="Courier" w:hint="eastAsia"/>
          <w:b/>
          <w:bCs/>
          <w:sz w:val="28"/>
          <w:szCs w:val="28"/>
          <w:u w:val="single"/>
          <w:rtl/>
          <w:lang w:eastAsia="en-US"/>
        </w:rPr>
        <w:t>ה</w:t>
      </w:r>
      <w:r>
        <w:rPr>
          <w:rFonts w:ascii="Courier" w:hAnsi="Courier" w:hint="eastAsia"/>
          <w:sz w:val="28"/>
          <w:szCs w:val="22"/>
          <w:u w:val="single"/>
          <w:rtl/>
          <w:lang w:eastAsia="en-US"/>
        </w:rPr>
        <w:t>ולנדר</w:t>
      </w:r>
      <w:r>
        <w:rPr>
          <w:rFonts w:ascii="Courier" w:hAnsi="Courier"/>
          <w:sz w:val="28"/>
          <w:szCs w:val="22"/>
          <w:u w:val="single"/>
          <w:rtl/>
          <w:lang w:eastAsia="en-US"/>
        </w:rPr>
        <w:t xml:space="preserve"> </w:t>
      </w:r>
      <w:r>
        <w:rPr>
          <w:rFonts w:ascii="Courier" w:hAnsi="Courier" w:hint="eastAsia"/>
          <w:sz w:val="28"/>
          <w:szCs w:val="22"/>
          <w:u w:val="single"/>
          <w:rtl/>
          <w:lang w:eastAsia="en-US"/>
        </w:rPr>
        <w:t>הכ</w:t>
      </w:r>
      <w:r>
        <w:rPr>
          <w:rFonts w:ascii="Courier" w:hAnsi="Courier"/>
          <w:sz w:val="28"/>
          <w:szCs w:val="22"/>
          <w:u w:val="single"/>
          <w:rtl/>
          <w:lang w:eastAsia="en-US"/>
        </w:rPr>
        <w:t>"</w:t>
      </w:r>
      <w:r>
        <w:rPr>
          <w:rFonts w:ascii="Courier" w:hAnsi="Courier" w:hint="eastAsia"/>
          <w:sz w:val="28"/>
          <w:szCs w:val="22"/>
          <w:u w:val="single"/>
          <w:rtl/>
          <w:lang w:eastAsia="en-US"/>
        </w:rPr>
        <w:t>מ</w:t>
      </w:r>
    </w:p>
    <w:p w:rsidR="007231BB" w:rsidRDefault="007231BB" w:rsidP="007231BB">
      <w:pPr>
        <w:pStyle w:val="3"/>
        <w:jc w:val="center"/>
        <w:rPr>
          <w:rFonts w:hint="cs"/>
          <w:b w:val="0"/>
          <w:bCs w:val="0"/>
          <w:szCs w:val="24"/>
          <w:rtl/>
        </w:rPr>
      </w:pPr>
    </w:p>
    <w:p w:rsidR="007231BB" w:rsidRDefault="007231BB" w:rsidP="007231BB">
      <w:pPr>
        <w:rPr>
          <w:rFonts w:hint="cs"/>
          <w:sz w:val="20"/>
          <w:szCs w:val="20"/>
          <w:rtl/>
          <w:lang w:eastAsia="en-US"/>
        </w:rPr>
      </w:pPr>
      <w:r>
        <w:rPr>
          <w:rFonts w:hint="eastAsia"/>
          <w:sz w:val="20"/>
          <w:rtl/>
          <w:lang w:eastAsia="en-US"/>
        </w:rPr>
        <w:t>דברי</w:t>
      </w:r>
      <w:r>
        <w:rPr>
          <w:sz w:val="20"/>
          <w:rtl/>
          <w:lang w:eastAsia="en-US"/>
        </w:rPr>
        <w:t xml:space="preserve"> הגמרא באותיות 12 </w:t>
      </w:r>
      <w:r>
        <w:rPr>
          <w:sz w:val="20"/>
          <w:lang w:eastAsia="en-US"/>
        </w:rPr>
        <w:t>ROD</w:t>
      </w:r>
      <w:r>
        <w:rPr>
          <w:sz w:val="20"/>
          <w:szCs w:val="20"/>
          <w:rtl/>
          <w:lang w:eastAsia="en-US"/>
        </w:rPr>
        <w:t xml:space="preserve">; </w:t>
      </w:r>
      <w:r>
        <w:rPr>
          <w:rFonts w:cs="Miriam" w:hint="eastAsia"/>
          <w:sz w:val="20"/>
          <w:szCs w:val="20"/>
          <w:rtl/>
          <w:lang w:eastAsia="en-US"/>
        </w:rPr>
        <w:t>רש</w:t>
      </w:r>
      <w:r>
        <w:rPr>
          <w:rFonts w:cs="Miriam"/>
          <w:sz w:val="20"/>
          <w:szCs w:val="20"/>
          <w:rtl/>
          <w:lang w:eastAsia="en-US"/>
        </w:rPr>
        <w:t>"</w:t>
      </w:r>
      <w:r>
        <w:rPr>
          <w:rFonts w:cs="Miriam" w:hint="eastAsia"/>
          <w:sz w:val="20"/>
          <w:szCs w:val="20"/>
          <w:rtl/>
          <w:lang w:eastAsia="en-US"/>
        </w:rPr>
        <w:t>י</w:t>
      </w:r>
      <w:r>
        <w:rPr>
          <w:rFonts w:cs="Miriam"/>
          <w:sz w:val="20"/>
          <w:szCs w:val="20"/>
          <w:rtl/>
          <w:lang w:eastAsia="en-US"/>
        </w:rPr>
        <w:t xml:space="preserve"> </w:t>
      </w:r>
      <w:r>
        <w:rPr>
          <w:rFonts w:cs="Miriam" w:hint="eastAsia"/>
          <w:sz w:val="20"/>
          <w:szCs w:val="20"/>
          <w:rtl/>
          <w:lang w:eastAsia="en-US"/>
        </w:rPr>
        <w:t>בתוך</w:t>
      </w:r>
      <w:r>
        <w:rPr>
          <w:rFonts w:cs="Miriam"/>
          <w:sz w:val="20"/>
          <w:szCs w:val="20"/>
          <w:rtl/>
          <w:lang w:eastAsia="en-US"/>
        </w:rPr>
        <w:t xml:space="preserve"> הגמרא בסוגריים, ובתוך הסוגריים - אותיות</w:t>
      </w:r>
      <w:r>
        <w:rPr>
          <w:sz w:val="20"/>
          <w:szCs w:val="20"/>
          <w:rtl/>
          <w:lang w:eastAsia="en-US"/>
        </w:rPr>
        <w:t xml:space="preserve"> 10 </w:t>
      </w:r>
      <w:r>
        <w:rPr>
          <w:sz w:val="20"/>
          <w:szCs w:val="20"/>
          <w:lang w:eastAsia="en-US"/>
        </w:rPr>
        <w:t>MIRIAM</w:t>
      </w:r>
      <w:r>
        <w:rPr>
          <w:sz w:val="20"/>
          <w:szCs w:val="20"/>
          <w:rtl/>
          <w:lang w:eastAsia="en-US"/>
        </w:rPr>
        <w:t xml:space="preserve">; </w:t>
      </w:r>
      <w:r>
        <w:rPr>
          <w:rFonts w:hint="cs"/>
          <w:sz w:val="20"/>
          <w:rtl/>
          <w:lang w:eastAsia="en-US"/>
        </w:rPr>
        <w:t xml:space="preserve">פסוקים מהתנ"ך </w:t>
      </w:r>
      <w:r>
        <w:rPr>
          <w:sz w:val="20"/>
          <w:rtl/>
          <w:lang w:eastAsia="en-US"/>
        </w:rPr>
        <w:t>–</w:t>
      </w:r>
      <w:r>
        <w:rPr>
          <w:rFonts w:hint="cs"/>
          <w:sz w:val="20"/>
          <w:rtl/>
          <w:lang w:eastAsia="en-US"/>
        </w:rPr>
        <w:t xml:space="preserve"> באותיות נרקיסים</w:t>
      </w:r>
      <w:r>
        <w:rPr>
          <w:rFonts w:hint="cs"/>
          <w:sz w:val="20"/>
          <w:szCs w:val="20"/>
          <w:rtl/>
          <w:lang w:eastAsia="en-US"/>
        </w:rPr>
        <w:t xml:space="preserve"> </w:t>
      </w:r>
      <w:r>
        <w:rPr>
          <w:rFonts w:hint="eastAsia"/>
          <w:sz w:val="20"/>
          <w:szCs w:val="20"/>
          <w:rtl/>
          <w:lang w:eastAsia="en-US"/>
        </w:rPr>
        <w:t>מקראה</w:t>
      </w:r>
      <w:r>
        <w:rPr>
          <w:sz w:val="20"/>
          <w:szCs w:val="20"/>
          <w:rtl/>
          <w:lang w:eastAsia="en-US"/>
        </w:rPr>
        <w:t xml:space="preserve"> </w:t>
      </w:r>
      <w:r>
        <w:rPr>
          <w:rFonts w:hint="eastAsia"/>
          <w:sz w:val="20"/>
          <w:szCs w:val="20"/>
          <w:rtl/>
          <w:lang w:eastAsia="en-US"/>
        </w:rPr>
        <w:t>מלאה</w:t>
      </w:r>
      <w:r>
        <w:rPr>
          <w:sz w:val="20"/>
          <w:szCs w:val="20"/>
          <w:rtl/>
          <w:lang w:eastAsia="en-US"/>
        </w:rPr>
        <w:t xml:space="preserve"> – בסוף הדף.</w:t>
      </w:r>
    </w:p>
    <w:p w:rsidR="007231BB" w:rsidRDefault="007231BB" w:rsidP="007231BB">
      <w:pPr>
        <w:rPr>
          <w:rFonts w:ascii="Courier New" w:hAnsi="Courier New" w:cs="Courier New"/>
          <w:b/>
          <w:bCs/>
          <w:u w:val="single"/>
          <w:rtl/>
          <w:lang w:eastAsia="en-US"/>
        </w:rPr>
      </w:pPr>
    </w:p>
    <w:p w:rsidR="007231BB" w:rsidRDefault="007231BB" w:rsidP="007231BB">
      <w:pPr>
        <w:rPr>
          <w:rFonts w:hint="cs"/>
          <w:rtl/>
          <w:lang w:eastAsia="en-US"/>
        </w:rPr>
      </w:pPr>
      <w:r>
        <w:rPr>
          <w:rFonts w:hint="cs"/>
          <w:rtl/>
          <w:lang w:eastAsia="en-US"/>
        </w:rPr>
        <w:t>כל המוצא שגיאה נא להודיע לישעיהו הכהן הולנדר, ביאליק 27 פתח תקוה 49351, טלפון 9345096 03</w:t>
      </w:r>
    </w:p>
    <w:p w:rsidR="007231BB" w:rsidRDefault="007231BB" w:rsidP="007231BB">
      <w:pPr>
        <w:rPr>
          <w:lang w:eastAsia="en-US"/>
        </w:rPr>
      </w:pPr>
      <w:r>
        <w:rPr>
          <w:rFonts w:hint="cs"/>
          <w:rtl/>
          <w:lang w:eastAsia="en-US"/>
        </w:rPr>
        <w:t xml:space="preserve">או לכתובת </w:t>
      </w:r>
      <w:r>
        <w:rPr>
          <w:lang w:eastAsia="en-US"/>
        </w:rPr>
        <w:t>yeshol@gmail.com</w:t>
      </w:r>
    </w:p>
    <w:p w:rsidR="007231BB" w:rsidRDefault="007231BB" w:rsidP="007231BB">
      <w:pPr>
        <w:jc w:val="center"/>
        <w:rPr>
          <w:rtl/>
          <w:lang w:eastAsia="en-US"/>
        </w:rPr>
      </w:pPr>
    </w:p>
    <w:p w:rsidR="007231BB" w:rsidRDefault="007231BB" w:rsidP="007231BB">
      <w:pPr>
        <w:jc w:val="center"/>
        <w:rPr>
          <w:rFonts w:hint="cs"/>
          <w:rtl/>
          <w:lang w:eastAsia="en-US"/>
        </w:rPr>
      </w:pPr>
      <w:r>
        <w:rPr>
          <w:rFonts w:hint="cs"/>
          <w:rtl/>
          <w:lang w:eastAsia="en-US"/>
        </w:rPr>
        <w:t xml:space="preserve">מסכת </w:t>
      </w:r>
      <w:bookmarkStart w:id="0" w:name="_GoBack"/>
      <w:r>
        <w:rPr>
          <w:rFonts w:hint="cs"/>
          <w:rtl/>
          <w:lang w:eastAsia="en-US"/>
        </w:rPr>
        <w:t>קידושין פרק ראשון אשה נקנית</w:t>
      </w:r>
    </w:p>
    <w:bookmarkEnd w:id="0"/>
    <w:p w:rsidR="007231BB" w:rsidRDefault="007231BB" w:rsidP="007231BB">
      <w:pPr>
        <w:rPr>
          <w:rFonts w:hint="cs"/>
          <w:rtl/>
          <w:lang w:eastAsia="en-US"/>
        </w:rPr>
      </w:pPr>
    </w:p>
    <w:p w:rsidR="007231BB" w:rsidRDefault="007231BB" w:rsidP="007231BB">
      <w:pPr>
        <w:rPr>
          <w:rFonts w:hint="cs"/>
          <w:rtl/>
          <w:lang w:eastAsia="en-US"/>
        </w:rPr>
      </w:pPr>
      <w:r>
        <w:rPr>
          <w:rtl/>
          <w:lang w:eastAsia="en-US"/>
        </w:rPr>
        <w:t>(</w:t>
      </w:r>
      <w:r>
        <w:rPr>
          <w:rFonts w:hint="cs"/>
          <w:rtl/>
          <w:lang w:eastAsia="en-US"/>
        </w:rPr>
        <w:t>קידושין ב,א</w:t>
      </w:r>
      <w:r>
        <w:rPr>
          <w:rtl/>
          <w:lang w:eastAsia="en-US"/>
        </w:rPr>
        <w:t>)</w:t>
      </w:r>
    </w:p>
    <w:p w:rsidR="007231BB" w:rsidRDefault="007231BB" w:rsidP="007231BB">
      <w:pPr>
        <w:rPr>
          <w:rFonts w:hint="cs"/>
          <w:rtl/>
          <w:lang w:eastAsia="en-US"/>
        </w:rPr>
      </w:pPr>
      <w:r>
        <w:rPr>
          <w:rFonts w:hint="cs"/>
          <w:rtl/>
          <w:lang w:eastAsia="en-US"/>
        </w:rPr>
        <w:t>משנה:</w:t>
      </w:r>
    </w:p>
    <w:p w:rsidR="007231BB" w:rsidRDefault="007231BB" w:rsidP="007231BB">
      <w:pPr>
        <w:rPr>
          <w:rFonts w:hint="cs"/>
          <w:rtl/>
          <w:lang w:eastAsia="en-US"/>
        </w:rPr>
      </w:pPr>
      <w:r>
        <w:rPr>
          <w:rFonts w:hint="cs"/>
          <w:rtl/>
          <w:lang w:eastAsia="en-US"/>
        </w:rPr>
        <w:t xml:space="preserve">האשה נקנית </w:t>
      </w:r>
      <w:r>
        <w:rPr>
          <w:rFonts w:cs="Miriam"/>
          <w:szCs w:val="20"/>
          <w:rtl/>
          <w:lang w:eastAsia="en-US"/>
        </w:rPr>
        <w:t>(</w:t>
      </w:r>
      <w:r>
        <w:rPr>
          <w:rFonts w:cs="Miriam" w:hint="cs"/>
          <w:szCs w:val="20"/>
          <w:rtl/>
          <w:lang w:eastAsia="en-US"/>
        </w:rPr>
        <w:t>לבעלה</w:t>
      </w:r>
      <w:r>
        <w:rPr>
          <w:rFonts w:cs="Miriam"/>
          <w:szCs w:val="20"/>
          <w:rtl/>
          <w:lang w:eastAsia="en-US"/>
        </w:rPr>
        <w:t>)</w:t>
      </w:r>
      <w:r>
        <w:rPr>
          <w:rtl/>
          <w:lang w:eastAsia="en-US"/>
        </w:rPr>
        <w:t xml:space="preserve"> </w:t>
      </w:r>
      <w:r>
        <w:rPr>
          <w:rFonts w:hint="cs"/>
          <w:rtl/>
          <w:lang w:eastAsia="en-US"/>
        </w:rPr>
        <w:t xml:space="preserve">בשלש דרכים </w:t>
      </w:r>
      <w:r>
        <w:rPr>
          <w:rFonts w:cs="Miriam"/>
          <w:szCs w:val="20"/>
          <w:rtl/>
          <w:lang w:eastAsia="en-US"/>
        </w:rPr>
        <w:t>(</w:t>
      </w:r>
      <w:r>
        <w:rPr>
          <w:rFonts w:cs="Miriam" w:hint="cs"/>
          <w:szCs w:val="20"/>
          <w:rtl/>
          <w:lang w:eastAsia="en-US"/>
        </w:rPr>
        <w:t>כדמפרש ואזיל; והאי 'שלש' - לשון נקבה הוא; ובגמרא בעי: אמאי תנא לשון נקבה?</w:t>
      </w:r>
      <w:r>
        <w:rPr>
          <w:rFonts w:cs="Miriam"/>
          <w:szCs w:val="20"/>
          <w:rtl/>
          <w:lang w:eastAsia="en-US"/>
        </w:rPr>
        <w:t>)</w:t>
      </w:r>
      <w:r>
        <w:rPr>
          <w:rtl/>
          <w:lang w:eastAsia="en-US"/>
        </w:rPr>
        <w:t xml:space="preserve"> </w:t>
      </w:r>
      <w:r>
        <w:rPr>
          <w:rFonts w:hint="cs"/>
          <w:rtl/>
          <w:lang w:eastAsia="en-US"/>
        </w:rPr>
        <w:t xml:space="preserve">וקונה את עצמה </w:t>
      </w:r>
      <w:r>
        <w:rPr>
          <w:rFonts w:cs="Miriam"/>
          <w:szCs w:val="20"/>
          <w:rtl/>
          <w:lang w:eastAsia="en-US"/>
        </w:rPr>
        <w:t>(</w:t>
      </w:r>
      <w:r>
        <w:rPr>
          <w:rFonts w:cs="Miriam" w:hint="cs"/>
          <w:szCs w:val="20"/>
          <w:rtl/>
          <w:lang w:eastAsia="en-US"/>
        </w:rPr>
        <w:t>להיות ברשותה להנשא לאחר</w:t>
      </w:r>
      <w:r>
        <w:rPr>
          <w:rFonts w:cs="Miriam"/>
          <w:szCs w:val="20"/>
          <w:rtl/>
          <w:lang w:eastAsia="en-US"/>
        </w:rPr>
        <w:t>)</w:t>
      </w:r>
      <w:r>
        <w:rPr>
          <w:rtl/>
          <w:lang w:eastAsia="en-US"/>
        </w:rPr>
        <w:t xml:space="preserve"> </w:t>
      </w:r>
      <w:r>
        <w:rPr>
          <w:rFonts w:hint="cs"/>
          <w:rtl/>
          <w:lang w:eastAsia="en-US"/>
        </w:rPr>
        <w:t>בשתי דרכים:</w:t>
      </w:r>
    </w:p>
    <w:p w:rsidR="007231BB" w:rsidRDefault="007231BB" w:rsidP="007231BB">
      <w:pPr>
        <w:rPr>
          <w:rFonts w:hint="cs"/>
          <w:rtl/>
          <w:lang w:eastAsia="en-US"/>
        </w:rPr>
      </w:pPr>
      <w:r>
        <w:rPr>
          <w:rFonts w:hint="cs"/>
          <w:rtl/>
          <w:lang w:eastAsia="en-US"/>
        </w:rPr>
        <w:t xml:space="preserve">נקנית בכסף </w:t>
      </w:r>
      <w:r>
        <w:rPr>
          <w:rFonts w:cs="Miriam"/>
          <w:szCs w:val="20"/>
          <w:rtl/>
          <w:lang w:eastAsia="en-US"/>
        </w:rPr>
        <w:t>(</w:t>
      </w:r>
      <w:r>
        <w:rPr>
          <w:rFonts w:cs="Miriam" w:hint="cs"/>
          <w:szCs w:val="20"/>
          <w:rtl/>
          <w:lang w:eastAsia="en-US"/>
        </w:rPr>
        <w:t xml:space="preserve">מפרש בברייתא בגמרא </w:t>
      </w:r>
      <w:r>
        <w:rPr>
          <w:rFonts w:cs="Miriam" w:hint="cs"/>
          <w:szCs w:val="16"/>
          <w:rtl/>
          <w:lang w:eastAsia="en-US"/>
        </w:rPr>
        <w:t>(לקמן ה,ב)</w:t>
      </w:r>
      <w:r>
        <w:rPr>
          <w:rFonts w:cs="Miriam" w:hint="cs"/>
          <w:szCs w:val="20"/>
          <w:rtl/>
          <w:lang w:eastAsia="en-US"/>
        </w:rPr>
        <w:t>: נותן לה כסף או שוה כסף ואומר לה "הרי את מקודשת לי"</w:t>
      </w:r>
      <w:r>
        <w:rPr>
          <w:rFonts w:cs="Miriam"/>
          <w:szCs w:val="20"/>
          <w:rtl/>
          <w:lang w:eastAsia="en-US"/>
        </w:rPr>
        <w:t>)</w:t>
      </w:r>
      <w:r>
        <w:rPr>
          <w:rFonts w:hint="cs"/>
          <w:rtl/>
          <w:lang w:eastAsia="en-US"/>
        </w:rPr>
        <w:t xml:space="preserve">, בשטר </w:t>
      </w:r>
      <w:r>
        <w:rPr>
          <w:rFonts w:cs="Miriam"/>
          <w:szCs w:val="20"/>
          <w:rtl/>
          <w:lang w:eastAsia="en-US"/>
        </w:rPr>
        <w:t>(</w:t>
      </w:r>
      <w:r>
        <w:rPr>
          <w:rFonts w:cs="Miriam" w:hint="cs"/>
          <w:szCs w:val="20"/>
          <w:rtl/>
          <w:lang w:eastAsia="en-US"/>
        </w:rPr>
        <w:t xml:space="preserve">כותב לה על הנייר - אף על פי שאינו שוה פרוטה </w:t>
      </w:r>
      <w:r>
        <w:rPr>
          <w:rFonts w:cs="Miriam"/>
          <w:szCs w:val="20"/>
          <w:rtl/>
          <w:lang w:eastAsia="en-US"/>
        </w:rPr>
        <w:t>–</w:t>
      </w:r>
      <w:r>
        <w:rPr>
          <w:rFonts w:cs="Miriam" w:hint="cs"/>
          <w:szCs w:val="20"/>
          <w:rtl/>
          <w:lang w:eastAsia="en-US"/>
        </w:rPr>
        <w:t xml:space="preserve"> "הרי את מקודשת לי"</w:t>
      </w:r>
      <w:r>
        <w:rPr>
          <w:rFonts w:cs="Miriam"/>
          <w:szCs w:val="20"/>
          <w:rtl/>
          <w:lang w:eastAsia="en-US"/>
        </w:rPr>
        <w:t>)</w:t>
      </w:r>
      <w:r>
        <w:rPr>
          <w:rFonts w:hint="cs"/>
          <w:rtl/>
          <w:lang w:eastAsia="en-US"/>
        </w:rPr>
        <w:t xml:space="preserve">, ובביאה </w:t>
      </w:r>
      <w:r>
        <w:rPr>
          <w:rFonts w:cs="Miriam"/>
          <w:szCs w:val="20"/>
          <w:rtl/>
          <w:lang w:eastAsia="en-US"/>
        </w:rPr>
        <w:t>(</w:t>
      </w:r>
      <w:r>
        <w:rPr>
          <w:rFonts w:cs="Miriam" w:hint="cs"/>
          <w:szCs w:val="20"/>
          <w:rtl/>
          <w:lang w:eastAsia="en-US"/>
        </w:rPr>
        <w:t>בא עליה ואמר "התקדשי לי בביאה זו"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וכולהו יליף מקראי; טעמא דבית שמאי מפרש בגמרא </w:t>
      </w:r>
      <w:r>
        <w:rPr>
          <w:rFonts w:cs="Miriam" w:hint="cs"/>
          <w:szCs w:val="16"/>
          <w:rtl/>
          <w:lang w:eastAsia="en-US"/>
        </w:rPr>
        <w:t>(יא,א)</w:t>
      </w:r>
      <w:r>
        <w:rPr>
          <w:rFonts w:cs="Miriam"/>
          <w:szCs w:val="20"/>
          <w:rtl/>
          <w:lang w:eastAsia="en-US"/>
        </w:rPr>
        <w:t>)</w:t>
      </w:r>
      <w:r>
        <w:rPr>
          <w:rFonts w:hint="cs"/>
          <w:rtl/>
          <w:lang w:eastAsia="en-US"/>
        </w:rPr>
        <w:t>.</w:t>
      </w:r>
    </w:p>
    <w:p w:rsidR="007231BB" w:rsidRDefault="007231BB" w:rsidP="007231BB">
      <w:pPr>
        <w:pStyle w:val="a5"/>
        <w:rPr>
          <w:rFonts w:hint="cs"/>
          <w:rtl/>
          <w:lang w:eastAsia="en-US"/>
        </w:rPr>
      </w:pPr>
      <w:r>
        <w:rPr>
          <w:rFonts w:hint="cs"/>
          <w:rtl/>
          <w:lang w:eastAsia="en-US"/>
        </w:rPr>
        <w:t xml:space="preserve">בכסף: בית שמאי אומרים: בדינר ובשוה דינר, ובית הלל אומרים: בפרוטה </w:t>
      </w:r>
      <w:r>
        <w:rPr>
          <w:rFonts w:cs="Miriam"/>
          <w:szCs w:val="20"/>
          <w:rtl/>
          <w:lang w:eastAsia="en-US"/>
        </w:rPr>
        <w:t>(</w:t>
      </w:r>
      <w:r>
        <w:rPr>
          <w:rFonts w:cs="Miriam" w:hint="cs"/>
          <w:szCs w:val="20"/>
          <w:rtl/>
          <w:lang w:eastAsia="en-US"/>
        </w:rPr>
        <w:t>של נחשת</w:t>
      </w:r>
      <w:r>
        <w:rPr>
          <w:rFonts w:cs="Miriam"/>
          <w:szCs w:val="20"/>
          <w:rtl/>
          <w:lang w:eastAsia="en-US"/>
        </w:rPr>
        <w:t>)</w:t>
      </w:r>
      <w:r>
        <w:rPr>
          <w:rtl/>
          <w:lang w:eastAsia="en-US"/>
        </w:rPr>
        <w:t xml:space="preserve"> </w:t>
      </w:r>
      <w:r>
        <w:rPr>
          <w:rFonts w:hint="cs"/>
          <w:rtl/>
          <w:lang w:eastAsia="en-US"/>
        </w:rPr>
        <w:t xml:space="preserve">ובשוה פרוטה; וכמה היא 'פרוטה'? אחד משמנה באיסר האיטלקי </w:t>
      </w:r>
      <w:r>
        <w:rPr>
          <w:rFonts w:cs="Miriam"/>
          <w:szCs w:val="20"/>
          <w:rtl/>
          <w:lang w:eastAsia="en-US"/>
        </w:rPr>
        <w:t>(</w:t>
      </w:r>
      <w:r>
        <w:rPr>
          <w:rFonts w:cs="Miriam" w:hint="cs"/>
          <w:szCs w:val="20"/>
          <w:rtl/>
          <w:lang w:eastAsia="en-US"/>
        </w:rPr>
        <w:t>של כסף, ודמיו שמנה פרוטות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וקונה את עצמה בגט ובמיתת הבעל;</w:t>
      </w:r>
    </w:p>
    <w:p w:rsidR="007231BB" w:rsidRDefault="007231BB" w:rsidP="007231BB">
      <w:pPr>
        <w:rPr>
          <w:rFonts w:cs="Miriam" w:hint="cs"/>
          <w:lang w:eastAsia="en-US"/>
        </w:rPr>
      </w:pPr>
      <w:r>
        <w:rPr>
          <w:rFonts w:hint="cs"/>
          <w:rtl/>
          <w:lang w:eastAsia="en-US"/>
        </w:rPr>
        <w:t xml:space="preserve">היבמה נקנית </w:t>
      </w:r>
      <w:r>
        <w:rPr>
          <w:rFonts w:cs="Miriam"/>
          <w:szCs w:val="20"/>
          <w:rtl/>
          <w:lang w:eastAsia="en-US"/>
        </w:rPr>
        <w:t>(</w:t>
      </w:r>
      <w:r>
        <w:rPr>
          <w:rFonts w:cs="Miriam" w:hint="cs"/>
          <w:szCs w:val="20"/>
          <w:rtl/>
          <w:lang w:eastAsia="en-US"/>
        </w:rPr>
        <w:t>ליבם</w:t>
      </w:r>
      <w:r>
        <w:rPr>
          <w:rFonts w:cs="Miriam"/>
          <w:szCs w:val="20"/>
          <w:rtl/>
          <w:lang w:eastAsia="en-US"/>
        </w:rPr>
        <w:t>)</w:t>
      </w:r>
      <w:r>
        <w:rPr>
          <w:rtl/>
          <w:lang w:eastAsia="en-US"/>
        </w:rPr>
        <w:t xml:space="preserve"> </w:t>
      </w:r>
      <w:r>
        <w:rPr>
          <w:rFonts w:hint="cs"/>
          <w:rtl/>
          <w:lang w:eastAsia="en-US"/>
        </w:rPr>
        <w:t xml:space="preserve">בביאה </w:t>
      </w:r>
      <w:r>
        <w:rPr>
          <w:rFonts w:cs="Miriam"/>
          <w:szCs w:val="20"/>
          <w:rtl/>
          <w:lang w:eastAsia="en-US"/>
        </w:rPr>
        <w:t>(</w:t>
      </w:r>
      <w:r>
        <w:rPr>
          <w:rFonts w:cs="Miriam" w:hint="cs"/>
          <w:szCs w:val="20"/>
          <w:rtl/>
          <w:lang w:eastAsia="en-US"/>
        </w:rPr>
        <w:t xml:space="preserve">להיות כאשתו לכל דבר: שאם בא לגרשה אחר כך אינה צריכה הימנו חליצה אלא גט; אבל שטר וכסף אין מועילין בה מן התורה, אלא מדרבנן: דתקון דמהני בה 'מאמר', כדאמרינן ביבמות </w:t>
      </w:r>
      <w:r>
        <w:rPr>
          <w:rFonts w:cs="Miriam" w:hint="cs"/>
          <w:szCs w:val="16"/>
          <w:rtl/>
          <w:lang w:eastAsia="en-US"/>
        </w:rPr>
        <w:t>(נ,א)</w:t>
      </w:r>
      <w:r>
        <w:rPr>
          <w:rFonts w:cs="Miriam" w:hint="cs"/>
          <w:szCs w:val="20"/>
          <w:rtl/>
          <w:lang w:eastAsia="en-US"/>
        </w:rPr>
        <w:t>, אבל אינו גומר בה להיות יורשה ומיטמא לה, ולא לפוטרה מן החליצה, אלא לפוסלה על שאר אחיו;</w:t>
      </w:r>
      <w:r>
        <w:rPr>
          <w:rFonts w:cs="Miriam"/>
          <w:szCs w:val="20"/>
          <w:rtl/>
          <w:lang w:eastAsia="en-US"/>
        </w:rPr>
        <w:t>)</w:t>
      </w:r>
      <w:r>
        <w:rPr>
          <w:rtl/>
          <w:lang w:eastAsia="en-US"/>
        </w:rPr>
        <w:t xml:space="preserve"> </w:t>
      </w:r>
      <w:r>
        <w:rPr>
          <w:rFonts w:hint="cs"/>
          <w:rtl/>
          <w:lang w:eastAsia="en-US"/>
        </w:rPr>
        <w:t>וקונה את עצמה בחליצה ובמיתת היבם.</w:t>
      </w:r>
    </w:p>
    <w:p w:rsidR="007231BB" w:rsidRDefault="007231BB" w:rsidP="007231BB">
      <w:pPr>
        <w:rPr>
          <w:lang w:eastAsia="en-US"/>
        </w:rPr>
      </w:pPr>
    </w:p>
    <w:p w:rsidR="007231BB" w:rsidRDefault="007231BB" w:rsidP="007231BB">
      <w:pPr>
        <w:rPr>
          <w:rtl/>
          <w:lang w:eastAsia="en-US"/>
        </w:rPr>
      </w:pPr>
      <w:r>
        <w:rPr>
          <w:rFonts w:hint="cs"/>
          <w:rtl/>
          <w:lang w:eastAsia="en-US"/>
        </w:rPr>
        <w:t>גמרא:</w:t>
      </w:r>
    </w:p>
    <w:p w:rsidR="007231BB" w:rsidRDefault="007231BB" w:rsidP="007231BB">
      <w:pPr>
        <w:rPr>
          <w:rFonts w:hint="cs"/>
          <w:rtl/>
          <w:lang w:eastAsia="en-US"/>
        </w:rPr>
      </w:pPr>
      <w:r>
        <w:rPr>
          <w:rFonts w:hint="cs"/>
          <w:rtl/>
          <w:lang w:eastAsia="en-US"/>
        </w:rPr>
        <w:t>'</w:t>
      </w:r>
      <w:r>
        <w:rPr>
          <w:rFonts w:hint="cs"/>
          <w:i/>
          <w:iCs/>
          <w:rtl/>
          <w:lang w:eastAsia="en-US"/>
        </w:rPr>
        <w:t xml:space="preserve">האשה </w:t>
      </w:r>
      <w:r>
        <w:rPr>
          <w:rFonts w:hint="cs"/>
          <w:i/>
          <w:iCs/>
          <w:u w:val="single"/>
          <w:rtl/>
          <w:lang w:eastAsia="en-US"/>
        </w:rPr>
        <w:t>נקנית</w:t>
      </w:r>
      <w:r>
        <w:rPr>
          <w:rFonts w:hint="cs"/>
          <w:rtl/>
          <w:lang w:eastAsia="en-US"/>
        </w:rPr>
        <w:t>'? מאי שנא הכא דתני '</w:t>
      </w:r>
      <w:r>
        <w:rPr>
          <w:rFonts w:hint="cs"/>
          <w:i/>
          <w:iCs/>
          <w:rtl/>
          <w:lang w:eastAsia="en-US"/>
        </w:rPr>
        <w:t>האשה נקנית</w:t>
      </w:r>
      <w:r>
        <w:rPr>
          <w:rFonts w:hint="cs"/>
          <w:rtl/>
          <w:lang w:eastAsia="en-US"/>
        </w:rPr>
        <w:t xml:space="preserve">', ומאי שנא התם </w:t>
      </w:r>
      <w:r>
        <w:rPr>
          <w:rFonts w:cs="Miriam"/>
          <w:szCs w:val="20"/>
          <w:rtl/>
          <w:lang w:eastAsia="en-US"/>
        </w:rPr>
        <w:t>(</w:t>
      </w:r>
      <w:r>
        <w:rPr>
          <w:rFonts w:cs="Miriam" w:hint="cs"/>
          <w:szCs w:val="20"/>
          <w:rtl/>
          <w:lang w:eastAsia="en-US"/>
        </w:rPr>
        <w:t xml:space="preserve">בפרק שני </w:t>
      </w:r>
      <w:r>
        <w:rPr>
          <w:rFonts w:cs="Miriam" w:hint="cs"/>
          <w:szCs w:val="16"/>
          <w:rtl/>
          <w:lang w:eastAsia="en-US"/>
        </w:rPr>
        <w:t>(לקמן מא,א)</w:t>
      </w:r>
      <w:r>
        <w:rPr>
          <w:rFonts w:cs="Miriam"/>
          <w:szCs w:val="20"/>
          <w:rtl/>
          <w:lang w:eastAsia="en-US"/>
        </w:rPr>
        <w:t>)</w:t>
      </w:r>
      <w:r>
        <w:rPr>
          <w:rtl/>
          <w:lang w:eastAsia="en-US"/>
        </w:rPr>
        <w:t xml:space="preserve"> </w:t>
      </w:r>
      <w:r>
        <w:rPr>
          <w:rFonts w:hint="cs"/>
          <w:rtl/>
          <w:lang w:eastAsia="en-US"/>
        </w:rPr>
        <w:t>דתני '</w:t>
      </w:r>
      <w:r>
        <w:rPr>
          <w:rFonts w:hint="cs"/>
          <w:i/>
          <w:iCs/>
          <w:rtl/>
          <w:lang w:eastAsia="en-US"/>
        </w:rPr>
        <w:t xml:space="preserve">האיש </w:t>
      </w:r>
      <w:r>
        <w:rPr>
          <w:rFonts w:hint="cs"/>
          <w:i/>
          <w:iCs/>
          <w:u w:val="single"/>
          <w:rtl/>
          <w:lang w:eastAsia="en-US"/>
        </w:rPr>
        <w:t>מקדש</w:t>
      </w:r>
      <w:r>
        <w:rPr>
          <w:rFonts w:hint="cs"/>
          <w:i/>
          <w:iCs/>
          <w:rtl/>
          <w:lang w:eastAsia="en-US"/>
        </w:rPr>
        <w:t xml:space="preserve"> </w:t>
      </w:r>
      <w:r>
        <w:rPr>
          <w:rFonts w:cs="Miriam"/>
          <w:szCs w:val="20"/>
          <w:rtl/>
          <w:lang w:eastAsia="en-US"/>
        </w:rPr>
        <w:t>(</w:t>
      </w:r>
      <w:r>
        <w:rPr>
          <w:rFonts w:cs="Miriam" w:hint="cs"/>
          <w:szCs w:val="20"/>
          <w:rtl/>
          <w:lang w:eastAsia="en-US"/>
        </w:rPr>
        <w:t>בו ובשלוחו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ניתני הכא 'האשה מתקדשת'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משום דקא בעי למיתני 'כסף' </w:t>
      </w:r>
      <w:r>
        <w:rPr>
          <w:rFonts w:cs="Miriam"/>
          <w:szCs w:val="20"/>
          <w:rtl/>
          <w:lang w:eastAsia="en-US"/>
        </w:rPr>
        <w:t>(</w:t>
      </w:r>
      <w:r>
        <w:rPr>
          <w:rFonts w:cs="Miriam" w:hint="cs"/>
          <w:szCs w:val="20"/>
          <w:rtl/>
          <w:lang w:eastAsia="en-US"/>
        </w:rPr>
        <w:t xml:space="preserve">בהני קנינין, ואמרינן לקמן </w:t>
      </w:r>
      <w:r>
        <w:rPr>
          <w:rFonts w:cs="Miriam" w:hint="cs"/>
          <w:szCs w:val="16"/>
          <w:rtl/>
          <w:lang w:eastAsia="en-US"/>
        </w:rPr>
        <w:t>(ד,ב)</w:t>
      </w:r>
      <w:r>
        <w:rPr>
          <w:rFonts w:cs="Miriam" w:hint="cs"/>
          <w:szCs w:val="20"/>
          <w:rtl/>
          <w:lang w:eastAsia="en-US"/>
        </w:rPr>
        <w:t xml:space="preserve"> 'כסף מנלן דנקנית בו?' ומפרשינן דגמרינן 'קיחה' 'קיחה' משדה עפרון דאיקרי קנין, הלכך תנא הכא 'קנין'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וכסף מנא לן? </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 xml:space="preserve">לאו הכא קא בעי לה אלא לקמן </w:t>
      </w:r>
      <w:r>
        <w:rPr>
          <w:rFonts w:cs="Miriam" w:hint="cs"/>
          <w:szCs w:val="16"/>
          <w:rtl/>
          <w:lang w:eastAsia="en-US"/>
        </w:rPr>
        <w:t>(ג,ב)</w:t>
      </w:r>
      <w:r>
        <w:rPr>
          <w:rFonts w:cs="Miriam" w:hint="cs"/>
          <w:szCs w:val="20"/>
          <w:rtl/>
          <w:lang w:eastAsia="en-US"/>
        </w:rPr>
        <w:t xml:space="preserve">; והכא האי מתרץ קאמר לה לכולא מילתא - משום דקא בעי למיתני 'כסף', וכסף מנלן ילפינן ליה לקמן </w:t>
      </w:r>
      <w:r>
        <w:rPr>
          <w:rFonts w:cs="Miriam" w:hint="cs"/>
          <w:szCs w:val="16"/>
          <w:rtl/>
          <w:lang w:eastAsia="en-US"/>
        </w:rPr>
        <w:t>(ד,ב)</w:t>
      </w:r>
      <w:r>
        <w:rPr>
          <w:rFonts w:cs="Miriam" w:hint="cs"/>
          <w:szCs w:val="20"/>
          <w:rtl/>
          <w:lang w:eastAsia="en-US"/>
        </w:rPr>
        <w:t xml:space="preserve"> מ'קיחה', ו'קיחה' לשון קנין הוא; הילכך תני 'האשה נקנית'</w:t>
      </w:r>
      <w:r>
        <w:rPr>
          <w:rFonts w:cs="Miriam"/>
          <w:szCs w:val="20"/>
          <w:rtl/>
          <w:lang w:eastAsia="en-US"/>
        </w:rPr>
        <w:t>)</w:t>
      </w:r>
      <w:r>
        <w:rPr>
          <w:rtl/>
          <w:lang w:eastAsia="en-US"/>
        </w:rPr>
        <w:t xml:space="preserve"> </w:t>
      </w:r>
    </w:p>
    <w:p w:rsidR="007231BB" w:rsidRDefault="007231BB" w:rsidP="007231BB">
      <w:pPr>
        <w:rPr>
          <w:rFonts w:hint="cs"/>
          <w:lang w:eastAsia="en-US"/>
        </w:rPr>
      </w:pPr>
      <w:r>
        <w:rPr>
          <w:rFonts w:hint="cs"/>
          <w:rtl/>
          <w:lang w:eastAsia="en-US"/>
        </w:rPr>
        <w:t xml:space="preserve">גמר 'קיחה' 'קיחה' משדה עפרון: כתיב הכא </w:t>
      </w:r>
      <w:r>
        <w:rPr>
          <w:rFonts w:cs="Miriam" w:hint="cs"/>
          <w:szCs w:val="16"/>
          <w:rtl/>
          <w:lang w:eastAsia="en-US"/>
        </w:rPr>
        <w:t>(דברים כב,יג)</w:t>
      </w:r>
      <w:r>
        <w:rPr>
          <w:rFonts w:cs="Narkisim" w:hint="cs"/>
          <w:rtl/>
          <w:lang w:eastAsia="en-US"/>
        </w:rPr>
        <w:t xml:space="preserve"> כי יקח איש אשה</w:t>
      </w:r>
      <w:r>
        <w:rPr>
          <w:rStyle w:val="a9"/>
          <w:rFonts w:cs="Narkisim"/>
          <w:rtl/>
        </w:rPr>
        <w:footnoteReference w:id="1"/>
      </w:r>
      <w:r>
        <w:rPr>
          <w:rFonts w:cs="Narkisim"/>
          <w:rtl/>
          <w:lang w:eastAsia="en-US"/>
        </w:rPr>
        <w:t xml:space="preserve"> </w:t>
      </w:r>
      <w:r>
        <w:rPr>
          <w:rFonts w:cs="Narkisim"/>
          <w:szCs w:val="20"/>
          <w:rtl/>
          <w:lang w:eastAsia="en-US"/>
        </w:rPr>
        <w:t>[</w:t>
      </w:r>
      <w:r>
        <w:rPr>
          <w:rFonts w:cs="Narkisim" w:hint="cs"/>
          <w:szCs w:val="20"/>
          <w:rtl/>
          <w:lang w:eastAsia="en-US"/>
        </w:rPr>
        <w:t>ובא אליה ושנאה</w:t>
      </w:r>
      <w:r>
        <w:rPr>
          <w:rFonts w:cs="Narkisim"/>
          <w:szCs w:val="20"/>
          <w:rtl/>
          <w:lang w:eastAsia="en-US"/>
        </w:rPr>
        <w:t>]</w:t>
      </w:r>
      <w:r>
        <w:rPr>
          <w:rFonts w:hint="cs"/>
          <w:rtl/>
          <w:lang w:eastAsia="en-US"/>
        </w:rPr>
        <w:t xml:space="preserve">, וכתיב התם </w:t>
      </w:r>
      <w:r>
        <w:rPr>
          <w:rFonts w:cs="Miriam" w:hint="cs"/>
          <w:szCs w:val="16"/>
          <w:rtl/>
          <w:lang w:eastAsia="en-US"/>
        </w:rPr>
        <w:t>[בראשית כג,יג:</w:t>
      </w:r>
      <w:r>
        <w:rPr>
          <w:rFonts w:cs="Narkisim" w:hint="cs"/>
          <w:szCs w:val="20"/>
          <w:rtl/>
          <w:lang w:eastAsia="en-US"/>
        </w:rPr>
        <w:t xml:space="preserve"> וידבר אל עפרון באזני עם הארץ לאמר: אך אם אתה לו שמעני:</w:t>
      </w:r>
      <w:r>
        <w:rPr>
          <w:rFonts w:cs="Narkisim"/>
          <w:szCs w:val="20"/>
          <w:rtl/>
          <w:lang w:eastAsia="en-US"/>
        </w:rPr>
        <w:t>]</w:t>
      </w:r>
      <w:r>
        <w:rPr>
          <w:rFonts w:cs="Narkisim" w:hint="cs"/>
          <w:rtl/>
          <w:lang w:eastAsia="en-US"/>
        </w:rPr>
        <w:t xml:space="preserve"> נתתי כסף השדה קח ממני </w:t>
      </w:r>
      <w:r>
        <w:rPr>
          <w:rFonts w:cs="Narkisim" w:hint="cs"/>
          <w:szCs w:val="20"/>
          <w:rtl/>
          <w:lang w:eastAsia="en-US"/>
        </w:rPr>
        <w:t>[ואקברה את מתי שמה]</w:t>
      </w:r>
      <w:r>
        <w:rPr>
          <w:rFonts w:hint="cs"/>
          <w:rtl/>
          <w:lang w:eastAsia="en-US"/>
        </w:rPr>
        <w:t xml:space="preserve">, ו'קיחה' איקרי קנין, דכתיב </w:t>
      </w:r>
      <w:r>
        <w:rPr>
          <w:rFonts w:cs="Miriam" w:hint="cs"/>
          <w:szCs w:val="16"/>
          <w:rtl/>
          <w:lang w:eastAsia="en-US"/>
        </w:rPr>
        <w:t>(בראשית כה,י)</w:t>
      </w:r>
      <w:r>
        <w:rPr>
          <w:rFonts w:cs="Narkisim" w:hint="cs"/>
          <w:rtl/>
          <w:lang w:eastAsia="en-US"/>
        </w:rPr>
        <w:t xml:space="preserve"> השדה אשר קנה אברהם</w:t>
      </w:r>
      <w:r>
        <w:rPr>
          <w:rFonts w:cs="Narkisim"/>
          <w:rtl/>
          <w:lang w:eastAsia="en-US"/>
        </w:rPr>
        <w:t xml:space="preserve"> </w:t>
      </w:r>
      <w:r>
        <w:rPr>
          <w:rFonts w:cs="Narkisim"/>
          <w:szCs w:val="20"/>
          <w:rtl/>
          <w:lang w:eastAsia="en-US"/>
        </w:rPr>
        <w:t>[</w:t>
      </w:r>
      <w:r>
        <w:rPr>
          <w:rFonts w:cs="Narkisim" w:hint="cs"/>
          <w:szCs w:val="20"/>
          <w:rtl/>
          <w:lang w:eastAsia="en-US"/>
        </w:rPr>
        <w:t>מאת בני חת - שמה קבר אברהם ושרה אשתו</w:t>
      </w:r>
      <w:r>
        <w:rPr>
          <w:rFonts w:cs="Narkisi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tl/>
          <w:lang w:eastAsia="en-US"/>
        </w:rPr>
        <w:t>(</w:t>
      </w:r>
      <w:r>
        <w:rPr>
          <w:rFonts w:hint="cs"/>
          <w:rtl/>
          <w:lang w:eastAsia="en-US"/>
        </w:rPr>
        <w:t>קידושין ב,ב</w:t>
      </w:r>
      <w:r>
        <w:rPr>
          <w:rtl/>
          <w:lang w:eastAsia="en-US"/>
        </w:rPr>
        <w:t>)</w:t>
      </w:r>
    </w:p>
    <w:p w:rsidR="007231BB" w:rsidRDefault="007231BB" w:rsidP="007231BB">
      <w:pPr>
        <w:rPr>
          <w:rFonts w:hint="cs"/>
          <w:rtl/>
          <w:lang w:eastAsia="en-US"/>
        </w:rPr>
      </w:pPr>
      <w:r>
        <w:rPr>
          <w:rFonts w:hint="cs"/>
          <w:rtl/>
          <w:lang w:eastAsia="en-US"/>
        </w:rPr>
        <w:t xml:space="preserve">אי נמי </w:t>
      </w:r>
      <w:r>
        <w:rPr>
          <w:rFonts w:cs="Miriam" w:hint="cs"/>
          <w:szCs w:val="16"/>
          <w:rtl/>
          <w:lang w:eastAsia="en-US"/>
        </w:rPr>
        <w:t>(ירמיהו לב,מד)</w:t>
      </w:r>
      <w:r>
        <w:rPr>
          <w:rFonts w:cs="Narkisim" w:hint="cs"/>
          <w:rtl/>
          <w:lang w:eastAsia="en-US"/>
        </w:rPr>
        <w:t xml:space="preserve"> </w:t>
      </w:r>
      <w:r>
        <w:rPr>
          <w:rFonts w:cs="Narkisim"/>
          <w:rtl/>
          <w:lang w:eastAsia="en-US"/>
        </w:rPr>
        <w:t xml:space="preserve">שָׂדוֹת בַּכֶּסֶף יִקְנוּ </w:t>
      </w:r>
      <w:r>
        <w:rPr>
          <w:rFonts w:cs="Narkisim" w:hint="cs"/>
          <w:szCs w:val="20"/>
          <w:rtl/>
          <w:lang w:eastAsia="en-US"/>
        </w:rPr>
        <w:t>[</w:t>
      </w:r>
      <w:r>
        <w:rPr>
          <w:rFonts w:cs="Narkisim"/>
          <w:szCs w:val="20"/>
          <w:rtl/>
          <w:lang w:eastAsia="en-US"/>
        </w:rPr>
        <w:t xml:space="preserve">וְכָתוֹב בַּסֵּפֶר וְחָתוֹם וְהָעֵד עֵדִים בְּאֶרֶץ בִּנְיָמִן וּבִסְבִיבֵי יְרוּשָׁלִַם וּבְעָרֵי יְהוּדָה וּבְעָרֵי הָהָר וּבְעָרֵי הַשְּׁפֵלָה וּבְעָרֵי הַנֶּגֶב כִּי אָשִׁיב אֶת שְׁבוּתָם נְאֻם </w:t>
      </w:r>
      <w:r>
        <w:rPr>
          <w:rFonts w:cs="Narkisim" w:hint="cs"/>
          <w:szCs w:val="20"/>
          <w:rtl/>
          <w:lang w:eastAsia="en-US"/>
        </w:rPr>
        <w:t>ה']</w:t>
      </w:r>
      <w:r>
        <w:rPr>
          <w:rFonts w:hint="cs"/>
          <w:rtl/>
          <w:lang w:eastAsia="en-US"/>
        </w:rPr>
        <w:t xml:space="preserve"> </w:t>
      </w:r>
    </w:p>
    <w:p w:rsidR="007231BB" w:rsidRDefault="007231BB" w:rsidP="007231BB">
      <w:pPr>
        <w:rPr>
          <w:rFonts w:hint="cs"/>
          <w:rtl/>
          <w:lang w:eastAsia="en-US"/>
        </w:rPr>
      </w:pPr>
      <w:r>
        <w:rPr>
          <w:rFonts w:hint="cs"/>
          <w:rtl/>
          <w:lang w:eastAsia="en-US"/>
        </w:rPr>
        <w:t>תני '</w:t>
      </w:r>
      <w:r>
        <w:rPr>
          <w:rFonts w:hint="cs"/>
          <w:i/>
          <w:iCs/>
          <w:rtl/>
          <w:lang w:eastAsia="en-US"/>
        </w:rPr>
        <w:t>האשה נקנית</w:t>
      </w:r>
      <w:r>
        <w:rPr>
          <w:rFonts w:hint="cs"/>
          <w:rtl/>
          <w:lang w:eastAsia="en-US"/>
        </w:rPr>
        <w:t xml:space="preserve">'; וניתני התם 'האיש קונה'? </w:t>
      </w:r>
    </w:p>
    <w:p w:rsidR="007231BB" w:rsidRDefault="007231BB" w:rsidP="007231BB">
      <w:pPr>
        <w:rPr>
          <w:rFonts w:hint="cs"/>
          <w:rtl/>
          <w:lang w:eastAsia="en-US"/>
        </w:rPr>
      </w:pPr>
      <w:r>
        <w:rPr>
          <w:rFonts w:hint="cs"/>
          <w:rtl/>
          <w:lang w:eastAsia="en-US"/>
        </w:rPr>
        <w:t>מעיקרא תני לישנא דאורייתא, ולבסוף תני לישנא דרבנן.</w:t>
      </w:r>
    </w:p>
    <w:p w:rsidR="007231BB" w:rsidRDefault="007231BB" w:rsidP="007231BB">
      <w:pPr>
        <w:rPr>
          <w:rFonts w:hint="cs"/>
          <w:rtl/>
          <w:lang w:eastAsia="en-US"/>
        </w:rPr>
      </w:pPr>
      <w:r>
        <w:rPr>
          <w:rFonts w:hint="cs"/>
          <w:rtl/>
          <w:lang w:eastAsia="en-US"/>
        </w:rPr>
        <w:t xml:space="preserve">ומאי לישנא דרבנן? </w:t>
      </w:r>
    </w:p>
    <w:p w:rsidR="007231BB" w:rsidRDefault="007231BB" w:rsidP="007231BB">
      <w:pPr>
        <w:rPr>
          <w:rFonts w:hint="cs"/>
          <w:rtl/>
          <w:lang w:eastAsia="en-US"/>
        </w:rPr>
      </w:pPr>
      <w:r>
        <w:rPr>
          <w:rFonts w:hint="cs"/>
          <w:rtl/>
          <w:lang w:eastAsia="en-US"/>
        </w:rPr>
        <w:t xml:space="preserve">דאסר לה אכולי עלמא כהקדש. </w:t>
      </w:r>
    </w:p>
    <w:p w:rsidR="007231BB" w:rsidRDefault="007231BB" w:rsidP="007231BB">
      <w:pPr>
        <w:rPr>
          <w:rFonts w:hint="cs"/>
          <w:rtl/>
          <w:lang w:eastAsia="en-US"/>
        </w:rPr>
      </w:pPr>
      <w:r>
        <w:rPr>
          <w:rFonts w:hint="cs"/>
          <w:rtl/>
          <w:lang w:eastAsia="en-US"/>
        </w:rPr>
        <w:t xml:space="preserve">וניתני הכא 'האיש קונה' </w:t>
      </w:r>
      <w:r>
        <w:rPr>
          <w:rFonts w:cs="Miriam"/>
          <w:szCs w:val="20"/>
          <w:rtl/>
          <w:lang w:eastAsia="en-US"/>
        </w:rPr>
        <w:t>(</w:t>
      </w:r>
      <w:r>
        <w:rPr>
          <w:rFonts w:cs="Miriam" w:hint="cs"/>
          <w:szCs w:val="20"/>
          <w:rtl/>
          <w:lang w:eastAsia="en-US"/>
        </w:rPr>
        <w:t>כי היכי דתני בלישנא דרבנן 'האיש מקדש'</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משום דקא בעי למיתנא סיפא: '</w:t>
      </w:r>
      <w:r>
        <w:rPr>
          <w:rFonts w:hint="cs"/>
          <w:i/>
          <w:iCs/>
          <w:rtl/>
          <w:lang w:eastAsia="en-US"/>
        </w:rPr>
        <w:t>וקונה את עצמה</w:t>
      </w:r>
      <w:r>
        <w:rPr>
          <w:rFonts w:hint="cs"/>
          <w:rtl/>
          <w:lang w:eastAsia="en-US"/>
        </w:rPr>
        <w:t xml:space="preserve">' </w:t>
      </w:r>
      <w:r>
        <w:rPr>
          <w:rtl/>
          <w:lang w:eastAsia="en-US"/>
        </w:rPr>
        <w:t>–</w:t>
      </w:r>
      <w:r>
        <w:rPr>
          <w:rFonts w:hint="cs"/>
          <w:rtl/>
          <w:lang w:eastAsia="en-US"/>
        </w:rPr>
        <w:t xml:space="preserve"> בדידה, תנא נמי רישא בדידה. </w:t>
      </w:r>
    </w:p>
    <w:p w:rsidR="007231BB" w:rsidRDefault="007231BB" w:rsidP="007231BB">
      <w:pPr>
        <w:rPr>
          <w:rFonts w:hint="cs"/>
          <w:rtl/>
          <w:lang w:eastAsia="en-US"/>
        </w:rPr>
      </w:pPr>
      <w:r>
        <w:rPr>
          <w:rFonts w:hint="cs"/>
          <w:rtl/>
          <w:lang w:eastAsia="en-US"/>
        </w:rPr>
        <w:t xml:space="preserve">וניתני </w:t>
      </w:r>
      <w:r>
        <w:rPr>
          <w:rFonts w:cs="Miriam"/>
          <w:szCs w:val="20"/>
          <w:rtl/>
          <w:lang w:eastAsia="en-US"/>
        </w:rPr>
        <w:t>(</w:t>
      </w:r>
      <w:r>
        <w:rPr>
          <w:rFonts w:cs="Miriam" w:hint="cs"/>
          <w:szCs w:val="20"/>
          <w:rtl/>
          <w:lang w:eastAsia="en-US"/>
        </w:rPr>
        <w:t>הכא</w:t>
      </w:r>
      <w:r>
        <w:rPr>
          <w:rFonts w:cs="Miriam"/>
          <w:szCs w:val="20"/>
          <w:rtl/>
          <w:lang w:eastAsia="en-US"/>
        </w:rPr>
        <w:t>)</w:t>
      </w:r>
      <w:r>
        <w:rPr>
          <w:rtl/>
          <w:lang w:eastAsia="en-US"/>
        </w:rPr>
        <w:t xml:space="preserve"> </w:t>
      </w:r>
      <w:r>
        <w:rPr>
          <w:rFonts w:hint="cs"/>
          <w:rtl/>
          <w:lang w:eastAsia="en-US"/>
        </w:rPr>
        <w:t xml:space="preserve">'האיש קונה </w:t>
      </w:r>
      <w:r>
        <w:rPr>
          <w:rFonts w:cs="Miriam"/>
          <w:szCs w:val="20"/>
          <w:rtl/>
          <w:lang w:eastAsia="en-US"/>
        </w:rPr>
        <w:t>(</w:t>
      </w:r>
      <w:r>
        <w:rPr>
          <w:rFonts w:cs="Miriam" w:hint="cs"/>
          <w:szCs w:val="20"/>
          <w:rtl/>
          <w:lang w:eastAsia="en-US"/>
        </w:rPr>
        <w:t>בגשלשה דרכים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ו'מקנה </w:t>
      </w:r>
      <w:r>
        <w:rPr>
          <w:rFonts w:cs="Miriam"/>
          <w:szCs w:val="20"/>
          <w:rtl/>
          <w:lang w:eastAsia="en-US"/>
        </w:rPr>
        <w:t>(</w:t>
      </w:r>
      <w:r>
        <w:rPr>
          <w:rFonts w:cs="Miriam" w:hint="cs"/>
          <w:szCs w:val="20"/>
          <w:rtl/>
          <w:lang w:eastAsia="en-US"/>
        </w:rPr>
        <w:t>אותה לעצמה בשתי דרכים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 xml:space="preserve">משום דאיכא </w:t>
      </w:r>
      <w:r>
        <w:rPr>
          <w:rFonts w:cs="Miriam"/>
          <w:szCs w:val="20"/>
          <w:rtl/>
          <w:lang w:eastAsia="en-US"/>
        </w:rPr>
        <w:t>(</w:t>
      </w:r>
      <w:r>
        <w:rPr>
          <w:rFonts w:cs="Miriam" w:hint="cs"/>
          <w:szCs w:val="20"/>
          <w:rtl/>
          <w:lang w:eastAsia="en-US"/>
        </w:rPr>
        <w:t>בהנהו שתי דרכים</w:t>
      </w:r>
      <w:r>
        <w:rPr>
          <w:rFonts w:cs="Miriam"/>
          <w:szCs w:val="20"/>
          <w:rtl/>
          <w:lang w:eastAsia="en-US"/>
        </w:rPr>
        <w:t>)</w:t>
      </w:r>
      <w:r>
        <w:rPr>
          <w:rtl/>
          <w:lang w:eastAsia="en-US"/>
        </w:rPr>
        <w:t xml:space="preserve"> </w:t>
      </w:r>
      <w:r>
        <w:rPr>
          <w:rFonts w:hint="cs"/>
          <w:rtl/>
          <w:lang w:eastAsia="en-US"/>
        </w:rPr>
        <w:t>מיתת הבעל, דלאו איהו קא מקני: מן שמיא הוא דמקני לה.</w:t>
      </w:r>
    </w:p>
    <w:p w:rsidR="007231BB" w:rsidRDefault="007231BB" w:rsidP="007231BB">
      <w:pPr>
        <w:rPr>
          <w:rFonts w:hint="cs"/>
          <w:rtl/>
          <w:lang w:eastAsia="en-US"/>
        </w:rPr>
      </w:pPr>
      <w:r>
        <w:rPr>
          <w:rFonts w:hint="cs"/>
          <w:rtl/>
          <w:lang w:eastAsia="en-US"/>
        </w:rPr>
        <w:t>ואיבעית אימא: אי תנא 'קונה' - הוה אמינא: אפילו בעל כרחה, תנא '</w:t>
      </w:r>
      <w:r>
        <w:rPr>
          <w:rFonts w:hint="cs"/>
          <w:i/>
          <w:iCs/>
          <w:rtl/>
          <w:lang w:eastAsia="en-US"/>
        </w:rPr>
        <w:t>האשה נקנית</w:t>
      </w:r>
      <w:r>
        <w:rPr>
          <w:rFonts w:hint="cs"/>
          <w:rtl/>
          <w:lang w:eastAsia="en-US"/>
        </w:rPr>
        <w:t xml:space="preserve">', דמדעתה </w:t>
      </w:r>
      <w:r>
        <w:rPr>
          <w:rtl/>
          <w:lang w:eastAsia="en-US"/>
        </w:rPr>
        <w:t>–</w:t>
      </w:r>
      <w:r>
        <w:rPr>
          <w:rFonts w:hint="cs"/>
          <w:rtl/>
          <w:lang w:eastAsia="en-US"/>
        </w:rPr>
        <w:t xml:space="preserve"> אִין, שלא מדעתה </w:t>
      </w:r>
      <w:r>
        <w:rPr>
          <w:rtl/>
          <w:lang w:eastAsia="en-US"/>
        </w:rPr>
        <w:t>–</w:t>
      </w:r>
      <w:r>
        <w:rPr>
          <w:rFonts w:hint="cs"/>
          <w:rtl/>
          <w:lang w:eastAsia="en-US"/>
        </w:rPr>
        <w:t xml:space="preserve"> לא.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ומאי איריא דתני 'שלש'? ליתני 'שלשה'?</w:t>
      </w:r>
    </w:p>
    <w:p w:rsidR="007231BB" w:rsidRDefault="007231BB" w:rsidP="007231BB">
      <w:pPr>
        <w:rPr>
          <w:rFonts w:hint="cs"/>
          <w:rtl/>
          <w:lang w:eastAsia="en-US"/>
        </w:rPr>
      </w:pPr>
      <w:r>
        <w:rPr>
          <w:rFonts w:hint="cs"/>
          <w:rtl/>
          <w:lang w:eastAsia="en-US"/>
        </w:rPr>
        <w:t xml:space="preserve">משום דקא בעי למיתני 'דרך', ו'דרך' - לשון נקבה הוא, דכתיב: </w:t>
      </w:r>
      <w:r>
        <w:rPr>
          <w:rFonts w:cs="Miriam" w:hint="cs"/>
          <w:szCs w:val="16"/>
          <w:rtl/>
          <w:lang w:eastAsia="en-US"/>
        </w:rPr>
        <w:t xml:space="preserve">[שמות יח,כ: </w:t>
      </w:r>
      <w:r>
        <w:rPr>
          <w:rFonts w:cs="Narkisim" w:hint="cs"/>
          <w:szCs w:val="20"/>
          <w:rtl/>
          <w:lang w:eastAsia="en-US"/>
        </w:rPr>
        <w:t>והזהרתה אתהם את החקים ואת התורת]</w:t>
      </w:r>
      <w:r>
        <w:rPr>
          <w:rFonts w:cs="Narkisim" w:hint="cs"/>
          <w:rtl/>
          <w:lang w:eastAsia="en-US"/>
        </w:rPr>
        <w:t xml:space="preserve"> והודעת להם את הדרך ילכו בה </w:t>
      </w:r>
      <w:r>
        <w:rPr>
          <w:rFonts w:cs="Narkisim" w:hint="cs"/>
          <w:szCs w:val="20"/>
          <w:rtl/>
          <w:lang w:eastAsia="en-US"/>
        </w:rPr>
        <w:t>[ואת המעשה אשר יעשון</w:t>
      </w:r>
      <w:r>
        <w:rPr>
          <w:rFonts w:cs="Narkisi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ואלא הא דתניא [</w:t>
      </w:r>
      <w:r>
        <w:rPr>
          <w:rFonts w:ascii="Courier New" w:hAnsi="Courier New" w:cs="Courier New" w:hint="cs"/>
          <w:sz w:val="16"/>
          <w:szCs w:val="20"/>
          <w:rtl/>
          <w:lang w:eastAsia="en-US"/>
        </w:rPr>
        <w:t>אולי צ"ל 'דתנן':</w:t>
      </w:r>
      <w:r>
        <w:rPr>
          <w:rFonts w:ascii="Courier New" w:hAnsi="Courier New" w:cs="Miriam" w:hint="cs"/>
          <w:sz w:val="16"/>
          <w:szCs w:val="20"/>
          <w:rtl/>
          <w:lang w:eastAsia="en-US"/>
        </w:rPr>
        <w:t xml:space="preserve"> משנה נזיר פ"ט מ"ד; זבין פ"ב מ"ב</w:t>
      </w:r>
      <w:r>
        <w:rPr>
          <w:rFonts w:hint="cs"/>
          <w:rtl/>
          <w:lang w:eastAsia="en-US"/>
        </w:rPr>
        <w:t>]'</w:t>
      </w:r>
      <w:r>
        <w:rPr>
          <w:rFonts w:hint="cs"/>
          <w:i/>
          <w:iCs/>
          <w:rtl/>
          <w:lang w:eastAsia="en-US"/>
        </w:rPr>
        <w:t>בשבעה דרכים בודקין את הזב</w:t>
      </w:r>
      <w:r>
        <w:rPr>
          <w:rFonts w:hint="cs"/>
          <w:rtl/>
          <w:lang w:eastAsia="en-US"/>
        </w:rPr>
        <w:t xml:space="preserve">' </w:t>
      </w:r>
      <w:r>
        <w:rPr>
          <w:rFonts w:cs="Miriam"/>
          <w:szCs w:val="20"/>
          <w:rtl/>
          <w:lang w:eastAsia="en-US"/>
        </w:rPr>
        <w:t>(</w:t>
      </w:r>
      <w:r>
        <w:rPr>
          <w:rFonts w:cs="Miriam" w:hint="cs"/>
          <w:szCs w:val="20"/>
          <w:rtl/>
          <w:lang w:eastAsia="en-US"/>
        </w:rPr>
        <w:t xml:space="preserve">במאכל, ובמשתה, בחולי, במשא, בקפיצה, ומראה, והרהור: שמא מחמת אחד מהן ראה, ואנוס הוא, וטהור: דרחמנא אמר </w:t>
      </w:r>
      <w:r>
        <w:rPr>
          <w:rFonts w:cs="Miriam" w:hint="cs"/>
          <w:szCs w:val="16"/>
          <w:rtl/>
          <w:lang w:eastAsia="en-US"/>
        </w:rPr>
        <w:t>(ויקרא טו</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מבשרו</w:t>
      </w:r>
      <w:r>
        <w:rPr>
          <w:rFonts w:cs="Miriam" w:hint="cs"/>
          <w:szCs w:val="20"/>
          <w:rtl/>
          <w:lang w:eastAsia="en-US"/>
        </w:rPr>
        <w:t xml:space="preserve">', מאיליו ולא מחמת אונס; והאשה - באונס נמי מטמאה, כדאמר בפרק 'בנות כותים' </w:t>
      </w:r>
      <w:r>
        <w:rPr>
          <w:rFonts w:cs="Miriam" w:hint="cs"/>
          <w:szCs w:val="16"/>
          <w:rtl/>
          <w:lang w:eastAsia="en-US"/>
        </w:rPr>
        <w:t>(נדה לו,ב)</w:t>
      </w:r>
      <w:r>
        <w:rPr>
          <w:rFonts w:cs="Miriam" w:hint="cs"/>
          <w:szCs w:val="20"/>
          <w:rtl/>
          <w:lang w:eastAsia="en-US"/>
        </w:rPr>
        <w:t>: כשהוא אומר '</w:t>
      </w:r>
      <w:r>
        <w:rPr>
          <w:rFonts w:cs="Narkisim" w:hint="cs"/>
          <w:szCs w:val="20"/>
          <w:rtl/>
          <w:lang w:eastAsia="en-US"/>
        </w:rPr>
        <w:t>כי יזוב זוב דמה</w:t>
      </w:r>
      <w:r>
        <w:rPr>
          <w:rFonts w:cs="Miriam" w:hint="cs"/>
          <w:szCs w:val="20"/>
          <w:rtl/>
          <w:lang w:eastAsia="en-US"/>
        </w:rPr>
        <w:t xml:space="preserve">' </w:t>
      </w:r>
      <w:r>
        <w:rPr>
          <w:rFonts w:cs="Miriam" w:hint="cs"/>
          <w:szCs w:val="16"/>
          <w:rtl/>
          <w:lang w:eastAsia="en-US"/>
        </w:rPr>
        <w:t>(ויקרא טו</w:t>
      </w:r>
      <w:r>
        <w:rPr>
          <w:rFonts w:cs="Miriam"/>
          <w:szCs w:val="16"/>
          <w:rtl/>
          <w:lang w:eastAsia="en-US"/>
        </w:rPr>
        <w:t>,</w:t>
      </w:r>
      <w:r>
        <w:rPr>
          <w:rFonts w:cs="Miriam" w:hint="cs"/>
          <w:szCs w:val="16"/>
          <w:rtl/>
          <w:lang w:eastAsia="en-US"/>
        </w:rPr>
        <w:t>כה)</w:t>
      </w:r>
      <w:r>
        <w:rPr>
          <w:rFonts w:cs="Miriam" w:hint="cs"/>
          <w:szCs w:val="20"/>
          <w:rtl/>
          <w:lang w:eastAsia="en-US"/>
        </w:rPr>
        <w:t xml:space="preserve">  - הרי אונס אמור</w:t>
      </w:r>
      <w:r>
        <w:rPr>
          <w:rFonts w:cs="Miriam"/>
          <w:szCs w:val="20"/>
          <w:rtl/>
          <w:lang w:eastAsia="en-US"/>
        </w:rPr>
        <w:t>)</w:t>
      </w:r>
      <w:r>
        <w:rPr>
          <w:rtl/>
          <w:lang w:eastAsia="en-US"/>
        </w:rPr>
        <w:t xml:space="preserve"> </w:t>
      </w:r>
      <w:r>
        <w:rPr>
          <w:rFonts w:hint="cs"/>
          <w:rtl/>
          <w:lang w:eastAsia="en-US"/>
        </w:rPr>
        <w:t xml:space="preserve">- ניתני 'שבע'? </w:t>
      </w:r>
    </w:p>
    <w:p w:rsidR="007231BB" w:rsidRDefault="007231BB" w:rsidP="007231BB">
      <w:pPr>
        <w:rPr>
          <w:rFonts w:hint="cs"/>
          <w:rtl/>
          <w:lang w:eastAsia="en-US"/>
        </w:rPr>
      </w:pPr>
      <w:r>
        <w:rPr>
          <w:rFonts w:hint="cs"/>
          <w:rtl/>
          <w:lang w:eastAsia="en-US"/>
        </w:rPr>
        <w:t xml:space="preserve">משום דקא בעי למיתני 'דרך', ואשכחן 'דרך' דאיקרי לשון זכר, דכתיב </w:t>
      </w:r>
      <w:r>
        <w:rPr>
          <w:rFonts w:cs="Miriam" w:hint="cs"/>
          <w:szCs w:val="16"/>
          <w:rtl/>
          <w:lang w:eastAsia="en-US"/>
        </w:rPr>
        <w:t>[דברים כח,ז:</w:t>
      </w:r>
      <w:r>
        <w:rPr>
          <w:rFonts w:cs="Narkisim" w:hint="cs"/>
          <w:szCs w:val="20"/>
          <w:rtl/>
          <w:lang w:eastAsia="en-US"/>
        </w:rPr>
        <w:t xml:space="preserve"> יתן ה' את איביך הקמים עליך נגפים לפניך</w:t>
      </w:r>
      <w:r>
        <w:rPr>
          <w:rFonts w:cs="Narkisim"/>
          <w:szCs w:val="20"/>
          <w:rtl/>
          <w:lang w:eastAsia="en-US"/>
        </w:rPr>
        <w:t>]</w:t>
      </w:r>
      <w:r>
        <w:rPr>
          <w:rFonts w:cs="Narkisim" w:hint="cs"/>
          <w:rtl/>
          <w:lang w:eastAsia="en-US"/>
        </w:rPr>
        <w:t xml:space="preserve"> בדרך אחד יצאו אליך ובשבעה דרכים ינוסו לפניך</w:t>
      </w:r>
      <w:r>
        <w:rPr>
          <w:rFonts w:hint="cs"/>
          <w:rtl/>
          <w:lang w:eastAsia="en-US"/>
        </w:rPr>
        <w:t>.</w:t>
      </w:r>
    </w:p>
    <w:p w:rsidR="007231BB" w:rsidRDefault="007231BB" w:rsidP="007231BB">
      <w:pPr>
        <w:rPr>
          <w:rFonts w:hint="cs"/>
          <w:rtl/>
          <w:lang w:eastAsia="en-US"/>
        </w:rPr>
      </w:pPr>
    </w:p>
    <w:p w:rsidR="007231BB" w:rsidRDefault="007231BB" w:rsidP="007231BB">
      <w:pPr>
        <w:rPr>
          <w:rFonts w:cs="Miriam" w:hint="cs"/>
          <w:szCs w:val="20"/>
          <w:rtl/>
          <w:lang w:eastAsia="en-US"/>
        </w:rPr>
      </w:pPr>
      <w:r>
        <w:rPr>
          <w:rFonts w:hint="cs"/>
          <w:rtl/>
          <w:lang w:eastAsia="en-US"/>
        </w:rPr>
        <w:t xml:space="preserve">אי הכי קשו קראי אהדדי, וקשיא נמי מתניתין אהדדי!? </w:t>
      </w:r>
    </w:p>
    <w:p w:rsidR="007231BB" w:rsidRDefault="007231BB" w:rsidP="007231BB">
      <w:pPr>
        <w:rPr>
          <w:rFonts w:hint="cs"/>
          <w:rtl/>
          <w:lang w:eastAsia="en-US"/>
        </w:rPr>
      </w:pPr>
      <w:r>
        <w:rPr>
          <w:rFonts w:hint="cs"/>
          <w:rtl/>
          <w:lang w:eastAsia="en-US"/>
        </w:rPr>
        <w:t xml:space="preserve">קראי אהדדי לא קשיין: הכא דבתורה קאי, ותורה איקרי לשון נקבה, דכתיב </w:t>
      </w:r>
      <w:r>
        <w:rPr>
          <w:rFonts w:cs="Miriam" w:hint="cs"/>
          <w:szCs w:val="16"/>
          <w:rtl/>
          <w:lang w:eastAsia="en-US"/>
        </w:rPr>
        <w:t>(תהלים יט,ח)</w:t>
      </w:r>
      <w:r>
        <w:rPr>
          <w:rFonts w:cs="Narkisim" w:hint="cs"/>
          <w:rtl/>
          <w:lang w:eastAsia="en-US"/>
        </w:rPr>
        <w:t xml:space="preserve"> תורת ה' תמימה משיבת נפש</w:t>
      </w:r>
      <w:r>
        <w:rPr>
          <w:rFonts w:cs="Narkisim"/>
          <w:rtl/>
          <w:lang w:eastAsia="en-US"/>
        </w:rPr>
        <w:t xml:space="preserve"> </w:t>
      </w:r>
      <w:r>
        <w:rPr>
          <w:rFonts w:cs="Narkisim"/>
          <w:szCs w:val="20"/>
          <w:rtl/>
          <w:lang w:eastAsia="en-US"/>
        </w:rPr>
        <w:t>[</w:t>
      </w:r>
      <w:r>
        <w:rPr>
          <w:rFonts w:cs="Narkisim" w:hint="cs"/>
          <w:szCs w:val="20"/>
          <w:rtl/>
          <w:lang w:eastAsia="en-US"/>
        </w:rPr>
        <w:t>עדות ה' נאמנה מחכימת פתי</w:t>
      </w:r>
      <w:r>
        <w:rPr>
          <w:rFonts w:cs="Narkisim"/>
          <w:szCs w:val="20"/>
          <w:rtl/>
          <w:lang w:eastAsia="en-US"/>
        </w:rPr>
        <w:t>]</w:t>
      </w:r>
      <w:r>
        <w:rPr>
          <w:rFonts w:hint="cs"/>
          <w:rtl/>
          <w:lang w:eastAsia="en-US"/>
        </w:rPr>
        <w:t xml:space="preserve"> - כתב לה בלשון נקבה; התם, דבמלחמה קאי - דדרכו של איש לעשות מלחמה, ואין דרכה של אשה לעשות מלחמה - כתב לה בלשון זכר;</w:t>
      </w:r>
    </w:p>
    <w:p w:rsidR="007231BB" w:rsidRDefault="007231BB" w:rsidP="007231BB">
      <w:pPr>
        <w:rPr>
          <w:rFonts w:cs="Miriam" w:hint="cs"/>
          <w:lang w:eastAsia="en-US"/>
        </w:rPr>
      </w:pPr>
      <w:r>
        <w:rPr>
          <w:rFonts w:hint="cs"/>
          <w:rtl/>
          <w:lang w:eastAsia="en-US"/>
        </w:rPr>
        <w:t>מתניתין אהדדי לא קשיין: הכא, דלגבי אשה קאי - קתני לה בלשון נקבה; התם - דלגבי איש קאי - דדרכו של איש ליבדק ואין דרכה של אשה ליבדק, דהא אשה נמי באונס מיטמאה - תני לשון זכר.</w:t>
      </w:r>
      <w:r>
        <w:rPr>
          <w:rFonts w:cs="Miriam" w:hint="cs"/>
          <w:szCs w:val="20"/>
          <w:rtl/>
          <w:lang w:eastAsia="en-US"/>
        </w:rPr>
        <w:t xml:space="preserve"> </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ופרכינן:</w:t>
      </w:r>
      <w:r>
        <w:rPr>
          <w:rFonts w:cs="Miriam"/>
          <w:szCs w:val="20"/>
          <w:rtl/>
          <w:lang w:eastAsia="en-US"/>
        </w:rPr>
        <w:t>)</w:t>
      </w:r>
      <w:r>
        <w:rPr>
          <w:rtl/>
          <w:lang w:eastAsia="en-US"/>
        </w:rPr>
        <w:t xml:space="preserve"> </w:t>
      </w:r>
      <w:r>
        <w:rPr>
          <w:rFonts w:hint="cs"/>
          <w:rtl/>
          <w:lang w:eastAsia="en-US"/>
        </w:rPr>
        <w:t xml:space="preserve">מאי טעמא תני 'שלש' - משום 'דרכים' </w:t>
      </w:r>
      <w:r>
        <w:rPr>
          <w:rFonts w:cs="Miriam"/>
          <w:szCs w:val="20"/>
          <w:rtl/>
          <w:lang w:eastAsia="en-US"/>
        </w:rPr>
        <w:t>(</w:t>
      </w:r>
      <w:r>
        <w:rPr>
          <w:rFonts w:cs="Miriam" w:hint="cs"/>
          <w:szCs w:val="20"/>
          <w:rtl/>
          <w:lang w:eastAsia="en-US"/>
        </w:rPr>
        <w:t>קאמרת</w:t>
      </w:r>
      <w:r>
        <w:rPr>
          <w:rFonts w:cs="Miriam"/>
          <w:szCs w:val="20"/>
          <w:rtl/>
          <w:lang w:eastAsia="en-US"/>
        </w:rPr>
        <w:t>)</w:t>
      </w:r>
      <w:r>
        <w:rPr>
          <w:rFonts w:hint="cs"/>
          <w:rtl/>
          <w:lang w:eastAsia="en-US"/>
        </w:rPr>
        <w:t xml:space="preserve">? ניתני 'דברים' וניתני 'שלשה' </w:t>
      </w:r>
      <w:r>
        <w:rPr>
          <w:rFonts w:cs="Miriam"/>
          <w:szCs w:val="20"/>
          <w:rtl/>
          <w:lang w:eastAsia="en-US"/>
        </w:rPr>
        <w:t>(</w:t>
      </w:r>
      <w:r>
        <w:rPr>
          <w:rFonts w:cs="Miriam" w:hint="cs"/>
          <w:szCs w:val="20"/>
          <w:rtl/>
          <w:lang w:eastAsia="en-US"/>
        </w:rPr>
        <w:t>כי אורחא דגמרא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משום דקבעי למיתני 'ביאה', ו'ביאה' איקרי 'דרך', דכתיב </w:t>
      </w:r>
      <w:r>
        <w:rPr>
          <w:rFonts w:cs="Miriam" w:hint="cs"/>
          <w:szCs w:val="16"/>
          <w:rtl/>
          <w:lang w:eastAsia="en-US"/>
        </w:rPr>
        <w:t xml:space="preserve">[משלי ל,יט: </w:t>
      </w:r>
      <w:r>
        <w:rPr>
          <w:rFonts w:cs="Narkisim" w:hint="cs"/>
          <w:szCs w:val="20"/>
          <w:rtl/>
          <w:lang w:eastAsia="en-US"/>
        </w:rPr>
        <w:t>דרך הנשר בשמים, דרך נחש עלי צור, דרך אניה בלב ים]</w:t>
      </w:r>
      <w:r>
        <w:rPr>
          <w:rFonts w:cs="Narkisim" w:hint="cs"/>
          <w:rtl/>
          <w:lang w:eastAsia="en-US"/>
        </w:rPr>
        <w:t xml:space="preserve"> ודרך גבר בעלמה </w:t>
      </w:r>
      <w:r>
        <w:rPr>
          <w:rFonts w:cs="Miriam"/>
          <w:szCs w:val="16"/>
          <w:rtl/>
          <w:lang w:eastAsia="en-US"/>
        </w:rPr>
        <w:t>(</w:t>
      </w:r>
      <w:r>
        <w:rPr>
          <w:rFonts w:cs="Miriam" w:hint="cs"/>
          <w:szCs w:val="16"/>
          <w:rtl/>
          <w:lang w:eastAsia="en-US"/>
        </w:rPr>
        <w:t>משלי ל,כ</w:t>
      </w:r>
      <w:r>
        <w:rPr>
          <w:rFonts w:cs="Miriam"/>
          <w:szCs w:val="16"/>
          <w:rtl/>
          <w:lang w:eastAsia="en-US"/>
        </w:rPr>
        <w:t>)</w:t>
      </w:r>
      <w:r>
        <w:rPr>
          <w:rFonts w:cs="Narkisim"/>
          <w:rtl/>
          <w:lang w:eastAsia="en-US"/>
        </w:rPr>
        <w:t xml:space="preserve"> </w:t>
      </w:r>
      <w:r>
        <w:rPr>
          <w:rFonts w:cs="Narkisim" w:hint="cs"/>
          <w:rtl/>
          <w:lang w:eastAsia="en-US"/>
        </w:rPr>
        <w:t>כן דרך אשה מנאפת</w:t>
      </w:r>
      <w:r>
        <w:rPr>
          <w:rFonts w:cs="Narkisim"/>
          <w:rtl/>
          <w:lang w:eastAsia="en-US"/>
        </w:rPr>
        <w:t xml:space="preserve"> </w:t>
      </w:r>
      <w:r>
        <w:rPr>
          <w:rFonts w:cs="Narkisim"/>
          <w:szCs w:val="20"/>
          <w:rtl/>
          <w:lang w:eastAsia="en-US"/>
        </w:rPr>
        <w:t>[</w:t>
      </w:r>
      <w:r>
        <w:rPr>
          <w:rFonts w:cs="Narkisim" w:hint="cs"/>
          <w:szCs w:val="20"/>
          <w:rtl/>
          <w:lang w:eastAsia="en-US"/>
        </w:rPr>
        <w:t>אכלה ומחתה פיה, ואמרה לא פעלתי און</w:t>
      </w:r>
      <w:r>
        <w:rPr>
          <w:rFonts w:cs="Narkisim"/>
          <w:szCs w:val="20"/>
          <w:rtl/>
          <w:lang w:eastAsia="en-US"/>
        </w:rPr>
        <w:t>]</w:t>
      </w:r>
      <w:r>
        <w:rPr>
          <w:rFonts w:hint="cs"/>
          <w:rtl/>
          <w:lang w:eastAsia="en-US"/>
        </w:rPr>
        <w:t>.</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הא תינח 'ביאה', 'כסף' ו'שטר' מאי איכא למימר?</w:t>
      </w:r>
    </w:p>
    <w:p w:rsidR="007231BB" w:rsidRDefault="007231BB" w:rsidP="007231BB">
      <w:pPr>
        <w:rPr>
          <w:rFonts w:hint="cs"/>
          <w:rtl/>
          <w:lang w:eastAsia="en-US"/>
        </w:rPr>
      </w:pPr>
      <w:r>
        <w:rPr>
          <w:rFonts w:hint="cs"/>
          <w:rtl/>
          <w:lang w:eastAsia="en-US"/>
        </w:rPr>
        <w:t>משום 'ביאה'.</w:t>
      </w:r>
    </w:p>
    <w:p w:rsidR="007231BB" w:rsidRDefault="007231BB" w:rsidP="007231BB">
      <w:pPr>
        <w:rPr>
          <w:rFonts w:hint="cs"/>
          <w:rtl/>
          <w:lang w:eastAsia="en-US"/>
        </w:rPr>
      </w:pPr>
      <w:r>
        <w:rPr>
          <w:rFonts w:hint="cs"/>
          <w:rtl/>
          <w:lang w:eastAsia="en-US"/>
        </w:rPr>
        <w:t xml:space="preserve">ותני תרתי אטו חדא </w:t>
      </w:r>
      <w:r>
        <w:rPr>
          <w:rFonts w:cs="Miriam"/>
          <w:szCs w:val="20"/>
          <w:rtl/>
          <w:lang w:eastAsia="en-US"/>
        </w:rPr>
        <w:t>(</w:t>
      </w:r>
      <w:r>
        <w:rPr>
          <w:rFonts w:cs="Miriam" w:hint="cs"/>
          <w:szCs w:val="20"/>
          <w:rtl/>
          <w:lang w:eastAsia="en-US"/>
        </w:rPr>
        <w:t>בתמיה: שינה לשון 'כסף' ו'שטר' משום 'ביאה'? היה לו לילך אחרי הרוב</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הנך נמי - צורך ביאה נינהו. </w:t>
      </w:r>
    </w:p>
    <w:p w:rsidR="007231BB" w:rsidRDefault="007231BB" w:rsidP="007231BB">
      <w:pPr>
        <w:rPr>
          <w:rFonts w:cs="Miriam" w:hint="cs"/>
          <w:szCs w:val="20"/>
          <w:rtl/>
          <w:lang w:eastAsia="en-US"/>
        </w:rPr>
      </w:pPr>
      <w:r>
        <w:rPr>
          <w:rFonts w:hint="cs"/>
          <w:rtl/>
          <w:lang w:eastAsia="en-US"/>
        </w:rPr>
        <w:t xml:space="preserve">ואיבעית אימא: הא מני </w:t>
      </w:r>
      <w:r>
        <w:rPr>
          <w:rFonts w:cs="Miriam"/>
          <w:szCs w:val="20"/>
          <w:rtl/>
          <w:lang w:eastAsia="en-US"/>
        </w:rPr>
        <w:t>(</w:t>
      </w:r>
      <w:r>
        <w:rPr>
          <w:rFonts w:cs="Miriam" w:hint="cs"/>
          <w:szCs w:val="20"/>
          <w:rtl/>
          <w:lang w:eastAsia="en-US"/>
        </w:rPr>
        <w:t>דתני לשון דרך בקדושי אשה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רבי שמעון היא </w:t>
      </w:r>
      <w:r>
        <w:rPr>
          <w:rFonts w:cs="Miriam"/>
          <w:szCs w:val="20"/>
          <w:rtl/>
          <w:lang w:eastAsia="en-US"/>
        </w:rPr>
        <w:t>(</w:t>
      </w:r>
      <w:r>
        <w:rPr>
          <w:rFonts w:cs="Miriam" w:hint="cs"/>
          <w:szCs w:val="20"/>
          <w:rtl/>
          <w:lang w:eastAsia="en-US"/>
        </w:rPr>
        <w:t>דאמר 'אורחא דארעא שייך בהו'</w:t>
      </w:r>
      <w:r>
        <w:rPr>
          <w:rFonts w:cs="Miriam"/>
          <w:szCs w:val="20"/>
          <w:rtl/>
          <w:lang w:eastAsia="en-US"/>
        </w:rPr>
        <w:t>)</w:t>
      </w:r>
      <w:r>
        <w:rPr>
          <w:rFonts w:hint="cs"/>
          <w:rtl/>
          <w:lang w:eastAsia="en-US"/>
        </w:rPr>
        <w:t>,</w:t>
      </w:r>
      <w:r>
        <w:rPr>
          <w:rtl/>
          <w:lang w:eastAsia="en-US"/>
        </w:rPr>
        <w:t xml:space="preserve"> </w:t>
      </w:r>
      <w:r>
        <w:rPr>
          <w:rFonts w:hint="cs"/>
          <w:rtl/>
          <w:lang w:eastAsia="en-US"/>
        </w:rPr>
        <w:t>דתניא: '</w:t>
      </w:r>
      <w:r>
        <w:rPr>
          <w:rFonts w:hint="cs"/>
          <w:i/>
          <w:iCs/>
          <w:rtl/>
          <w:lang w:eastAsia="en-US"/>
        </w:rPr>
        <w:t xml:space="preserve">רבי שמעון אומר: מפני מה אמרה תורה </w:t>
      </w:r>
      <w:r>
        <w:rPr>
          <w:rFonts w:cs="Miriam" w:hint="cs"/>
          <w:szCs w:val="16"/>
          <w:rtl/>
          <w:lang w:eastAsia="en-US"/>
        </w:rPr>
        <w:t>(דברים כב,יג)</w:t>
      </w:r>
      <w:r>
        <w:rPr>
          <w:rFonts w:cs="Narkisim" w:hint="cs"/>
          <w:i/>
          <w:iCs/>
          <w:rtl/>
          <w:lang w:eastAsia="en-US"/>
        </w:rPr>
        <w:t xml:space="preserve"> כי יקח איש אשה</w:t>
      </w:r>
      <w:r>
        <w:rPr>
          <w:rFonts w:cs="Narkisim"/>
          <w:i/>
          <w:iCs/>
          <w:rtl/>
          <w:lang w:eastAsia="en-US"/>
        </w:rPr>
        <w:t xml:space="preserve"> </w:t>
      </w:r>
      <w:r>
        <w:rPr>
          <w:rFonts w:cs="Narkisim"/>
          <w:szCs w:val="20"/>
          <w:rtl/>
          <w:lang w:eastAsia="en-US"/>
        </w:rPr>
        <w:t>[</w:t>
      </w:r>
      <w:r>
        <w:rPr>
          <w:rFonts w:cs="Narkisim" w:hint="cs"/>
          <w:szCs w:val="20"/>
          <w:rtl/>
          <w:lang w:eastAsia="en-US"/>
        </w:rPr>
        <w:t>ובא אליה ושנאה</w:t>
      </w:r>
      <w:r>
        <w:rPr>
          <w:rFonts w:cs="Narkisim"/>
          <w:szCs w:val="20"/>
          <w:rtl/>
          <w:lang w:eastAsia="en-US"/>
        </w:rPr>
        <w:t>]</w:t>
      </w:r>
      <w:r>
        <w:rPr>
          <w:rFonts w:hint="cs"/>
          <w:i/>
          <w:iCs/>
          <w:rtl/>
          <w:lang w:eastAsia="en-US"/>
        </w:rPr>
        <w:t xml:space="preserve"> - ולא כתב 'כי תלקח אשה לאיש'? מפני שדרכו של איש לחזר על אשה, ואין דרכה של אשה לחזר על איש; משל לאדם שאבדה לו אבידה </w:t>
      </w:r>
      <w:r>
        <w:rPr>
          <w:rFonts w:cs="Miriam"/>
          <w:szCs w:val="20"/>
          <w:rtl/>
          <w:lang w:eastAsia="en-US"/>
        </w:rPr>
        <w:t>(</w:t>
      </w:r>
      <w:r>
        <w:rPr>
          <w:rFonts w:cs="Miriam" w:hint="cs"/>
          <w:szCs w:val="20"/>
          <w:rtl/>
          <w:lang w:eastAsia="en-US"/>
        </w:rPr>
        <w:t>אחת מצלעותיו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מי חוזר על מי? בעל אבידה מחזר על אבידתו!</w:t>
      </w:r>
      <w:r>
        <w:rPr>
          <w:rFonts w:cs="Miriam" w:hint="cs"/>
          <w:szCs w:val="20"/>
          <w:rtl/>
          <w:lang w:eastAsia="en-US"/>
        </w:rPr>
        <w:t>'</w:t>
      </w:r>
    </w:p>
    <w:p w:rsidR="007231BB" w:rsidRDefault="007231BB" w:rsidP="007231BB">
      <w:pPr>
        <w:rPr>
          <w:rFonts w:hint="cs"/>
          <w:rtl/>
          <w:lang w:eastAsia="en-US"/>
        </w:rPr>
      </w:pPr>
      <w:r>
        <w:rPr>
          <w:rFonts w:hint="cs"/>
          <w:rtl/>
          <w:lang w:eastAsia="en-US"/>
        </w:rPr>
        <w:t>והא דתנן '</w:t>
      </w:r>
      <w:r>
        <w:rPr>
          <w:rFonts w:hint="cs"/>
          <w:i/>
          <w:iCs/>
          <w:rtl/>
          <w:lang w:eastAsia="en-US"/>
        </w:rPr>
        <w:t>בשבעה דרכים בודקין את הזב</w:t>
      </w:r>
      <w:r>
        <w:rPr>
          <w:rFonts w:hint="cs"/>
          <w:rtl/>
          <w:lang w:eastAsia="en-US"/>
        </w:rPr>
        <w:t>' - ליתני 'דברים'?</w:t>
      </w:r>
    </w:p>
    <w:p w:rsidR="007231BB" w:rsidRDefault="007231BB" w:rsidP="007231BB">
      <w:pPr>
        <w:rPr>
          <w:rFonts w:hint="cs"/>
          <w:rtl/>
          <w:lang w:eastAsia="en-US"/>
        </w:rPr>
      </w:pPr>
      <w:r>
        <w:rPr>
          <w:rFonts w:hint="cs"/>
          <w:rtl/>
          <w:lang w:eastAsia="en-US"/>
        </w:rPr>
        <w:t>התם - הא קא משמע לן: דדרכא דמיכלא יתירא לאתויי לידי זיבה, ודרכא דמישתיא יתירא לאתויי לידי זיבה.</w:t>
      </w:r>
    </w:p>
    <w:p w:rsidR="007231BB" w:rsidRDefault="007231BB" w:rsidP="007231BB">
      <w:pPr>
        <w:rPr>
          <w:rFonts w:hint="cs"/>
          <w:rtl/>
          <w:lang w:eastAsia="en-US"/>
        </w:rPr>
      </w:pPr>
      <w:r>
        <w:rPr>
          <w:rFonts w:hint="cs"/>
          <w:rtl/>
          <w:lang w:eastAsia="en-US"/>
        </w:rPr>
        <w:t xml:space="preserve">והא דתנן </w:t>
      </w:r>
      <w:r>
        <w:rPr>
          <w:rFonts w:cs="Miriam" w:hint="cs"/>
          <w:szCs w:val="16"/>
          <w:rtl/>
          <w:lang w:eastAsia="en-US"/>
        </w:rPr>
        <w:t>[בכורים פ"ב מ"ו]</w:t>
      </w:r>
      <w:r>
        <w:rPr>
          <w:rFonts w:hint="cs"/>
          <w:rtl/>
          <w:lang w:eastAsia="en-US"/>
        </w:rPr>
        <w:t xml:space="preserve"> '</w:t>
      </w:r>
      <w:r>
        <w:rPr>
          <w:rFonts w:hint="cs"/>
          <w:i/>
          <w:iCs/>
          <w:rtl/>
          <w:lang w:eastAsia="en-US"/>
        </w:rPr>
        <w:t xml:space="preserve">אתרוג שוה לאילן בשלשה דרכים </w:t>
      </w:r>
      <w:r>
        <w:rPr>
          <w:rFonts w:cs="Miriam"/>
          <w:szCs w:val="20"/>
          <w:rtl/>
          <w:lang w:eastAsia="en-US"/>
        </w:rPr>
        <w:t>(</w:t>
      </w:r>
      <w:r>
        <w:rPr>
          <w:rFonts w:cs="Miriam" w:hint="cs"/>
          <w:szCs w:val="20"/>
          <w:rtl/>
          <w:lang w:eastAsia="en-US"/>
        </w:rPr>
        <w:t>ערלה ורבעי נוהג בו כאילן, ולענין שביעית הולכין בפירותיו אחר החנטה, כאילן, ולא אחר לקיטה, כירק</w:t>
      </w:r>
      <w:r>
        <w:rPr>
          <w:rFonts w:cs="Miriam"/>
          <w:szCs w:val="20"/>
          <w:rtl/>
          <w:lang w:eastAsia="en-US"/>
        </w:rPr>
        <w:t>)</w:t>
      </w:r>
      <w:r>
        <w:rPr>
          <w:rtl/>
          <w:lang w:eastAsia="en-US"/>
        </w:rPr>
        <w:t xml:space="preserve"> </w:t>
      </w:r>
      <w:r>
        <w:rPr>
          <w:rFonts w:hint="cs"/>
          <w:szCs w:val="20"/>
          <w:rtl/>
          <w:lang w:eastAsia="en-US"/>
        </w:rPr>
        <w:t>[</w:t>
      </w:r>
      <w:r>
        <w:rPr>
          <w:rFonts w:hint="cs"/>
          <w:sz w:val="20"/>
          <w:szCs w:val="20"/>
          <w:rtl/>
          <w:lang w:eastAsia="en-US"/>
        </w:rPr>
        <w:t>ולירק בדרך אחד</w:t>
      </w:r>
      <w:r>
        <w:rPr>
          <w:rFonts w:hint="cs"/>
          <w:szCs w:val="20"/>
          <w:rtl/>
          <w:lang w:eastAsia="en-US"/>
        </w:rPr>
        <w:t>]</w:t>
      </w:r>
      <w:r>
        <w:rPr>
          <w:rFonts w:hint="cs"/>
          <w:rtl/>
          <w:lang w:eastAsia="en-US"/>
        </w:rPr>
        <w:t xml:space="preserve"> - ליתני 'דברים'?</w:t>
      </w:r>
    </w:p>
    <w:p w:rsidR="007231BB" w:rsidRDefault="007231BB" w:rsidP="007231BB">
      <w:pPr>
        <w:rPr>
          <w:rFonts w:cs="Miriam" w:hint="cs"/>
          <w:szCs w:val="20"/>
          <w:rtl/>
          <w:lang w:eastAsia="en-US"/>
        </w:rPr>
      </w:pPr>
      <w:r>
        <w:rPr>
          <w:rFonts w:hint="cs"/>
          <w:rtl/>
          <w:lang w:eastAsia="en-US"/>
        </w:rPr>
        <w:t>משום דבעינן מתני סיפא: '</w:t>
      </w:r>
      <w:r>
        <w:rPr>
          <w:rFonts w:hint="cs"/>
          <w:i/>
          <w:iCs/>
          <w:rtl/>
          <w:lang w:eastAsia="en-US"/>
        </w:rPr>
        <w:t>ולירק בדרך אחד</w:t>
      </w:r>
      <w:r>
        <w:rPr>
          <w:rFonts w:hint="cs"/>
          <w:rtl/>
          <w:lang w:eastAsia="en-US"/>
        </w:rPr>
        <w:t xml:space="preserve">' </w:t>
      </w:r>
      <w:r>
        <w:rPr>
          <w:rFonts w:cs="Miriam"/>
          <w:szCs w:val="20"/>
          <w:rtl/>
          <w:lang w:eastAsia="en-US"/>
        </w:rPr>
        <w:t>(</w:t>
      </w:r>
      <w:r>
        <w:rPr>
          <w:rFonts w:cs="Miriam" w:hint="cs"/>
          <w:szCs w:val="20"/>
          <w:rtl/>
          <w:lang w:eastAsia="en-US"/>
        </w:rPr>
        <w:t>שבשעת לקיטתו עישורו: שאין הולכין בו לענין מעשרות אחר חנטה כשאר אילנות, אלא אחר שנה שנלקט בו, כירק, כדמפרש טעמיה לקמן.</w:t>
      </w:r>
    </w:p>
    <w:p w:rsidR="007231BB" w:rsidRDefault="007231BB" w:rsidP="007231BB">
      <w:pPr>
        <w:rPr>
          <w:rFonts w:hint="cs"/>
          <w:rtl/>
          <w:lang w:eastAsia="en-US"/>
        </w:rPr>
      </w:pPr>
      <w:r>
        <w:rPr>
          <w:rFonts w:cs="Miriam" w:hint="cs"/>
          <w:szCs w:val="20"/>
          <w:rtl/>
          <w:lang w:eastAsia="en-US"/>
        </w:rPr>
        <w:t>המעשרות משתנות כסדר השנים: שנה ראשונה של שמיטה - מעשר ראשון ושני, וכן בשניה, אבל שלישית: מעשר ראשון ומעשר עני; ואם חנט בשניה ונלקט בשלישית: בשאר אילנות אחר חנטה, ובאתרוג אחר לקיטה, כירק</w:t>
      </w:r>
      <w:r>
        <w:rPr>
          <w:rFonts w:cs="Miriam"/>
          <w:szCs w:val="20"/>
          <w:rtl/>
          <w:lang w:eastAsia="en-US"/>
        </w:rPr>
        <w:t>)</w:t>
      </w:r>
      <w:r>
        <w:rPr>
          <w:rFonts w:hint="cs"/>
          <w:rtl/>
          <w:lang w:eastAsia="en-US"/>
        </w:rPr>
        <w:t xml:space="preserve">' </w:t>
      </w:r>
    </w:p>
    <w:p w:rsidR="007231BB" w:rsidRDefault="007231BB" w:rsidP="007231BB">
      <w:pPr>
        <w:rPr>
          <w:rFonts w:hint="cs"/>
          <w:lang w:eastAsia="en-US"/>
        </w:rPr>
      </w:pPr>
      <w:r>
        <w:rPr>
          <w:rFonts w:hint="cs"/>
          <w:rtl/>
          <w:lang w:eastAsia="en-US"/>
        </w:rPr>
        <w:t>סיפא נמי ניתני 'דבר'?</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ג,א</w:t>
      </w:r>
      <w:r>
        <w:rPr>
          <w:rtl/>
          <w:lang w:eastAsia="en-US"/>
        </w:rPr>
        <w:t>)</w:t>
      </w:r>
    </w:p>
    <w:p w:rsidR="007231BB" w:rsidRDefault="007231BB" w:rsidP="007231BB">
      <w:pPr>
        <w:rPr>
          <w:rFonts w:hint="cs"/>
          <w:rtl/>
          <w:lang w:eastAsia="en-US"/>
        </w:rPr>
      </w:pPr>
      <w:r>
        <w:rPr>
          <w:rFonts w:hint="cs"/>
          <w:rtl/>
          <w:lang w:eastAsia="en-US"/>
        </w:rPr>
        <w:t xml:space="preserve">התם - הא קמשמע לן </w:t>
      </w:r>
      <w:r>
        <w:rPr>
          <w:rFonts w:cs="Miriam"/>
          <w:szCs w:val="20"/>
          <w:rtl/>
          <w:lang w:eastAsia="en-US"/>
        </w:rPr>
        <w:t>(</w:t>
      </w:r>
      <w:r>
        <w:rPr>
          <w:rFonts w:cs="Miriam" w:hint="cs"/>
          <w:szCs w:val="20"/>
          <w:rtl/>
          <w:lang w:eastAsia="en-US"/>
        </w:rPr>
        <w:t>דטעם דאזלינן ביה אחר לקיטה - משום אורחא דמילתא הוא</w:t>
      </w:r>
      <w:r>
        <w:rPr>
          <w:rFonts w:cs="Miriam"/>
          <w:szCs w:val="20"/>
          <w:rtl/>
          <w:lang w:eastAsia="en-US"/>
        </w:rPr>
        <w:t>)</w:t>
      </w:r>
      <w:r>
        <w:rPr>
          <w:rFonts w:hint="cs"/>
          <w:rtl/>
          <w:lang w:eastAsia="en-US"/>
        </w:rPr>
        <w:t xml:space="preserve">: דדרכיה דאתרוג כירק: מה ירק דרכו ליגדל על כל מים ובשעת לקיטתו עישורו - אף אתרוג דרכו ליגדל על כל מים ובשעת לקיטתו עישורו </w:t>
      </w:r>
      <w:r>
        <w:rPr>
          <w:rFonts w:cs="Miriam"/>
          <w:szCs w:val="20"/>
          <w:rtl/>
          <w:lang w:eastAsia="en-US"/>
        </w:rPr>
        <w:t>(</w:t>
      </w:r>
      <w:r>
        <w:rPr>
          <w:rFonts w:cs="Miriam" w:hint="cs"/>
          <w:szCs w:val="20"/>
          <w:rtl/>
          <w:lang w:eastAsia="en-US"/>
        </w:rPr>
        <w:t xml:space="preserve">שמשקין אותו במים שאובין כירק; דהיינו טעמא דירק, כדאמר בראש השנה </w:t>
      </w:r>
      <w:r>
        <w:rPr>
          <w:rFonts w:cs="Miriam" w:hint="cs"/>
          <w:szCs w:val="16"/>
          <w:rtl/>
          <w:lang w:eastAsia="en-US"/>
        </w:rPr>
        <w:t>(יד,א)</w:t>
      </w:r>
      <w:r>
        <w:rPr>
          <w:rFonts w:cs="Miriam" w:hint="cs"/>
          <w:szCs w:val="20"/>
          <w:rtl/>
          <w:lang w:eastAsia="en-US"/>
        </w:rPr>
        <w:t xml:space="preserve">: 'גורן' ו'יקב' כתיב גבי מעשר </w:t>
      </w:r>
      <w:r>
        <w:rPr>
          <w:rFonts w:cs="Miriam" w:hint="cs"/>
          <w:szCs w:val="16"/>
          <w:rtl/>
          <w:lang w:eastAsia="en-US"/>
        </w:rPr>
        <w:t>[במדבר יח,כז]</w:t>
      </w:r>
      <w:r>
        <w:rPr>
          <w:rFonts w:cs="Miriam" w:hint="cs"/>
          <w:szCs w:val="20"/>
          <w:rtl/>
          <w:lang w:eastAsia="en-US"/>
        </w:rPr>
        <w:t>: '</w:t>
      </w:r>
      <w:r>
        <w:rPr>
          <w:rFonts w:cs="Narkisim" w:hint="cs"/>
          <w:szCs w:val="20"/>
          <w:rtl/>
          <w:lang w:eastAsia="en-US"/>
        </w:rPr>
        <w:t>כדגן מן הגורן [וכמלאה מן היקב]</w:t>
      </w:r>
      <w:r>
        <w:rPr>
          <w:rFonts w:cs="Miriam" w:hint="cs"/>
          <w:szCs w:val="20"/>
          <w:rtl/>
          <w:lang w:eastAsia="en-US"/>
        </w:rPr>
        <w:t xml:space="preserve">': מה גורן ויקב מיוחדין שגדלין על רוב מים - דהיינו גשמים - ומתעשרין אחרי השנה שעברה, כדאמרינן בראש השנה </w:t>
      </w:r>
      <w:r>
        <w:rPr>
          <w:rFonts w:cs="Miriam" w:hint="cs"/>
          <w:szCs w:val="16"/>
          <w:rtl/>
          <w:lang w:eastAsia="en-US"/>
        </w:rPr>
        <w:t>(יב,ב)</w:t>
      </w:r>
      <w:r>
        <w:rPr>
          <w:rFonts w:cs="Miriam" w:hint="cs"/>
          <w:szCs w:val="20"/>
          <w:rtl/>
          <w:lang w:eastAsia="en-US"/>
        </w:rPr>
        <w:t>, דאזלינן בתר שנה שהביאו שליש בה, ולא אחר לקיטתו - וילפינן לה מקראי - אף כל שגדלין על רוב מים, דהיינו אילנות, מתעשרין לשעבר, ואף על גב דמעשר דידהו דרבנן הוא - אסמכינהו אקראי; יצאו ירקות שגדלין על כל מים - מתעשר לשנה הבאה</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והא דתנן </w:t>
      </w:r>
      <w:r>
        <w:rPr>
          <w:rFonts w:cs="Miriam" w:hint="cs"/>
          <w:szCs w:val="16"/>
          <w:rtl/>
          <w:lang w:eastAsia="en-US"/>
        </w:rPr>
        <w:t>[בכורים פ"ב מ"ח]</w:t>
      </w:r>
      <w:r>
        <w:rPr>
          <w:rFonts w:hint="cs"/>
          <w:rtl/>
          <w:lang w:eastAsia="en-US"/>
        </w:rPr>
        <w:t>: '</w:t>
      </w:r>
      <w:r>
        <w:rPr>
          <w:rFonts w:hint="cs"/>
          <w:i/>
          <w:iCs/>
          <w:rtl/>
          <w:lang w:eastAsia="en-US"/>
        </w:rPr>
        <w:t xml:space="preserve">כוי </w:t>
      </w:r>
      <w:r>
        <w:rPr>
          <w:rFonts w:cs="Miriam"/>
          <w:szCs w:val="20"/>
          <w:rtl/>
          <w:lang w:eastAsia="en-US"/>
        </w:rPr>
        <w:t>(</w:t>
      </w:r>
      <w:r>
        <w:rPr>
          <w:rFonts w:cs="Miriam" w:hint="cs"/>
          <w:szCs w:val="20"/>
          <w:rtl/>
          <w:lang w:eastAsia="en-US"/>
        </w:rPr>
        <w:t>ספק חיה ספק בהמה, דכיון דמספקא לן ניזיל ביה לחומרא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יש בו דרכים שוה לחיה </w:t>
      </w:r>
      <w:r>
        <w:rPr>
          <w:rFonts w:cs="Miriam"/>
          <w:szCs w:val="20"/>
          <w:rtl/>
          <w:lang w:eastAsia="en-US"/>
        </w:rPr>
        <w:t>(</w:t>
      </w:r>
      <w:r>
        <w:rPr>
          <w:rFonts w:cs="Miriam" w:hint="cs"/>
          <w:szCs w:val="20"/>
          <w:rtl/>
          <w:lang w:eastAsia="en-US"/>
        </w:rPr>
        <w:t>וטעון כיסוי דם</w:t>
      </w:r>
      <w:r>
        <w:rPr>
          <w:rFonts w:cs="Miriam"/>
          <w:szCs w:val="20"/>
          <w:rtl/>
          <w:lang w:eastAsia="en-US"/>
        </w:rPr>
        <w:t>)</w:t>
      </w:r>
      <w:r>
        <w:rPr>
          <w:i/>
          <w:iCs/>
          <w:rtl/>
          <w:lang w:eastAsia="en-US"/>
        </w:rPr>
        <w:t xml:space="preserve"> </w:t>
      </w:r>
      <w:r>
        <w:rPr>
          <w:rFonts w:hint="cs"/>
          <w:i/>
          <w:iCs/>
          <w:rtl/>
          <w:lang w:eastAsia="en-US"/>
        </w:rPr>
        <w:t xml:space="preserve">ויש בו דרכים שוה לבהמה </w:t>
      </w:r>
      <w:r>
        <w:rPr>
          <w:rFonts w:cs="Miriam"/>
          <w:szCs w:val="20"/>
          <w:rtl/>
          <w:lang w:eastAsia="en-US"/>
        </w:rPr>
        <w:t>(</w:t>
      </w:r>
      <w:r>
        <w:rPr>
          <w:rFonts w:cs="Miriam" w:hint="cs"/>
          <w:szCs w:val="20"/>
          <w:rtl/>
          <w:lang w:eastAsia="en-US"/>
        </w:rPr>
        <w:t>חלבו אסור</w:t>
      </w:r>
      <w:r>
        <w:rPr>
          <w:rFonts w:cs="Miriam"/>
          <w:szCs w:val="20"/>
          <w:rtl/>
          <w:lang w:eastAsia="en-US"/>
        </w:rPr>
        <w:t>)</w:t>
      </w:r>
      <w:r>
        <w:rPr>
          <w:i/>
          <w:iCs/>
          <w:rtl/>
          <w:lang w:eastAsia="en-US"/>
        </w:rPr>
        <w:t xml:space="preserve"> </w:t>
      </w:r>
      <w:r>
        <w:rPr>
          <w:rFonts w:hint="cs"/>
          <w:i/>
          <w:iCs/>
          <w:rtl/>
          <w:lang w:eastAsia="en-US"/>
        </w:rPr>
        <w:t xml:space="preserve">ויש בו דרכים שוה לחיה ולבהמה </w:t>
      </w:r>
      <w:r>
        <w:rPr>
          <w:rFonts w:cs="Miriam"/>
          <w:szCs w:val="20"/>
          <w:rtl/>
          <w:lang w:eastAsia="en-US"/>
        </w:rPr>
        <w:t>(</w:t>
      </w:r>
      <w:r>
        <w:rPr>
          <w:rFonts w:cs="Miriam" w:hint="cs"/>
          <w:szCs w:val="20"/>
          <w:rtl/>
          <w:lang w:eastAsia="en-US"/>
        </w:rPr>
        <w:t>טעון שחיטה</w:t>
      </w:r>
      <w:r>
        <w:rPr>
          <w:rFonts w:cs="Miriam"/>
          <w:szCs w:val="20"/>
          <w:rtl/>
          <w:lang w:eastAsia="en-US"/>
        </w:rPr>
        <w:t>)</w:t>
      </w:r>
      <w:r>
        <w:rPr>
          <w:i/>
          <w:iCs/>
          <w:rtl/>
          <w:lang w:eastAsia="en-US"/>
        </w:rPr>
        <w:t xml:space="preserve"> </w:t>
      </w:r>
      <w:r>
        <w:rPr>
          <w:rFonts w:hint="cs"/>
          <w:i/>
          <w:iCs/>
          <w:rtl/>
          <w:lang w:eastAsia="en-US"/>
        </w:rPr>
        <w:t xml:space="preserve">ויש בו דרכים שאינו שוה לא לחיה ולא לבהמה </w:t>
      </w:r>
      <w:r>
        <w:rPr>
          <w:rFonts w:cs="Miriam"/>
          <w:szCs w:val="20"/>
          <w:rtl/>
          <w:lang w:eastAsia="en-US"/>
        </w:rPr>
        <w:t>(</w:t>
      </w:r>
      <w:r>
        <w:rPr>
          <w:rFonts w:cs="Miriam" w:hint="cs"/>
          <w:szCs w:val="20"/>
          <w:rtl/>
          <w:lang w:eastAsia="en-US"/>
        </w:rPr>
        <w:t>אסור הרבעה עם בהמה וחיה</w:t>
      </w:r>
      <w:r>
        <w:rPr>
          <w:rFonts w:cs="Miriam"/>
          <w:szCs w:val="20"/>
          <w:rtl/>
          <w:lang w:eastAsia="en-US"/>
        </w:rPr>
        <w:t>)</w:t>
      </w:r>
      <w:r>
        <w:rPr>
          <w:rFonts w:hint="cs"/>
          <w:rtl/>
          <w:lang w:eastAsia="en-US"/>
        </w:rPr>
        <w:t>' - ניתני 'דברים'?</w:t>
      </w:r>
    </w:p>
    <w:p w:rsidR="007231BB" w:rsidRDefault="007231BB" w:rsidP="007231BB">
      <w:pPr>
        <w:rPr>
          <w:rFonts w:hint="cs"/>
          <w:rtl/>
          <w:lang w:eastAsia="en-US"/>
        </w:rPr>
      </w:pPr>
      <w:r>
        <w:rPr>
          <w:rFonts w:hint="cs"/>
          <w:rtl/>
          <w:lang w:eastAsia="en-US"/>
        </w:rPr>
        <w:t xml:space="preserve">ותו: הא דתנן </w:t>
      </w:r>
      <w:r>
        <w:rPr>
          <w:rFonts w:cs="Miriam" w:hint="cs"/>
          <w:szCs w:val="16"/>
          <w:rtl/>
          <w:lang w:eastAsia="en-US"/>
        </w:rPr>
        <w:t>[גיטין פ"א מ"ד]</w:t>
      </w:r>
      <w:r>
        <w:rPr>
          <w:rFonts w:hint="cs"/>
          <w:rtl/>
          <w:lang w:eastAsia="en-US"/>
        </w:rPr>
        <w:t>: '</w:t>
      </w:r>
      <w:r>
        <w:rPr>
          <w:rFonts w:hint="cs"/>
          <w:i/>
          <w:iCs/>
          <w:rtl/>
          <w:lang w:eastAsia="en-US"/>
        </w:rPr>
        <w:t xml:space="preserve">זו </w:t>
      </w:r>
      <w:r>
        <w:rPr>
          <w:rFonts w:cs="Miriam"/>
          <w:szCs w:val="20"/>
          <w:rtl/>
          <w:lang w:eastAsia="en-US"/>
        </w:rPr>
        <w:t>(</w:t>
      </w:r>
      <w:r>
        <w:rPr>
          <w:rFonts w:cs="Miriam" w:hint="cs"/>
          <w:szCs w:val="20"/>
          <w:rtl/>
          <w:lang w:eastAsia="en-US"/>
        </w:rPr>
        <w:t>שהמביא גט או שחרור ממדינת הים צריך שיאמר "בפני נכתב ובפני נחתם" - בפרק קמא דגיטין</w:t>
      </w:r>
      <w:r>
        <w:rPr>
          <w:rFonts w:cs="Miriam"/>
          <w:szCs w:val="20"/>
          <w:rtl/>
          <w:lang w:eastAsia="en-US"/>
        </w:rPr>
        <w:t>)</w:t>
      </w:r>
      <w:r>
        <w:rPr>
          <w:i/>
          <w:iCs/>
          <w:rtl/>
          <w:lang w:eastAsia="en-US"/>
        </w:rPr>
        <w:t xml:space="preserve"> </w:t>
      </w:r>
      <w:r>
        <w:rPr>
          <w:rFonts w:hint="cs"/>
          <w:i/>
          <w:iCs/>
          <w:rtl/>
          <w:lang w:eastAsia="en-US"/>
        </w:rPr>
        <w:t>אחת מן הדרכים ששוו גיטי נשים לשחרורי עבדים</w:t>
      </w:r>
      <w:r>
        <w:rPr>
          <w:rFonts w:hint="cs"/>
          <w:rtl/>
          <w:lang w:eastAsia="en-US"/>
        </w:rPr>
        <w:t>' - ניתני 'דברים'?</w:t>
      </w:r>
    </w:p>
    <w:p w:rsidR="007231BB" w:rsidRDefault="007231BB" w:rsidP="007231BB">
      <w:pPr>
        <w:rPr>
          <w:rFonts w:hint="cs"/>
          <w:rtl/>
          <w:lang w:eastAsia="en-US"/>
        </w:rPr>
      </w:pPr>
      <w:r>
        <w:rPr>
          <w:rFonts w:hint="cs"/>
          <w:rtl/>
          <w:lang w:eastAsia="en-US"/>
        </w:rPr>
        <w:t xml:space="preserve">אלא: כל היכא דאיכא פלוגתא </w:t>
      </w:r>
      <w:r>
        <w:rPr>
          <w:rFonts w:cs="Miriam"/>
          <w:szCs w:val="20"/>
          <w:rtl/>
          <w:lang w:eastAsia="en-US"/>
        </w:rPr>
        <w:t>(</w:t>
      </w:r>
      <w:r>
        <w:rPr>
          <w:rFonts w:cs="Miriam" w:hint="cs"/>
          <w:szCs w:val="20"/>
          <w:rtl/>
          <w:lang w:eastAsia="en-US"/>
        </w:rPr>
        <w:t>חילוק בדרכיו: בדרך זו הוא דומה לכאן ובדרך זו אינו דומה, כגון מתניתין: 'בשלשה דרכים' - למעוטי חופה דלא קניא; ודזב: הכי הוא דהוי אונס לזיבה, ולא אונס אחר; ודגטין: באלו שוה, ולא באומר 'תנו גט זה לאשתי ושטר שחרור זה לעבדי', דחוזר בגט ואינו חוזר בשחרור, דזכין לו לאדם שלא בפניו</w:t>
      </w:r>
      <w:r>
        <w:rPr>
          <w:rFonts w:cs="Miriam"/>
          <w:szCs w:val="20"/>
          <w:rtl/>
          <w:lang w:eastAsia="en-US"/>
        </w:rPr>
        <w:t>)</w:t>
      </w:r>
      <w:r>
        <w:rPr>
          <w:rtl/>
          <w:lang w:eastAsia="en-US"/>
        </w:rPr>
        <w:t xml:space="preserve"> </w:t>
      </w:r>
      <w:r>
        <w:rPr>
          <w:rFonts w:hint="cs"/>
          <w:rtl/>
          <w:lang w:eastAsia="en-US"/>
        </w:rPr>
        <w:t xml:space="preserve">תני 'דרכים', וכל היכא דליכא פלוגתא תני 'דברים'. דיקא נמי </w:t>
      </w:r>
      <w:r>
        <w:rPr>
          <w:rFonts w:cs="Miriam"/>
          <w:szCs w:val="20"/>
          <w:rtl/>
          <w:lang w:eastAsia="en-US"/>
        </w:rPr>
        <w:t>(</w:t>
      </w:r>
      <w:r>
        <w:rPr>
          <w:rFonts w:cs="Miriam" w:hint="cs"/>
          <w:szCs w:val="20"/>
          <w:rtl/>
          <w:lang w:eastAsia="en-US"/>
        </w:rPr>
        <w:t xml:space="preserve">דהיכא דלא הוי ליה פלוגתא תנא לכל </w:t>
      </w:r>
      <w:r>
        <w:rPr>
          <w:rFonts w:cs="Miriam" w:hint="cs"/>
          <w:szCs w:val="20"/>
          <w:u w:val="single"/>
          <w:rtl/>
          <w:lang w:eastAsia="en-US"/>
        </w:rPr>
        <w:t>דבר</w:t>
      </w:r>
      <w:r>
        <w:rPr>
          <w:rFonts w:cs="Miriam"/>
          <w:szCs w:val="20"/>
          <w:rtl/>
          <w:lang w:eastAsia="en-US"/>
        </w:rPr>
        <w:t>)</w:t>
      </w:r>
      <w:r>
        <w:rPr>
          <w:rtl/>
          <w:lang w:eastAsia="en-US"/>
        </w:rPr>
        <w:t xml:space="preserve"> </w:t>
      </w:r>
      <w:r>
        <w:rPr>
          <w:rFonts w:hint="cs"/>
          <w:rtl/>
          <w:lang w:eastAsia="en-US"/>
        </w:rPr>
        <w:t>דקתני סיפא: '</w:t>
      </w:r>
      <w:r>
        <w:rPr>
          <w:rFonts w:hint="cs"/>
          <w:i/>
          <w:iCs/>
          <w:rtl/>
          <w:lang w:eastAsia="en-US"/>
        </w:rPr>
        <w:t>ר"א אומר: אתרוג שוה לאילן לכל דבר</w:t>
      </w:r>
      <w:r>
        <w:rPr>
          <w:rFonts w:hint="cs"/>
          <w:rtl/>
          <w:lang w:eastAsia="en-US"/>
        </w:rPr>
        <w:t xml:space="preserve">'! </w:t>
      </w:r>
    </w:p>
    <w:p w:rsidR="007231BB" w:rsidRDefault="007231BB" w:rsidP="007231BB">
      <w:pPr>
        <w:rPr>
          <w:rFonts w:cs="Miriam" w:hint="cs"/>
          <w:lang w:eastAsia="en-US"/>
        </w:rPr>
      </w:pPr>
      <w:r>
        <w:rPr>
          <w:rFonts w:hint="cs"/>
          <w:rtl/>
          <w:lang w:eastAsia="en-US"/>
        </w:rPr>
        <w:t>שמע מינה.</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מניינא דרישא </w:t>
      </w:r>
      <w:r>
        <w:rPr>
          <w:rFonts w:cs="Miriam"/>
          <w:szCs w:val="20"/>
          <w:rtl/>
          <w:lang w:eastAsia="en-US"/>
        </w:rPr>
        <w:t>(</w:t>
      </w:r>
      <w:r>
        <w:rPr>
          <w:rFonts w:cs="Miriam" w:hint="cs"/>
          <w:szCs w:val="20"/>
          <w:rtl/>
          <w:lang w:eastAsia="en-US"/>
        </w:rPr>
        <w:t>'</w:t>
      </w:r>
      <w:r>
        <w:rPr>
          <w:rFonts w:cs="Miriam" w:hint="cs"/>
          <w:i/>
          <w:iCs/>
          <w:szCs w:val="20"/>
          <w:rtl/>
          <w:lang w:eastAsia="en-US"/>
        </w:rPr>
        <w:t>שלש דרכים</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למעוטי מאי? מניינא דסיפא </w:t>
      </w:r>
      <w:r>
        <w:rPr>
          <w:rFonts w:cs="Miriam"/>
          <w:szCs w:val="20"/>
          <w:rtl/>
          <w:lang w:eastAsia="en-US"/>
        </w:rPr>
        <w:t>(</w:t>
      </w:r>
      <w:r>
        <w:rPr>
          <w:rFonts w:cs="Miriam" w:hint="cs"/>
          <w:szCs w:val="20"/>
          <w:rtl/>
          <w:lang w:eastAsia="en-US"/>
        </w:rPr>
        <w:t>'</w:t>
      </w:r>
      <w:r>
        <w:rPr>
          <w:rFonts w:cs="Miriam" w:hint="cs"/>
          <w:i/>
          <w:iCs/>
          <w:szCs w:val="20"/>
          <w:rtl/>
          <w:lang w:eastAsia="en-US"/>
        </w:rPr>
        <w:t>וקונה את עצמה בשתי דרכים</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למעוטי מאי? </w:t>
      </w:r>
    </w:p>
    <w:p w:rsidR="007231BB" w:rsidRDefault="007231BB" w:rsidP="007231BB">
      <w:pPr>
        <w:rPr>
          <w:rFonts w:hint="cs"/>
          <w:rtl/>
          <w:lang w:eastAsia="en-US"/>
        </w:rPr>
      </w:pPr>
      <w:r>
        <w:rPr>
          <w:rFonts w:hint="cs"/>
          <w:rtl/>
          <w:lang w:eastAsia="en-US"/>
        </w:rPr>
        <w:t xml:space="preserve">מניינא דרישא למעוטי חופה </w:t>
      </w:r>
      <w:r>
        <w:rPr>
          <w:rFonts w:cs="Miriam"/>
          <w:szCs w:val="20"/>
          <w:rtl/>
          <w:lang w:eastAsia="en-US"/>
        </w:rPr>
        <w:t>(</w:t>
      </w:r>
      <w:r>
        <w:rPr>
          <w:rFonts w:cs="Miriam" w:hint="cs"/>
          <w:szCs w:val="20"/>
          <w:rtl/>
          <w:lang w:eastAsia="en-US"/>
        </w:rPr>
        <w:t>שאם מסרה לה אביה לחופה לשם קדושין - אינה מקודשת בכך</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ולרב הונא דאמר </w:t>
      </w:r>
      <w:r>
        <w:rPr>
          <w:rFonts w:cs="Miriam"/>
          <w:szCs w:val="20"/>
          <w:rtl/>
          <w:lang w:eastAsia="en-US"/>
        </w:rPr>
        <w:t>(</w:t>
      </w:r>
      <w:r>
        <w:rPr>
          <w:rFonts w:cs="Miriam" w:hint="cs"/>
          <w:szCs w:val="20"/>
          <w:rtl/>
          <w:lang w:eastAsia="en-US"/>
        </w:rPr>
        <w:t xml:space="preserve">לקמן בשמעתין </w:t>
      </w:r>
      <w:r>
        <w:rPr>
          <w:rFonts w:cs="Miriam" w:hint="cs"/>
          <w:szCs w:val="16"/>
          <w:rtl/>
          <w:lang w:eastAsia="en-US"/>
        </w:rPr>
        <w:t>(ה,א)</w:t>
      </w:r>
      <w:r>
        <w:rPr>
          <w:rFonts w:cs="Miriam"/>
          <w:szCs w:val="20"/>
          <w:rtl/>
          <w:lang w:eastAsia="en-US"/>
        </w:rPr>
        <w:t>)</w:t>
      </w:r>
      <w:r>
        <w:rPr>
          <w:rtl/>
          <w:lang w:eastAsia="en-US"/>
        </w:rPr>
        <w:t xml:space="preserve"> </w:t>
      </w:r>
      <w:r>
        <w:rPr>
          <w:rFonts w:hint="cs"/>
          <w:rtl/>
          <w:lang w:eastAsia="en-US"/>
        </w:rPr>
        <w:t>'חופה קונה מקל וחומר' - למעוטי מאי?</w:t>
      </w:r>
    </w:p>
    <w:p w:rsidR="007231BB" w:rsidRDefault="007231BB" w:rsidP="007231BB">
      <w:pPr>
        <w:rPr>
          <w:rFonts w:hint="cs"/>
          <w:rtl/>
          <w:lang w:eastAsia="en-US"/>
        </w:rPr>
      </w:pPr>
      <w:r>
        <w:rPr>
          <w:rFonts w:hint="cs"/>
          <w:rtl/>
          <w:lang w:eastAsia="en-US"/>
        </w:rPr>
        <w:t xml:space="preserve">למעוטי חליפין </w:t>
      </w:r>
      <w:r>
        <w:rPr>
          <w:rFonts w:cs="Miriam"/>
          <w:szCs w:val="20"/>
          <w:rtl/>
          <w:lang w:eastAsia="en-US"/>
        </w:rPr>
        <w:t>(</w:t>
      </w:r>
      <w:r>
        <w:rPr>
          <w:rFonts w:cs="Miriam" w:hint="cs"/>
          <w:szCs w:val="20"/>
          <w:rtl/>
          <w:lang w:eastAsia="en-US"/>
        </w:rPr>
        <w:t>קנין סודר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סלקא דעתך אמינא הואיל וגמר 'קיחה' 'קיחה' משדה עפרון: מה שדה מקניא בחליפין </w:t>
      </w:r>
      <w:r>
        <w:rPr>
          <w:rFonts w:cs="Miriam"/>
          <w:szCs w:val="20"/>
          <w:rtl/>
          <w:lang w:eastAsia="en-US"/>
        </w:rPr>
        <w:t>(</w:t>
      </w:r>
      <w:r>
        <w:rPr>
          <w:rFonts w:cs="Miriam" w:hint="cs"/>
          <w:szCs w:val="20"/>
          <w:rtl/>
          <w:lang w:eastAsia="en-US"/>
        </w:rPr>
        <w:t>דכתיב (רות ד) 'וישלוף נעלו' והתם שדה הואי</w:t>
      </w:r>
      <w:r>
        <w:rPr>
          <w:rFonts w:cs="Miriam"/>
          <w:szCs w:val="20"/>
          <w:rtl/>
          <w:lang w:eastAsia="en-US"/>
        </w:rPr>
        <w:t>)</w:t>
      </w:r>
      <w:r>
        <w:rPr>
          <w:rFonts w:hint="cs"/>
          <w:rtl/>
          <w:lang w:eastAsia="en-US"/>
        </w:rPr>
        <w:t xml:space="preserve"> אף אשה נמי מקניא בחליפין - קא משמע לן.</w:t>
      </w:r>
    </w:p>
    <w:p w:rsidR="007231BB" w:rsidRDefault="007231BB" w:rsidP="007231BB">
      <w:pPr>
        <w:rPr>
          <w:rFonts w:hint="cs"/>
          <w:rtl/>
          <w:lang w:eastAsia="en-US"/>
        </w:rPr>
      </w:pPr>
      <w:r>
        <w:rPr>
          <w:rFonts w:hint="cs"/>
          <w:rtl/>
          <w:lang w:eastAsia="en-US"/>
        </w:rPr>
        <w:t>ואימא הכי נמי?</w:t>
      </w:r>
    </w:p>
    <w:p w:rsidR="007231BB" w:rsidRDefault="007231BB" w:rsidP="007231BB">
      <w:pPr>
        <w:rPr>
          <w:rFonts w:hint="cs"/>
          <w:lang w:eastAsia="en-US"/>
        </w:rPr>
      </w:pPr>
      <w:r>
        <w:rPr>
          <w:rFonts w:hint="cs"/>
          <w:rtl/>
          <w:lang w:eastAsia="en-US"/>
        </w:rPr>
        <w:t xml:space="preserve">חליפין איתנהו בפחות משוה פרוטה </w:t>
      </w:r>
      <w:r>
        <w:rPr>
          <w:rFonts w:cs="Miriam"/>
          <w:szCs w:val="20"/>
          <w:rtl/>
          <w:lang w:eastAsia="en-US"/>
        </w:rPr>
        <w:t>(</w:t>
      </w:r>
      <w:r>
        <w:rPr>
          <w:rFonts w:cs="Miriam" w:hint="cs"/>
          <w:szCs w:val="20"/>
          <w:rtl/>
          <w:lang w:eastAsia="en-US"/>
        </w:rPr>
        <w:t xml:space="preserve">דקיימא לן בפרק 'הזהב' </w:t>
      </w:r>
      <w:r>
        <w:rPr>
          <w:rFonts w:cs="Miriam" w:hint="cs"/>
          <w:szCs w:val="16"/>
          <w:rtl/>
          <w:lang w:eastAsia="en-US"/>
        </w:rPr>
        <w:t>(בבא מציעא מז,א)</w:t>
      </w:r>
      <w:r>
        <w:rPr>
          <w:rFonts w:cs="Miriam" w:hint="cs"/>
          <w:szCs w:val="20"/>
          <w:rtl/>
          <w:lang w:eastAsia="en-US"/>
        </w:rPr>
        <w:t xml:space="preserve"> 'קונין בכלי אף על פי שאינו שוה פרוטה'</w:t>
      </w:r>
      <w:r>
        <w:rPr>
          <w:rFonts w:cs="Miriam"/>
          <w:szCs w:val="20"/>
          <w:rtl/>
          <w:lang w:eastAsia="en-US"/>
        </w:rPr>
        <w:t>)</w:t>
      </w:r>
      <w:r>
        <w:rPr>
          <w:rtl/>
          <w:lang w:eastAsia="en-US"/>
        </w:rPr>
        <w:t xml:space="preserve"> </w:t>
      </w:r>
      <w:r>
        <w:rPr>
          <w:rFonts w:hint="cs"/>
          <w:rtl/>
          <w:lang w:eastAsia="en-US"/>
        </w:rPr>
        <w:t>ואשה בפחות משוה פרוטה</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ג,ב</w:t>
      </w:r>
      <w:r>
        <w:rPr>
          <w:rtl/>
          <w:lang w:eastAsia="en-US"/>
        </w:rPr>
        <w:t>)</w:t>
      </w:r>
    </w:p>
    <w:p w:rsidR="007231BB" w:rsidRDefault="007231BB" w:rsidP="007231BB">
      <w:pPr>
        <w:rPr>
          <w:rFonts w:hint="cs"/>
          <w:rtl/>
          <w:lang w:eastAsia="en-US"/>
        </w:rPr>
      </w:pPr>
      <w:r>
        <w:rPr>
          <w:rFonts w:hint="cs"/>
          <w:rtl/>
          <w:lang w:eastAsia="en-US"/>
        </w:rPr>
        <w:t xml:space="preserve">לא מקניא נפשה </w:t>
      </w:r>
      <w:r>
        <w:rPr>
          <w:rFonts w:cs="Miriam"/>
          <w:szCs w:val="20"/>
          <w:rtl/>
          <w:lang w:eastAsia="en-US"/>
        </w:rPr>
        <w:t>(</w:t>
      </w:r>
      <w:r>
        <w:rPr>
          <w:rFonts w:cs="Miriam" w:hint="cs"/>
          <w:szCs w:val="20"/>
          <w:rtl/>
          <w:lang w:eastAsia="en-US"/>
        </w:rPr>
        <w:t>דגנאי הוא לה; הלכך בטיל לה לתורת חליפין בקידושין; ואפילו בכלי שיש בו שוה פרוטה, אי יהיב לה בלשון חליפין, עד דיהיב לה בתורת לשון 'קנין' או 'קיחה' או 'קידושין'</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מניינא דסיפא למעוטי מאי? </w:t>
      </w:r>
    </w:p>
    <w:p w:rsidR="007231BB" w:rsidRDefault="007231BB" w:rsidP="007231BB">
      <w:pPr>
        <w:rPr>
          <w:rFonts w:hint="cs"/>
          <w:rtl/>
          <w:lang w:eastAsia="en-US"/>
        </w:rPr>
      </w:pPr>
      <w:r>
        <w:rPr>
          <w:rFonts w:hint="cs"/>
          <w:rtl/>
          <w:lang w:eastAsia="en-US"/>
        </w:rPr>
        <w:t xml:space="preserve">למעוטי חליצה: סלקא דעתך אמינא תיתי בקל וחומר מיבמה: מה יבמה, שאינה יוצאה בגט </w:t>
      </w:r>
      <w:r>
        <w:rPr>
          <w:rFonts w:cs="Miriam"/>
          <w:szCs w:val="20"/>
          <w:rtl/>
          <w:lang w:eastAsia="en-US"/>
        </w:rPr>
        <w:t>(</w:t>
      </w:r>
      <w:r>
        <w:rPr>
          <w:rFonts w:cs="Miriam" w:hint="cs"/>
          <w:szCs w:val="20"/>
          <w:rtl/>
          <w:lang w:eastAsia="en-US"/>
        </w:rPr>
        <w:t xml:space="preserve">דילפינן לקמן בהאי פרקין </w:t>
      </w:r>
      <w:r>
        <w:rPr>
          <w:rFonts w:cs="Miriam" w:hint="cs"/>
          <w:szCs w:val="16"/>
          <w:rtl/>
          <w:lang w:eastAsia="en-US"/>
        </w:rPr>
        <w:t>(יד,א)</w:t>
      </w:r>
      <w:r>
        <w:rPr>
          <w:rFonts w:cs="Miriam" w:hint="cs"/>
          <w:szCs w:val="20"/>
          <w:rtl/>
          <w:lang w:eastAsia="en-US"/>
        </w:rPr>
        <w:t>: כתיב '</w:t>
      </w:r>
      <w:r>
        <w:rPr>
          <w:rFonts w:cs="Narkisim" w:hint="cs"/>
          <w:szCs w:val="20"/>
          <w:rtl/>
          <w:lang w:eastAsia="en-US"/>
        </w:rPr>
        <w:t>לה</w:t>
      </w:r>
      <w:r>
        <w:rPr>
          <w:rFonts w:cs="Miriam" w:hint="cs"/>
          <w:szCs w:val="20"/>
          <w:rtl/>
          <w:lang w:eastAsia="en-US"/>
        </w:rPr>
        <w:t>' - ולא ליבמה</w:t>
      </w:r>
      <w:r>
        <w:rPr>
          <w:rFonts w:cs="Miriam"/>
          <w:szCs w:val="20"/>
          <w:rtl/>
          <w:lang w:eastAsia="en-US"/>
        </w:rPr>
        <w:t>)</w:t>
      </w:r>
      <w:r>
        <w:rPr>
          <w:rFonts w:hint="cs"/>
          <w:rtl/>
          <w:lang w:eastAsia="en-US"/>
        </w:rPr>
        <w:t xml:space="preserve"> - יוצאה בחליצה, זו - שיוצאה בגט - אינו דין שיוצאה בחליצה! - קא משמע לן </w:t>
      </w:r>
      <w:r>
        <w:rPr>
          <w:rFonts w:cs="Courier New" w:hint="cs"/>
          <w:szCs w:val="20"/>
          <w:rtl/>
          <w:lang w:eastAsia="en-US"/>
        </w:rPr>
        <w:t>[</w:t>
      </w:r>
      <w:r>
        <w:rPr>
          <w:rFonts w:ascii="Courier New" w:hAnsi="Courier New" w:cs="Courier New" w:hint="cs"/>
          <w:sz w:val="16"/>
          <w:szCs w:val="20"/>
          <w:rtl/>
          <w:lang w:eastAsia="en-US"/>
        </w:rPr>
        <w:t>שלא אומרים ק"וח כזה</w:t>
      </w:r>
      <w:r>
        <w:rPr>
          <w:rFonts w:cs="Courier New" w:hint="cs"/>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ואימא הכי נמי?</w:t>
      </w:r>
    </w:p>
    <w:p w:rsidR="007231BB" w:rsidRDefault="007231BB" w:rsidP="007231BB">
      <w:pPr>
        <w:rPr>
          <w:rFonts w:cs="Miriam" w:hint="cs"/>
          <w:lang w:eastAsia="en-US"/>
        </w:rPr>
      </w:pPr>
      <w:r>
        <w:rPr>
          <w:rFonts w:hint="cs"/>
          <w:rtl/>
          <w:lang w:eastAsia="en-US"/>
        </w:rPr>
        <w:t xml:space="preserve">אמר קרא </w:t>
      </w:r>
      <w:r>
        <w:rPr>
          <w:rFonts w:cs="Miriam" w:hint="cs"/>
          <w:szCs w:val="16"/>
          <w:rtl/>
          <w:lang w:eastAsia="en-US"/>
        </w:rPr>
        <w:t>[דברים כד,א:</w:t>
      </w:r>
      <w:r>
        <w:rPr>
          <w:rFonts w:cs="Narkisim" w:hint="cs"/>
          <w:szCs w:val="20"/>
          <w:rtl/>
          <w:lang w:eastAsia="en-US"/>
        </w:rPr>
        <w:t xml:space="preserve"> </w:t>
      </w:r>
      <w:r>
        <w:rPr>
          <w:rFonts w:cs="Narkisim"/>
          <w:szCs w:val="20"/>
          <w:rtl/>
          <w:lang w:eastAsia="en-US"/>
        </w:rPr>
        <w:t>כִּי יִקַּח אִישׁ אִשָּׁה וּבְעָלָהּ וְהָיָה אִם לֹא תִמְצָא חֵן בְּעֵינָיו כִּי מָצָא בָהּ עֶרְוַת דָּבָר וְכָתַב לָהּ</w:t>
      </w:r>
      <w:r>
        <w:rPr>
          <w:rFonts w:cs="Narkisim" w:hint="cs"/>
          <w:szCs w:val="20"/>
          <w:rtl/>
          <w:lang w:eastAsia="en-US"/>
        </w:rPr>
        <w:t>]</w:t>
      </w:r>
      <w:r>
        <w:rPr>
          <w:rFonts w:cs="Narkisim"/>
          <w:rtl/>
          <w:lang w:eastAsia="en-US"/>
        </w:rPr>
        <w:t xml:space="preserve"> סֵפֶר כְּרִיתֻת </w:t>
      </w:r>
      <w:r>
        <w:rPr>
          <w:rFonts w:cs="Narkisim" w:hint="cs"/>
          <w:szCs w:val="20"/>
          <w:rtl/>
          <w:lang w:eastAsia="en-US"/>
        </w:rPr>
        <w:t>[</w:t>
      </w:r>
      <w:r>
        <w:rPr>
          <w:rFonts w:cs="Narkisim"/>
          <w:szCs w:val="20"/>
          <w:rtl/>
          <w:lang w:eastAsia="en-US"/>
        </w:rPr>
        <w:t>וְנָתַן בְּיָדָהּ וְשִׁלְּחָהּ מִבֵּיתוֹ</w:t>
      </w:r>
      <w:r>
        <w:rPr>
          <w:rFonts w:cs="Narkisim" w:hint="cs"/>
          <w:szCs w:val="20"/>
          <w:rtl/>
          <w:lang w:eastAsia="en-US"/>
        </w:rPr>
        <w:t>]</w:t>
      </w:r>
      <w:r>
        <w:rPr>
          <w:rFonts w:hint="cs"/>
          <w:rtl/>
          <w:lang w:eastAsia="en-US"/>
        </w:rPr>
        <w:t xml:space="preserve">: ספר כורתה, ואין דבר אחר כורתה.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'בכסף' מנא לן? </w:t>
      </w:r>
      <w:r>
        <w:rPr>
          <w:rFonts w:cs="Miriam"/>
          <w:szCs w:val="20"/>
          <w:rtl/>
          <w:lang w:eastAsia="en-US"/>
        </w:rPr>
        <w:t>(</w:t>
      </w:r>
      <w:r>
        <w:rPr>
          <w:rFonts w:cs="Miriam" w:hint="cs"/>
          <w:szCs w:val="20"/>
          <w:rtl/>
          <w:lang w:eastAsia="en-US"/>
        </w:rPr>
        <w:t xml:space="preserve">הכא עיקר, ולעיל </w:t>
      </w:r>
      <w:r>
        <w:rPr>
          <w:rFonts w:cs="Miriam" w:hint="cs"/>
          <w:szCs w:val="16"/>
          <w:rtl/>
          <w:lang w:eastAsia="en-US"/>
        </w:rPr>
        <w:t>(דף ב,א)</w:t>
      </w:r>
      <w:r>
        <w:rPr>
          <w:rFonts w:cs="Miriam" w:hint="cs"/>
          <w:szCs w:val="20"/>
          <w:rtl/>
          <w:lang w:eastAsia="en-US"/>
        </w:rPr>
        <w:t xml:space="preserve"> - אגב גררא נקיט ליה, לתרוצי לשון 'קנין' דמתניתין.</w:t>
      </w:r>
      <w:r>
        <w:rPr>
          <w:rFonts w:cs="Miriam"/>
          <w:szCs w:val="20"/>
          <w:rtl/>
          <w:lang w:eastAsia="en-US"/>
        </w:rPr>
        <w:t>)</w:t>
      </w:r>
      <w:r>
        <w:rPr>
          <w:rFonts w:hint="cs"/>
          <w:rtl/>
          <w:lang w:eastAsia="en-US"/>
        </w:rPr>
        <w:t xml:space="preserve"> ותו: הא דתנן</w:t>
      </w:r>
      <w:r>
        <w:rPr>
          <w:rtl/>
          <w:lang w:eastAsia="en-US"/>
        </w:rPr>
        <w:t xml:space="preserve"> </w:t>
      </w:r>
      <w:r>
        <w:rPr>
          <w:rFonts w:cs="Miriam"/>
          <w:szCs w:val="16"/>
          <w:rtl/>
          <w:lang w:eastAsia="en-US"/>
        </w:rPr>
        <w:t>[</w:t>
      </w:r>
      <w:r>
        <w:rPr>
          <w:rFonts w:cs="Miriam" w:hint="cs"/>
          <w:szCs w:val="16"/>
          <w:rtl/>
          <w:lang w:eastAsia="en-US"/>
        </w:rPr>
        <w:t>כתובות</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ד</w:t>
      </w:r>
      <w:r>
        <w:rPr>
          <w:rFonts w:cs="Miriam"/>
          <w:szCs w:val="16"/>
          <w:rtl/>
          <w:lang w:eastAsia="en-US"/>
        </w:rPr>
        <w:t>]</w:t>
      </w:r>
      <w:r>
        <w:rPr>
          <w:rFonts w:hint="cs"/>
          <w:rtl/>
          <w:lang w:eastAsia="en-US"/>
        </w:rPr>
        <w:t xml:space="preserve"> '</w:t>
      </w:r>
      <w:r>
        <w:rPr>
          <w:rFonts w:hint="cs"/>
          <w:i/>
          <w:iCs/>
          <w:rtl/>
          <w:lang w:eastAsia="en-US"/>
        </w:rPr>
        <w:t xml:space="preserve">האב זכאי בבתו, בקדושיה: בכסף </w:t>
      </w:r>
      <w:r>
        <w:rPr>
          <w:rFonts w:cs="Miriam"/>
          <w:szCs w:val="20"/>
          <w:rtl/>
          <w:lang w:eastAsia="en-US"/>
        </w:rPr>
        <w:t>(</w:t>
      </w:r>
      <w:r>
        <w:rPr>
          <w:rFonts w:cs="Miriam" w:hint="cs"/>
          <w:szCs w:val="20"/>
          <w:rtl/>
          <w:lang w:eastAsia="en-US"/>
        </w:rPr>
        <w:t>שהכסף יהיה שלו</w:t>
      </w:r>
      <w:r>
        <w:rPr>
          <w:rFonts w:cs="Miriam"/>
          <w:szCs w:val="20"/>
          <w:rtl/>
          <w:lang w:eastAsia="en-US"/>
        </w:rPr>
        <w:t>)</w:t>
      </w:r>
      <w:r>
        <w:rPr>
          <w:i/>
          <w:iCs/>
          <w:rtl/>
          <w:lang w:eastAsia="en-US"/>
        </w:rPr>
        <w:t xml:space="preserve"> </w:t>
      </w:r>
      <w:r>
        <w:rPr>
          <w:rFonts w:hint="cs"/>
          <w:i/>
          <w:iCs/>
          <w:rtl/>
          <w:lang w:eastAsia="en-US"/>
        </w:rPr>
        <w:t xml:space="preserve">בשטר </w:t>
      </w:r>
      <w:r>
        <w:rPr>
          <w:rFonts w:cs="Miriam"/>
          <w:szCs w:val="20"/>
          <w:rtl/>
          <w:lang w:eastAsia="en-US"/>
        </w:rPr>
        <w:t>(</w:t>
      </w:r>
      <w:r>
        <w:rPr>
          <w:rFonts w:cs="Miriam" w:hint="cs"/>
          <w:szCs w:val="20"/>
          <w:rtl/>
          <w:lang w:eastAsia="en-US"/>
        </w:rPr>
        <w:t>והוא מקבל השטר</w:t>
      </w:r>
      <w:r>
        <w:rPr>
          <w:rFonts w:cs="Miriam"/>
          <w:szCs w:val="20"/>
          <w:rtl/>
          <w:lang w:eastAsia="en-US"/>
        </w:rPr>
        <w:t>)</w:t>
      </w:r>
      <w:r>
        <w:rPr>
          <w:i/>
          <w:iCs/>
          <w:rtl/>
          <w:lang w:eastAsia="en-US"/>
        </w:rPr>
        <w:t xml:space="preserve"> </w:t>
      </w:r>
      <w:r>
        <w:rPr>
          <w:rFonts w:hint="cs"/>
          <w:i/>
          <w:iCs/>
          <w:rtl/>
          <w:lang w:eastAsia="en-US"/>
        </w:rPr>
        <w:t xml:space="preserve">ובביאה </w:t>
      </w:r>
      <w:r>
        <w:rPr>
          <w:rFonts w:cs="Miriam"/>
          <w:szCs w:val="20"/>
          <w:rtl/>
          <w:lang w:eastAsia="en-US"/>
        </w:rPr>
        <w:t>(</w:t>
      </w:r>
      <w:r>
        <w:rPr>
          <w:rFonts w:cs="Miriam" w:hint="cs"/>
          <w:szCs w:val="20"/>
          <w:rtl/>
          <w:lang w:eastAsia="en-US"/>
        </w:rPr>
        <w:t>והוא מוסרה לביאה על כרחה לשם קידושין בעודה נערה</w:t>
      </w:r>
      <w:r>
        <w:rPr>
          <w:rFonts w:cs="Miriam"/>
          <w:szCs w:val="20"/>
          <w:rtl/>
          <w:lang w:eastAsia="en-US"/>
        </w:rPr>
        <w:t>)</w:t>
      </w:r>
      <w:r>
        <w:rPr>
          <w:rFonts w:hint="cs"/>
          <w:rtl/>
          <w:lang w:eastAsia="en-US"/>
        </w:rPr>
        <w:t xml:space="preserve">' - מנלן </w:t>
      </w:r>
      <w:r>
        <w:rPr>
          <w:rFonts w:cs="Miriam"/>
          <w:szCs w:val="20"/>
          <w:rtl/>
          <w:lang w:eastAsia="en-US"/>
        </w:rPr>
        <w:t>(</w:t>
      </w:r>
      <w:r>
        <w:rPr>
          <w:rFonts w:cs="Miriam" w:hint="cs"/>
          <w:szCs w:val="20"/>
          <w:rtl/>
          <w:lang w:eastAsia="en-US"/>
        </w:rPr>
        <w:t>הנך תרתי:</w:t>
      </w:r>
      <w:r>
        <w:rPr>
          <w:rFonts w:cs="Miriam"/>
          <w:szCs w:val="20"/>
          <w:rtl/>
          <w:lang w:eastAsia="en-US"/>
        </w:rPr>
        <w:t>)</w:t>
      </w:r>
      <w:r>
        <w:rPr>
          <w:rtl/>
          <w:lang w:eastAsia="en-US"/>
        </w:rPr>
        <w:t xml:space="preserve"> </w:t>
      </w:r>
      <w:r>
        <w:rPr>
          <w:rFonts w:hint="cs"/>
          <w:rtl/>
          <w:lang w:eastAsia="en-US"/>
        </w:rPr>
        <w:t xml:space="preserve">דמיקניא בכסף </w:t>
      </w:r>
      <w:r>
        <w:rPr>
          <w:rFonts w:cs="Miriam"/>
          <w:szCs w:val="20"/>
          <w:rtl/>
          <w:lang w:eastAsia="en-US"/>
        </w:rPr>
        <w:t>(</w:t>
      </w:r>
      <w:r>
        <w:rPr>
          <w:rFonts w:cs="Miriam" w:hint="cs"/>
          <w:szCs w:val="20"/>
          <w:rtl/>
          <w:lang w:eastAsia="en-US"/>
        </w:rPr>
        <w:t>כדקתני מתניתין</w:t>
      </w:r>
      <w:r>
        <w:rPr>
          <w:rFonts w:cs="Miriam"/>
          <w:szCs w:val="20"/>
          <w:rtl/>
          <w:lang w:eastAsia="en-US"/>
        </w:rPr>
        <w:t>)</w:t>
      </w:r>
      <w:r>
        <w:rPr>
          <w:rFonts w:hint="cs"/>
          <w:rtl/>
          <w:lang w:eastAsia="en-US"/>
        </w:rPr>
        <w:t xml:space="preserve">, וכסף דאבוה הוא </w:t>
      </w:r>
      <w:r>
        <w:rPr>
          <w:rFonts w:cs="Miriam"/>
          <w:szCs w:val="20"/>
          <w:rtl/>
          <w:lang w:eastAsia="en-US"/>
        </w:rPr>
        <w:t>(</w:t>
      </w:r>
      <w:r>
        <w:rPr>
          <w:rFonts w:cs="Miriam" w:hint="cs"/>
          <w:szCs w:val="20"/>
          <w:rtl/>
          <w:lang w:eastAsia="en-US"/>
        </w:rPr>
        <w:t>ומנלן שהאב זכאי בו, כדקתני התם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יהודה אמר רב: דאמר קרא </w:t>
      </w:r>
      <w:r>
        <w:rPr>
          <w:rFonts w:cs="Miriam"/>
          <w:szCs w:val="20"/>
          <w:rtl/>
          <w:lang w:eastAsia="en-US"/>
        </w:rPr>
        <w:t>(</w:t>
      </w:r>
      <w:r>
        <w:rPr>
          <w:rFonts w:cs="Miriam" w:hint="cs"/>
          <w:szCs w:val="20"/>
          <w:rtl/>
          <w:lang w:eastAsia="en-US"/>
        </w:rPr>
        <w:t>גבי אמה העבריה היוצאת מרשות אדון בסימני נערות</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cs="Miriam" w:hint="cs"/>
          <w:szCs w:val="16"/>
          <w:rtl/>
          <w:lang w:eastAsia="en-US"/>
        </w:rPr>
        <w:t>[שמות כא,יא:</w:t>
      </w:r>
      <w:r>
        <w:rPr>
          <w:rFonts w:cs="Narkisim"/>
          <w:szCs w:val="20"/>
          <w:rtl/>
          <w:lang w:eastAsia="en-US"/>
        </w:rPr>
        <w:t xml:space="preserve"> </w:t>
      </w:r>
      <w:r>
        <w:rPr>
          <w:rFonts w:cs="Narkisim" w:hint="cs"/>
          <w:szCs w:val="20"/>
          <w:rtl/>
          <w:lang w:eastAsia="en-US"/>
        </w:rPr>
        <w:t>ואם שלש אלה לא יעשה לה</w:t>
      </w:r>
      <w:r>
        <w:rPr>
          <w:rFonts w:cs="Narkisim"/>
          <w:szCs w:val="20"/>
          <w:rtl/>
          <w:lang w:eastAsia="en-US"/>
        </w:rPr>
        <w:t>]</w:t>
      </w:r>
      <w:r>
        <w:rPr>
          <w:rFonts w:cs="Narkisim" w:hint="cs"/>
          <w:rtl/>
          <w:lang w:eastAsia="en-US"/>
        </w:rPr>
        <w:t xml:space="preserve"> ויצאה חנם אין כסף</w:t>
      </w:r>
      <w:r>
        <w:rPr>
          <w:rFonts w:hint="cs"/>
          <w:rtl/>
          <w:lang w:eastAsia="en-US"/>
        </w:rPr>
        <w:t xml:space="preserve"> - </w:t>
      </w:r>
      <w:r>
        <w:rPr>
          <w:rFonts w:cs="Miriam"/>
          <w:szCs w:val="20"/>
          <w:rtl/>
          <w:lang w:eastAsia="en-US"/>
        </w:rPr>
        <w:t>(</w:t>
      </w:r>
      <w:r>
        <w:rPr>
          <w:rFonts w:cs="Miriam" w:hint="cs"/>
          <w:szCs w:val="20"/>
          <w:rtl/>
          <w:lang w:eastAsia="en-US"/>
        </w:rPr>
        <w:t>ומצי למיכתב '</w:t>
      </w:r>
      <w:r>
        <w:rPr>
          <w:rFonts w:cs="Narkisim" w:hint="cs"/>
          <w:szCs w:val="20"/>
          <w:rtl/>
          <w:lang w:eastAsia="en-US"/>
        </w:rPr>
        <w:t>ויצאה חנם</w:t>
      </w:r>
      <w:r>
        <w:rPr>
          <w:rFonts w:cs="Miriam" w:hint="cs"/>
          <w:szCs w:val="20"/>
          <w:rtl/>
          <w:lang w:eastAsia="en-US"/>
        </w:rPr>
        <w:t>' ולא בעי '</w:t>
      </w:r>
      <w:r>
        <w:rPr>
          <w:rFonts w:cs="Narkisim" w:hint="cs"/>
          <w:szCs w:val="20"/>
          <w:rtl/>
          <w:lang w:eastAsia="en-US"/>
        </w:rPr>
        <w:t>אין כסף</w:t>
      </w:r>
      <w:r>
        <w:rPr>
          <w:rFonts w:cs="Miriam" w:hint="cs"/>
          <w:szCs w:val="20"/>
          <w:rtl/>
          <w:lang w:eastAsia="en-US"/>
        </w:rPr>
        <w:t>'! אלא למידרש ביה:</w:t>
      </w:r>
      <w:r>
        <w:rPr>
          <w:rFonts w:cs="Miriam"/>
          <w:szCs w:val="20"/>
          <w:rtl/>
          <w:lang w:eastAsia="en-US"/>
        </w:rPr>
        <w:t>)</w:t>
      </w:r>
      <w:r>
        <w:rPr>
          <w:rtl/>
          <w:lang w:eastAsia="en-US"/>
        </w:rPr>
        <w:t xml:space="preserve"> </w:t>
      </w:r>
      <w:r>
        <w:rPr>
          <w:rFonts w:hint="cs"/>
          <w:rtl/>
          <w:lang w:eastAsia="en-US"/>
        </w:rPr>
        <w:t xml:space="preserve">אין כסף לאדון זה </w:t>
      </w:r>
      <w:r>
        <w:rPr>
          <w:rFonts w:cs="Miriam"/>
          <w:szCs w:val="20"/>
          <w:rtl/>
          <w:lang w:eastAsia="en-US"/>
        </w:rPr>
        <w:t>(</w:t>
      </w:r>
      <w:r>
        <w:rPr>
          <w:rFonts w:cs="Miriam" w:hint="cs"/>
          <w:szCs w:val="20"/>
          <w:rtl/>
          <w:lang w:eastAsia="en-US"/>
        </w:rPr>
        <w:t>שיוצאה ממנו</w:t>
      </w:r>
      <w:r>
        <w:rPr>
          <w:rFonts w:cs="Miriam"/>
          <w:szCs w:val="20"/>
          <w:rtl/>
          <w:lang w:eastAsia="en-US"/>
        </w:rPr>
        <w:t>)</w:t>
      </w:r>
      <w:r>
        <w:rPr>
          <w:rtl/>
          <w:lang w:eastAsia="en-US"/>
        </w:rPr>
        <w:t xml:space="preserve"> </w:t>
      </w:r>
      <w:r>
        <w:rPr>
          <w:rFonts w:hint="cs"/>
          <w:rtl/>
          <w:lang w:eastAsia="en-US"/>
        </w:rPr>
        <w:t xml:space="preserve">אבל יש כסף לאדון אחר </w:t>
      </w:r>
      <w:r>
        <w:rPr>
          <w:rFonts w:cs="Miriam"/>
          <w:szCs w:val="20"/>
          <w:rtl/>
          <w:lang w:eastAsia="en-US"/>
        </w:rPr>
        <w:t>(</w:t>
      </w:r>
      <w:r>
        <w:rPr>
          <w:rFonts w:cs="Miriam" w:hint="cs"/>
          <w:szCs w:val="20"/>
          <w:rtl/>
          <w:lang w:eastAsia="en-US"/>
        </w:rPr>
        <w:t>כשיוצאה ממנו</w:t>
      </w:r>
      <w:r>
        <w:rPr>
          <w:rFonts w:cs="Miriam"/>
          <w:szCs w:val="20"/>
          <w:rtl/>
          <w:lang w:eastAsia="en-US"/>
        </w:rPr>
        <w:t>)</w:t>
      </w:r>
      <w:r>
        <w:rPr>
          <w:rFonts w:hint="cs"/>
          <w:rtl/>
          <w:lang w:eastAsia="en-US"/>
        </w:rPr>
        <w:t>, ומאן ניהו? אב.</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ואימא לדידה </w:t>
      </w:r>
      <w:r>
        <w:rPr>
          <w:rFonts w:cs="Miriam"/>
          <w:szCs w:val="20"/>
          <w:rtl/>
          <w:lang w:eastAsia="en-US"/>
        </w:rPr>
        <w:t>(</w:t>
      </w:r>
      <w:r>
        <w:rPr>
          <w:rFonts w:cs="Miriam" w:hint="cs"/>
          <w:szCs w:val="20"/>
          <w:rtl/>
          <w:lang w:eastAsia="en-US"/>
        </w:rPr>
        <w:t xml:space="preserve">הוי האי כסף? דהא לא כתיב 'אין לו כסף' דתידוק מינה 'אין כסף לאדון זה כו', אלא הכי דוק מינה: </w:t>
      </w:r>
      <w:r>
        <w:rPr>
          <w:rFonts w:cs="Narkisim" w:hint="cs"/>
          <w:szCs w:val="20"/>
          <w:rtl/>
          <w:lang w:eastAsia="en-US"/>
        </w:rPr>
        <w:t>אין כסף</w:t>
      </w:r>
      <w:r>
        <w:rPr>
          <w:rFonts w:cs="Miriam" w:hint="cs"/>
          <w:szCs w:val="20"/>
          <w:rtl/>
          <w:lang w:eastAsia="en-US"/>
        </w:rPr>
        <w:t xml:space="preserve"> </w:t>
      </w:r>
      <w:r>
        <w:rPr>
          <w:rFonts w:cs="Miriam" w:hint="cs"/>
          <w:szCs w:val="20"/>
          <w:u w:val="single"/>
          <w:rtl/>
          <w:lang w:eastAsia="en-US"/>
        </w:rPr>
        <w:t>ביציאה</w:t>
      </w:r>
      <w:r>
        <w:rPr>
          <w:rFonts w:cs="Miriam" w:hint="cs"/>
          <w:szCs w:val="20"/>
          <w:rtl/>
          <w:lang w:eastAsia="en-US"/>
        </w:rPr>
        <w:t xml:space="preserve"> זו, אבל יש כסף </w:t>
      </w:r>
      <w:r>
        <w:rPr>
          <w:rFonts w:cs="Miriam" w:hint="cs"/>
          <w:szCs w:val="20"/>
          <w:u w:val="single"/>
          <w:rtl/>
          <w:lang w:eastAsia="en-US"/>
        </w:rPr>
        <w:t>ביציאה</w:t>
      </w:r>
      <w:r>
        <w:rPr>
          <w:rFonts w:cs="Miriam" w:hint="cs"/>
          <w:szCs w:val="20"/>
          <w:rtl/>
          <w:lang w:eastAsia="en-US"/>
        </w:rPr>
        <w:t xml:space="preserve"> אחרת, ולעולם לדידה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הכי? השתא: אביה מקבל קידושיה, דכתיב </w:t>
      </w:r>
      <w:r>
        <w:rPr>
          <w:rFonts w:cs="Miriam" w:hint="cs"/>
          <w:szCs w:val="16"/>
          <w:rtl/>
          <w:lang w:eastAsia="en-US"/>
        </w:rPr>
        <w:t>[דברים כב,טז:</w:t>
      </w:r>
      <w:r>
        <w:rPr>
          <w:rFonts w:cs="Narkisim" w:hint="cs"/>
          <w:szCs w:val="20"/>
          <w:rtl/>
          <w:lang w:eastAsia="en-US"/>
        </w:rPr>
        <w:t xml:space="preserve"> ואמר אבי הנער אל הזקנים</w:t>
      </w:r>
      <w:r>
        <w:rPr>
          <w:rFonts w:cs="Narkisim"/>
          <w:szCs w:val="20"/>
          <w:rtl/>
          <w:lang w:eastAsia="en-US"/>
        </w:rPr>
        <w:t>]</w:t>
      </w:r>
      <w:r>
        <w:rPr>
          <w:rFonts w:cs="Narkisim" w:hint="cs"/>
          <w:rtl/>
          <w:lang w:eastAsia="en-US"/>
        </w:rPr>
        <w:t xml:space="preserve"> את בתי נתתי לאיש הזה </w:t>
      </w:r>
      <w:r>
        <w:rPr>
          <w:rFonts w:cs="Narkisim" w:hint="cs"/>
          <w:szCs w:val="20"/>
          <w:rtl/>
          <w:lang w:eastAsia="en-US"/>
        </w:rPr>
        <w:t>[לאשה וישנאה]</w:t>
      </w:r>
      <w:r>
        <w:rPr>
          <w:rFonts w:hint="cs"/>
          <w:rtl/>
          <w:lang w:eastAsia="en-US"/>
        </w:rPr>
        <w:t xml:space="preserve"> ואיהי שקלה כספא </w:t>
      </w:r>
      <w:r>
        <w:rPr>
          <w:rFonts w:cs="Miriam"/>
          <w:szCs w:val="20"/>
          <w:rtl/>
          <w:lang w:eastAsia="en-US"/>
        </w:rPr>
        <w:t>(</w:t>
      </w:r>
      <w:r>
        <w:rPr>
          <w:rFonts w:cs="Miriam" w:hint="cs"/>
          <w:szCs w:val="20"/>
          <w:rtl/>
          <w:lang w:eastAsia="en-US"/>
        </w:rPr>
        <w:t>בתמיה: אפשר שעל חנם זיכהו הכתוב בקבלת קדושיה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ואימא הני מילי </w:t>
      </w:r>
      <w:r>
        <w:rPr>
          <w:rFonts w:cs="Miriam"/>
          <w:szCs w:val="20"/>
          <w:rtl/>
          <w:lang w:eastAsia="en-US"/>
        </w:rPr>
        <w:t>(</w:t>
      </w:r>
      <w:r>
        <w:rPr>
          <w:rFonts w:cs="Miriam" w:hint="cs"/>
          <w:szCs w:val="20"/>
          <w:rtl/>
          <w:lang w:eastAsia="en-US"/>
        </w:rPr>
        <w:t>דזכי ליה לקבלם</w:t>
      </w:r>
      <w:r>
        <w:rPr>
          <w:rFonts w:cs="Miriam"/>
          <w:szCs w:val="20"/>
          <w:rtl/>
          <w:lang w:eastAsia="en-US"/>
        </w:rPr>
        <w:t>)</w:t>
      </w:r>
      <w:r>
        <w:rPr>
          <w:rtl/>
          <w:lang w:eastAsia="en-US"/>
        </w:rPr>
        <w:t xml:space="preserve"> –</w:t>
      </w:r>
      <w:r>
        <w:rPr>
          <w:rFonts w:hint="cs"/>
          <w:rtl/>
          <w:lang w:eastAsia="en-US"/>
        </w:rPr>
        <w:t xml:space="preserve"> קטנה, </w:t>
      </w:r>
      <w:r>
        <w:rPr>
          <w:rFonts w:cs="Miriam"/>
          <w:szCs w:val="20"/>
          <w:rtl/>
          <w:lang w:eastAsia="en-US"/>
        </w:rPr>
        <w:t>(</w:t>
      </w:r>
      <w:r>
        <w:rPr>
          <w:rFonts w:cs="Miriam" w:hint="cs"/>
          <w:szCs w:val="20"/>
          <w:rtl/>
          <w:lang w:eastAsia="en-US"/>
        </w:rPr>
        <w:t>בקטנה</w:t>
      </w:r>
      <w:r>
        <w:rPr>
          <w:rFonts w:cs="Miriam"/>
          <w:szCs w:val="20"/>
          <w:rtl/>
          <w:lang w:eastAsia="en-US"/>
        </w:rPr>
        <w:t>)</w:t>
      </w:r>
      <w:r>
        <w:rPr>
          <w:rtl/>
          <w:lang w:eastAsia="en-US"/>
        </w:rPr>
        <w:t xml:space="preserve"> </w:t>
      </w:r>
      <w:r>
        <w:rPr>
          <w:rFonts w:hint="cs"/>
          <w:rtl/>
          <w:lang w:eastAsia="en-US"/>
        </w:rPr>
        <w:t xml:space="preserve">דלית לה יד לקבל קידושין </w:t>
      </w:r>
      <w:r>
        <w:rPr>
          <w:rFonts w:cs="Miriam"/>
          <w:szCs w:val="20"/>
          <w:rtl/>
          <w:lang w:eastAsia="en-US"/>
        </w:rPr>
        <w:t>(</w:t>
      </w:r>
      <w:r>
        <w:rPr>
          <w:rFonts w:cs="Miriam" w:hint="cs"/>
          <w:szCs w:val="20"/>
          <w:rtl/>
          <w:lang w:eastAsia="en-US"/>
        </w:rPr>
        <w:t xml:space="preserve">דלאו בת דעה היא; ואף על גב דקרא דמוציא שם רע בנערה כתיב, דכתיב </w:t>
      </w:r>
      <w:r>
        <w:rPr>
          <w:rFonts w:cs="Miriam" w:hint="cs"/>
          <w:szCs w:val="16"/>
          <w:rtl/>
          <w:lang w:eastAsia="en-US"/>
        </w:rPr>
        <w:t>(דברים כב</w:t>
      </w:r>
      <w:r>
        <w:rPr>
          <w:rFonts w:cs="Miriam"/>
          <w:szCs w:val="16"/>
          <w:rtl/>
          <w:lang w:eastAsia="en-US"/>
        </w:rPr>
        <w:t>,</w:t>
      </w:r>
      <w:r>
        <w:rPr>
          <w:rFonts w:cs="Miriam" w:hint="cs"/>
          <w:szCs w:val="16"/>
          <w:rtl/>
          <w:lang w:eastAsia="en-US"/>
        </w:rPr>
        <w:t>יט)</w:t>
      </w:r>
      <w:r>
        <w:rPr>
          <w:rFonts w:cs="Miriam" w:hint="cs"/>
          <w:szCs w:val="20"/>
          <w:rtl/>
          <w:lang w:eastAsia="en-US"/>
        </w:rPr>
        <w:t xml:space="preserve"> '</w:t>
      </w:r>
      <w:r>
        <w:rPr>
          <w:rFonts w:cs="Narkisim" w:hint="cs"/>
          <w:szCs w:val="20"/>
          <w:rtl/>
          <w:lang w:eastAsia="en-US"/>
        </w:rPr>
        <w:t>ונתנוּ לאבי הנערה</w:t>
      </w:r>
      <w:r>
        <w:rPr>
          <w:rFonts w:cs="Miriam" w:hint="cs"/>
          <w:szCs w:val="20"/>
          <w:rtl/>
          <w:lang w:eastAsia="en-US"/>
        </w:rPr>
        <w:t>' - לעולם דקדשה ניהלה בקטנותה</w:t>
      </w:r>
      <w:r>
        <w:rPr>
          <w:rFonts w:cs="Miriam"/>
          <w:szCs w:val="20"/>
          <w:rtl/>
          <w:lang w:eastAsia="en-US"/>
        </w:rPr>
        <w:t>)</w:t>
      </w:r>
      <w:r>
        <w:rPr>
          <w:rFonts w:hint="cs"/>
          <w:rtl/>
          <w:lang w:eastAsia="en-US"/>
        </w:rPr>
        <w:t xml:space="preserve">, אבל נערה </w:t>
      </w:r>
      <w:r>
        <w:rPr>
          <w:rFonts w:cs="Miriam"/>
          <w:szCs w:val="20"/>
          <w:rtl/>
          <w:lang w:eastAsia="en-US"/>
        </w:rPr>
        <w:t>(</w:t>
      </w:r>
      <w:r>
        <w:rPr>
          <w:rFonts w:cs="Miriam" w:hint="cs"/>
          <w:szCs w:val="20"/>
          <w:rtl/>
          <w:lang w:eastAsia="en-US"/>
        </w:rPr>
        <w:t>משהביאה שתי שערות גדולה לכל דבר: לכל עונשין ולממון: שמקחה מקח וממכרה ממכר</w:t>
      </w:r>
      <w:r>
        <w:rPr>
          <w:rFonts w:cs="Miriam"/>
          <w:szCs w:val="20"/>
          <w:rtl/>
          <w:lang w:eastAsia="en-US"/>
        </w:rPr>
        <w:t>)</w:t>
      </w:r>
      <w:r>
        <w:rPr>
          <w:rtl/>
          <w:lang w:eastAsia="en-US"/>
        </w:rPr>
        <w:t xml:space="preserve"> </w:t>
      </w:r>
      <w:r>
        <w:rPr>
          <w:rFonts w:hint="cs"/>
          <w:rtl/>
          <w:lang w:eastAsia="en-US"/>
        </w:rPr>
        <w:t xml:space="preserve">- דאית לה יד לקבל קידושין - תקדיש איהי נפשה, ותשקול כספא? אמר קרא </w:t>
      </w:r>
      <w:r>
        <w:rPr>
          <w:rFonts w:cs="Miriam" w:hint="cs"/>
          <w:szCs w:val="16"/>
          <w:rtl/>
          <w:lang w:eastAsia="en-US"/>
        </w:rPr>
        <w:t xml:space="preserve">[במדבר ל,יז: </w:t>
      </w:r>
      <w:r>
        <w:rPr>
          <w:rFonts w:cs="Narkisim"/>
          <w:szCs w:val="20"/>
          <w:rtl/>
          <w:lang w:eastAsia="en-US"/>
        </w:rPr>
        <w:t xml:space="preserve"> </w:t>
      </w:r>
      <w:r>
        <w:rPr>
          <w:rFonts w:cs="Narkisim" w:hint="cs"/>
          <w:szCs w:val="20"/>
          <w:rtl/>
          <w:lang w:eastAsia="en-US"/>
        </w:rPr>
        <w:t>אלה החקים אשר צוה ה' את משה בין איש לאשתו בין אב לבתו</w:t>
      </w:r>
      <w:r>
        <w:rPr>
          <w:rFonts w:cs="Narkisim"/>
          <w:szCs w:val="20"/>
          <w:rtl/>
          <w:lang w:eastAsia="en-US"/>
        </w:rPr>
        <w:t>]</w:t>
      </w:r>
      <w:r>
        <w:rPr>
          <w:rFonts w:cs="Narkisim" w:hint="cs"/>
          <w:rtl/>
          <w:lang w:eastAsia="en-US"/>
        </w:rPr>
        <w:t xml:space="preserve"> בנעוריה בית אביה</w:t>
      </w:r>
      <w:r>
        <w:rPr>
          <w:rFonts w:hint="cs"/>
          <w:rtl/>
          <w:lang w:eastAsia="en-US"/>
        </w:rPr>
        <w:t xml:space="preserve">: כל שבח נעורים לאביה </w:t>
      </w:r>
      <w:r>
        <w:rPr>
          <w:rFonts w:cs="Miriam"/>
          <w:szCs w:val="20"/>
          <w:rtl/>
          <w:lang w:eastAsia="en-US"/>
        </w:rPr>
        <w:t>(</w:t>
      </w:r>
      <w:r>
        <w:rPr>
          <w:rFonts w:cs="Miriam" w:hint="cs"/>
          <w:szCs w:val="20"/>
          <w:rtl/>
          <w:lang w:eastAsia="en-US"/>
        </w:rPr>
        <w:t>הכי דריש לה: כל זמן שבנעוריה - היא של אביה: דכל שבח הבא לה - לאביה הוא</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ואלא הא דאמר רב הונא אמר רב: מנין שמעשה הבת לאב? שנאמר </w:t>
      </w:r>
      <w:r>
        <w:rPr>
          <w:rFonts w:cs="Miriam" w:hint="cs"/>
          <w:szCs w:val="16"/>
          <w:rtl/>
          <w:lang w:eastAsia="en-US"/>
        </w:rPr>
        <w:t>(שמות כא,ז:</w:t>
      </w:r>
      <w:r>
        <w:rPr>
          <w:rFonts w:cs="Narkisim" w:hint="cs"/>
          <w:rtl/>
          <w:lang w:eastAsia="en-US"/>
        </w:rPr>
        <w:t xml:space="preserve"> וכי ימכור איש את בתו לאמה</w:t>
      </w:r>
      <w:r>
        <w:rPr>
          <w:rFonts w:cs="Narkisim"/>
          <w:rtl/>
          <w:lang w:eastAsia="en-US"/>
        </w:rPr>
        <w:t xml:space="preserve"> </w:t>
      </w:r>
      <w:r>
        <w:rPr>
          <w:rFonts w:cs="Narkisim"/>
          <w:szCs w:val="20"/>
          <w:rtl/>
          <w:lang w:eastAsia="en-US"/>
        </w:rPr>
        <w:t>[</w:t>
      </w:r>
      <w:r>
        <w:rPr>
          <w:rFonts w:cs="Narkisim" w:hint="cs"/>
          <w:szCs w:val="20"/>
          <w:rtl/>
          <w:lang w:eastAsia="en-US"/>
        </w:rPr>
        <w:t>לא תצא כצאת העבדים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'לאמה' קרא יתירא הוא, ודריש ליה: בתו הרי היא לו כאמה; ובבתו נערה אשמעינן, דאי בקטנה לא איצטריך: השתא זבוני מזבין לה - מעשה ידיה מבעיא</w:t>
      </w:r>
      <w:r>
        <w:rPr>
          <w:rFonts w:cs="Miriam"/>
          <w:szCs w:val="20"/>
          <w:rtl/>
          <w:lang w:eastAsia="en-US"/>
        </w:rPr>
        <w:t>)</w:t>
      </w:r>
      <w:r>
        <w:rPr>
          <w:rtl/>
          <w:lang w:eastAsia="en-US"/>
        </w:rPr>
        <w:t xml:space="preserve"> </w:t>
      </w:r>
      <w:r>
        <w:rPr>
          <w:rFonts w:hint="cs"/>
          <w:rtl/>
          <w:lang w:eastAsia="en-US"/>
        </w:rPr>
        <w:t>מה אמה: מעשה ידיה לרבה - אף בת נמי: מעשה ידיה לאביה</w:t>
      </w:r>
      <w:r>
        <w:rPr>
          <w:rStyle w:val="a9"/>
          <w:rtl/>
        </w:rPr>
        <w:footnoteReference w:id="2"/>
      </w:r>
      <w:r>
        <w:rPr>
          <w:rFonts w:hint="cs"/>
          <w:rtl/>
          <w:lang w:eastAsia="en-US"/>
        </w:rPr>
        <w:t>.</w:t>
      </w:r>
    </w:p>
    <w:p w:rsidR="007231BB" w:rsidRDefault="007231BB" w:rsidP="007231BB">
      <w:pPr>
        <w:rPr>
          <w:rFonts w:hint="cs"/>
          <w:rtl/>
          <w:lang w:eastAsia="en-US"/>
        </w:rPr>
      </w:pPr>
      <w:r>
        <w:rPr>
          <w:rFonts w:hint="cs"/>
          <w:rtl/>
          <w:lang w:eastAsia="en-US"/>
        </w:rPr>
        <w:t>תיפוק ליה מ'</w:t>
      </w:r>
      <w:r>
        <w:rPr>
          <w:rFonts w:cs="Narkisim" w:hint="cs"/>
          <w:rtl/>
          <w:lang w:eastAsia="en-US"/>
        </w:rPr>
        <w:t>בנעוריה בית אביה</w:t>
      </w:r>
      <w:r>
        <w:rPr>
          <w:rFonts w:hint="cs"/>
          <w:rtl/>
          <w:lang w:eastAsia="en-US"/>
        </w:rPr>
        <w:t xml:space="preserve">' </w:t>
      </w:r>
      <w:r>
        <w:rPr>
          <w:rFonts w:cs="Miriam"/>
          <w:szCs w:val="20"/>
          <w:rtl/>
          <w:lang w:eastAsia="en-US"/>
        </w:rPr>
        <w:t>(</w:t>
      </w:r>
      <w:r>
        <w:rPr>
          <w:rFonts w:cs="Miriam" w:hint="cs"/>
          <w:szCs w:val="20"/>
          <w:rtl/>
          <w:lang w:eastAsia="en-US"/>
        </w:rPr>
        <w:t>אי מיניה הוי מצי למילף! אלא על כרחך: מדלא יליף מהתם - שמעינן מינה: לא לשבח נעורים אתיא, דלגופיה איצטריך, גבי נדרים דקאי עלייהו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אלא בהפרת נדרים הוא דכתיב? הכי נמי בהפרת נדרים הוא דכתיב! </w:t>
      </w:r>
    </w:p>
    <w:p w:rsidR="007231BB" w:rsidRDefault="007231BB" w:rsidP="007231BB">
      <w:pPr>
        <w:rPr>
          <w:rFonts w:hint="cs"/>
          <w:rtl/>
          <w:lang w:eastAsia="en-US"/>
        </w:rPr>
      </w:pPr>
      <w:r>
        <w:rPr>
          <w:rFonts w:hint="cs"/>
          <w:rtl/>
          <w:lang w:eastAsia="en-US"/>
        </w:rPr>
        <w:t xml:space="preserve">וכי תימא: נילף מיניה </w:t>
      </w:r>
      <w:r>
        <w:rPr>
          <w:rFonts w:cs="Miriam"/>
          <w:szCs w:val="20"/>
          <w:rtl/>
          <w:lang w:eastAsia="en-US"/>
        </w:rPr>
        <w:t>(</w:t>
      </w:r>
      <w:r>
        <w:rPr>
          <w:rFonts w:cs="Miriam" w:hint="cs"/>
          <w:szCs w:val="20"/>
          <w:rtl/>
          <w:lang w:eastAsia="en-US"/>
        </w:rPr>
        <w:t>ממון מנדרים</w:t>
      </w:r>
      <w:r>
        <w:rPr>
          <w:rFonts w:cs="Miriam"/>
          <w:szCs w:val="20"/>
          <w:rtl/>
          <w:lang w:eastAsia="en-US"/>
        </w:rPr>
        <w:t>)</w:t>
      </w:r>
      <w:r>
        <w:rPr>
          <w:rtl/>
          <w:lang w:eastAsia="en-US"/>
        </w:rPr>
        <w:t xml:space="preserve"> </w:t>
      </w:r>
      <w:r>
        <w:rPr>
          <w:rFonts w:hint="cs"/>
          <w:rtl/>
          <w:lang w:eastAsia="en-US"/>
        </w:rPr>
        <w:t xml:space="preserve">- ממונא מאיסורא לא ילפינן; </w:t>
      </w:r>
    </w:p>
    <w:p w:rsidR="007231BB" w:rsidRDefault="007231BB" w:rsidP="007231BB">
      <w:pPr>
        <w:rPr>
          <w:rFonts w:hint="cs"/>
          <w:rtl/>
          <w:lang w:eastAsia="en-US"/>
        </w:rPr>
      </w:pPr>
      <w:r>
        <w:rPr>
          <w:rFonts w:hint="cs"/>
          <w:rtl/>
          <w:lang w:eastAsia="en-US"/>
        </w:rPr>
        <w:t xml:space="preserve">וכי תימא: נילף </w:t>
      </w:r>
      <w:r>
        <w:rPr>
          <w:rFonts w:cs="Miriam"/>
          <w:szCs w:val="20"/>
          <w:rtl/>
          <w:lang w:eastAsia="en-US"/>
        </w:rPr>
        <w:t>(</w:t>
      </w:r>
      <w:r>
        <w:rPr>
          <w:rFonts w:cs="Miriam" w:hint="cs"/>
          <w:szCs w:val="20"/>
          <w:rtl/>
          <w:lang w:eastAsia="en-US"/>
        </w:rPr>
        <w:t>כסף קידושיה</w:t>
      </w:r>
      <w:r>
        <w:rPr>
          <w:rFonts w:cs="Miriam"/>
          <w:szCs w:val="20"/>
          <w:rtl/>
          <w:lang w:eastAsia="en-US"/>
        </w:rPr>
        <w:t>)</w:t>
      </w:r>
      <w:r>
        <w:rPr>
          <w:rtl/>
          <w:lang w:eastAsia="en-US"/>
        </w:rPr>
        <w:t xml:space="preserve"> </w:t>
      </w:r>
      <w:r>
        <w:rPr>
          <w:rFonts w:hint="cs"/>
          <w:rtl/>
          <w:lang w:eastAsia="en-US"/>
        </w:rPr>
        <w:t xml:space="preserve">מקנסא </w:t>
      </w:r>
      <w:r>
        <w:rPr>
          <w:rFonts w:cs="Miriam"/>
          <w:szCs w:val="20"/>
          <w:rtl/>
          <w:lang w:eastAsia="en-US"/>
        </w:rPr>
        <w:t>(</w:t>
      </w:r>
      <w:r>
        <w:rPr>
          <w:rFonts w:cs="Miriam" w:hint="cs"/>
          <w:szCs w:val="20"/>
          <w:rtl/>
          <w:lang w:eastAsia="en-US"/>
        </w:rPr>
        <w:t>מכסף קנסה: שאונס ופתוי לאביה חמשים כסף</w:t>
      </w:r>
      <w:r>
        <w:rPr>
          <w:rFonts w:cs="Miriam"/>
          <w:szCs w:val="20"/>
          <w:rtl/>
          <w:lang w:eastAsia="en-US"/>
        </w:rPr>
        <w:t>)</w:t>
      </w:r>
      <w:r>
        <w:rPr>
          <w:rtl/>
          <w:lang w:eastAsia="en-US"/>
        </w:rPr>
        <w:t xml:space="preserve"> </w:t>
      </w:r>
      <w:r>
        <w:rPr>
          <w:rFonts w:hint="cs"/>
          <w:rtl/>
          <w:lang w:eastAsia="en-US"/>
        </w:rPr>
        <w:t xml:space="preserve">- ממונא מקנסא לא ילפינן </w:t>
      </w:r>
      <w:r>
        <w:rPr>
          <w:rFonts w:cs="Miriam"/>
          <w:szCs w:val="20"/>
          <w:rtl/>
          <w:lang w:eastAsia="en-US"/>
        </w:rPr>
        <w:t>(</w:t>
      </w:r>
      <w:r>
        <w:rPr>
          <w:rFonts w:cs="Miriam" w:hint="cs"/>
          <w:szCs w:val="20"/>
          <w:rtl/>
          <w:lang w:eastAsia="en-US"/>
        </w:rPr>
        <w:t>שהקנס כולו חדוש, ומחדוש לא גמרינן; ואכתי קידושיה - מנלן דלאביה הוי?</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וכי תימא: נילף מבושת ופגם </w:t>
      </w:r>
      <w:r>
        <w:rPr>
          <w:rFonts w:cs="Miriam"/>
          <w:szCs w:val="20"/>
          <w:rtl/>
          <w:lang w:eastAsia="en-US"/>
        </w:rPr>
        <w:t>(</w:t>
      </w:r>
      <w:r>
        <w:rPr>
          <w:rFonts w:cs="Miriam" w:hint="cs"/>
          <w:szCs w:val="20"/>
          <w:rtl/>
          <w:lang w:eastAsia="en-US"/>
        </w:rPr>
        <w:t xml:space="preserve">דקיימא לן בכתובות </w:t>
      </w:r>
      <w:r>
        <w:rPr>
          <w:rFonts w:cs="Miriam" w:hint="cs"/>
          <w:szCs w:val="16"/>
          <w:rtl/>
          <w:lang w:eastAsia="en-US"/>
        </w:rPr>
        <w:t>(מ,ב)</w:t>
      </w:r>
      <w:r>
        <w:rPr>
          <w:rFonts w:cs="Miriam" w:hint="cs"/>
          <w:szCs w:val="20"/>
          <w:rtl/>
          <w:lang w:eastAsia="en-US"/>
        </w:rPr>
        <w:t xml:space="preserve"> שהמאנס נותן בושת ופגם לאב, והנהו לאו קנסא נינהו</w:t>
      </w:r>
      <w:r>
        <w:rPr>
          <w:rFonts w:cs="Miriam"/>
          <w:szCs w:val="20"/>
          <w:rtl/>
          <w:lang w:eastAsia="en-US"/>
        </w:rPr>
        <w:t>)</w:t>
      </w:r>
      <w:r>
        <w:rPr>
          <w:rtl/>
          <w:lang w:eastAsia="en-US"/>
        </w:rPr>
        <w:t xml:space="preserve"> </w:t>
      </w:r>
      <w:r>
        <w:rPr>
          <w:rFonts w:hint="cs"/>
          <w:rtl/>
          <w:lang w:eastAsia="en-US"/>
        </w:rPr>
        <w:t xml:space="preserve">- שאני בושת ופגם דאבוה שייך בגוייהו </w:t>
      </w:r>
      <w:r>
        <w:rPr>
          <w:rFonts w:cs="Miriam"/>
          <w:szCs w:val="20"/>
          <w:rtl/>
          <w:lang w:eastAsia="en-US"/>
        </w:rPr>
        <w:t>(</w:t>
      </w:r>
      <w:r>
        <w:rPr>
          <w:rFonts w:cs="Miriam" w:hint="cs"/>
          <w:szCs w:val="20"/>
          <w:rtl/>
          <w:lang w:eastAsia="en-US"/>
        </w:rPr>
        <w:t xml:space="preserve">שיש לו דין חלק בהן: שיש בידו לביישה ולפוגמה בשביל ממון שיתנו לו, דאי בעי - מסר לה למנוול ומוכה שחין, דהויא לה בושת ופגם; ואנס זה שבא עליה - מחסר ממון זה, שזילזלה </w:t>
      </w:r>
      <w:r>
        <w:rPr>
          <w:rFonts w:cs="Courier New" w:hint="cs"/>
          <w:szCs w:val="16"/>
          <w:rtl/>
          <w:lang w:eastAsia="en-US"/>
        </w:rPr>
        <w:t>[</w:t>
      </w:r>
      <w:r>
        <w:rPr>
          <w:rFonts w:ascii="Courier New" w:hAnsi="Courier New" w:cs="Courier New" w:hint="cs"/>
          <w:sz w:val="18"/>
          <w:szCs w:val="16"/>
          <w:rtl/>
          <w:lang w:eastAsia="en-US"/>
        </w:rPr>
        <w:t>שעשה אותה לזולה</w:t>
      </w:r>
      <w:r>
        <w:rPr>
          <w:rFonts w:cs="Courier New" w:hint="cs"/>
          <w:szCs w:val="16"/>
          <w:rtl/>
          <w:lang w:eastAsia="en-US"/>
        </w:rPr>
        <w:t>]</w:t>
      </w:r>
      <w:r>
        <w:rPr>
          <w:rFonts w:cs="Miriam" w:hint="cs"/>
          <w:szCs w:val="20"/>
          <w:rtl/>
          <w:lang w:eastAsia="en-US"/>
        </w:rPr>
        <w:t>, ולא יקפצו עליה תובעין</w:t>
      </w:r>
      <w:r>
        <w:rPr>
          <w:rFonts w:cs="Miriam"/>
          <w:szCs w:val="20"/>
          <w:rtl/>
          <w:lang w:eastAsia="en-US"/>
        </w:rPr>
        <w:t>)</w:t>
      </w:r>
      <w:r>
        <w:rPr>
          <w:rFonts w:hint="cs"/>
          <w:rtl/>
          <w:lang w:eastAsia="en-US"/>
        </w:rPr>
        <w:t>;</w:t>
      </w:r>
    </w:p>
    <w:p w:rsidR="007231BB" w:rsidRDefault="007231BB" w:rsidP="007231BB">
      <w:pPr>
        <w:rPr>
          <w:rFonts w:hint="cs"/>
          <w:lang w:eastAsia="en-US"/>
        </w:rPr>
      </w:pPr>
      <w:r>
        <w:rPr>
          <w:rFonts w:hint="cs"/>
          <w:rtl/>
          <w:lang w:eastAsia="en-US"/>
        </w:rPr>
        <w:t xml:space="preserve">אלא </w:t>
      </w:r>
      <w:r>
        <w:rPr>
          <w:rFonts w:cs="Miriam"/>
          <w:szCs w:val="20"/>
          <w:rtl/>
          <w:lang w:eastAsia="en-US"/>
        </w:rPr>
        <w:t>(</w:t>
      </w:r>
      <w:r>
        <w:rPr>
          <w:rFonts w:cs="Miriam" w:hint="cs"/>
          <w:szCs w:val="20"/>
          <w:rtl/>
          <w:lang w:eastAsia="en-US"/>
        </w:rPr>
        <w:t>לעולם מקרא קמא, ד'</w:t>
      </w:r>
      <w:r>
        <w:rPr>
          <w:rFonts w:cs="Narkisim" w:hint="cs"/>
          <w:szCs w:val="20"/>
          <w:rtl/>
          <w:lang w:eastAsia="en-US"/>
        </w:rPr>
        <w:t>אין כסף לאדון זה</w:t>
      </w:r>
      <w:r>
        <w:rPr>
          <w:rFonts w:cs="Miriam" w:hint="cs"/>
          <w:szCs w:val="20"/>
          <w:rtl/>
          <w:lang w:eastAsia="en-US"/>
        </w:rPr>
        <w:t>' נפקא; ודקשיא לך 'ואימא לדידה'?</w:t>
      </w:r>
      <w:r>
        <w:rPr>
          <w:rFonts w:cs="Miriam"/>
          <w:szCs w:val="20"/>
          <w:rtl/>
          <w:lang w:eastAsia="en-US"/>
        </w:rPr>
        <w:t>)</w:t>
      </w:r>
      <w:r>
        <w:rPr>
          <w:rtl/>
          <w:lang w:eastAsia="en-US"/>
        </w:rPr>
        <w:t xml:space="preserve"> </w:t>
      </w:r>
      <w:r>
        <w:rPr>
          <w:rFonts w:hint="cs"/>
          <w:rtl/>
          <w:lang w:eastAsia="en-US"/>
        </w:rPr>
        <w:t xml:space="preserve">מסתברא </w:t>
      </w:r>
      <w:r>
        <w:rPr>
          <w:rFonts w:cs="Miriam"/>
          <w:szCs w:val="20"/>
          <w:rtl/>
          <w:lang w:eastAsia="en-US"/>
        </w:rPr>
        <w:t>(</w:t>
      </w:r>
      <w:r>
        <w:rPr>
          <w:rFonts w:cs="Miriam" w:hint="cs"/>
          <w:szCs w:val="20"/>
          <w:rtl/>
          <w:lang w:eastAsia="en-US"/>
        </w:rPr>
        <w:t>דלאביה,</w:t>
      </w:r>
      <w:r>
        <w:rPr>
          <w:rFonts w:cs="Miriam"/>
          <w:szCs w:val="20"/>
          <w:rtl/>
          <w:lang w:eastAsia="en-US"/>
        </w:rPr>
        <w:t>)</w:t>
      </w:r>
      <w:r>
        <w:rPr>
          <w:rtl/>
          <w:lang w:eastAsia="en-US"/>
        </w:rPr>
        <w:t xml:space="preserve"> </w:t>
      </w:r>
      <w:r>
        <w:rPr>
          <w:rFonts w:hint="cs"/>
          <w:rtl/>
          <w:lang w:eastAsia="en-US"/>
        </w:rPr>
        <w:t xml:space="preserve">דכי קא ממעט </w:t>
      </w:r>
      <w:r>
        <w:rPr>
          <w:rFonts w:cs="Miriam"/>
          <w:szCs w:val="20"/>
          <w:rtl/>
          <w:lang w:eastAsia="en-US"/>
        </w:rPr>
        <w:t>(</w:t>
      </w:r>
      <w:r>
        <w:rPr>
          <w:rFonts w:cs="Miriam" w:hint="cs"/>
          <w:szCs w:val="20"/>
          <w:rtl/>
          <w:lang w:eastAsia="en-US"/>
        </w:rPr>
        <w:t>יציאת אירוסין מדין יציאת אמה העבריה, ובא לומר: כאן אין כסף, אבל ביציאת אירוסין יש כסף</w:t>
      </w:r>
      <w:r>
        <w:rPr>
          <w:rFonts w:cs="Miriam"/>
          <w:szCs w:val="20"/>
          <w:rtl/>
          <w:lang w:eastAsia="en-US"/>
        </w:rPr>
        <w:t>)</w:t>
      </w:r>
      <w:r>
        <w:rPr>
          <w:rtl/>
          <w:lang w:eastAsia="en-US"/>
        </w:rPr>
        <w:t xml:space="preserve"> </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ד,א</w:t>
      </w:r>
      <w:r>
        <w:rPr>
          <w:rtl/>
          <w:lang w:eastAsia="en-US"/>
        </w:rPr>
        <w:t>)</w:t>
      </w:r>
    </w:p>
    <w:p w:rsidR="007231BB" w:rsidRDefault="007231BB" w:rsidP="007231BB">
      <w:pPr>
        <w:rPr>
          <w:rFonts w:hint="cs"/>
          <w:rtl/>
          <w:lang w:eastAsia="en-US"/>
        </w:rPr>
      </w:pPr>
      <w:r>
        <w:rPr>
          <w:rFonts w:hint="cs"/>
          <w:rtl/>
          <w:lang w:eastAsia="en-US"/>
        </w:rPr>
        <w:t xml:space="preserve">יציאה דכוותה </w:t>
      </w:r>
      <w:r>
        <w:rPr>
          <w:rFonts w:cs="Miriam"/>
          <w:szCs w:val="20"/>
          <w:rtl/>
          <w:lang w:eastAsia="en-US"/>
        </w:rPr>
        <w:t>(</w:t>
      </w:r>
      <w:r>
        <w:rPr>
          <w:rFonts w:cs="Miriam" w:hint="cs"/>
          <w:szCs w:val="20"/>
          <w:rtl/>
          <w:lang w:eastAsia="en-US"/>
        </w:rPr>
        <w:t>יציאת אירוסין דומיא דיציאת אמה</w:t>
      </w:r>
      <w:r>
        <w:rPr>
          <w:rFonts w:cs="Miriam"/>
          <w:szCs w:val="20"/>
          <w:rtl/>
          <w:lang w:eastAsia="en-US"/>
        </w:rPr>
        <w:t>)</w:t>
      </w:r>
      <w:r>
        <w:rPr>
          <w:rtl/>
          <w:lang w:eastAsia="en-US"/>
        </w:rPr>
        <w:t xml:space="preserve"> </w:t>
      </w:r>
      <w:r>
        <w:rPr>
          <w:rFonts w:hint="cs"/>
          <w:rtl/>
          <w:lang w:eastAsia="en-US"/>
        </w:rPr>
        <w:t xml:space="preserve">קא ממעט </w:t>
      </w:r>
      <w:r>
        <w:rPr>
          <w:rFonts w:cs="Miriam"/>
          <w:szCs w:val="20"/>
          <w:rtl/>
          <w:lang w:eastAsia="en-US"/>
        </w:rPr>
        <w:t>(</w:t>
      </w:r>
      <w:r>
        <w:rPr>
          <w:rFonts w:cs="Miriam" w:hint="cs"/>
          <w:szCs w:val="20"/>
          <w:rtl/>
          <w:lang w:eastAsia="en-US"/>
        </w:rPr>
        <w:t>מדין אמה, ולמימר דיש כסף בה; ומה יציאת אמה העבריה אין כסף - לאדון דנפקא מרשותיה קאמר קרא, אף מיעוט ד'</w:t>
      </w:r>
      <w:r>
        <w:rPr>
          <w:rFonts w:cs="Narkisim" w:hint="cs"/>
          <w:szCs w:val="20"/>
          <w:rtl/>
          <w:lang w:eastAsia="en-US"/>
        </w:rPr>
        <w:t>יש כסף</w:t>
      </w:r>
      <w:r>
        <w:rPr>
          <w:rFonts w:cs="Miriam" w:hint="cs"/>
          <w:szCs w:val="20"/>
          <w:rtl/>
          <w:lang w:eastAsia="en-US"/>
        </w:rPr>
        <w:t>' דקא דייק ליציאת אירוסין יש כסף - למי שיצאה הימנו קאמר והיינו אב</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והא לא דמיא האי יציאה </w:t>
      </w:r>
      <w:r>
        <w:rPr>
          <w:rFonts w:cs="Miriam"/>
          <w:szCs w:val="20"/>
          <w:rtl/>
          <w:lang w:eastAsia="en-US"/>
        </w:rPr>
        <w:t>(</w:t>
      </w:r>
      <w:r>
        <w:rPr>
          <w:rFonts w:cs="Miriam" w:hint="cs"/>
          <w:szCs w:val="20"/>
          <w:rtl/>
          <w:lang w:eastAsia="en-US"/>
        </w:rPr>
        <w:t>יציאת אירוסין</w:t>
      </w:r>
      <w:r>
        <w:rPr>
          <w:rFonts w:cs="Miriam"/>
          <w:szCs w:val="20"/>
          <w:rtl/>
          <w:lang w:eastAsia="en-US"/>
        </w:rPr>
        <w:t>)</w:t>
      </w:r>
      <w:r>
        <w:rPr>
          <w:rtl/>
          <w:lang w:eastAsia="en-US"/>
        </w:rPr>
        <w:t xml:space="preserve"> </w:t>
      </w:r>
      <w:r>
        <w:rPr>
          <w:rFonts w:hint="cs"/>
          <w:rtl/>
          <w:lang w:eastAsia="en-US"/>
        </w:rPr>
        <w:t xml:space="preserve">להאי יציאה </w:t>
      </w:r>
      <w:r>
        <w:rPr>
          <w:rFonts w:cs="Miriam"/>
          <w:szCs w:val="20"/>
          <w:rtl/>
          <w:lang w:eastAsia="en-US"/>
        </w:rPr>
        <w:t>(</w:t>
      </w:r>
      <w:r>
        <w:rPr>
          <w:rFonts w:cs="Miriam" w:hint="cs"/>
          <w:szCs w:val="20"/>
          <w:rtl/>
          <w:lang w:eastAsia="en-US"/>
        </w:rPr>
        <w:t>ליציאת אמה; והיכי קאמרת דיציאת אירוסין אתי למעוטי הא לאו דכוותה היא דאכתי לא נפקא מרשותיה דאב למעשה ידיה ולירושתה עד שתכנס לחופה</w:t>
      </w:r>
      <w:r>
        <w:rPr>
          <w:rFonts w:cs="Miriam"/>
          <w:szCs w:val="20"/>
          <w:rtl/>
          <w:lang w:eastAsia="en-US"/>
        </w:rPr>
        <w:t>)</w:t>
      </w:r>
      <w:r>
        <w:rPr>
          <w:rFonts w:hint="cs"/>
          <w:rtl/>
          <w:lang w:eastAsia="en-US"/>
        </w:rPr>
        <w:t xml:space="preserve">: התם </w:t>
      </w:r>
      <w:r>
        <w:rPr>
          <w:rFonts w:cs="Courier New" w:hint="cs"/>
          <w:szCs w:val="20"/>
          <w:rtl/>
          <w:lang w:eastAsia="en-US"/>
        </w:rPr>
        <w:t>[</w:t>
      </w:r>
      <w:r>
        <w:rPr>
          <w:rFonts w:ascii="Courier New" w:hAnsi="Courier New" w:cs="Courier New" w:hint="cs"/>
          <w:sz w:val="16"/>
          <w:szCs w:val="20"/>
          <w:rtl/>
          <w:lang w:eastAsia="en-US"/>
        </w:rPr>
        <w:t>באמה</w:t>
      </w:r>
      <w:r>
        <w:rPr>
          <w:rFonts w:cs="Courier New" w:hint="cs"/>
          <w:szCs w:val="20"/>
          <w:rtl/>
          <w:lang w:eastAsia="en-US"/>
        </w:rPr>
        <w:t>]</w:t>
      </w:r>
      <w:r>
        <w:rPr>
          <w:rFonts w:hint="cs"/>
          <w:rtl/>
          <w:lang w:eastAsia="en-US"/>
        </w:rPr>
        <w:t xml:space="preserve"> נפקא לה מרשות אדון לגמרי, והכא </w:t>
      </w:r>
      <w:r>
        <w:rPr>
          <w:rFonts w:cs="Courier New" w:hint="cs"/>
          <w:szCs w:val="16"/>
          <w:rtl/>
          <w:lang w:eastAsia="en-US"/>
        </w:rPr>
        <w:t>[</w:t>
      </w:r>
      <w:r>
        <w:rPr>
          <w:rFonts w:ascii="Courier New" w:hAnsi="Courier New" w:cs="Courier New" w:hint="cs"/>
          <w:sz w:val="16"/>
          <w:szCs w:val="16"/>
          <w:rtl/>
          <w:lang w:eastAsia="en-US"/>
        </w:rPr>
        <w:t>באירוסין</w:t>
      </w:r>
      <w:r>
        <w:rPr>
          <w:rFonts w:cs="Courier New" w:hint="cs"/>
          <w:szCs w:val="16"/>
          <w:rtl/>
          <w:lang w:eastAsia="en-US"/>
        </w:rPr>
        <w:t>]</w:t>
      </w:r>
      <w:r>
        <w:rPr>
          <w:rFonts w:hint="cs"/>
          <w:rtl/>
          <w:lang w:eastAsia="en-US"/>
        </w:rPr>
        <w:t xml:space="preserve"> - אכתי מיחסרא מסירה לחופה, בהפרת נדרים מיהא נפקא לה מרשותיה </w:t>
      </w:r>
      <w:r>
        <w:rPr>
          <w:rFonts w:cs="Miriam"/>
          <w:szCs w:val="20"/>
          <w:rtl/>
          <w:lang w:eastAsia="en-US"/>
        </w:rPr>
        <w:t>(</w:t>
      </w:r>
      <w:r>
        <w:rPr>
          <w:rFonts w:cs="Miriam" w:hint="cs"/>
          <w:szCs w:val="20"/>
          <w:rtl/>
          <w:lang w:eastAsia="en-US"/>
        </w:rPr>
        <w:t>שאינו יכול להפר לבדו</w:t>
      </w:r>
      <w:r>
        <w:rPr>
          <w:rFonts w:cs="Miriam"/>
          <w:szCs w:val="20"/>
          <w:rtl/>
          <w:lang w:eastAsia="en-US"/>
        </w:rPr>
        <w:t>)</w:t>
      </w:r>
      <w:r>
        <w:rPr>
          <w:rFonts w:hint="cs"/>
          <w:rtl/>
          <w:lang w:eastAsia="en-US"/>
        </w:rPr>
        <w:t xml:space="preserve">, דתנן </w:t>
      </w:r>
      <w:r>
        <w:rPr>
          <w:rFonts w:cs="Miriam" w:hint="cs"/>
          <w:szCs w:val="16"/>
          <w:rtl/>
          <w:lang w:eastAsia="en-US"/>
        </w:rPr>
        <w:t>[נדרים פ"י מ"א]</w:t>
      </w:r>
      <w:r>
        <w:rPr>
          <w:rFonts w:hint="cs"/>
          <w:rtl/>
          <w:lang w:eastAsia="en-US"/>
        </w:rPr>
        <w:t>: '</w:t>
      </w:r>
      <w:r>
        <w:rPr>
          <w:rFonts w:hint="cs"/>
          <w:i/>
          <w:iCs/>
          <w:rtl/>
          <w:lang w:eastAsia="en-US"/>
        </w:rPr>
        <w:t>נערה המאורסה: אביה ובעלה מפירין נדריה</w:t>
      </w:r>
      <w:r>
        <w:rPr>
          <w:rFonts w:hint="cs"/>
          <w:rtl/>
          <w:lang w:eastAsia="en-US"/>
        </w:rPr>
        <w:t>'!</w:t>
      </w:r>
    </w:p>
    <w:p w:rsidR="007231BB" w:rsidRDefault="007231BB" w:rsidP="007231BB">
      <w:pPr>
        <w:rPr>
          <w:rFonts w:hint="cs"/>
          <w:rtl/>
          <w:lang w:eastAsia="en-US"/>
        </w:rPr>
      </w:pPr>
      <w:r>
        <w:rPr>
          <w:rFonts w:hint="cs"/>
          <w:rtl/>
          <w:lang w:eastAsia="en-US"/>
        </w:rPr>
        <w:t xml:space="preserve">והאי </w:t>
      </w:r>
      <w:r>
        <w:rPr>
          <w:rFonts w:cs="Miriam" w:hint="cs"/>
          <w:szCs w:val="16"/>
          <w:rtl/>
          <w:lang w:eastAsia="en-US"/>
        </w:rPr>
        <w:t>[שמות כא,יא:</w:t>
      </w:r>
      <w:r>
        <w:rPr>
          <w:rFonts w:cs="Narkisim" w:hint="cs"/>
          <w:szCs w:val="20"/>
          <w:rtl/>
          <w:lang w:eastAsia="en-US"/>
        </w:rPr>
        <w:t xml:space="preserve"> ואם שלש אלה לא יעשה לה]</w:t>
      </w:r>
      <w:r>
        <w:rPr>
          <w:rFonts w:cs="Narkisim" w:hint="cs"/>
          <w:rtl/>
          <w:lang w:eastAsia="en-US"/>
        </w:rPr>
        <w:t xml:space="preserve"> ויצאה חנם </w:t>
      </w:r>
      <w:r>
        <w:rPr>
          <w:rFonts w:cs="Miriam"/>
          <w:szCs w:val="20"/>
          <w:rtl/>
          <w:lang w:eastAsia="en-US"/>
        </w:rPr>
        <w:t>(</w:t>
      </w:r>
      <w:r>
        <w:rPr>
          <w:rFonts w:cs="Miriam" w:hint="cs"/>
          <w:szCs w:val="20"/>
          <w:rtl/>
          <w:lang w:eastAsia="en-US"/>
        </w:rPr>
        <w:t>ולא פירש מתי תצא</w:t>
      </w:r>
      <w:r>
        <w:rPr>
          <w:rFonts w:cs="Miriam"/>
          <w:szCs w:val="20"/>
          <w:rtl/>
          <w:lang w:eastAsia="en-US"/>
        </w:rPr>
        <w:t>)</w:t>
      </w:r>
      <w:r>
        <w:rPr>
          <w:rFonts w:cs="Narkisim"/>
          <w:szCs w:val="20"/>
          <w:rtl/>
          <w:lang w:eastAsia="en-US"/>
        </w:rPr>
        <w:t xml:space="preserve"> [</w:t>
      </w:r>
      <w:r>
        <w:rPr>
          <w:rFonts w:cs="Narkisim" w:hint="cs"/>
          <w:szCs w:val="20"/>
          <w:rtl/>
          <w:lang w:eastAsia="en-US"/>
        </w:rPr>
        <w:t>אין כסף</w:t>
      </w:r>
      <w:r>
        <w:rPr>
          <w:rFonts w:cs="Narkisim"/>
          <w:szCs w:val="20"/>
          <w:rtl/>
          <w:lang w:eastAsia="en-US"/>
        </w:rPr>
        <w:t>]</w:t>
      </w:r>
      <w:r>
        <w:rPr>
          <w:rtl/>
          <w:lang w:eastAsia="en-US"/>
        </w:rPr>
        <w:t xml:space="preserve"> </w:t>
      </w:r>
      <w:r>
        <w:rPr>
          <w:rFonts w:hint="cs"/>
          <w:rtl/>
          <w:lang w:eastAsia="en-US"/>
        </w:rPr>
        <w:t>- להכי הוא דאתא? הא מבעי ליה לכדתניא, דתניא: '</w:t>
      </w:r>
      <w:r>
        <w:rPr>
          <w:rFonts w:cs="Narkisim" w:hint="cs"/>
          <w:i/>
          <w:iCs/>
          <w:rtl/>
          <w:lang w:eastAsia="en-US"/>
        </w:rPr>
        <w:t>'ויצאה חנם'</w:t>
      </w:r>
      <w:r>
        <w:rPr>
          <w:rFonts w:hint="cs"/>
          <w:i/>
          <w:iCs/>
          <w:rtl/>
          <w:lang w:eastAsia="en-US"/>
        </w:rPr>
        <w:t xml:space="preserve"> - אלו ימי בגרות </w:t>
      </w:r>
      <w:r>
        <w:rPr>
          <w:rFonts w:cs="Miriam"/>
          <w:szCs w:val="20"/>
          <w:rtl/>
          <w:lang w:eastAsia="en-US"/>
        </w:rPr>
        <w:t>(</w:t>
      </w:r>
      <w:r>
        <w:rPr>
          <w:rFonts w:cs="Miriam" w:hint="cs"/>
          <w:szCs w:val="20"/>
          <w:rtl/>
          <w:lang w:eastAsia="en-US"/>
        </w:rPr>
        <w:t>שהיא משתנה מנערות להיות בוגרת</w:t>
      </w:r>
      <w:r>
        <w:rPr>
          <w:rFonts w:cs="Miriam"/>
          <w:szCs w:val="20"/>
          <w:rtl/>
          <w:lang w:eastAsia="en-US"/>
        </w:rPr>
        <w:t>)</w:t>
      </w:r>
      <w:r>
        <w:rPr>
          <w:rFonts w:hint="cs"/>
          <w:i/>
          <w:iCs/>
          <w:rtl/>
          <w:lang w:eastAsia="en-US"/>
        </w:rPr>
        <w:t>; '</w:t>
      </w:r>
      <w:r>
        <w:rPr>
          <w:rFonts w:cs="Narkisim" w:hint="cs"/>
          <w:i/>
          <w:iCs/>
          <w:rtl/>
          <w:lang w:eastAsia="en-US"/>
        </w:rPr>
        <w:t>אין כסף</w:t>
      </w:r>
      <w:r>
        <w:rPr>
          <w:rFonts w:hint="cs"/>
          <w:i/>
          <w:iCs/>
          <w:rtl/>
          <w:lang w:eastAsia="en-US"/>
        </w:rPr>
        <w:t xml:space="preserve">' </w:t>
      </w:r>
      <w:r>
        <w:rPr>
          <w:rFonts w:cs="Miriam"/>
          <w:szCs w:val="20"/>
          <w:rtl/>
          <w:lang w:eastAsia="en-US"/>
        </w:rPr>
        <w:t>(</w:t>
      </w:r>
      <w:r>
        <w:rPr>
          <w:rFonts w:cs="Miriam" w:hint="cs"/>
          <w:szCs w:val="20"/>
          <w:rtl/>
          <w:lang w:eastAsia="en-US"/>
        </w:rPr>
        <w:t>אלא דבר אחר מוציאה:</w:t>
      </w:r>
      <w:r>
        <w:rPr>
          <w:rFonts w:cs="Miriam"/>
          <w:szCs w:val="20"/>
          <w:rtl/>
          <w:lang w:eastAsia="en-US"/>
        </w:rPr>
        <w:t>)</w:t>
      </w:r>
      <w:r>
        <w:rPr>
          <w:i/>
          <w:iCs/>
          <w:rtl/>
          <w:lang w:eastAsia="en-US"/>
        </w:rPr>
        <w:t xml:space="preserve"> </w:t>
      </w:r>
      <w:r>
        <w:rPr>
          <w:rFonts w:hint="cs"/>
          <w:i/>
          <w:iCs/>
          <w:rtl/>
          <w:lang w:eastAsia="en-US"/>
        </w:rPr>
        <w:t xml:space="preserve">- אלו ימי נערות </w:t>
      </w:r>
      <w:r>
        <w:rPr>
          <w:rFonts w:cs="Miriam"/>
          <w:szCs w:val="20"/>
          <w:rtl/>
          <w:lang w:eastAsia="en-US"/>
        </w:rPr>
        <w:t>(</w:t>
      </w:r>
      <w:r>
        <w:rPr>
          <w:rFonts w:cs="Miriam" w:hint="cs"/>
          <w:szCs w:val="20"/>
          <w:rtl/>
          <w:lang w:eastAsia="en-US"/>
        </w:rPr>
        <w:t>ולקמיה פריך: מכי נפקא לה בנערות - בגרות מאי עבידתיה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רבינא: אם כן לימא קרא 'אן </w:t>
      </w:r>
      <w:r>
        <w:rPr>
          <w:rFonts w:cs="Miriam"/>
          <w:szCs w:val="20"/>
          <w:rtl/>
          <w:lang w:eastAsia="en-US"/>
        </w:rPr>
        <w:t>(</w:t>
      </w:r>
      <w:r>
        <w:rPr>
          <w:rFonts w:cs="Miriam" w:hint="cs"/>
          <w:szCs w:val="20"/>
          <w:rtl/>
          <w:lang w:eastAsia="en-US"/>
        </w:rPr>
        <w:t>בלא יו"ד, כדכתיב 'מאן יבמי'</w:t>
      </w:r>
      <w:r>
        <w:rPr>
          <w:rFonts w:cs="Miriam"/>
          <w:szCs w:val="20"/>
          <w:rtl/>
          <w:lang w:eastAsia="en-US"/>
        </w:rPr>
        <w:t>)</w:t>
      </w:r>
      <w:r>
        <w:rPr>
          <w:rtl/>
          <w:lang w:eastAsia="en-US"/>
        </w:rPr>
        <w:t xml:space="preserve"> </w:t>
      </w:r>
      <w:r>
        <w:rPr>
          <w:rFonts w:hint="cs"/>
          <w:rtl/>
          <w:lang w:eastAsia="en-US"/>
        </w:rPr>
        <w:t>כסף'; מאי 'א</w:t>
      </w:r>
      <w:r>
        <w:rPr>
          <w:rFonts w:hint="cs"/>
          <w:u w:val="single"/>
          <w:rtl/>
          <w:lang w:eastAsia="en-US"/>
        </w:rPr>
        <w:t>י</w:t>
      </w:r>
      <w:r>
        <w:rPr>
          <w:rFonts w:hint="cs"/>
          <w:rtl/>
          <w:lang w:eastAsia="en-US"/>
        </w:rPr>
        <w:t xml:space="preserve">ן כסף'? אין כסף לאדון, זה אבל יש כסף לאדון אחר, ומאן ניהו? </w:t>
      </w:r>
      <w:r>
        <w:rPr>
          <w:rtl/>
          <w:lang w:eastAsia="en-US"/>
        </w:rPr>
        <w:t>–</w:t>
      </w:r>
      <w:r>
        <w:rPr>
          <w:rFonts w:hint="cs"/>
          <w:rtl/>
          <w:lang w:eastAsia="en-US"/>
        </w:rPr>
        <w:t xml:space="preserve"> אב!</w:t>
      </w:r>
    </w:p>
    <w:p w:rsidR="007231BB" w:rsidRDefault="007231BB" w:rsidP="007231BB">
      <w:pPr>
        <w:rPr>
          <w:rFonts w:hint="cs"/>
          <w:rtl/>
          <w:lang w:eastAsia="en-US"/>
        </w:rPr>
      </w:pPr>
      <w:r>
        <w:rPr>
          <w:rFonts w:hint="cs"/>
          <w:rtl/>
          <w:lang w:eastAsia="en-US"/>
        </w:rPr>
        <w:t xml:space="preserve">וממאי דדרשינן </w:t>
      </w:r>
      <w:r>
        <w:rPr>
          <w:rFonts w:cs="Miriam"/>
          <w:szCs w:val="20"/>
          <w:rtl/>
          <w:lang w:eastAsia="en-US"/>
        </w:rPr>
        <w:t>(</w:t>
      </w:r>
      <w:r>
        <w:rPr>
          <w:rFonts w:cs="Miriam" w:hint="cs"/>
          <w:szCs w:val="20"/>
          <w:rtl/>
          <w:lang w:eastAsia="en-US"/>
        </w:rPr>
        <w:t>יו"ד ד'אין'</w:t>
      </w:r>
      <w:r>
        <w:rPr>
          <w:rFonts w:cs="Miriam"/>
          <w:szCs w:val="20"/>
          <w:rtl/>
          <w:lang w:eastAsia="en-US"/>
        </w:rPr>
        <w:t>)</w:t>
      </w:r>
      <w:r>
        <w:rPr>
          <w:rtl/>
          <w:lang w:eastAsia="en-US"/>
        </w:rPr>
        <w:t xml:space="preserve"> </w:t>
      </w:r>
      <w:r>
        <w:rPr>
          <w:rFonts w:hint="cs"/>
          <w:rtl/>
          <w:lang w:eastAsia="en-US"/>
        </w:rPr>
        <w:t xml:space="preserve">הכי </w:t>
      </w:r>
      <w:r>
        <w:rPr>
          <w:rFonts w:cs="Miriam"/>
          <w:szCs w:val="20"/>
          <w:rtl/>
          <w:lang w:eastAsia="en-US"/>
        </w:rPr>
        <w:t>(</w:t>
      </w:r>
      <w:r>
        <w:rPr>
          <w:rFonts w:cs="Miriam" w:hint="cs"/>
          <w:szCs w:val="20"/>
          <w:rtl/>
          <w:lang w:eastAsia="en-US"/>
        </w:rPr>
        <w:t>כי האי גוונא באנפי נפשיה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דתניא: </w:t>
      </w:r>
      <w:r>
        <w:rPr>
          <w:rFonts w:cs="Miriam" w:hint="cs"/>
          <w:szCs w:val="16"/>
          <w:rtl/>
          <w:lang w:eastAsia="en-US"/>
        </w:rPr>
        <w:t xml:space="preserve">[ויקרא כב,יג: </w:t>
      </w:r>
      <w:r>
        <w:rPr>
          <w:rFonts w:cs="Narkisim" w:hint="cs"/>
          <w:szCs w:val="20"/>
          <w:rtl/>
          <w:lang w:eastAsia="en-US"/>
        </w:rPr>
        <w:t>ובת כהן כי תהיה אלמנה וגרושה]</w:t>
      </w:r>
      <w:r>
        <w:rPr>
          <w:rFonts w:cs="Narkisim" w:hint="cs"/>
          <w:i/>
          <w:iCs/>
          <w:rtl/>
          <w:lang w:eastAsia="en-US"/>
        </w:rPr>
        <w:t xml:space="preserve"> וזרע אין לה</w:t>
      </w:r>
      <w:r>
        <w:rPr>
          <w:rFonts w:cs="Narkisim"/>
          <w:i/>
          <w:iCs/>
          <w:rtl/>
          <w:lang w:eastAsia="en-US"/>
        </w:rPr>
        <w:t xml:space="preserve"> </w:t>
      </w:r>
      <w:r>
        <w:rPr>
          <w:rFonts w:cs="Narkisim"/>
          <w:szCs w:val="20"/>
          <w:rtl/>
          <w:lang w:eastAsia="en-US"/>
        </w:rPr>
        <w:t>[</w:t>
      </w:r>
      <w:r>
        <w:rPr>
          <w:rFonts w:cs="Narkisim" w:hint="cs"/>
          <w:szCs w:val="20"/>
          <w:rtl/>
          <w:lang w:eastAsia="en-US"/>
        </w:rPr>
        <w:t>וש בה אל בית אביה כנעוריה, מלחם אביה תאכל; וכל זר לא יאכל בו</w:t>
      </w:r>
      <w:r>
        <w:rPr>
          <w:rFonts w:cs="Narkisim"/>
          <w:szCs w:val="20"/>
          <w:rtl/>
          <w:lang w:eastAsia="en-US"/>
        </w:rPr>
        <w:t>]</w:t>
      </w:r>
      <w:r>
        <w:rPr>
          <w:rFonts w:hint="cs"/>
          <w:i/>
          <w:iCs/>
          <w:rtl/>
          <w:lang w:eastAsia="en-US"/>
        </w:rPr>
        <w:t xml:space="preserve">; אין לי </w:t>
      </w:r>
      <w:r>
        <w:rPr>
          <w:rFonts w:cs="Miriam"/>
          <w:szCs w:val="20"/>
          <w:rtl/>
          <w:lang w:eastAsia="en-US"/>
        </w:rPr>
        <w:t>(</w:t>
      </w:r>
      <w:r>
        <w:rPr>
          <w:rFonts w:cs="Miriam" w:hint="cs"/>
          <w:szCs w:val="20"/>
          <w:rtl/>
          <w:lang w:eastAsia="en-US"/>
        </w:rPr>
        <w:t>שיעכב על בת כהן מלאכול בתרומה</w:t>
      </w:r>
      <w:r>
        <w:rPr>
          <w:rFonts w:cs="Miriam"/>
          <w:szCs w:val="20"/>
          <w:rtl/>
          <w:lang w:eastAsia="en-US"/>
        </w:rPr>
        <w:t>)</w:t>
      </w:r>
      <w:r>
        <w:rPr>
          <w:i/>
          <w:iCs/>
          <w:rtl/>
          <w:lang w:eastAsia="en-US"/>
        </w:rPr>
        <w:t xml:space="preserve"> </w:t>
      </w:r>
      <w:r>
        <w:rPr>
          <w:rFonts w:hint="cs"/>
          <w:i/>
          <w:iCs/>
          <w:rtl/>
          <w:lang w:eastAsia="en-US"/>
        </w:rPr>
        <w:t xml:space="preserve">אלא זרעה </w:t>
      </w:r>
      <w:r>
        <w:rPr>
          <w:rFonts w:cs="Miriam"/>
          <w:szCs w:val="20"/>
          <w:rtl/>
          <w:lang w:eastAsia="en-US"/>
        </w:rPr>
        <w:t>(</w:t>
      </w:r>
      <w:r>
        <w:rPr>
          <w:rFonts w:cs="Miriam" w:hint="cs"/>
          <w:szCs w:val="20"/>
          <w:rtl/>
          <w:lang w:eastAsia="en-US"/>
        </w:rPr>
        <w:t>מישראל</w:t>
      </w:r>
      <w:r>
        <w:rPr>
          <w:rFonts w:cs="Miriam"/>
          <w:szCs w:val="20"/>
          <w:rtl/>
          <w:lang w:eastAsia="en-US"/>
        </w:rPr>
        <w:t>)</w:t>
      </w:r>
      <w:r>
        <w:rPr>
          <w:rFonts w:hint="cs"/>
          <w:i/>
          <w:iCs/>
          <w:rtl/>
          <w:lang w:eastAsia="en-US"/>
        </w:rPr>
        <w:t>, זרע זרעה מנין? תלמוד לומר: '</w:t>
      </w:r>
      <w:r>
        <w:rPr>
          <w:rFonts w:cs="Narkisim" w:hint="cs"/>
          <w:i/>
          <w:iCs/>
          <w:rtl/>
          <w:lang w:eastAsia="en-US"/>
        </w:rPr>
        <w:t>זרע אין לה</w:t>
      </w:r>
      <w:r>
        <w:rPr>
          <w:rFonts w:hint="cs"/>
          <w:i/>
          <w:iCs/>
          <w:rtl/>
          <w:lang w:eastAsia="en-US"/>
        </w:rPr>
        <w:t xml:space="preserve">' - עיין לה </w:t>
      </w:r>
      <w:r>
        <w:rPr>
          <w:rFonts w:cs="Miriam"/>
          <w:szCs w:val="20"/>
          <w:rtl/>
          <w:lang w:eastAsia="en-US"/>
        </w:rPr>
        <w:t>(</w:t>
      </w:r>
      <w:r>
        <w:rPr>
          <w:rFonts w:cs="Miriam" w:hint="cs"/>
          <w:szCs w:val="20"/>
          <w:rtl/>
          <w:lang w:eastAsia="en-US"/>
        </w:rPr>
        <w:t>שאם מת בנה ויש לו בן - אף הוא מעכבה</w:t>
      </w:r>
      <w:r>
        <w:rPr>
          <w:rFonts w:cs="Miriam"/>
          <w:szCs w:val="20"/>
          <w:rtl/>
          <w:lang w:eastAsia="en-US"/>
        </w:rPr>
        <w:t>)</w:t>
      </w:r>
      <w:r>
        <w:rPr>
          <w:rFonts w:hint="cs"/>
          <w:i/>
          <w:iCs/>
          <w:rtl/>
          <w:lang w:eastAsia="en-US"/>
        </w:rPr>
        <w:t xml:space="preserve">; ואין לי אלא זרע כשר, זרע פסול </w:t>
      </w:r>
      <w:r>
        <w:rPr>
          <w:rFonts w:cs="Miriam"/>
          <w:szCs w:val="20"/>
          <w:rtl/>
          <w:lang w:eastAsia="en-US"/>
        </w:rPr>
        <w:t>(</w:t>
      </w:r>
      <w:r>
        <w:rPr>
          <w:rFonts w:cs="Miriam" w:hint="cs"/>
          <w:szCs w:val="20"/>
          <w:rtl/>
          <w:lang w:eastAsia="en-US"/>
        </w:rPr>
        <w:t>כגון ממזר</w:t>
      </w:r>
      <w:r>
        <w:rPr>
          <w:rFonts w:cs="Miriam"/>
          <w:szCs w:val="20"/>
          <w:rtl/>
          <w:lang w:eastAsia="en-US"/>
        </w:rPr>
        <w:t>)</w:t>
      </w:r>
      <w:r>
        <w:rPr>
          <w:i/>
          <w:iCs/>
          <w:rtl/>
          <w:lang w:eastAsia="en-US"/>
        </w:rPr>
        <w:t xml:space="preserve"> </w:t>
      </w:r>
      <w:r>
        <w:rPr>
          <w:rFonts w:hint="cs"/>
          <w:i/>
          <w:iCs/>
          <w:rtl/>
          <w:lang w:eastAsia="en-US"/>
        </w:rPr>
        <w:t>מנין? - תלמוד לומר: 'זרע אין לה' - עיין לה.</w:t>
      </w:r>
      <w:r>
        <w:rPr>
          <w:rFonts w:hint="cs"/>
          <w:rtl/>
          <w:lang w:eastAsia="en-US"/>
        </w:rPr>
        <w:t>'</w:t>
      </w:r>
    </w:p>
    <w:p w:rsidR="007231BB" w:rsidRDefault="007231BB" w:rsidP="007231BB">
      <w:pPr>
        <w:rPr>
          <w:rtl/>
          <w:lang w:eastAsia="en-US"/>
        </w:rPr>
      </w:pPr>
      <w:r>
        <w:rPr>
          <w:rFonts w:hint="cs"/>
          <w:rtl/>
          <w:lang w:eastAsia="en-US"/>
        </w:rPr>
        <w:t>והא אפיקתיה ל'זרע זרעה'?</w:t>
      </w:r>
    </w:p>
    <w:p w:rsidR="007231BB" w:rsidRDefault="007231BB" w:rsidP="007231BB">
      <w:pPr>
        <w:rPr>
          <w:rFonts w:cs="Miriam" w:hint="cs"/>
          <w:lang w:eastAsia="en-US"/>
        </w:rPr>
      </w:pPr>
      <w:r>
        <w:rPr>
          <w:rFonts w:hint="cs"/>
          <w:rtl/>
          <w:lang w:eastAsia="en-US"/>
        </w:rPr>
        <w:t xml:space="preserve">זרע זרעה לא איצטריך קרא: דבני בנים הרי הן כבנים </w:t>
      </w:r>
      <w:r>
        <w:rPr>
          <w:rFonts w:cs="Miriam"/>
          <w:szCs w:val="20"/>
          <w:rtl/>
          <w:lang w:eastAsia="en-US"/>
        </w:rPr>
        <w:t>(</w:t>
      </w:r>
      <w:r>
        <w:rPr>
          <w:rFonts w:cs="Miriam" w:hint="cs"/>
          <w:szCs w:val="20"/>
          <w:rtl/>
          <w:lang w:eastAsia="en-US"/>
        </w:rPr>
        <w:t xml:space="preserve">נפקא לן במסכת יבמות בפרק 'הבא על יבמתו' </w:t>
      </w:r>
      <w:r>
        <w:rPr>
          <w:rFonts w:cs="Miriam" w:hint="cs"/>
          <w:szCs w:val="16"/>
          <w:rtl/>
          <w:lang w:eastAsia="en-US"/>
        </w:rPr>
        <w:t>(סב,ב)</w:t>
      </w:r>
      <w:r>
        <w:rPr>
          <w:rFonts w:cs="Miriam"/>
          <w:szCs w:val="20"/>
          <w:rtl/>
          <w:lang w:eastAsia="en-US"/>
        </w:rPr>
        <w:t>)</w:t>
      </w:r>
      <w:r>
        <w:rPr>
          <w:rFonts w:hint="cs"/>
          <w:rtl/>
          <w:lang w:eastAsia="en-US"/>
        </w:rPr>
        <w:t xml:space="preserve">; כי איצטריך קרא - לזרע פסול.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ותנא גופיה מנליה דדריש הכי </w:t>
      </w:r>
      <w:r>
        <w:rPr>
          <w:rFonts w:cs="Miriam"/>
          <w:szCs w:val="20"/>
          <w:rtl/>
          <w:lang w:eastAsia="en-US"/>
        </w:rPr>
        <w:t>(</w:t>
      </w:r>
      <w:r>
        <w:rPr>
          <w:rFonts w:cs="Miriam" w:hint="cs"/>
          <w:szCs w:val="20"/>
          <w:rtl/>
          <w:lang w:eastAsia="en-US"/>
        </w:rPr>
        <w:t>דמשמע ליה אן בלא יו"ד</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אמרי: כתיב </w:t>
      </w:r>
      <w:r>
        <w:rPr>
          <w:rFonts w:cs="Miriam" w:hint="cs"/>
          <w:szCs w:val="16"/>
          <w:rtl/>
          <w:lang w:eastAsia="en-US"/>
        </w:rPr>
        <w:t>[</w:t>
      </w:r>
      <w:r>
        <w:rPr>
          <w:rFonts w:ascii="Courier New" w:hAnsi="Courier New" w:cs="Miriam" w:hint="cs"/>
          <w:sz w:val="16"/>
          <w:szCs w:val="16"/>
          <w:rtl/>
          <w:lang w:eastAsia="en-US"/>
        </w:rPr>
        <w:t>במדבר כב,יד:</w:t>
      </w:r>
      <w:r>
        <w:rPr>
          <w:rFonts w:ascii="Courier New" w:hAnsi="Courier New" w:cs="Narkisim" w:hint="cs"/>
          <w:sz w:val="16"/>
          <w:szCs w:val="20"/>
          <w:rtl/>
          <w:lang w:eastAsia="en-US"/>
        </w:rPr>
        <w:t xml:space="preserve"> </w:t>
      </w:r>
      <w:r>
        <w:rPr>
          <w:rFonts w:cs="Narkisim" w:hint="cs"/>
          <w:szCs w:val="20"/>
          <w:rtl/>
          <w:lang w:eastAsia="en-US"/>
        </w:rPr>
        <w:t>ויקומו שרי מואב ויבאו אל בלק, ויאמרו:</w:t>
      </w:r>
      <w:r>
        <w:rPr>
          <w:rFonts w:cs="Narkisim"/>
          <w:szCs w:val="20"/>
          <w:rtl/>
          <w:lang w:eastAsia="en-US"/>
        </w:rPr>
        <w:t>]</w:t>
      </w:r>
      <w:r>
        <w:rPr>
          <w:rFonts w:cs="Narkisim" w:hint="cs"/>
          <w:rtl/>
          <w:lang w:eastAsia="en-US"/>
        </w:rPr>
        <w:t xml:space="preserve"> מֵאֵן בלעם </w:t>
      </w:r>
      <w:r>
        <w:rPr>
          <w:rFonts w:cs="Narkisim" w:hint="cs"/>
          <w:szCs w:val="20"/>
          <w:rtl/>
          <w:lang w:eastAsia="en-US"/>
        </w:rPr>
        <w:t>[הלך עמנו]</w:t>
      </w:r>
      <w:r>
        <w:rPr>
          <w:rFonts w:hint="cs"/>
          <w:rtl/>
          <w:lang w:eastAsia="en-US"/>
        </w:rPr>
        <w:t xml:space="preserve"> </w:t>
      </w:r>
      <w:r>
        <w:rPr>
          <w:rFonts w:cs="Miriam"/>
          <w:szCs w:val="20"/>
          <w:rtl/>
          <w:lang w:eastAsia="en-US"/>
        </w:rPr>
        <w:t>(</w:t>
      </w:r>
      <w:r>
        <w:rPr>
          <w:rFonts w:cs="Miriam" w:hint="cs"/>
          <w:szCs w:val="20"/>
          <w:rtl/>
          <w:lang w:eastAsia="en-US"/>
        </w:rPr>
        <w:t>אין בדעתו לילך עמנו</w:t>
      </w:r>
      <w:r>
        <w:rPr>
          <w:rFonts w:cs="Miriam"/>
          <w:szCs w:val="20"/>
          <w:rtl/>
          <w:lang w:eastAsia="en-US"/>
        </w:rPr>
        <w:t>)</w:t>
      </w:r>
      <w:r>
        <w:rPr>
          <w:rFonts w:hint="cs"/>
          <w:rtl/>
          <w:lang w:eastAsia="en-US"/>
        </w:rPr>
        <w:t>,</w:t>
      </w:r>
      <w:r>
        <w:rPr>
          <w:rtl/>
          <w:lang w:eastAsia="en-US"/>
        </w:rPr>
        <w:t xml:space="preserve"> </w:t>
      </w:r>
      <w:r>
        <w:rPr>
          <w:rFonts w:hint="cs"/>
          <w:rtl/>
          <w:lang w:eastAsia="en-US"/>
        </w:rPr>
        <w:t>ו'</w:t>
      </w:r>
      <w:r>
        <w:rPr>
          <w:rFonts w:cs="Narkisim" w:hint="cs"/>
          <w:rtl/>
          <w:lang w:eastAsia="en-US"/>
        </w:rPr>
        <w:t>מֵאֵן יבמי</w:t>
      </w:r>
      <w:r>
        <w:rPr>
          <w:rFonts w:hint="cs"/>
          <w:rtl/>
          <w:lang w:eastAsia="en-US"/>
        </w:rPr>
        <w:t>'</w:t>
      </w:r>
      <w:r>
        <w:rPr>
          <w:rtl/>
          <w:lang w:eastAsia="en-US"/>
        </w:rPr>
        <w:t xml:space="preserve"> </w:t>
      </w:r>
      <w:r>
        <w:rPr>
          <w:rFonts w:cs="Miriam" w:hint="cs"/>
          <w:szCs w:val="16"/>
          <w:rtl/>
          <w:lang w:eastAsia="en-US"/>
        </w:rPr>
        <w:t>[דברים כה,ז:</w:t>
      </w:r>
      <w:r>
        <w:rPr>
          <w:rFonts w:cs="Narkisim" w:hint="cs"/>
          <w:szCs w:val="20"/>
          <w:rtl/>
          <w:lang w:eastAsia="en-US"/>
        </w:rPr>
        <w:t xml:space="preserve"> ואם לא יחפץ האיש לקחת את יבמתו, ועלתה יבמתו השערה אל הזקנים ואמרה: מאן יבמי להקים לאחיו שם בישראל, לא אבה יבמי</w:t>
      </w:r>
      <w:r>
        <w:rPr>
          <w:rFonts w:cs="Narkisim"/>
          <w:szCs w:val="20"/>
          <w:rtl/>
          <w:lang w:eastAsia="en-US"/>
        </w:rPr>
        <w:t>]</w:t>
      </w:r>
      <w:r>
        <w:rPr>
          <w:rFonts w:hint="cs"/>
          <w:rtl/>
          <w:lang w:eastAsia="en-US"/>
        </w:rPr>
        <w:t>, דלא כתיב בהו יו"ד, והכא כתיב ביה יו"ד - שמע מינה: לדרשא הוא דאתא.</w:t>
      </w:r>
    </w:p>
    <w:p w:rsidR="007231BB" w:rsidRDefault="007231BB" w:rsidP="007231BB">
      <w:pPr>
        <w:rPr>
          <w:rFonts w:hint="cs"/>
          <w:lang w:eastAsia="en-US"/>
        </w:rPr>
      </w:pPr>
    </w:p>
    <w:p w:rsidR="007231BB" w:rsidRDefault="007231BB" w:rsidP="007231BB">
      <w:pPr>
        <w:rPr>
          <w:rFonts w:cs="Miriam" w:hint="cs"/>
          <w:lang w:eastAsia="en-US"/>
        </w:rPr>
      </w:pPr>
      <w:r>
        <w:rPr>
          <w:rFonts w:hint="cs"/>
          <w:rtl/>
          <w:lang w:eastAsia="en-US"/>
        </w:rPr>
        <w:t xml:space="preserve">ואיצטריך למכתב קידושיה לאביה ואיצטריך למכתב מעשה ידיה לאביה </w:t>
      </w:r>
      <w:r>
        <w:rPr>
          <w:rFonts w:cs="Miriam"/>
          <w:szCs w:val="20"/>
          <w:rtl/>
          <w:lang w:eastAsia="en-US"/>
        </w:rPr>
        <w:t>(</w:t>
      </w:r>
      <w:r>
        <w:rPr>
          <w:rFonts w:cs="Miriam" w:hint="cs"/>
          <w:szCs w:val="20"/>
          <w:rtl/>
          <w:lang w:eastAsia="en-US"/>
        </w:rPr>
        <w:t>כדיליף לעיל מ'</w:t>
      </w:r>
      <w:r>
        <w:rPr>
          <w:rFonts w:cs="Narkisim" w:hint="cs"/>
          <w:szCs w:val="20"/>
          <w:rtl/>
          <w:lang w:eastAsia="en-US"/>
        </w:rPr>
        <w:t>את בתו לאמה</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דאי כתב רחמנא קידושיה לאביה, הוה אמינא: משום דלא טרחא בהו, אבל מעשה ידיה - דקא טרחא בהו - אימא דידה הוו; ואי אשמעינן מעשה ידיה - דקא מתזנא מיניה </w:t>
      </w:r>
      <w:r>
        <w:rPr>
          <w:rFonts w:cs="Miriam"/>
          <w:szCs w:val="20"/>
          <w:rtl/>
          <w:lang w:eastAsia="en-US"/>
        </w:rPr>
        <w:t>(</w:t>
      </w:r>
      <w:r>
        <w:rPr>
          <w:rFonts w:cs="Miriam" w:hint="cs"/>
          <w:szCs w:val="20"/>
          <w:rtl/>
          <w:lang w:eastAsia="en-US"/>
        </w:rPr>
        <w:t>ודעתיה על מעשה ידיה דשכיחא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קידושיה - דמעלמא קאתי לה </w:t>
      </w:r>
      <w:r>
        <w:rPr>
          <w:rFonts w:cs="Miriam"/>
          <w:szCs w:val="20"/>
          <w:rtl/>
          <w:lang w:eastAsia="en-US"/>
        </w:rPr>
        <w:t>(</w:t>
      </w:r>
      <w:r>
        <w:rPr>
          <w:rFonts w:cs="Miriam" w:hint="cs"/>
          <w:szCs w:val="20"/>
          <w:rtl/>
          <w:lang w:eastAsia="en-US"/>
        </w:rPr>
        <w:t>ולא היתה דעתו עליהם לזונה בשבילם</w:t>
      </w:r>
      <w:r>
        <w:rPr>
          <w:rFonts w:cs="Miriam"/>
          <w:szCs w:val="20"/>
          <w:rtl/>
          <w:lang w:eastAsia="en-US"/>
        </w:rPr>
        <w:t>)</w:t>
      </w:r>
      <w:r>
        <w:rPr>
          <w:rtl/>
          <w:lang w:eastAsia="en-US"/>
        </w:rPr>
        <w:t xml:space="preserve"> </w:t>
      </w:r>
      <w:r>
        <w:rPr>
          <w:rFonts w:hint="cs"/>
          <w:rtl/>
          <w:lang w:eastAsia="en-US"/>
        </w:rPr>
        <w:t>- אימא דידה הוו? צריכא.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גופא: </w:t>
      </w:r>
      <w:r>
        <w:rPr>
          <w:rFonts w:hint="cs"/>
          <w:i/>
          <w:iCs/>
          <w:rtl/>
          <w:lang w:eastAsia="en-US"/>
        </w:rPr>
        <w:t>'</w:t>
      </w:r>
      <w:r>
        <w:rPr>
          <w:rFonts w:cs="Narkisim" w:hint="cs"/>
          <w:i/>
          <w:iCs/>
          <w:rtl/>
          <w:lang w:eastAsia="en-US"/>
        </w:rPr>
        <w:t>ויצאה חנם</w:t>
      </w:r>
      <w:r>
        <w:rPr>
          <w:rFonts w:hint="cs"/>
          <w:i/>
          <w:iCs/>
          <w:rtl/>
          <w:lang w:eastAsia="en-US"/>
        </w:rPr>
        <w:t>' - אלו ימי בגרות; '</w:t>
      </w:r>
      <w:r>
        <w:rPr>
          <w:rFonts w:cs="Narkisim" w:hint="cs"/>
          <w:i/>
          <w:iCs/>
          <w:rtl/>
          <w:lang w:eastAsia="en-US"/>
        </w:rPr>
        <w:t>אין כסף</w:t>
      </w:r>
      <w:r>
        <w:rPr>
          <w:rFonts w:hint="cs"/>
          <w:i/>
          <w:iCs/>
          <w:rtl/>
          <w:lang w:eastAsia="en-US"/>
        </w:rPr>
        <w:t>' - אלו ימי נערות</w:t>
      </w:r>
      <w:r>
        <w:rPr>
          <w:rFonts w:hint="cs"/>
          <w:rtl/>
          <w:lang w:eastAsia="en-US"/>
        </w:rPr>
        <w:t>.</w:t>
      </w:r>
    </w:p>
    <w:p w:rsidR="007231BB" w:rsidRDefault="007231BB" w:rsidP="007231BB">
      <w:pPr>
        <w:rPr>
          <w:rFonts w:hint="cs"/>
          <w:rtl/>
          <w:lang w:eastAsia="en-US"/>
        </w:rPr>
      </w:pPr>
      <w:r>
        <w:rPr>
          <w:rFonts w:hint="cs"/>
          <w:rtl/>
          <w:lang w:eastAsia="en-US"/>
        </w:rPr>
        <w:t>ולכתוב רחמנא נערות ולא בעי בגרות?</w:t>
      </w:r>
    </w:p>
    <w:p w:rsidR="007231BB" w:rsidRDefault="007231BB" w:rsidP="007231BB">
      <w:pPr>
        <w:rPr>
          <w:rFonts w:hint="cs"/>
          <w:i/>
          <w:iCs/>
          <w:rtl/>
          <w:lang w:eastAsia="en-US"/>
        </w:rPr>
      </w:pPr>
      <w:r>
        <w:rPr>
          <w:rFonts w:hint="cs"/>
          <w:rtl/>
          <w:lang w:eastAsia="en-US"/>
        </w:rPr>
        <w:t xml:space="preserve">אמר רבה: בא זה ולמד על זה </w:t>
      </w:r>
      <w:r>
        <w:rPr>
          <w:rFonts w:cs="Miriam"/>
          <w:szCs w:val="20"/>
          <w:rtl/>
          <w:lang w:eastAsia="en-US"/>
        </w:rPr>
        <w:t>(</w:t>
      </w:r>
      <w:r>
        <w:rPr>
          <w:rFonts w:cs="Miriam" w:hint="cs"/>
          <w:szCs w:val="20"/>
          <w:rtl/>
          <w:lang w:eastAsia="en-US"/>
        </w:rPr>
        <w:t>מתוך שלא פירש נערות במקרא אלא מאיליו הוא למד: שאין לנו דבר אחר לתלות יציאתו בו - הוצרך לכתוב שניהם: דאי כתב חד - הוה אמינא "בגרות הוא דאשמועינן קרא", אבל נערות לא מפיק לה - בא חבירו ולמד עליו: על כרחך חד מינייהו לנערות אתא</w:t>
      </w:r>
      <w:r>
        <w:rPr>
          <w:rFonts w:cs="Miriam"/>
          <w:szCs w:val="20"/>
          <w:rtl/>
          <w:lang w:eastAsia="en-US"/>
        </w:rPr>
        <w:t>)</w:t>
      </w:r>
      <w:r>
        <w:rPr>
          <w:rtl/>
          <w:lang w:eastAsia="en-US"/>
        </w:rPr>
        <w:t xml:space="preserve"> </w:t>
      </w:r>
      <w:r>
        <w:rPr>
          <w:rFonts w:hint="cs"/>
          <w:rtl/>
          <w:lang w:eastAsia="en-US"/>
        </w:rPr>
        <w:t xml:space="preserve">מידי דהוה א'תושב ושכיר' </w:t>
      </w:r>
      <w:r>
        <w:rPr>
          <w:rFonts w:cs="Miriam"/>
          <w:szCs w:val="20"/>
          <w:rtl/>
          <w:lang w:eastAsia="en-US"/>
        </w:rPr>
        <w:t>(</w:t>
      </w:r>
      <w:r>
        <w:rPr>
          <w:rFonts w:cs="Miriam" w:hint="cs"/>
          <w:szCs w:val="20"/>
          <w:rtl/>
          <w:lang w:eastAsia="en-US"/>
        </w:rPr>
        <w:t xml:space="preserve">האמור אצל תרומה: </w:t>
      </w:r>
      <w:r>
        <w:rPr>
          <w:rFonts w:cs="Narkisim" w:hint="cs"/>
          <w:szCs w:val="20"/>
          <w:rtl/>
          <w:lang w:eastAsia="en-US"/>
        </w:rPr>
        <w:t>תושב כהן ושכיר לא יאכל קדש</w:t>
      </w:r>
      <w:r>
        <w:rPr>
          <w:rFonts w:cs="Miriam" w:hint="cs"/>
          <w:szCs w:val="20"/>
          <w:rtl/>
          <w:lang w:eastAsia="en-US"/>
        </w:rPr>
        <w:t xml:space="preserve"> - למידרש הכי</w:t>
      </w:r>
      <w:r>
        <w:rPr>
          <w:rFonts w:cs="Miriam"/>
          <w:szCs w:val="20"/>
          <w:rtl/>
          <w:lang w:eastAsia="en-US"/>
        </w:rPr>
        <w:t>)</w:t>
      </w:r>
      <w:r>
        <w:rPr>
          <w:rFonts w:hint="cs"/>
          <w:rtl/>
          <w:lang w:eastAsia="en-US"/>
        </w:rPr>
        <w:t xml:space="preserve">, דתניא: </w:t>
      </w:r>
      <w:r>
        <w:rPr>
          <w:rFonts w:cs="Miriam" w:hint="cs"/>
          <w:szCs w:val="16"/>
          <w:rtl/>
          <w:lang w:eastAsia="en-US"/>
        </w:rPr>
        <w:t>[</w:t>
      </w:r>
      <w:r>
        <w:rPr>
          <w:rFonts w:cs="Miriam"/>
          <w:szCs w:val="16"/>
          <w:rtl/>
          <w:lang w:eastAsia="en-US"/>
        </w:rPr>
        <w:t>ויקרא כב</w:t>
      </w:r>
      <w:r>
        <w:rPr>
          <w:rFonts w:cs="Miriam" w:hint="cs"/>
          <w:szCs w:val="16"/>
          <w:rtl/>
          <w:lang w:eastAsia="en-US"/>
        </w:rPr>
        <w:t>,</w:t>
      </w:r>
      <w:r>
        <w:rPr>
          <w:rFonts w:cs="Miriam"/>
          <w:szCs w:val="16"/>
          <w:rtl/>
          <w:lang w:eastAsia="en-US"/>
        </w:rPr>
        <w:t>י</w:t>
      </w:r>
      <w:r>
        <w:rPr>
          <w:rFonts w:cs="Miriam" w:hint="cs"/>
          <w:szCs w:val="16"/>
          <w:rtl/>
          <w:lang w:eastAsia="en-US"/>
        </w:rPr>
        <w:t>:</w:t>
      </w:r>
      <w:r>
        <w:rPr>
          <w:rFonts w:cs="Narkisim"/>
          <w:szCs w:val="20"/>
          <w:rtl/>
          <w:lang w:eastAsia="en-US"/>
        </w:rPr>
        <w:t xml:space="preserve"> וְכָל זָר לֹא יֹאכַל קֹדֶשׁ תּוֹשַׁב כֹּהֵן וְשָׂכִיר לֹא יֹאכַל קֹדֶשׁ</w:t>
      </w:r>
      <w:r>
        <w:rPr>
          <w:rFonts w:cs="Narkisim"/>
          <w:szCs w:val="20"/>
          <w:lang w:eastAsia="en-US"/>
        </w:rPr>
        <w:t>:</w:t>
      </w:r>
      <w:r>
        <w:rPr>
          <w:rFonts w:cs="Narkisim" w:hint="cs"/>
          <w:szCs w:val="20"/>
          <w:rtl/>
          <w:lang w:eastAsia="en-US"/>
        </w:rPr>
        <w:t>]</w:t>
      </w:r>
      <w:r>
        <w:rPr>
          <w:rFonts w:hint="cs"/>
          <w:rtl/>
          <w:lang w:eastAsia="en-US"/>
        </w:rPr>
        <w:t xml:space="preserve">  '</w:t>
      </w:r>
      <w:r>
        <w:rPr>
          <w:rFonts w:hint="cs"/>
          <w:i/>
          <w:iCs/>
          <w:rtl/>
          <w:lang w:eastAsia="en-US"/>
        </w:rPr>
        <w:t>'</w:t>
      </w:r>
      <w:r>
        <w:rPr>
          <w:rFonts w:cs="Narkisim" w:hint="cs"/>
          <w:i/>
          <w:iCs/>
          <w:rtl/>
          <w:lang w:eastAsia="en-US"/>
        </w:rPr>
        <w:t>תושב</w:t>
      </w:r>
      <w:r>
        <w:rPr>
          <w:rFonts w:hint="cs"/>
          <w:i/>
          <w:iCs/>
          <w:rtl/>
          <w:lang w:eastAsia="en-US"/>
        </w:rPr>
        <w:t xml:space="preserve">' - זה קנוי קנין עולם </w:t>
      </w:r>
      <w:r>
        <w:rPr>
          <w:rFonts w:cs="Miriam"/>
          <w:szCs w:val="20"/>
          <w:rtl/>
          <w:lang w:eastAsia="en-US"/>
        </w:rPr>
        <w:t>(</w:t>
      </w:r>
      <w:r>
        <w:rPr>
          <w:rFonts w:cs="Miriam" w:hint="cs"/>
          <w:szCs w:val="20"/>
          <w:rtl/>
          <w:lang w:eastAsia="en-US"/>
        </w:rPr>
        <w:t>עבד עברי הנרצע ביד כהן, ואף על פי כן אין גופו קנוי לו כשאר עבדים כנענים לאכול בתרומה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w:t>
      </w:r>
      <w:r>
        <w:rPr>
          <w:rFonts w:cs="Narkisim" w:hint="cs"/>
          <w:i/>
          <w:iCs/>
          <w:rtl/>
          <w:lang w:eastAsia="en-US"/>
        </w:rPr>
        <w:t>שכיר</w:t>
      </w:r>
      <w:r>
        <w:rPr>
          <w:rFonts w:hint="cs"/>
          <w:i/>
          <w:iCs/>
          <w:rtl/>
          <w:lang w:eastAsia="en-US"/>
        </w:rPr>
        <w:t xml:space="preserve">' - זה קנוי קנין שנים </w:t>
      </w:r>
      <w:r>
        <w:rPr>
          <w:rFonts w:cs="Miriam"/>
          <w:szCs w:val="20"/>
          <w:rtl/>
          <w:lang w:eastAsia="en-US"/>
        </w:rPr>
        <w:t>(</w:t>
      </w:r>
      <w:r>
        <w:rPr>
          <w:rFonts w:cs="Miriam" w:hint="cs"/>
          <w:szCs w:val="20"/>
          <w:rtl/>
          <w:lang w:eastAsia="en-US"/>
        </w:rPr>
        <w:t>שלא הגיע לו עדיין שש שנים</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יאמר '</w:t>
      </w:r>
      <w:r>
        <w:rPr>
          <w:rFonts w:cs="Narkisim" w:hint="cs"/>
          <w:i/>
          <w:iCs/>
          <w:rtl/>
          <w:lang w:eastAsia="en-US"/>
        </w:rPr>
        <w:t>תושב</w:t>
      </w:r>
      <w:r>
        <w:rPr>
          <w:rFonts w:hint="cs"/>
          <w:i/>
          <w:iCs/>
          <w:rtl/>
          <w:lang w:eastAsia="en-US"/>
        </w:rPr>
        <w:t>' ולא יאמר '</w:t>
      </w:r>
      <w:r>
        <w:rPr>
          <w:rFonts w:cs="Narkisim" w:hint="cs"/>
          <w:i/>
          <w:iCs/>
          <w:rtl/>
          <w:lang w:eastAsia="en-US"/>
        </w:rPr>
        <w:t>שכיר</w:t>
      </w:r>
      <w:r>
        <w:rPr>
          <w:rFonts w:hint="cs"/>
          <w:i/>
          <w:iCs/>
          <w:rtl/>
          <w:lang w:eastAsia="en-US"/>
        </w:rPr>
        <w:t xml:space="preserve">', ואני אומר: קנוי קנין עולם אינו אוכל, קנוי קנין שנים לא כל שכן? </w:t>
      </w:r>
    </w:p>
    <w:p w:rsidR="007231BB" w:rsidRDefault="007231BB" w:rsidP="007231BB">
      <w:pPr>
        <w:rPr>
          <w:rFonts w:cs="Miriam" w:hint="cs"/>
          <w:lang w:eastAsia="en-US"/>
        </w:rPr>
      </w:pPr>
      <w:r>
        <w:rPr>
          <w:rFonts w:hint="cs"/>
          <w:i/>
          <w:iCs/>
          <w:rtl/>
          <w:lang w:eastAsia="en-US"/>
        </w:rPr>
        <w:t>אילו כן הייתי אומר: "'</w:t>
      </w:r>
      <w:r>
        <w:rPr>
          <w:rFonts w:cs="Narkisim" w:hint="cs"/>
          <w:i/>
          <w:iCs/>
          <w:rtl/>
          <w:lang w:eastAsia="en-US"/>
        </w:rPr>
        <w:t>תושב</w:t>
      </w:r>
      <w:r>
        <w:rPr>
          <w:rFonts w:hint="cs"/>
          <w:i/>
          <w:iCs/>
          <w:rtl/>
          <w:lang w:eastAsia="en-US"/>
        </w:rPr>
        <w:t>' - זה קנוי קנין שנים, אבל קנוי קנין עולם אוכל" - בא '</w:t>
      </w:r>
      <w:r>
        <w:rPr>
          <w:rFonts w:cs="Narkisim" w:hint="cs"/>
          <w:i/>
          <w:iCs/>
          <w:rtl/>
          <w:lang w:eastAsia="en-US"/>
        </w:rPr>
        <w:t>שכיר</w:t>
      </w:r>
      <w:r>
        <w:rPr>
          <w:rFonts w:hint="cs"/>
          <w:i/>
          <w:iCs/>
          <w:rtl/>
          <w:lang w:eastAsia="en-US"/>
        </w:rPr>
        <w:t>' ולימד על '</w:t>
      </w:r>
      <w:r>
        <w:rPr>
          <w:rFonts w:cs="Narkisim" w:hint="cs"/>
          <w:i/>
          <w:iCs/>
          <w:rtl/>
          <w:lang w:eastAsia="en-US"/>
        </w:rPr>
        <w:t>תושב</w:t>
      </w:r>
      <w:r>
        <w:rPr>
          <w:rFonts w:hint="cs"/>
          <w:i/>
          <w:iCs/>
          <w:rtl/>
          <w:lang w:eastAsia="en-US"/>
        </w:rPr>
        <w:t xml:space="preserve">' </w:t>
      </w:r>
      <w:r>
        <w:rPr>
          <w:rFonts w:cs="Miriam"/>
          <w:szCs w:val="20"/>
          <w:rtl/>
          <w:lang w:eastAsia="en-US"/>
        </w:rPr>
        <w:t>(</w:t>
      </w:r>
      <w:r>
        <w:rPr>
          <w:rFonts w:cs="Miriam" w:hint="cs"/>
          <w:szCs w:val="20"/>
          <w:rtl/>
          <w:lang w:eastAsia="en-US"/>
        </w:rPr>
        <w:t>דעל כרחך חד מינייהו לנרצע הוא דאתא, ומאחר שנכתבו שניהם - משמעותא דנרצע מ'תושב' אתיא, שהוא מיושב אצלו יותר מן הקנוי לשש שנים</w:t>
      </w:r>
      <w:r>
        <w:rPr>
          <w:rFonts w:cs="Miriam"/>
          <w:szCs w:val="20"/>
          <w:rtl/>
          <w:lang w:eastAsia="en-US"/>
        </w:rPr>
        <w:t>)</w:t>
      </w:r>
      <w:r>
        <w:rPr>
          <w:rFonts w:hint="cs"/>
          <w:i/>
          <w:iCs/>
          <w:rtl/>
          <w:lang w:eastAsia="en-US"/>
        </w:rPr>
        <w:t>: שאף על פי שקנוי קנין עולם - אינו אוכל.</w:t>
      </w:r>
      <w:r>
        <w:rPr>
          <w:rFonts w:hint="cs"/>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אמר ליה אביי: מי דמי? התם תרי גופי נינהו </w:t>
      </w:r>
      <w:r>
        <w:rPr>
          <w:rFonts w:cs="Miriam"/>
          <w:szCs w:val="20"/>
          <w:rtl/>
          <w:lang w:eastAsia="en-US"/>
        </w:rPr>
        <w:t>(</w:t>
      </w:r>
      <w:r>
        <w:rPr>
          <w:rFonts w:cs="Miriam" w:hint="cs"/>
          <w:szCs w:val="20"/>
          <w:rtl/>
          <w:lang w:eastAsia="en-US"/>
        </w:rPr>
        <w:t>נרצע ושאינו נרצע - שני גופים הם, ואפשר להיות שניהם בביתו של כהן</w:t>
      </w:r>
      <w:r>
        <w:rPr>
          <w:rFonts w:cs="Miriam"/>
          <w:szCs w:val="20"/>
          <w:rtl/>
          <w:lang w:eastAsia="en-US"/>
        </w:rPr>
        <w:t>)</w:t>
      </w:r>
      <w:r>
        <w:rPr>
          <w:rFonts w:hint="cs"/>
          <w:rtl/>
          <w:lang w:eastAsia="en-US"/>
        </w:rPr>
        <w:t xml:space="preserve">: דכי נמי כתב רחמנא 'תושב נרצע לא יאכל', והדר כתב אידך - הוה שכיר מילתא דאתיא בקל וחומר, ומילתא דאתיא בקל וחומר טרח וכתב לה קרא </w:t>
      </w:r>
      <w:r>
        <w:rPr>
          <w:rFonts w:cs="Miriam"/>
          <w:szCs w:val="20"/>
          <w:rtl/>
          <w:lang w:eastAsia="en-US"/>
        </w:rPr>
        <w:t>(</w:t>
      </w:r>
      <w:r>
        <w:rPr>
          <w:rFonts w:cs="Miriam" w:hint="cs"/>
          <w:szCs w:val="20"/>
          <w:rtl/>
          <w:lang w:eastAsia="en-US"/>
        </w:rPr>
        <w:t xml:space="preserve">כלומר: ואפילו פירש הכתוב 'נרצע לא יאכל' וחזר ופירש על שאינו נרצע, ואף על פי שלא הוצרך לכותבו - הייתי יכול לתרץ ולומר: אף על גב דהוי שכיר מילתא דאתיא בק"ו - טרח וכתב לה קרא; לפיכך כשכתבו התם </w:t>
      </w:r>
      <w:r>
        <w:rPr>
          <w:rFonts w:cs="Miriam"/>
          <w:szCs w:val="20"/>
          <w:rtl/>
          <w:lang w:eastAsia="en-US"/>
        </w:rPr>
        <w:t>–</w:t>
      </w:r>
      <w:r>
        <w:rPr>
          <w:rFonts w:cs="Miriam" w:hint="cs"/>
          <w:szCs w:val="20"/>
          <w:rtl/>
          <w:lang w:eastAsia="en-US"/>
        </w:rPr>
        <w:t xml:space="preserve"> יש לומר בא זה ולימד על זה, ואין לנו להקשות 'יכתוב נרצע בפירוש ולא יכתוב שכיר'</w:t>
      </w:r>
      <w:r>
        <w:rPr>
          <w:rFonts w:cs="Miriam"/>
          <w:szCs w:val="20"/>
          <w:rtl/>
          <w:lang w:eastAsia="en-US"/>
        </w:rPr>
        <w:t>)</w:t>
      </w:r>
      <w:r>
        <w:rPr>
          <w:rFonts w:hint="cs"/>
          <w:rtl/>
          <w:lang w:eastAsia="en-US"/>
        </w:rPr>
        <w:t xml:space="preserve">!? אלא הכא </w:t>
      </w:r>
      <w:r>
        <w:rPr>
          <w:rFonts w:cs="Miriam"/>
          <w:szCs w:val="20"/>
          <w:rtl/>
          <w:lang w:eastAsia="en-US"/>
        </w:rPr>
        <w:t>(</w:t>
      </w:r>
      <w:r>
        <w:rPr>
          <w:rFonts w:cs="Miriam" w:hint="cs"/>
          <w:szCs w:val="20"/>
          <w:rtl/>
          <w:lang w:eastAsia="en-US"/>
        </w:rPr>
        <w:t>דאפקה קרא מרשותיה בנערותה</w:t>
      </w:r>
      <w:r>
        <w:rPr>
          <w:rFonts w:cs="Miriam"/>
          <w:szCs w:val="20"/>
          <w:rtl/>
          <w:lang w:eastAsia="en-US"/>
        </w:rPr>
        <w:t>)</w:t>
      </w:r>
      <w:r>
        <w:rPr>
          <w:rtl/>
          <w:lang w:eastAsia="en-US"/>
        </w:rPr>
        <w:t xml:space="preserve"> </w:t>
      </w:r>
      <w:r>
        <w:rPr>
          <w:rFonts w:hint="cs"/>
          <w:rtl/>
          <w:lang w:eastAsia="en-US"/>
        </w:rPr>
        <w:t xml:space="preserve">חד גופא היא; כי נפקא לה בנערות - בגרות מאי בעיא גביה </w:t>
      </w:r>
      <w:r>
        <w:rPr>
          <w:rFonts w:cs="Miriam"/>
          <w:szCs w:val="20"/>
          <w:rtl/>
          <w:lang w:eastAsia="en-US"/>
        </w:rPr>
        <w:t>(</w:t>
      </w:r>
      <w:r>
        <w:rPr>
          <w:rFonts w:cs="Miriam" w:hint="cs"/>
          <w:szCs w:val="20"/>
          <w:rtl/>
          <w:lang w:eastAsia="en-US"/>
        </w:rPr>
        <w:t>לא משכחת לה אָמָה יוצאה בבגרות, והיכי כתב לן קרא מידי דלא הוי? לכתוב נערות בהדיא, ותו לא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אלא אמר אביי: לא נצרכה אלא לבגר דאילונית </w:t>
      </w:r>
      <w:r>
        <w:rPr>
          <w:rFonts w:cs="Miriam"/>
          <w:szCs w:val="20"/>
          <w:rtl/>
          <w:lang w:eastAsia="en-US"/>
        </w:rPr>
        <w:t>(</w:t>
      </w:r>
      <w:r>
        <w:rPr>
          <w:rFonts w:cs="Miriam" w:hint="cs"/>
          <w:szCs w:val="20"/>
          <w:rtl/>
          <w:lang w:eastAsia="en-US"/>
        </w:rPr>
        <w:t>אילונית אין לה סימני נערות</w:t>
      </w:r>
      <w:r>
        <w:rPr>
          <w:rFonts w:cs="Miriam"/>
          <w:szCs w:val="20"/>
          <w:rtl/>
          <w:lang w:eastAsia="en-US"/>
        </w:rPr>
        <w:t>)</w:t>
      </w:r>
      <w:r>
        <w:rPr>
          <w:rFonts w:hint="cs"/>
          <w:rtl/>
          <w:lang w:eastAsia="en-US"/>
        </w:rPr>
        <w:t xml:space="preserve">: סלקא דעתך אמינא: בנערות תיפוק בבגרות לא תיפוק - קא משמע לן </w:t>
      </w:r>
      <w:r>
        <w:rPr>
          <w:rFonts w:cs="Miriam"/>
          <w:szCs w:val="20"/>
          <w:rtl/>
          <w:lang w:eastAsia="en-US"/>
        </w:rPr>
        <w:t>(</w:t>
      </w:r>
      <w:r>
        <w:rPr>
          <w:rFonts w:cs="Miriam" w:hint="cs"/>
          <w:szCs w:val="20"/>
          <w:rtl/>
          <w:lang w:eastAsia="en-US"/>
        </w:rPr>
        <w:t>ואשמועינן קרא שיוציאוה ימי בגרותה כשיהיה לה עשרים שנה</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מתקיף לה מר בר רב אשי: ולאו קל וחומר הוא: ומה סימנין, שאין מוציאין מרשות אב </w:t>
      </w:r>
      <w:r>
        <w:rPr>
          <w:rFonts w:cs="Miriam" w:hint="cs"/>
          <w:szCs w:val="20"/>
          <w:rtl/>
          <w:lang w:eastAsia="en-US"/>
        </w:rPr>
        <w:t>(כדאמרינן לעיל שמעשה ידיה לאביה)</w:t>
      </w:r>
      <w:r>
        <w:rPr>
          <w:rFonts w:hint="cs"/>
          <w:rtl/>
          <w:lang w:eastAsia="en-US"/>
        </w:rPr>
        <w:t xml:space="preserve"> - מוציאין מרשות אדון, בגרות שמוציאה מרשות אב </w:t>
      </w:r>
      <w:r>
        <w:rPr>
          <w:rFonts w:cs="Miriam"/>
          <w:szCs w:val="20"/>
          <w:rtl/>
          <w:lang w:eastAsia="en-US"/>
        </w:rPr>
        <w:t>(</w:t>
      </w:r>
      <w:r>
        <w:rPr>
          <w:rFonts w:cs="Miriam" w:hint="cs"/>
          <w:szCs w:val="20"/>
          <w:rtl/>
          <w:lang w:eastAsia="en-US"/>
        </w:rPr>
        <w:t>דלא אשכחנא דזכי ליה קרא אלא נערות, דכתיב (דברים כב) 'לאבי הנערה'</w:t>
      </w:r>
      <w:r>
        <w:rPr>
          <w:rFonts w:cs="Miriam"/>
          <w:szCs w:val="20"/>
          <w:rtl/>
          <w:lang w:eastAsia="en-US"/>
        </w:rPr>
        <w:t>)</w:t>
      </w:r>
      <w:r>
        <w:rPr>
          <w:rtl/>
          <w:lang w:eastAsia="en-US"/>
        </w:rPr>
        <w:t xml:space="preserve"> </w:t>
      </w:r>
      <w:r>
        <w:rPr>
          <w:rFonts w:hint="cs"/>
          <w:rtl/>
          <w:lang w:eastAsia="en-US"/>
        </w:rPr>
        <w:t xml:space="preserve">- אינו דין שמוציאה מרשות אדון? </w:t>
      </w:r>
      <w:r>
        <w:rPr>
          <w:rFonts w:cs="Miriam"/>
          <w:szCs w:val="20"/>
          <w:rtl/>
          <w:lang w:eastAsia="en-US"/>
        </w:rPr>
        <w:t>(</w:t>
      </w:r>
      <w:r>
        <w:rPr>
          <w:rFonts w:cs="Miriam" w:hint="cs"/>
          <w:szCs w:val="20"/>
          <w:rtl/>
          <w:lang w:eastAsia="en-US"/>
        </w:rPr>
        <w:t>ולקמן פריך: הא אמרן מילתא דאתיא בקל וחומר טרח וכתב לה קרא!?</w:t>
      </w:r>
      <w:r>
        <w:rPr>
          <w:rFonts w:cs="Miriam"/>
          <w:szCs w:val="20"/>
          <w:rtl/>
          <w:lang w:eastAsia="en-US"/>
        </w:rPr>
        <w:t>)</w:t>
      </w:r>
    </w:p>
    <w:p w:rsidR="007231BB" w:rsidRDefault="007231BB" w:rsidP="007231BB">
      <w:pPr>
        <w:rPr>
          <w:rFonts w:hint="cs"/>
          <w:lang w:eastAsia="en-US"/>
        </w:rPr>
      </w:pPr>
      <w:r>
        <w:rPr>
          <w:rFonts w:hint="cs"/>
          <w:rtl/>
          <w:lang w:eastAsia="en-US"/>
        </w:rPr>
        <w:t xml:space="preserve">אלא אמר מר בר רב אשי: לא נצרכה </w:t>
      </w:r>
      <w:r>
        <w:rPr>
          <w:rFonts w:cs="Miriam"/>
          <w:szCs w:val="20"/>
          <w:rtl/>
          <w:lang w:eastAsia="en-US"/>
        </w:rPr>
        <w:t>(</w:t>
      </w:r>
      <w:r>
        <w:rPr>
          <w:rFonts w:cs="Miriam" w:hint="cs"/>
          <w:szCs w:val="20"/>
          <w:rtl/>
          <w:lang w:eastAsia="en-US"/>
        </w:rPr>
        <w:t>קרא דבגרות)</w:t>
      </w:r>
      <w:r>
        <w:rPr>
          <w:rtl/>
          <w:lang w:eastAsia="en-US"/>
        </w:rPr>
        <w:t xml:space="preserve"> </w:t>
      </w:r>
      <w:r>
        <w:rPr>
          <w:rFonts w:hint="cs"/>
          <w:rtl/>
          <w:lang w:eastAsia="en-US"/>
        </w:rPr>
        <w:t xml:space="preserve">אלא לעיקר זבינא דאילונית </w:t>
      </w:r>
      <w:r>
        <w:rPr>
          <w:rFonts w:cs="Miriam"/>
          <w:szCs w:val="20"/>
          <w:rtl/>
          <w:lang w:eastAsia="en-US"/>
        </w:rPr>
        <w:t>(</w:t>
      </w:r>
      <w:r>
        <w:rPr>
          <w:rFonts w:cs="Miriam" w:hint="cs"/>
          <w:szCs w:val="20"/>
          <w:rtl/>
          <w:lang w:eastAsia="en-US"/>
        </w:rPr>
        <w:t>אלא ללמדנו שהאילונית נמכרת בקטנותה כשאר בנות</w:t>
      </w:r>
      <w:r>
        <w:rPr>
          <w:rFonts w:cs="Miriam"/>
          <w:szCs w:val="20"/>
          <w:rtl/>
          <w:lang w:eastAsia="en-US"/>
        </w:rPr>
        <w:t>)</w:t>
      </w:r>
      <w:r>
        <w:rPr>
          <w:rFonts w:hint="cs"/>
          <w:rtl/>
          <w:lang w:eastAsia="en-US"/>
        </w:rPr>
        <w:t>;</w:t>
      </w:r>
      <w:r>
        <w:rPr>
          <w:rtl/>
          <w:lang w:eastAsia="en-US"/>
        </w:rPr>
        <w:t xml:space="preserve"> </w:t>
      </w:r>
      <w:r>
        <w:rPr>
          <w:rFonts w:hint="cs"/>
          <w:rtl/>
          <w:lang w:eastAsia="en-US"/>
        </w:rPr>
        <w:t>סלקא דעתך אמינא: דאתיא סימני נערות - הוי זבינא, דלא אתיא סימני נערות - לא הוי זבינה זבינא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ד,ב</w:t>
      </w:r>
      <w:r>
        <w:rPr>
          <w:rtl/>
          <w:lang w:eastAsia="en-US"/>
        </w:rPr>
        <w:t>)</w:t>
      </w:r>
    </w:p>
    <w:p w:rsidR="007231BB" w:rsidRDefault="007231BB" w:rsidP="007231BB">
      <w:pPr>
        <w:rPr>
          <w:rFonts w:hint="cs"/>
          <w:rtl/>
          <w:lang w:eastAsia="en-US"/>
        </w:rPr>
      </w:pPr>
      <w:r>
        <w:rPr>
          <w:rFonts w:hint="cs"/>
          <w:rtl/>
          <w:lang w:eastAsia="en-US"/>
        </w:rPr>
        <w:t xml:space="preserve">קא משמע לן </w:t>
      </w:r>
      <w:r>
        <w:rPr>
          <w:rFonts w:cs="Miriam" w:hint="cs"/>
          <w:szCs w:val="16"/>
          <w:rtl/>
          <w:lang w:eastAsia="en-US"/>
        </w:rPr>
        <w:t>[שמות כא,יא:</w:t>
      </w:r>
      <w:r>
        <w:rPr>
          <w:rFonts w:cs="Narkisim" w:hint="cs"/>
          <w:szCs w:val="16"/>
          <w:rtl/>
          <w:lang w:eastAsia="en-US"/>
        </w:rPr>
        <w:t xml:space="preserve"> </w:t>
      </w:r>
      <w:r>
        <w:rPr>
          <w:rFonts w:cs="Narkisim" w:hint="cs"/>
          <w:szCs w:val="20"/>
          <w:rtl/>
          <w:lang w:eastAsia="en-US"/>
        </w:rPr>
        <w:t>ואם שלש אלה לא יעשה לה</w:t>
      </w:r>
      <w:r>
        <w:rPr>
          <w:rFonts w:cs="Narkisim"/>
          <w:szCs w:val="20"/>
          <w:rtl/>
          <w:lang w:eastAsia="en-US"/>
        </w:rPr>
        <w:t>]</w:t>
      </w:r>
      <w:r>
        <w:rPr>
          <w:rFonts w:cs="Narkisim" w:hint="cs"/>
          <w:rtl/>
          <w:lang w:eastAsia="en-US"/>
        </w:rPr>
        <w:t xml:space="preserve"> ויצאה חנם </w:t>
      </w:r>
      <w:r>
        <w:rPr>
          <w:rFonts w:cs="Narkisim" w:hint="cs"/>
          <w:szCs w:val="20"/>
          <w:rtl/>
          <w:lang w:eastAsia="en-US"/>
        </w:rPr>
        <w:t>[אין כסף]</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ולמר בר רב אשי דאמר 'ולאו קל וחומר הוא' - הא אמרינן 'מילתא דאתיא בקל וחומר טרח וכתב לה קרא' </w:t>
      </w:r>
      <w:r>
        <w:rPr>
          <w:rFonts w:cs="Miriam"/>
          <w:szCs w:val="20"/>
          <w:rtl/>
          <w:lang w:eastAsia="en-US"/>
        </w:rPr>
        <w:t>(</w:t>
      </w:r>
      <w:r>
        <w:rPr>
          <w:rFonts w:cs="Miriam" w:hint="cs"/>
          <w:szCs w:val="20"/>
          <w:rtl/>
          <w:lang w:eastAsia="en-US"/>
        </w:rPr>
        <w:t>ומאי תקשה ליה אי אשמועינן קרא בגר דאילונית דתיפוק ביה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הני מילי היכא דליכא לשנויי, אבל היכא דאיכא לשנויי </w:t>
      </w:r>
      <w:r>
        <w:rPr>
          <w:rtl/>
          <w:lang w:eastAsia="en-US"/>
        </w:rPr>
        <w:t>–</w:t>
      </w:r>
      <w:r>
        <w:rPr>
          <w:rFonts w:hint="cs"/>
          <w:rtl/>
          <w:lang w:eastAsia="en-US"/>
        </w:rPr>
        <w:t xml:space="preserve"> משנינן. </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 xml:space="preserve">ותנא - מייתי לה </w:t>
      </w:r>
      <w:r>
        <w:rPr>
          <w:rFonts w:cs="Miriam"/>
          <w:szCs w:val="20"/>
          <w:rtl/>
          <w:lang w:eastAsia="en-US"/>
        </w:rPr>
        <w:t>(</w:t>
      </w:r>
      <w:r>
        <w:rPr>
          <w:rFonts w:cs="Miriam" w:hint="cs"/>
          <w:szCs w:val="20"/>
          <w:rtl/>
          <w:lang w:eastAsia="en-US"/>
        </w:rPr>
        <w:t>קידושי כסף, דיליף להו רב יהודה דלעיל מ'</w:t>
      </w:r>
      <w:r>
        <w:rPr>
          <w:rFonts w:cs="Narkisim" w:hint="cs"/>
          <w:szCs w:val="20"/>
          <w:rtl/>
          <w:lang w:eastAsia="en-US"/>
        </w:rPr>
        <w:t>אין כסף</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מהכא </w:t>
      </w:r>
      <w:r>
        <w:rPr>
          <w:rFonts w:cs="Miriam"/>
          <w:szCs w:val="20"/>
          <w:rtl/>
          <w:lang w:eastAsia="en-US"/>
        </w:rPr>
        <w:t>(</w:t>
      </w:r>
      <w:r>
        <w:rPr>
          <w:rFonts w:cs="Miriam" w:hint="cs"/>
          <w:szCs w:val="20"/>
          <w:rtl/>
          <w:lang w:eastAsia="en-US"/>
        </w:rPr>
        <w:t>נפקי ליה לתנא מקיחה דשדה עפרון</w:t>
      </w:r>
      <w:r>
        <w:rPr>
          <w:rFonts w:cs="Miriam"/>
          <w:szCs w:val="20"/>
          <w:rtl/>
          <w:lang w:eastAsia="en-US"/>
        </w:rPr>
        <w:t>)</w:t>
      </w:r>
      <w:r>
        <w:rPr>
          <w:rFonts w:hint="cs"/>
          <w:rtl/>
          <w:lang w:eastAsia="en-US"/>
        </w:rPr>
        <w:t>, דתניא: '</w:t>
      </w:r>
      <w:r>
        <w:rPr>
          <w:rFonts w:cs="Miriam" w:hint="cs"/>
          <w:szCs w:val="16"/>
          <w:rtl/>
          <w:lang w:eastAsia="en-US"/>
        </w:rPr>
        <w:t>(דברים כד,א)</w:t>
      </w:r>
      <w:r>
        <w:rPr>
          <w:rFonts w:cs="Narkisim" w:hint="cs"/>
          <w:i/>
          <w:iCs/>
          <w:rtl/>
          <w:lang w:eastAsia="en-US"/>
        </w:rPr>
        <w:t xml:space="preserve"> כי יקח איש אשה ובעלה </w:t>
      </w:r>
      <w:r>
        <w:rPr>
          <w:rFonts w:cs="Miriam"/>
          <w:szCs w:val="20"/>
          <w:rtl/>
          <w:lang w:eastAsia="en-US"/>
        </w:rPr>
        <w:t>(</w:t>
      </w:r>
      <w:r>
        <w:rPr>
          <w:rFonts w:cs="Miriam" w:hint="cs"/>
          <w:szCs w:val="20"/>
          <w:rtl/>
          <w:lang w:eastAsia="en-US"/>
        </w:rPr>
        <w:t>והצריכה הכתוב גט לפוטרה מקיחה זו, כדכתב סיפא דקרא</w:t>
      </w:r>
      <w:r>
        <w:rPr>
          <w:rFonts w:cs="Miriam"/>
          <w:szCs w:val="20"/>
          <w:rtl/>
          <w:lang w:eastAsia="en-US"/>
        </w:rPr>
        <w:t>)</w:t>
      </w:r>
      <w:r>
        <w:rPr>
          <w:rFonts w:cs="Narkisim" w:hint="cs"/>
          <w:i/>
          <w:iCs/>
          <w:rtl/>
          <w:lang w:eastAsia="en-US"/>
        </w:rPr>
        <w:t xml:space="preserve"> והיה אם לא תמצא חן בעיניו כי מצא בה </w:t>
      </w:r>
      <w:r>
        <w:rPr>
          <w:rFonts w:cs="Narkisim"/>
          <w:szCs w:val="20"/>
          <w:rtl/>
          <w:lang w:eastAsia="en-US"/>
        </w:rPr>
        <w:t>[</w:t>
      </w:r>
      <w:r>
        <w:rPr>
          <w:rFonts w:cs="Narkisim" w:hint="cs"/>
          <w:szCs w:val="20"/>
          <w:rtl/>
          <w:lang w:eastAsia="en-US"/>
        </w:rPr>
        <w:t>ערות דבר וכתב לה ספר כריתת ונתן בידה ושלחה מביתו</w:t>
      </w:r>
      <w:r>
        <w:rPr>
          <w:rFonts w:cs="Narkisim"/>
          <w:szCs w:val="20"/>
          <w:rtl/>
          <w:lang w:eastAsia="en-US"/>
        </w:rPr>
        <w:t>]</w:t>
      </w:r>
      <w:r>
        <w:rPr>
          <w:rFonts w:hint="cs"/>
          <w:i/>
          <w:iCs/>
          <w:rtl/>
          <w:lang w:eastAsia="en-US"/>
        </w:rPr>
        <w:t xml:space="preserve"> - אין קיחה אלא בכסף, וכן הוא אומר: </w:t>
      </w:r>
      <w:r>
        <w:rPr>
          <w:rFonts w:cs="Miriam" w:hint="cs"/>
          <w:szCs w:val="16"/>
          <w:rtl/>
          <w:lang w:eastAsia="en-US"/>
        </w:rPr>
        <w:t>[בראשית כג,יג:</w:t>
      </w:r>
      <w:r>
        <w:rPr>
          <w:rFonts w:cs="Narkisim" w:hint="cs"/>
          <w:szCs w:val="20"/>
          <w:rtl/>
          <w:lang w:eastAsia="en-US"/>
        </w:rPr>
        <w:t xml:space="preserve"> וידבר אל עפרון באזני עם הארץ לאמר: אך אם אתה לו שמעני</w:t>
      </w:r>
      <w:r>
        <w:rPr>
          <w:rFonts w:cs="Narkisim"/>
          <w:szCs w:val="20"/>
          <w:rtl/>
          <w:lang w:eastAsia="en-US"/>
        </w:rPr>
        <w:t>]</w:t>
      </w:r>
      <w:r>
        <w:rPr>
          <w:rFonts w:cs="Narkisim" w:hint="cs"/>
          <w:i/>
          <w:iCs/>
          <w:rtl/>
          <w:lang w:eastAsia="en-US"/>
        </w:rPr>
        <w:t xml:space="preserve"> נתתי כסף השדה קח ממני </w:t>
      </w:r>
      <w:r>
        <w:rPr>
          <w:rFonts w:cs="Narkisim" w:hint="cs"/>
          <w:szCs w:val="20"/>
          <w:rtl/>
          <w:lang w:eastAsia="en-US"/>
        </w:rPr>
        <w:t>[ואקברה את מתי שמה]</w:t>
      </w:r>
      <w:r>
        <w:rPr>
          <w:rFonts w:hint="cs"/>
          <w:i/>
          <w:iCs/>
          <w:rtl/>
          <w:lang w:eastAsia="en-US"/>
        </w:rPr>
        <w:t xml:space="preserve">; והלא דין הוא </w:t>
      </w:r>
      <w:r>
        <w:rPr>
          <w:rFonts w:cs="Miriam"/>
          <w:szCs w:val="20"/>
          <w:rtl/>
          <w:lang w:eastAsia="en-US"/>
        </w:rPr>
        <w:t>(</w:t>
      </w:r>
      <w:r>
        <w:rPr>
          <w:rFonts w:cs="Miriam" w:hint="cs"/>
          <w:szCs w:val="20"/>
          <w:rtl/>
          <w:lang w:eastAsia="en-US"/>
        </w:rPr>
        <w:t>שתהא נקנית בכסף מקל וחומר</w:t>
      </w:r>
      <w:r>
        <w:rPr>
          <w:rFonts w:cs="Miriam"/>
          <w:szCs w:val="20"/>
          <w:rtl/>
          <w:lang w:eastAsia="en-US"/>
        </w:rPr>
        <w:t>)</w:t>
      </w:r>
      <w:r>
        <w:rPr>
          <w:rFonts w:hint="cs"/>
          <w:i/>
          <w:iCs/>
          <w:rtl/>
          <w:lang w:eastAsia="en-US"/>
        </w:rPr>
        <w:t xml:space="preserve">: ומה אמה העבריה, שאינה נקנית בביאה </w:t>
      </w:r>
      <w:r>
        <w:rPr>
          <w:rFonts w:cs="Miriam"/>
          <w:szCs w:val="20"/>
          <w:rtl/>
          <w:lang w:eastAsia="en-US"/>
        </w:rPr>
        <w:t>(</w:t>
      </w:r>
      <w:r>
        <w:rPr>
          <w:rFonts w:cs="Miriam" w:hint="cs"/>
          <w:szCs w:val="20"/>
          <w:rtl/>
          <w:lang w:eastAsia="en-US"/>
        </w:rPr>
        <w:t>אם מסרה ליה לביאה לשם שפחה - אינה שפחתו בכך</w:t>
      </w:r>
      <w:r>
        <w:rPr>
          <w:rFonts w:cs="Miriam"/>
          <w:szCs w:val="20"/>
          <w:rtl/>
          <w:lang w:eastAsia="en-US"/>
        </w:rPr>
        <w:t>)</w:t>
      </w:r>
      <w:r>
        <w:rPr>
          <w:i/>
          <w:iCs/>
          <w:rtl/>
          <w:lang w:eastAsia="en-US"/>
        </w:rPr>
        <w:t xml:space="preserve"> </w:t>
      </w:r>
      <w:r>
        <w:rPr>
          <w:rFonts w:hint="cs"/>
          <w:i/>
          <w:iCs/>
          <w:rtl/>
          <w:lang w:eastAsia="en-US"/>
        </w:rPr>
        <w:t xml:space="preserve">- נקנית בכסף </w:t>
      </w:r>
      <w:r>
        <w:rPr>
          <w:rFonts w:cs="Miriam"/>
          <w:szCs w:val="20"/>
          <w:rtl/>
          <w:lang w:eastAsia="en-US"/>
        </w:rPr>
        <w:t>(</w:t>
      </w:r>
      <w:r>
        <w:rPr>
          <w:rFonts w:cs="Miriam" w:hint="cs"/>
          <w:szCs w:val="20"/>
          <w:rtl/>
          <w:lang w:eastAsia="en-US"/>
        </w:rPr>
        <w:t xml:space="preserve">כדכתיב </w:t>
      </w:r>
      <w:r>
        <w:rPr>
          <w:rFonts w:cs="Narkisim" w:hint="cs"/>
          <w:szCs w:val="20"/>
          <w:rtl/>
          <w:lang w:eastAsia="en-US"/>
        </w:rPr>
        <w:t xml:space="preserve">מכסף מקנתו </w:t>
      </w:r>
      <w:r>
        <w:rPr>
          <w:rFonts w:cs="Miriam" w:hint="cs"/>
          <w:szCs w:val="16"/>
          <w:rtl/>
          <w:lang w:eastAsia="en-US"/>
        </w:rPr>
        <w:t>(ויקרא כה</w:t>
      </w:r>
      <w:r>
        <w:rPr>
          <w:rFonts w:cs="Miriam"/>
          <w:szCs w:val="16"/>
          <w:rtl/>
          <w:lang w:eastAsia="en-US"/>
        </w:rPr>
        <w:t>,</w:t>
      </w:r>
      <w:r>
        <w:rPr>
          <w:rFonts w:cs="Miriam" w:hint="cs"/>
          <w:szCs w:val="16"/>
          <w:rtl/>
          <w:lang w:eastAsia="en-US"/>
        </w:rPr>
        <w:t>א)</w:t>
      </w:r>
      <w:r>
        <w:rPr>
          <w:rFonts w:cs="Miriam"/>
          <w:szCs w:val="20"/>
          <w:rtl/>
          <w:lang w:eastAsia="en-US"/>
        </w:rPr>
        <w:t>)</w:t>
      </w:r>
      <w:r>
        <w:rPr>
          <w:rFonts w:hint="cs"/>
          <w:i/>
          <w:iCs/>
          <w:rtl/>
          <w:lang w:eastAsia="en-US"/>
        </w:rPr>
        <w:t xml:space="preserve">, זו שנקנית בביאה </w:t>
      </w:r>
      <w:r>
        <w:rPr>
          <w:rFonts w:cs="Miriam"/>
          <w:szCs w:val="20"/>
          <w:rtl/>
          <w:lang w:eastAsia="en-US"/>
        </w:rPr>
        <w:t>(</w:t>
      </w:r>
      <w:r>
        <w:rPr>
          <w:rFonts w:cs="Miriam" w:hint="cs"/>
          <w:szCs w:val="20"/>
          <w:rtl/>
          <w:lang w:eastAsia="en-US"/>
        </w:rPr>
        <w:t>כדיליף לקמן מ'</w:t>
      </w:r>
      <w:r>
        <w:rPr>
          <w:rFonts w:cs="Narkisim" w:hint="cs"/>
          <w:szCs w:val="20"/>
          <w:rtl/>
          <w:lang w:eastAsia="en-US"/>
        </w:rPr>
        <w:t>ובעלה</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xml:space="preserve">- אינו דין שתקנה בכסף </w:t>
      </w:r>
      <w:r>
        <w:rPr>
          <w:rFonts w:cs="Miriam"/>
          <w:szCs w:val="20"/>
          <w:rtl/>
          <w:lang w:eastAsia="en-US"/>
        </w:rPr>
        <w:t>(</w:t>
      </w:r>
      <w:r>
        <w:rPr>
          <w:rFonts w:cs="Miriam" w:hint="cs"/>
          <w:szCs w:val="20"/>
          <w:rtl/>
          <w:lang w:eastAsia="en-US"/>
        </w:rPr>
        <w:t>ולמה לי קרא</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יבמה תוכיח, שנקנית בביאה ואינה נקנית בכסף </w:t>
      </w:r>
      <w:r>
        <w:rPr>
          <w:rFonts w:cs="Miriam"/>
          <w:szCs w:val="20"/>
          <w:rtl/>
          <w:lang w:eastAsia="en-US"/>
        </w:rPr>
        <w:t>(</w:t>
      </w:r>
      <w:r>
        <w:rPr>
          <w:rFonts w:cs="Miriam" w:hint="cs"/>
          <w:szCs w:val="20"/>
          <w:rtl/>
          <w:lang w:eastAsia="en-US"/>
        </w:rPr>
        <w:t xml:space="preserve">יבמה אינה נקנית בכסף ליבם להיות כאשתו להוציאה בגט בלא חליצה, כדיליף לקמן </w:t>
      </w:r>
      <w:r>
        <w:rPr>
          <w:rFonts w:cs="Miriam" w:hint="cs"/>
          <w:szCs w:val="16"/>
          <w:rtl/>
          <w:lang w:eastAsia="en-US"/>
        </w:rPr>
        <w:t>(יד,א)</w:t>
      </w:r>
      <w:r>
        <w:rPr>
          <w:rFonts w:cs="Miriam" w:hint="cs"/>
          <w:szCs w:val="20"/>
          <w:rtl/>
          <w:lang w:eastAsia="en-US"/>
        </w:rPr>
        <w:t xml:space="preserve"> '</w:t>
      </w:r>
      <w:r>
        <w:rPr>
          <w:rFonts w:cs="Narkisim" w:hint="cs"/>
          <w:szCs w:val="20"/>
          <w:rtl/>
          <w:lang w:eastAsia="en-US"/>
        </w:rPr>
        <w:t>יבמה יבא עליה ויבמה</w:t>
      </w:r>
      <w:r>
        <w:rPr>
          <w:rFonts w:cs="Miriam" w:hint="cs"/>
          <w:szCs w:val="20"/>
          <w:rtl/>
          <w:lang w:eastAsia="en-US"/>
        </w:rPr>
        <w:t>': ביאה גומרת בה, ואין כסף גומר בה</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מה ליבמה שכן אין נקנית בשטר תאמר בזו שנקנית בשטר? </w:t>
      </w:r>
    </w:p>
    <w:p w:rsidR="007231BB" w:rsidRDefault="007231BB" w:rsidP="007231BB">
      <w:pPr>
        <w:rPr>
          <w:rFonts w:hint="cs"/>
          <w:rtl/>
          <w:lang w:eastAsia="en-US"/>
        </w:rPr>
      </w:pPr>
      <w:r>
        <w:rPr>
          <w:rFonts w:hint="cs"/>
          <w:i/>
          <w:iCs/>
          <w:rtl/>
          <w:lang w:eastAsia="en-US"/>
        </w:rPr>
        <w:t>תלמוד לומר: '</w:t>
      </w:r>
      <w:r>
        <w:rPr>
          <w:rFonts w:cs="Narkisim" w:hint="cs"/>
          <w:i/>
          <w:iCs/>
          <w:rtl/>
          <w:lang w:eastAsia="en-US"/>
        </w:rPr>
        <w:t>כי יקח איש</w:t>
      </w:r>
      <w:r>
        <w:rPr>
          <w:rFonts w:hint="cs"/>
          <w:i/>
          <w:iCs/>
          <w:rtl/>
          <w:lang w:eastAsia="en-US"/>
        </w:rPr>
        <w:t xml:space="preserve">' </w:t>
      </w:r>
      <w:r>
        <w:rPr>
          <w:rFonts w:cs="Miriam" w:hint="cs"/>
          <w:szCs w:val="16"/>
          <w:rtl/>
          <w:lang w:eastAsia="en-US"/>
        </w:rPr>
        <w:t>(דברים כד,א)</w:t>
      </w:r>
      <w:r>
        <w:rPr>
          <w:rFonts w:hint="cs"/>
          <w:i/>
          <w:i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בכסף</w:t>
      </w:r>
      <w:r>
        <w:rPr>
          <w:rFonts w:cs="Courier New" w:hint="cs"/>
          <w:szCs w:val="20"/>
          <w:rtl/>
          <w:lang w:eastAsia="en-US"/>
        </w:rPr>
        <w:t>]</w:t>
      </w:r>
      <w:r>
        <w:rPr>
          <w:rFonts w:hint="cs"/>
          <w:rtl/>
          <w:lang w:eastAsia="en-US"/>
        </w:rPr>
        <w:t>.</w:t>
      </w:r>
    </w:p>
    <w:p w:rsidR="007231BB" w:rsidRDefault="007231BB" w:rsidP="007231BB">
      <w:pPr>
        <w:ind w:left="720"/>
        <w:rPr>
          <w:rFonts w:cs="Miriam"/>
          <w:lang w:eastAsia="en-US"/>
        </w:rPr>
      </w:pPr>
      <w:r>
        <w:rPr>
          <w:rFonts w:hint="cs"/>
          <w:rtl/>
          <w:lang w:eastAsia="en-US"/>
        </w:rPr>
        <w:t xml:space="preserve">הא - למה לי קרא? הא אתיא לה: 'אמר רב אשי: משום דאיכא למימר: מעיקרא דדינא </w:t>
      </w:r>
      <w:r>
        <w:rPr>
          <w:rFonts w:cs="Miriam"/>
          <w:szCs w:val="20"/>
          <w:rtl/>
          <w:lang w:eastAsia="en-US"/>
        </w:rPr>
        <w:t>(</w:t>
      </w:r>
      <w:r>
        <w:rPr>
          <w:rFonts w:cs="Miriam" w:hint="cs"/>
          <w:szCs w:val="20"/>
          <w:rtl/>
          <w:lang w:eastAsia="en-US"/>
        </w:rPr>
        <w:t>ממקום שאתה בא ללמוד, דהיינו אמה העבריה</w:t>
      </w:r>
      <w:r>
        <w:rPr>
          <w:rFonts w:cs="Miriam"/>
          <w:szCs w:val="20"/>
          <w:rtl/>
          <w:lang w:eastAsia="en-US"/>
        </w:rPr>
        <w:t>)</w:t>
      </w:r>
      <w:r>
        <w:rPr>
          <w:rtl/>
          <w:lang w:eastAsia="en-US"/>
        </w:rPr>
        <w:t xml:space="preserve"> </w:t>
      </w:r>
      <w:r>
        <w:rPr>
          <w:rFonts w:hint="cs"/>
          <w:rtl/>
          <w:lang w:eastAsia="en-US"/>
        </w:rPr>
        <w:t xml:space="preserve">פירכא </w:t>
      </w:r>
      <w:r>
        <w:rPr>
          <w:rFonts w:cs="Miriam"/>
          <w:szCs w:val="20"/>
          <w:rtl/>
          <w:lang w:eastAsia="en-US"/>
        </w:rPr>
        <w:t>(</w:t>
      </w:r>
      <w:r>
        <w:rPr>
          <w:rFonts w:cs="Miriam" w:hint="cs"/>
          <w:szCs w:val="20"/>
          <w:rtl/>
          <w:lang w:eastAsia="en-US"/>
        </w:rPr>
        <w:t>יש להשיב; ולהכי קאמר 'מעיקרא דדינא פירכא': שהתשובה שהשיב בתחילה: יבמה תוכיח - לאו מעיקרא דדינא אתיא, אלא ממקום אחר</w:t>
      </w:r>
      <w:r>
        <w:rPr>
          <w:rFonts w:cs="Miriam"/>
          <w:szCs w:val="20"/>
          <w:rtl/>
          <w:lang w:eastAsia="en-US"/>
        </w:rPr>
        <w:t>)</w:t>
      </w:r>
      <w:r>
        <w:rPr>
          <w:rFonts w:hint="cs"/>
          <w:rtl/>
          <w:lang w:eastAsia="en-US"/>
        </w:rPr>
        <w:t xml:space="preserve">: מהיכא קא מייתית לה? מאמה העבריה? מה לאמה העבריה שכן יוצאה בכסף </w:t>
      </w:r>
      <w:r>
        <w:rPr>
          <w:rFonts w:cs="Miriam"/>
          <w:szCs w:val="20"/>
          <w:rtl/>
          <w:lang w:eastAsia="en-US"/>
        </w:rPr>
        <w:t>(</w:t>
      </w:r>
      <w:r>
        <w:rPr>
          <w:rFonts w:cs="Miriam" w:hint="cs"/>
          <w:szCs w:val="20"/>
          <w:rtl/>
          <w:lang w:eastAsia="en-US"/>
        </w:rPr>
        <w:t>שפודה את עצמה בתוך שש שנים אם תרצה, כדכתיב (שמות כא) 'והפדה'; והואיל וכסף חשוב בה לפדותה - חשוב נמי לקנותה</w:t>
      </w:r>
      <w:r>
        <w:rPr>
          <w:rFonts w:cs="Miriam"/>
          <w:szCs w:val="20"/>
          <w:rtl/>
          <w:lang w:eastAsia="en-US"/>
        </w:rPr>
        <w:t>)</w:t>
      </w:r>
      <w:r>
        <w:rPr>
          <w:rtl/>
          <w:lang w:eastAsia="en-US"/>
        </w:rPr>
        <w:t xml:space="preserve"> </w:t>
      </w:r>
      <w:r>
        <w:rPr>
          <w:rFonts w:hint="cs"/>
          <w:rtl/>
          <w:lang w:eastAsia="en-US"/>
        </w:rPr>
        <w:t xml:space="preserve">תאמר בזו שאינה יוצאה בכסף </w:t>
      </w:r>
      <w:r>
        <w:rPr>
          <w:rFonts w:cs="Miriam"/>
          <w:szCs w:val="20"/>
          <w:rtl/>
          <w:lang w:eastAsia="en-US"/>
        </w:rPr>
        <w:t>(</w:t>
      </w:r>
      <w:r>
        <w:rPr>
          <w:rFonts w:cs="Miriam" w:hint="cs"/>
          <w:szCs w:val="20"/>
          <w:rtl/>
          <w:lang w:eastAsia="en-US"/>
        </w:rPr>
        <w:t>כדנפקא לן מ'ספר כורתה ואין דבר אחר כורתה'</w:t>
      </w:r>
      <w:r>
        <w:rPr>
          <w:rFonts w:cs="Miriam"/>
          <w:szCs w:val="20"/>
          <w:rtl/>
          <w:lang w:eastAsia="en-US"/>
        </w:rPr>
        <w:t>)</w:t>
      </w:r>
      <w:r>
        <w:rPr>
          <w:rFonts w:hint="cs"/>
          <w:rtl/>
          <w:lang w:eastAsia="en-US"/>
        </w:rPr>
        <w:t xml:space="preserve">! תלמוד לומר </w:t>
      </w:r>
      <w:r>
        <w:rPr>
          <w:rFonts w:cs="Miriam"/>
          <w:szCs w:val="20"/>
          <w:rtl/>
          <w:lang w:eastAsia="en-US"/>
        </w:rPr>
        <w:t>(</w:t>
      </w:r>
      <w:r>
        <w:rPr>
          <w:rFonts w:cs="Miriam" w:hint="cs"/>
          <w:szCs w:val="20"/>
          <w:rtl/>
          <w:lang w:eastAsia="en-US"/>
        </w:rPr>
        <w:t>דברים כד,א</w:t>
      </w:r>
      <w:r>
        <w:rPr>
          <w:rFonts w:cs="Miriam"/>
          <w:szCs w:val="20"/>
          <w:rtl/>
          <w:lang w:eastAsia="en-US"/>
        </w:rPr>
        <w:t>)</w:t>
      </w:r>
      <w:r>
        <w:rPr>
          <w:rFonts w:hint="cs"/>
          <w:rtl/>
          <w:lang w:eastAsia="en-US"/>
        </w:rPr>
        <w:t xml:space="preserve">: </w:t>
      </w:r>
      <w:r>
        <w:rPr>
          <w:rFonts w:cs="Narkisim" w:hint="cs"/>
          <w:rtl/>
          <w:lang w:eastAsia="en-US"/>
        </w:rPr>
        <w:t>כי יקח איש</w:t>
      </w:r>
      <w:r>
        <w:rPr>
          <w:rFonts w:hint="cs"/>
          <w:rtl/>
          <w:lang w:eastAsia="en-US"/>
        </w:rPr>
        <w:t>;</w:t>
      </w:r>
    </w:p>
    <w:p w:rsidR="007231BB" w:rsidRDefault="007231BB" w:rsidP="007231BB">
      <w:pPr>
        <w:ind w:left="720"/>
        <w:rPr>
          <w:rFonts w:hint="cs"/>
          <w:rtl/>
          <w:lang w:eastAsia="en-US"/>
        </w:rPr>
      </w:pPr>
      <w:r>
        <w:rPr>
          <w:rFonts w:hint="cs"/>
          <w:rtl/>
          <w:lang w:eastAsia="en-US"/>
        </w:rPr>
        <w:t>ואיצטריך למיכתב '</w:t>
      </w:r>
      <w:r>
        <w:rPr>
          <w:rFonts w:cs="Narkisim" w:hint="cs"/>
          <w:rtl/>
          <w:lang w:eastAsia="en-US"/>
        </w:rPr>
        <w:t>ויצאה חנם</w:t>
      </w:r>
      <w:r>
        <w:rPr>
          <w:rFonts w:hint="cs"/>
          <w:rtl/>
          <w:lang w:eastAsia="en-US"/>
        </w:rPr>
        <w:t xml:space="preserve">' </w:t>
      </w:r>
      <w:r>
        <w:rPr>
          <w:rFonts w:cs="Miriam"/>
          <w:szCs w:val="20"/>
          <w:rtl/>
          <w:lang w:eastAsia="en-US"/>
        </w:rPr>
        <w:t>(</w:t>
      </w:r>
      <w:r>
        <w:rPr>
          <w:rFonts w:cs="Miriam" w:hint="cs"/>
          <w:szCs w:val="20"/>
          <w:rtl/>
          <w:lang w:eastAsia="en-US"/>
        </w:rPr>
        <w:t>למילף מיניה כדיליף לעיל יש כסף לאדון אחר</w:t>
      </w:r>
      <w:r>
        <w:rPr>
          <w:rFonts w:cs="Miriam"/>
          <w:szCs w:val="20"/>
          <w:rtl/>
          <w:lang w:eastAsia="en-US"/>
        </w:rPr>
        <w:t>)</w:t>
      </w:r>
      <w:r>
        <w:rPr>
          <w:rtl/>
          <w:lang w:eastAsia="en-US"/>
        </w:rPr>
        <w:t xml:space="preserve"> </w:t>
      </w:r>
      <w:r>
        <w:rPr>
          <w:rFonts w:hint="cs"/>
          <w:rtl/>
          <w:lang w:eastAsia="en-US"/>
        </w:rPr>
        <w:t>ואיצטריך למיכתב '</w:t>
      </w:r>
      <w:r>
        <w:rPr>
          <w:rFonts w:cs="Narkisim" w:hint="cs"/>
          <w:rtl/>
          <w:lang w:eastAsia="en-US"/>
        </w:rPr>
        <w:t>כי יקח איש</w:t>
      </w:r>
      <w:r>
        <w:rPr>
          <w:rFonts w:hint="cs"/>
          <w:rtl/>
          <w:lang w:eastAsia="en-US"/>
        </w:rPr>
        <w:t>': דאי כתב רחמנא '</w:t>
      </w:r>
      <w:r>
        <w:rPr>
          <w:rFonts w:cs="Narkisim" w:hint="cs"/>
          <w:rtl/>
          <w:lang w:eastAsia="en-US"/>
        </w:rPr>
        <w:t>כי יקח</w:t>
      </w:r>
      <w:r>
        <w:rPr>
          <w:rFonts w:hint="cs"/>
          <w:rtl/>
          <w:lang w:eastAsia="en-US"/>
        </w:rPr>
        <w:t>' - הוה אמינא: קידושין דיהב לה בעל - דידה הוו, כתב רחמנא '</w:t>
      </w:r>
      <w:r>
        <w:rPr>
          <w:rFonts w:cs="Narkisim" w:hint="cs"/>
          <w:rtl/>
          <w:lang w:eastAsia="en-US"/>
        </w:rPr>
        <w:t>ויצאה חנם</w:t>
      </w:r>
      <w:r>
        <w:rPr>
          <w:rFonts w:hint="cs"/>
          <w:rtl/>
          <w:lang w:eastAsia="en-US"/>
        </w:rPr>
        <w:t>'; ואי כתב רחמנא '</w:t>
      </w:r>
      <w:r>
        <w:rPr>
          <w:rFonts w:cs="Narkisim" w:hint="cs"/>
          <w:rtl/>
          <w:lang w:eastAsia="en-US"/>
        </w:rPr>
        <w:t>ויצאה חנם</w:t>
      </w:r>
      <w:r>
        <w:rPr>
          <w:rFonts w:hint="cs"/>
          <w:rtl/>
          <w:lang w:eastAsia="en-US"/>
        </w:rPr>
        <w:t xml:space="preserve">' - הוה אמינא: היכא דיהבה איהי לדידיה </w:t>
      </w:r>
      <w:r>
        <w:rPr>
          <w:rFonts w:cs="Miriam"/>
          <w:szCs w:val="20"/>
          <w:rtl/>
          <w:lang w:eastAsia="en-US"/>
        </w:rPr>
        <w:t>(</w:t>
      </w:r>
      <w:r>
        <w:rPr>
          <w:rFonts w:cs="Miriam" w:hint="cs"/>
          <w:szCs w:val="20"/>
          <w:rtl/>
          <w:lang w:eastAsia="en-US"/>
        </w:rPr>
        <w:t>כסף</w:t>
      </w:r>
      <w:r>
        <w:rPr>
          <w:rFonts w:cs="Miriam"/>
          <w:szCs w:val="20"/>
          <w:rtl/>
          <w:lang w:eastAsia="en-US"/>
        </w:rPr>
        <w:t>)</w:t>
      </w:r>
      <w:r>
        <w:rPr>
          <w:rtl/>
          <w:lang w:eastAsia="en-US"/>
        </w:rPr>
        <w:t xml:space="preserve"> </w:t>
      </w:r>
      <w:r>
        <w:rPr>
          <w:rFonts w:hint="cs"/>
          <w:rtl/>
          <w:lang w:eastAsia="en-US"/>
        </w:rPr>
        <w:t xml:space="preserve">וקידְשַתּוּ </w:t>
      </w:r>
      <w:r>
        <w:rPr>
          <w:rFonts w:cs="Miriam"/>
          <w:szCs w:val="20"/>
          <w:rtl/>
          <w:lang w:eastAsia="en-US"/>
        </w:rPr>
        <w:t>(</w:t>
      </w:r>
      <w:r>
        <w:rPr>
          <w:rFonts w:cs="Miriam" w:hint="cs"/>
          <w:szCs w:val="20"/>
          <w:rtl/>
          <w:lang w:eastAsia="en-US"/>
        </w:rPr>
        <w:t>דאמרה ליה "התקדש לי"</w:t>
      </w:r>
      <w:r>
        <w:rPr>
          <w:rFonts w:cs="Miriam"/>
          <w:szCs w:val="20"/>
          <w:rtl/>
          <w:lang w:eastAsia="en-US"/>
        </w:rPr>
        <w:t>)</w:t>
      </w:r>
      <w:r>
        <w:rPr>
          <w:rtl/>
          <w:lang w:eastAsia="en-US"/>
        </w:rPr>
        <w:t xml:space="preserve"> </w:t>
      </w:r>
      <w:r>
        <w:rPr>
          <w:rFonts w:hint="cs"/>
          <w:rtl/>
          <w:lang w:eastAsia="en-US"/>
        </w:rPr>
        <w:t xml:space="preserve">- הוו קידושי </w:t>
      </w:r>
      <w:r>
        <w:rPr>
          <w:rFonts w:cs="Miriam"/>
          <w:szCs w:val="20"/>
          <w:rtl/>
          <w:lang w:eastAsia="en-US"/>
        </w:rPr>
        <w:t>(</w:t>
      </w:r>
      <w:r>
        <w:rPr>
          <w:rFonts w:cs="Miriam" w:hint="cs"/>
          <w:szCs w:val="20"/>
          <w:rtl/>
          <w:lang w:eastAsia="en-US"/>
        </w:rPr>
        <w:t>דכיון דאשמועינן דכסף עביד אישות - מה לי כסף דידיה מה לי כסף דידה?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להכי</w:t>
      </w:r>
      <w:r>
        <w:rPr>
          <w:rFonts w:cs="Miriam"/>
          <w:szCs w:val="20"/>
          <w:rtl/>
          <w:lang w:eastAsia="en-US"/>
        </w:rPr>
        <w:t>)</w:t>
      </w:r>
      <w:r>
        <w:rPr>
          <w:rtl/>
          <w:lang w:eastAsia="en-US"/>
        </w:rPr>
        <w:t xml:space="preserve"> </w:t>
      </w:r>
      <w:r>
        <w:rPr>
          <w:rFonts w:hint="cs"/>
          <w:rtl/>
          <w:lang w:eastAsia="en-US"/>
        </w:rPr>
        <w:t xml:space="preserve">כתב רחמנא </w:t>
      </w:r>
      <w:r>
        <w:rPr>
          <w:rFonts w:cs="Miriam"/>
          <w:szCs w:val="20"/>
          <w:rtl/>
          <w:lang w:eastAsia="en-US"/>
        </w:rPr>
        <w:t>(</w:t>
      </w:r>
      <w:r>
        <w:rPr>
          <w:rFonts w:cs="Miriam" w:hint="cs"/>
          <w:szCs w:val="20"/>
          <w:rtl/>
          <w:lang w:eastAsia="en-US"/>
        </w:rPr>
        <w:t>הדר תנא קרא זימנא אחריתי בהדיא:</w:t>
      </w:r>
      <w:r>
        <w:rPr>
          <w:rFonts w:cs="Miriam"/>
          <w:szCs w:val="20"/>
          <w:rtl/>
          <w:lang w:eastAsia="en-US"/>
        </w:rPr>
        <w:t>)</w:t>
      </w:r>
      <w:r>
        <w:rPr>
          <w:rtl/>
          <w:lang w:eastAsia="en-US"/>
        </w:rPr>
        <w:t xml:space="preserve"> </w:t>
      </w:r>
      <w:r>
        <w:rPr>
          <w:rFonts w:hint="cs"/>
          <w:rtl/>
          <w:lang w:eastAsia="en-US"/>
        </w:rPr>
        <w:t>'</w:t>
      </w:r>
      <w:r>
        <w:rPr>
          <w:rFonts w:cs="Narkisim" w:hint="cs"/>
          <w:rtl/>
          <w:lang w:eastAsia="en-US"/>
        </w:rPr>
        <w:t xml:space="preserve">כי </w:t>
      </w:r>
      <w:r>
        <w:rPr>
          <w:rFonts w:cs="Narkisim" w:hint="cs"/>
          <w:u w:val="single"/>
          <w:rtl/>
          <w:lang w:eastAsia="en-US"/>
        </w:rPr>
        <w:t>י</w:t>
      </w:r>
      <w:r>
        <w:rPr>
          <w:rFonts w:cs="Narkisim" w:hint="cs"/>
          <w:rtl/>
          <w:lang w:eastAsia="en-US"/>
        </w:rPr>
        <w:t xml:space="preserve">קח </w:t>
      </w:r>
      <w:r>
        <w:rPr>
          <w:rFonts w:cs="Narkisim"/>
          <w:szCs w:val="20"/>
          <w:u w:val="single"/>
          <w:rtl/>
          <w:lang w:eastAsia="en-US"/>
        </w:rPr>
        <w:t>(</w:t>
      </w:r>
      <w:r>
        <w:rPr>
          <w:rFonts w:cs="Narkisim" w:hint="cs"/>
          <w:szCs w:val="20"/>
          <w:u w:val="single"/>
          <w:rtl/>
          <w:lang w:eastAsia="en-US"/>
        </w:rPr>
        <w:t>איש</w:t>
      </w:r>
      <w:r>
        <w:rPr>
          <w:rFonts w:cs="Narkisim"/>
          <w:szCs w:val="20"/>
          <w:u w:val="single"/>
          <w:rtl/>
          <w:lang w:eastAsia="en-US"/>
        </w:rPr>
        <w:t>)</w:t>
      </w:r>
      <w:r>
        <w:rPr>
          <w:rFonts w:hint="cs"/>
          <w:rtl/>
          <w:lang w:eastAsia="en-US"/>
        </w:rPr>
        <w:t xml:space="preserve">' ולא 'כי </w:t>
      </w:r>
      <w:r>
        <w:rPr>
          <w:rFonts w:hint="cs"/>
          <w:u w:val="single"/>
          <w:rtl/>
          <w:lang w:eastAsia="en-US"/>
        </w:rPr>
        <w:t>ת</w:t>
      </w:r>
      <w:r>
        <w:rPr>
          <w:rFonts w:hint="cs"/>
          <w:rtl/>
          <w:lang w:eastAsia="en-US"/>
        </w:rPr>
        <w:t xml:space="preserve">קח </w:t>
      </w:r>
      <w:r>
        <w:rPr>
          <w:rFonts w:cs="Miriam"/>
          <w:szCs w:val="20"/>
          <w:rtl/>
          <w:lang w:eastAsia="en-US"/>
        </w:rPr>
        <w:t>(</w:t>
      </w:r>
      <w:r>
        <w:rPr>
          <w:rFonts w:cs="Miriam" w:hint="cs"/>
          <w:szCs w:val="20"/>
          <w:rtl/>
          <w:lang w:eastAsia="en-US"/>
        </w:rPr>
        <w:t>אשה לאיש</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i/>
          <w:iCs/>
          <w:rtl/>
          <w:lang w:eastAsia="en-US"/>
        </w:rPr>
      </w:pPr>
      <w:r>
        <w:rPr>
          <w:rFonts w:hint="cs"/>
          <w:i/>
          <w:iCs/>
          <w:rtl/>
          <w:lang w:eastAsia="en-US"/>
        </w:rPr>
        <w:t>'</w:t>
      </w:r>
      <w:r>
        <w:rPr>
          <w:rFonts w:cs="Narkisim" w:hint="cs"/>
          <w:i/>
          <w:iCs/>
          <w:rtl/>
          <w:lang w:eastAsia="en-US"/>
        </w:rPr>
        <w:t>ובעלה</w:t>
      </w:r>
      <w:r>
        <w:rPr>
          <w:rFonts w:hint="cs"/>
          <w:i/>
          <w:iCs/>
          <w:rtl/>
          <w:lang w:eastAsia="en-US"/>
        </w:rPr>
        <w:t>' - מלמד שנקנית בביאה.</w:t>
      </w:r>
    </w:p>
    <w:p w:rsidR="007231BB" w:rsidRDefault="007231BB" w:rsidP="007231BB">
      <w:pPr>
        <w:rPr>
          <w:rFonts w:hint="cs"/>
          <w:i/>
          <w:iCs/>
          <w:rtl/>
          <w:lang w:eastAsia="en-US"/>
        </w:rPr>
      </w:pPr>
      <w:r>
        <w:rPr>
          <w:rFonts w:hint="cs"/>
          <w:i/>
          <w:iCs/>
          <w:rtl/>
          <w:lang w:eastAsia="en-US"/>
        </w:rPr>
        <w:t>והלא דין הוא? ומה יבמה, שאין נקנית בכסף - נקנית בביאה, זו שנקנית בכסף - אינו דין שנקנית בביאה?</w:t>
      </w:r>
    </w:p>
    <w:p w:rsidR="007231BB" w:rsidRDefault="007231BB" w:rsidP="007231BB">
      <w:pPr>
        <w:rPr>
          <w:rFonts w:hint="cs"/>
          <w:i/>
          <w:iCs/>
          <w:rtl/>
          <w:lang w:eastAsia="en-US"/>
        </w:rPr>
      </w:pPr>
      <w:r>
        <w:rPr>
          <w:rFonts w:hint="cs"/>
          <w:i/>
          <w:iCs/>
          <w:rtl/>
          <w:lang w:eastAsia="en-US"/>
        </w:rPr>
        <w:t>אמה העבריה תוכיח, שנקנית בכסף ואין נקנית בביאה.</w:t>
      </w:r>
    </w:p>
    <w:p w:rsidR="007231BB" w:rsidRDefault="007231BB" w:rsidP="007231BB">
      <w:pPr>
        <w:rPr>
          <w:rFonts w:hint="cs"/>
          <w:i/>
          <w:iCs/>
          <w:rtl/>
          <w:lang w:eastAsia="en-US"/>
        </w:rPr>
      </w:pPr>
      <w:r>
        <w:rPr>
          <w:rFonts w:hint="cs"/>
          <w:i/>
          <w:iCs/>
          <w:rtl/>
          <w:lang w:eastAsia="en-US"/>
        </w:rPr>
        <w:t xml:space="preserve">מה לאמה העבריה שאין קנינה לשום אישות </w:t>
      </w:r>
      <w:r>
        <w:rPr>
          <w:rFonts w:cs="Miriam"/>
          <w:szCs w:val="20"/>
          <w:rtl/>
          <w:lang w:eastAsia="en-US"/>
        </w:rPr>
        <w:t>(</w:t>
      </w:r>
      <w:r>
        <w:rPr>
          <w:rFonts w:cs="Miriam" w:hint="cs"/>
          <w:szCs w:val="20"/>
          <w:rtl/>
          <w:lang w:eastAsia="en-US"/>
        </w:rPr>
        <w:t>הלכך לא שייכא בה ביאה</w:t>
      </w:r>
      <w:r>
        <w:rPr>
          <w:rFonts w:cs="Miriam"/>
          <w:szCs w:val="20"/>
          <w:rtl/>
          <w:lang w:eastAsia="en-US"/>
        </w:rPr>
        <w:t>)</w:t>
      </w:r>
      <w:r>
        <w:rPr>
          <w:rFonts w:hint="cs"/>
          <w:i/>
          <w:iCs/>
          <w:rtl/>
          <w:lang w:eastAsia="en-US"/>
        </w:rPr>
        <w:t xml:space="preserve">, תאמר בזו שקנינה לשום אישות? </w:t>
      </w:r>
    </w:p>
    <w:p w:rsidR="007231BB" w:rsidRDefault="007231BB" w:rsidP="007231BB">
      <w:pPr>
        <w:rPr>
          <w:rFonts w:hint="cs"/>
          <w:i/>
          <w:iCs/>
          <w:rtl/>
          <w:lang w:eastAsia="en-US"/>
        </w:rPr>
      </w:pPr>
      <w:r>
        <w:rPr>
          <w:rFonts w:hint="cs"/>
          <w:i/>
          <w:iCs/>
          <w:rtl/>
          <w:lang w:eastAsia="en-US"/>
        </w:rPr>
        <w:t>תלמוד לומר: '</w:t>
      </w:r>
      <w:r>
        <w:rPr>
          <w:rFonts w:cs="Narkisim" w:hint="cs"/>
          <w:i/>
          <w:iCs/>
          <w:rtl/>
          <w:lang w:eastAsia="en-US"/>
        </w:rPr>
        <w:t>ובעלה</w:t>
      </w:r>
      <w:r>
        <w:rPr>
          <w:rFonts w:hint="cs"/>
          <w:i/>
          <w:iCs/>
          <w:rtl/>
          <w:lang w:eastAsia="en-US"/>
        </w:rPr>
        <w:t>'.</w:t>
      </w:r>
    </w:p>
    <w:p w:rsidR="007231BB" w:rsidRDefault="007231BB" w:rsidP="007231BB">
      <w:pPr>
        <w:ind w:left="720"/>
        <w:rPr>
          <w:rFonts w:hint="cs"/>
          <w:rtl/>
          <w:lang w:eastAsia="en-US"/>
        </w:rPr>
      </w:pPr>
      <w:r>
        <w:rPr>
          <w:rFonts w:hint="cs"/>
          <w:rtl/>
          <w:lang w:eastAsia="en-US"/>
        </w:rPr>
        <w:t>ולמה לי קרא? הא אתיא לה?</w:t>
      </w:r>
    </w:p>
    <w:p w:rsidR="007231BB" w:rsidRDefault="007231BB" w:rsidP="007231BB">
      <w:pPr>
        <w:ind w:left="720"/>
        <w:rPr>
          <w:rFonts w:hint="cs"/>
          <w:lang w:eastAsia="en-US"/>
        </w:rPr>
      </w:pPr>
      <w:r>
        <w:rPr>
          <w:rFonts w:hint="cs"/>
          <w:rtl/>
          <w:lang w:eastAsia="en-US"/>
        </w:rPr>
        <w:t xml:space="preserve">אמר רב אשי: משום דאיכא למימר: מעיקרא דדינא פירכא: מהיכא קא מייתית לה? מיבמה? מה ליבמה שכן זקוקה ועומדת </w:t>
      </w:r>
      <w:r>
        <w:rPr>
          <w:rFonts w:cs="Miriam"/>
          <w:szCs w:val="20"/>
          <w:rtl/>
          <w:lang w:eastAsia="en-US"/>
        </w:rPr>
        <w:t>(</w:t>
      </w:r>
      <w:r>
        <w:rPr>
          <w:rFonts w:cs="Miriam" w:hint="cs"/>
          <w:szCs w:val="20"/>
          <w:rtl/>
          <w:lang w:eastAsia="en-US"/>
        </w:rPr>
        <w:t>לזה, מחמת קידושי המת, ואין ביאה באה אלא לגמור, אבל קנין דמעיקרא לא</w:t>
      </w:r>
      <w:r>
        <w:rPr>
          <w:rFonts w:cs="Miriam"/>
          <w:szCs w:val="20"/>
          <w:rtl/>
          <w:lang w:eastAsia="en-US"/>
        </w:rPr>
        <w:t>)</w:t>
      </w:r>
      <w:r>
        <w:rPr>
          <w:rtl/>
          <w:lang w:eastAsia="en-US"/>
        </w:rPr>
        <w:t xml:space="preserve"> </w:t>
      </w:r>
      <w:r>
        <w:rPr>
          <w:rFonts w:hint="cs"/>
          <w:rtl/>
          <w:lang w:eastAsia="en-US"/>
        </w:rPr>
        <w:t>- תאמר בזו שאין זקוקה ועומדת? תלמוד לומר '</w:t>
      </w:r>
      <w:r>
        <w:rPr>
          <w:rFonts w:cs="Narkisim" w:hint="cs"/>
          <w:rtl/>
          <w:lang w:eastAsia="en-US"/>
        </w:rPr>
        <w:t>ובעלה</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ה,א</w:t>
      </w:r>
      <w:r>
        <w:rPr>
          <w:rtl/>
          <w:lang w:eastAsia="en-US"/>
        </w:rPr>
        <w:t>)</w:t>
      </w:r>
    </w:p>
    <w:p w:rsidR="007231BB" w:rsidRDefault="007231BB" w:rsidP="007231BB">
      <w:pPr>
        <w:rPr>
          <w:rFonts w:hint="cs"/>
          <w:i/>
          <w:iCs/>
          <w:rtl/>
          <w:lang w:eastAsia="en-US"/>
        </w:rPr>
      </w:pPr>
      <w:r>
        <w:rPr>
          <w:rFonts w:hint="cs"/>
          <w:i/>
          <w:iCs/>
          <w:rtl/>
          <w:lang w:eastAsia="en-US"/>
        </w:rPr>
        <w:t>ומנין שאף בשטר?</w:t>
      </w:r>
    </w:p>
    <w:p w:rsidR="007231BB" w:rsidRDefault="007231BB" w:rsidP="007231BB">
      <w:pPr>
        <w:rPr>
          <w:rFonts w:hint="cs"/>
          <w:i/>
          <w:iCs/>
          <w:rtl/>
          <w:lang w:eastAsia="en-US"/>
        </w:rPr>
      </w:pPr>
      <w:r>
        <w:rPr>
          <w:rFonts w:hint="cs"/>
          <w:i/>
          <w:iCs/>
          <w:rtl/>
          <w:lang w:eastAsia="en-US"/>
        </w:rPr>
        <w:t xml:space="preserve">ודין הוא: ומה כסף, שאין מוציא </w:t>
      </w:r>
      <w:r>
        <w:rPr>
          <w:i/>
          <w:iCs/>
          <w:rtl/>
          <w:lang w:eastAsia="en-US"/>
        </w:rPr>
        <w:t>–</w:t>
      </w:r>
      <w:r>
        <w:rPr>
          <w:rFonts w:hint="cs"/>
          <w:i/>
          <w:iCs/>
          <w:rtl/>
          <w:lang w:eastAsia="en-US"/>
        </w:rPr>
        <w:t xml:space="preserve"> מכניס, שטר - שמוציא - אינו דין שמכניס!</w:t>
      </w:r>
    </w:p>
    <w:p w:rsidR="007231BB" w:rsidRDefault="007231BB" w:rsidP="007231BB">
      <w:pPr>
        <w:rPr>
          <w:rFonts w:hint="cs"/>
          <w:i/>
          <w:iCs/>
          <w:rtl/>
          <w:lang w:eastAsia="en-US"/>
        </w:rPr>
      </w:pPr>
      <w:r>
        <w:rPr>
          <w:rFonts w:hint="cs"/>
          <w:i/>
          <w:iCs/>
          <w:rtl/>
          <w:lang w:eastAsia="en-US"/>
        </w:rPr>
        <w:t xml:space="preserve">מה לכסף, שכן פודין בו הקדש ומעשר שני - תאמר שטר, שאין פודין בו הקדש ומעשר שני </w:t>
      </w:r>
      <w:r>
        <w:rPr>
          <w:rFonts w:cs="Miriam"/>
          <w:szCs w:val="20"/>
          <w:rtl/>
          <w:lang w:eastAsia="en-US"/>
        </w:rPr>
        <w:t>(</w:t>
      </w:r>
      <w:r>
        <w:rPr>
          <w:rFonts w:cs="Miriam" w:hint="cs"/>
          <w:szCs w:val="20"/>
          <w:rtl/>
          <w:lang w:eastAsia="en-US"/>
        </w:rPr>
        <w:t>אם כתב לגזבר שטר על מעות פדיון הקדש - אין הקדישו פדוי</w:t>
      </w:r>
      <w:r>
        <w:rPr>
          <w:rFonts w:cs="Miriam"/>
          <w:szCs w:val="20"/>
          <w:rtl/>
          <w:lang w:eastAsia="en-US"/>
        </w:rPr>
        <w:t>)</w:t>
      </w:r>
      <w:r>
        <w:rPr>
          <w:rFonts w:hint="cs"/>
          <w:i/>
          <w:iCs/>
          <w:rtl/>
          <w:lang w:eastAsia="en-US"/>
        </w:rPr>
        <w:t xml:space="preserve">, דכתיב </w:t>
      </w:r>
      <w:r>
        <w:rPr>
          <w:rFonts w:cs="Miriam" w:hint="cs"/>
          <w:szCs w:val="16"/>
          <w:rtl/>
          <w:lang w:eastAsia="en-US"/>
        </w:rPr>
        <w:t>(ויקרא כז,יט)</w:t>
      </w:r>
      <w:r>
        <w:rPr>
          <w:rFonts w:hint="cs"/>
          <w:i/>
          <w:iCs/>
          <w:rtl/>
          <w:lang w:eastAsia="en-US"/>
        </w:rPr>
        <w:t xml:space="preserve"> ונתן הכסף וקם לו</w:t>
      </w:r>
      <w:r>
        <w:rPr>
          <w:rStyle w:val="a9"/>
          <w:i/>
          <w:iCs/>
          <w:rtl/>
        </w:rPr>
        <w:footnoteReference w:id="3"/>
      </w:r>
      <w:r>
        <w:rPr>
          <w:rFonts w:hint="cs"/>
          <w:i/>
          <w:iCs/>
          <w:rtl/>
          <w:lang w:eastAsia="en-US"/>
        </w:rPr>
        <w:t xml:space="preserve">? </w:t>
      </w:r>
    </w:p>
    <w:p w:rsidR="007231BB" w:rsidRDefault="007231BB" w:rsidP="007231BB">
      <w:pPr>
        <w:rPr>
          <w:rFonts w:hint="cs"/>
          <w:rtl/>
          <w:lang w:eastAsia="en-US"/>
        </w:rPr>
      </w:pPr>
      <w:r>
        <w:rPr>
          <w:rFonts w:hint="cs"/>
          <w:i/>
          <w:iCs/>
          <w:rtl/>
          <w:lang w:eastAsia="en-US"/>
        </w:rPr>
        <w:t xml:space="preserve">אמר קרא </w:t>
      </w:r>
      <w:r>
        <w:rPr>
          <w:rFonts w:cs="Miriam" w:hint="cs"/>
          <w:szCs w:val="16"/>
          <w:rtl/>
          <w:lang w:eastAsia="en-US"/>
        </w:rPr>
        <w:t>(דברים כד,ב)</w:t>
      </w:r>
      <w:r>
        <w:rPr>
          <w:rFonts w:cs="Narkisim" w:hint="cs"/>
          <w:i/>
          <w:iCs/>
          <w:rtl/>
          <w:lang w:eastAsia="en-US"/>
        </w:rPr>
        <w:t xml:space="preserve"> ויצאה</w:t>
      </w:r>
      <w:r>
        <w:rPr>
          <w:rFonts w:cs="Narkisim"/>
          <w:i/>
          <w:iCs/>
          <w:rtl/>
          <w:lang w:eastAsia="en-US"/>
        </w:rPr>
        <w:t xml:space="preserve"> </w:t>
      </w:r>
      <w:r>
        <w:rPr>
          <w:rFonts w:cs="Narkisim"/>
          <w:szCs w:val="20"/>
          <w:rtl/>
          <w:lang w:eastAsia="en-US"/>
        </w:rPr>
        <w:t>[</w:t>
      </w:r>
      <w:r>
        <w:rPr>
          <w:rFonts w:cs="Narkisim" w:hint="cs"/>
          <w:szCs w:val="20"/>
          <w:rtl/>
          <w:lang w:eastAsia="en-US"/>
        </w:rPr>
        <w:t>מביתו, והלכה</w:t>
      </w:r>
      <w:r>
        <w:rPr>
          <w:rFonts w:cs="Narkisim"/>
          <w:szCs w:val="20"/>
          <w:rtl/>
          <w:lang w:eastAsia="en-US"/>
        </w:rPr>
        <w:t>]</w:t>
      </w:r>
      <w:r>
        <w:rPr>
          <w:rFonts w:cs="Narkisim" w:hint="cs"/>
          <w:i/>
          <w:iCs/>
          <w:rtl/>
          <w:lang w:eastAsia="en-US"/>
        </w:rPr>
        <w:t xml:space="preserve"> והיתה </w:t>
      </w:r>
      <w:r>
        <w:rPr>
          <w:rFonts w:cs="Narkisim" w:hint="cs"/>
          <w:szCs w:val="20"/>
          <w:rtl/>
          <w:lang w:eastAsia="en-US"/>
        </w:rPr>
        <w:t>[לאיש אחר]</w:t>
      </w:r>
      <w:r>
        <w:rPr>
          <w:rFonts w:hint="cs"/>
          <w:i/>
          <w:iCs/>
          <w:rtl/>
          <w:lang w:eastAsia="en-US"/>
        </w:rPr>
        <w:t>; מקיש הויה ליציאה: מה יציאה בשטר - אף הויה נמי בשטר; ואקיש נמי יציאה להויה: מה הויה בכסף - אף יציאה בכסף</w:t>
      </w:r>
      <w:r>
        <w:rPr>
          <w:rFonts w:hint="cs"/>
          <w:rtl/>
          <w:lang w:eastAsia="en-US"/>
        </w:rPr>
        <w:t>.'</w:t>
      </w:r>
    </w:p>
    <w:p w:rsidR="007231BB" w:rsidRDefault="007231BB" w:rsidP="007231BB">
      <w:pPr>
        <w:rPr>
          <w:rFonts w:hint="cs"/>
          <w:rtl/>
          <w:lang w:eastAsia="en-US"/>
        </w:rPr>
      </w:pPr>
      <w:r>
        <w:rPr>
          <w:rFonts w:hint="cs"/>
          <w:rtl/>
          <w:lang w:eastAsia="en-US"/>
        </w:rPr>
        <w:t>אמר אביי: יאמרו 'כסף מכניס - כסף מוציא!? סניגור יעשה קטיגור'!!</w:t>
      </w:r>
    </w:p>
    <w:p w:rsidR="007231BB" w:rsidRDefault="007231BB" w:rsidP="007231BB">
      <w:pPr>
        <w:rPr>
          <w:rFonts w:hint="cs"/>
          <w:rtl/>
          <w:lang w:eastAsia="en-US"/>
        </w:rPr>
      </w:pPr>
      <w:r>
        <w:rPr>
          <w:rFonts w:hint="cs"/>
          <w:rtl/>
          <w:lang w:eastAsia="en-US"/>
        </w:rPr>
        <w:t>אי הכי - שטר נמי יאמרו 'שטר מוציא - שטר מכניס!? קטיגור יעשה סניגור'!?</w:t>
      </w:r>
    </w:p>
    <w:p w:rsidR="007231BB" w:rsidRDefault="007231BB" w:rsidP="007231BB">
      <w:pPr>
        <w:rPr>
          <w:rFonts w:hint="cs"/>
          <w:rtl/>
          <w:lang w:eastAsia="en-US"/>
        </w:rPr>
      </w:pPr>
      <w:r>
        <w:rPr>
          <w:rFonts w:hint="cs"/>
          <w:rtl/>
          <w:lang w:eastAsia="en-US"/>
        </w:rPr>
        <w:t xml:space="preserve">מילי דהאי שטרא לחוד ומילי דהאי שטרא לחוד </w:t>
      </w:r>
      <w:r>
        <w:rPr>
          <w:rFonts w:cs="Miriam"/>
          <w:szCs w:val="20"/>
          <w:rtl/>
          <w:lang w:eastAsia="en-US"/>
        </w:rPr>
        <w:t>(</w:t>
      </w:r>
      <w:r>
        <w:rPr>
          <w:rFonts w:cs="Miriam" w:hint="cs"/>
          <w:szCs w:val="20"/>
          <w:rtl/>
          <w:lang w:eastAsia="en-US"/>
        </w:rPr>
        <w:t>בזה כתוב לשון כניסה וזה מפורש לשון יציאה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הכא נמי: האי כספא לחוד והאי כספא לחוד </w:t>
      </w:r>
      <w:r>
        <w:rPr>
          <w:rFonts w:cs="Miriam"/>
          <w:szCs w:val="20"/>
          <w:rtl/>
          <w:lang w:eastAsia="en-US"/>
        </w:rPr>
        <w:t>(</w:t>
      </w:r>
      <w:r>
        <w:rPr>
          <w:rFonts w:cs="Miriam" w:hint="cs"/>
          <w:szCs w:val="20"/>
          <w:rtl/>
          <w:lang w:eastAsia="en-US"/>
        </w:rPr>
        <w:t>כשהוא נותנו מפרש על מנת מה הוא נותנו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טיבעא מיהא חד הוא </w:t>
      </w:r>
      <w:r>
        <w:rPr>
          <w:rFonts w:cs="Miriam"/>
          <w:szCs w:val="20"/>
          <w:rtl/>
          <w:lang w:eastAsia="en-US"/>
        </w:rPr>
        <w:t>(</w:t>
      </w:r>
      <w:r>
        <w:rPr>
          <w:rFonts w:cs="Miriam" w:hint="cs"/>
          <w:szCs w:val="20"/>
          <w:rtl/>
          <w:lang w:eastAsia="en-US"/>
        </w:rPr>
        <w:t>אינו נזכר בתוכו אם להוציא אם להכניס</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רבא אמר: אמר קרא </w:t>
      </w:r>
      <w:r>
        <w:rPr>
          <w:rFonts w:cs="Miriam" w:hint="cs"/>
          <w:szCs w:val="16"/>
          <w:rtl/>
          <w:lang w:eastAsia="en-US"/>
        </w:rPr>
        <w:t>(דברים כד,א)</w:t>
      </w:r>
      <w:r>
        <w:rPr>
          <w:rFonts w:hint="cs"/>
          <w:rtl/>
          <w:lang w:eastAsia="en-US"/>
        </w:rPr>
        <w:t xml:space="preserve"> </w:t>
      </w:r>
      <w:r>
        <w:rPr>
          <w:rFonts w:cs="Miriam" w:hint="cs"/>
          <w:szCs w:val="16"/>
          <w:rtl/>
        </w:rPr>
        <w:t>[דברים כד,א:</w:t>
      </w:r>
      <w:r>
        <w:rPr>
          <w:rFonts w:cs="Narkisim" w:hint="cs"/>
          <w:szCs w:val="20"/>
          <w:rtl/>
        </w:rPr>
        <w:t xml:space="preserve"> כִּי יִקַּח אִישׁ אִשָּׁה וּבְעָלָהּ וְהָיָה אִם לֹא תִמְצָא חֵן בְּעֵינָיו כִּי מָצָא בָהּ עֶרְוַת דָּבָר]</w:t>
      </w:r>
      <w:r>
        <w:rPr>
          <w:rFonts w:cs="Narkisim" w:hint="cs"/>
          <w:rtl/>
        </w:rPr>
        <w:t xml:space="preserve"> וְכָתַב לָהּ </w:t>
      </w:r>
      <w:r>
        <w:rPr>
          <w:rFonts w:cs="Narkisim" w:hint="cs"/>
          <w:szCs w:val="20"/>
          <w:rtl/>
        </w:rPr>
        <w:t>[סֵפֶר כְּרִיתֻת וְנָתַן בְּיָדָהּ וְשִׁלְּחָהּ מִבֵּיתוֹ]</w:t>
      </w:r>
      <w:r>
        <w:rPr>
          <w:rFonts w:hint="cs"/>
          <w:rtl/>
          <w:lang w:eastAsia="en-US"/>
        </w:rPr>
        <w:t xml:space="preserve"> - בכתיבה מתגרשת ואינה מתגרשת בכסף.</w:t>
      </w:r>
    </w:p>
    <w:p w:rsidR="007231BB" w:rsidRDefault="007231BB" w:rsidP="007231BB">
      <w:pPr>
        <w:rPr>
          <w:rFonts w:hint="cs"/>
          <w:rtl/>
          <w:lang w:eastAsia="en-US"/>
        </w:rPr>
      </w:pPr>
      <w:r>
        <w:rPr>
          <w:rFonts w:hint="cs"/>
          <w:rtl/>
          <w:lang w:eastAsia="en-US"/>
        </w:rPr>
        <w:t>ואימא 'בכתיבה מתגרשת ואינה מתקדשת בכתיבה'?</w:t>
      </w:r>
    </w:p>
    <w:p w:rsidR="007231BB" w:rsidRDefault="007231BB" w:rsidP="007231BB">
      <w:pPr>
        <w:rPr>
          <w:rFonts w:hint="cs"/>
          <w:rtl/>
          <w:lang w:eastAsia="en-US"/>
        </w:rPr>
      </w:pPr>
      <w:r>
        <w:rPr>
          <w:rFonts w:hint="cs"/>
          <w:rtl/>
          <w:lang w:eastAsia="en-US"/>
        </w:rPr>
        <w:t xml:space="preserve">הא כתיב </w:t>
      </w:r>
      <w:r>
        <w:rPr>
          <w:rFonts w:cs="Miriam" w:hint="cs"/>
          <w:szCs w:val="16"/>
          <w:rtl/>
          <w:lang w:eastAsia="en-US"/>
        </w:rPr>
        <w:t>(דברים כד,ב)</w:t>
      </w:r>
      <w:r>
        <w:rPr>
          <w:rFonts w:hint="cs"/>
          <w:rtl/>
          <w:lang w:eastAsia="en-US"/>
        </w:rPr>
        <w:t xml:space="preserve"> '</w:t>
      </w:r>
      <w:r>
        <w:rPr>
          <w:rFonts w:cs="Narkisim" w:hint="cs"/>
          <w:rtl/>
          <w:lang w:eastAsia="en-US"/>
        </w:rPr>
        <w:t>ויצאה... והיתה</w:t>
      </w:r>
      <w:r>
        <w:rPr>
          <w:rFonts w:hint="cs"/>
          <w:rtl/>
          <w:lang w:eastAsia="en-US"/>
        </w:rPr>
        <w:t xml:space="preserve">', מקיש וכו' </w:t>
      </w:r>
    </w:p>
    <w:p w:rsidR="007231BB" w:rsidRDefault="007231BB" w:rsidP="007231BB">
      <w:pPr>
        <w:rPr>
          <w:rFonts w:hint="cs"/>
          <w:rtl/>
          <w:lang w:eastAsia="en-US"/>
        </w:rPr>
      </w:pPr>
      <w:r>
        <w:rPr>
          <w:rFonts w:hint="cs"/>
          <w:rtl/>
          <w:lang w:eastAsia="en-US"/>
        </w:rPr>
        <w:t xml:space="preserve">ומה ראית? </w:t>
      </w:r>
    </w:p>
    <w:p w:rsidR="007231BB" w:rsidRDefault="007231BB" w:rsidP="007231BB">
      <w:pPr>
        <w:rPr>
          <w:rFonts w:hint="cs"/>
          <w:rtl/>
          <w:lang w:eastAsia="en-US"/>
        </w:rPr>
      </w:pPr>
      <w:r>
        <w:rPr>
          <w:rFonts w:hint="cs"/>
          <w:rtl/>
          <w:lang w:eastAsia="en-US"/>
        </w:rPr>
        <w:t xml:space="preserve">מסתברא: קאי בגירושין - ממעט גירושין; קאי בגירושין וממעט קידושין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ולרבי יוסי הגלילי, דאפיק ליה להאי קרא לדרשא אחרינא </w:t>
      </w:r>
      <w:r>
        <w:rPr>
          <w:rFonts w:cs="Miriam"/>
          <w:szCs w:val="20"/>
          <w:rtl/>
          <w:lang w:eastAsia="en-US"/>
        </w:rPr>
        <w:t>(</w:t>
      </w:r>
      <w:r>
        <w:rPr>
          <w:rFonts w:cs="Miriam" w:hint="cs"/>
          <w:szCs w:val="20"/>
          <w:rtl/>
          <w:lang w:eastAsia="en-US"/>
        </w:rPr>
        <w:t xml:space="preserve">בפרק ב דגיטין </w:t>
      </w:r>
      <w:r>
        <w:rPr>
          <w:rFonts w:cs="Miriam" w:hint="cs"/>
          <w:szCs w:val="16"/>
          <w:rtl/>
          <w:lang w:eastAsia="en-US"/>
        </w:rPr>
        <w:t>(כא,ב)</w:t>
      </w:r>
      <w:r>
        <w:rPr>
          <w:rFonts w:cs="Miriam"/>
          <w:szCs w:val="20"/>
          <w:rtl/>
          <w:lang w:eastAsia="en-US"/>
        </w:rPr>
        <w:t>)</w:t>
      </w:r>
      <w:r>
        <w:rPr>
          <w:rFonts w:hint="cs"/>
          <w:rtl/>
          <w:lang w:eastAsia="en-US"/>
        </w:rPr>
        <w:t>, 'שאינה מתגרשת בכסף' מנא ליה?</w:t>
      </w:r>
    </w:p>
    <w:p w:rsidR="007231BB" w:rsidRDefault="007231BB" w:rsidP="007231BB">
      <w:pPr>
        <w:rPr>
          <w:rFonts w:hint="cs"/>
          <w:rtl/>
          <w:lang w:eastAsia="en-US"/>
        </w:rPr>
      </w:pPr>
      <w:r>
        <w:rPr>
          <w:rFonts w:hint="cs"/>
          <w:rtl/>
          <w:lang w:eastAsia="en-US"/>
        </w:rPr>
        <w:t xml:space="preserve">אמר קרא </w:t>
      </w:r>
      <w:r>
        <w:rPr>
          <w:rFonts w:cs="Miriam" w:hint="cs"/>
          <w:szCs w:val="16"/>
          <w:rtl/>
        </w:rPr>
        <w:t>[דברים כד,א:</w:t>
      </w:r>
      <w:r>
        <w:rPr>
          <w:rFonts w:cs="Narkisim" w:hint="cs"/>
          <w:szCs w:val="20"/>
          <w:rtl/>
        </w:rPr>
        <w:t xml:space="preserve"> כִּי יִקַּח אִישׁ אִשָּׁה וּבְעָלָהּ וְהָיָה אִם לֹא תִמְצָא חֵן בְּעֵינָיו כִּי מָצָא בָהּ עֶרְוַת דָּבָר וְכָתַב לָהּ]</w:t>
      </w:r>
      <w:r>
        <w:rPr>
          <w:rFonts w:cs="Narkisim" w:hint="cs"/>
          <w:rtl/>
        </w:rPr>
        <w:t xml:space="preserve"> סֵפֶר כְּרִיתֻת </w:t>
      </w:r>
      <w:r>
        <w:rPr>
          <w:rFonts w:cs="Narkisim" w:hint="cs"/>
          <w:szCs w:val="20"/>
          <w:rtl/>
        </w:rPr>
        <w:t>[וְנָתַן בְּיָדָהּ וְשִׁלְּחָהּ מִבֵּיתוֹ]</w:t>
      </w:r>
      <w:r>
        <w:rPr>
          <w:rFonts w:hint="cs"/>
          <w:rtl/>
          <w:lang w:eastAsia="en-US"/>
        </w:rPr>
        <w:t xml:space="preserve"> - ספר כורתה ואין דבר אחר כורתה.</w:t>
      </w:r>
    </w:p>
    <w:p w:rsidR="007231BB" w:rsidRDefault="007231BB" w:rsidP="007231BB">
      <w:pPr>
        <w:rPr>
          <w:rFonts w:hint="cs"/>
          <w:rtl/>
          <w:lang w:eastAsia="en-US"/>
        </w:rPr>
      </w:pPr>
      <w:r>
        <w:rPr>
          <w:rFonts w:hint="cs"/>
          <w:rtl/>
          <w:lang w:eastAsia="en-US"/>
        </w:rPr>
        <w:t>ורבנן - האי '</w:t>
      </w:r>
      <w:r>
        <w:rPr>
          <w:rFonts w:cs="Narkisim" w:hint="cs"/>
          <w:rtl/>
          <w:lang w:eastAsia="en-US"/>
        </w:rPr>
        <w:t>כריתות</w:t>
      </w:r>
      <w:r>
        <w:rPr>
          <w:rFonts w:hint="cs"/>
          <w:rtl/>
          <w:lang w:eastAsia="en-US"/>
        </w:rPr>
        <w:t>' מאי עבדי ליה?</w:t>
      </w:r>
    </w:p>
    <w:p w:rsidR="007231BB" w:rsidRDefault="007231BB" w:rsidP="007231BB">
      <w:pPr>
        <w:rPr>
          <w:rFonts w:hint="cs"/>
          <w:rtl/>
          <w:lang w:eastAsia="en-US"/>
        </w:rPr>
      </w:pPr>
      <w:r>
        <w:rPr>
          <w:rFonts w:hint="cs"/>
          <w:rtl/>
          <w:lang w:eastAsia="en-US"/>
        </w:rPr>
        <w:t xml:space="preserve">מיבעי ליה ל'דבר הכורת בינו לבינה' </w:t>
      </w:r>
      <w:r>
        <w:rPr>
          <w:rFonts w:cs="Miriam"/>
          <w:szCs w:val="20"/>
          <w:rtl/>
          <w:lang w:eastAsia="en-US"/>
        </w:rPr>
        <w:t>(</w:t>
      </w:r>
      <w:r>
        <w:rPr>
          <w:rFonts w:cs="Miriam" w:hint="cs"/>
          <w:szCs w:val="20"/>
          <w:rtl/>
          <w:lang w:eastAsia="en-US"/>
        </w:rPr>
        <w:t>שיהא הספר מבדילן ולא שיהא בו תנאי האוגדן</w:t>
      </w:r>
      <w:r>
        <w:rPr>
          <w:rFonts w:cs="Miriam"/>
          <w:szCs w:val="20"/>
          <w:rtl/>
          <w:lang w:eastAsia="en-US"/>
        </w:rPr>
        <w:t>)</w:t>
      </w:r>
      <w:r>
        <w:rPr>
          <w:rFonts w:hint="cs"/>
          <w:rtl/>
          <w:lang w:eastAsia="en-US"/>
        </w:rPr>
        <w:t>, כדתניא: '</w:t>
      </w:r>
      <w:r>
        <w:rPr>
          <w:rFonts w:hint="cs"/>
          <w:i/>
          <w:iCs/>
          <w:rtl/>
          <w:lang w:eastAsia="en-US"/>
        </w:rPr>
        <w:t>"הרי זה גיטיך על מנת שלא תשתי יין, על מנת שלא תלכי לבית אביך לעולם" - אין זה '</w:t>
      </w:r>
      <w:r>
        <w:rPr>
          <w:rFonts w:cs="Narkisim" w:hint="cs"/>
          <w:i/>
          <w:iCs/>
          <w:rtl/>
          <w:lang w:eastAsia="en-US"/>
        </w:rPr>
        <w:t>כריתות'</w:t>
      </w:r>
      <w:r>
        <w:rPr>
          <w:rFonts w:hint="cs"/>
          <w:i/>
          <w:iCs/>
          <w:rtl/>
          <w:lang w:eastAsia="en-US"/>
        </w:rPr>
        <w:t xml:space="preserve"> </w:t>
      </w:r>
      <w:r>
        <w:rPr>
          <w:rFonts w:cs="Miriam"/>
          <w:szCs w:val="20"/>
          <w:rtl/>
          <w:lang w:eastAsia="en-US"/>
        </w:rPr>
        <w:t>(</w:t>
      </w:r>
      <w:r>
        <w:rPr>
          <w:rFonts w:cs="Miriam" w:hint="cs"/>
          <w:szCs w:val="20"/>
          <w:rtl/>
          <w:lang w:eastAsia="en-US"/>
        </w:rPr>
        <w:t>שכל ימיה היא נאגדת בו לקיים תנאי זה מחמתו</w:t>
      </w:r>
      <w:r>
        <w:rPr>
          <w:rFonts w:cs="Miriam"/>
          <w:szCs w:val="20"/>
          <w:rtl/>
          <w:lang w:eastAsia="en-US"/>
        </w:rPr>
        <w:t>)</w:t>
      </w:r>
      <w:r>
        <w:rPr>
          <w:rFonts w:hint="cs"/>
          <w:i/>
          <w:iCs/>
          <w:rtl/>
          <w:lang w:eastAsia="en-US"/>
        </w:rPr>
        <w:t>; "כל שלשים יום" - הרי זה '</w:t>
      </w:r>
      <w:r>
        <w:rPr>
          <w:rFonts w:cs="Narkisim" w:hint="cs"/>
          <w:i/>
          <w:iCs/>
          <w:rtl/>
          <w:lang w:eastAsia="en-US"/>
        </w:rPr>
        <w:t>כריתות</w:t>
      </w:r>
      <w:r>
        <w:rPr>
          <w:rFonts w:hint="cs"/>
          <w:i/>
          <w:iCs/>
          <w:rtl/>
          <w:lang w:eastAsia="en-US"/>
        </w:rPr>
        <w:t xml:space="preserve">' </w:t>
      </w:r>
      <w:r>
        <w:rPr>
          <w:rFonts w:cs="Miriam"/>
          <w:szCs w:val="20"/>
          <w:rtl/>
          <w:lang w:eastAsia="en-US"/>
        </w:rPr>
        <w:t>(</w:t>
      </w:r>
      <w:r>
        <w:rPr>
          <w:rFonts w:cs="Miriam" w:hint="cs"/>
          <w:szCs w:val="20"/>
          <w:rtl/>
          <w:lang w:eastAsia="en-US"/>
        </w:rPr>
        <w:t>אפילו מיד: דהיא תקיים תנאו ותלך, שאפשר דברים הללו לבא לידי הבדלה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ורבי יוסי הגלילי?</w:t>
      </w:r>
    </w:p>
    <w:p w:rsidR="007231BB" w:rsidRDefault="007231BB" w:rsidP="007231BB">
      <w:pPr>
        <w:rPr>
          <w:rFonts w:hint="cs"/>
          <w:rtl/>
          <w:lang w:eastAsia="en-US"/>
        </w:rPr>
      </w:pPr>
      <w:r>
        <w:rPr>
          <w:rFonts w:hint="cs"/>
          <w:rtl/>
          <w:lang w:eastAsia="en-US"/>
        </w:rPr>
        <w:t xml:space="preserve">מ'כרת' 'כריתות' קא נפקא ליה </w:t>
      </w:r>
      <w:r>
        <w:rPr>
          <w:rFonts w:cs="Miriam"/>
          <w:szCs w:val="20"/>
          <w:rtl/>
          <w:lang w:eastAsia="en-US"/>
        </w:rPr>
        <w:t>(</w:t>
      </w:r>
      <w:r>
        <w:rPr>
          <w:rFonts w:cs="Miriam" w:hint="cs"/>
          <w:szCs w:val="20"/>
          <w:rtl/>
          <w:lang w:eastAsia="en-US"/>
        </w:rPr>
        <w:t>דהוה מצי למיכתב 'ספר כרת', דמשמע ספר כורתה, והך דרשא אחריתי - מייתורא דלישנא</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ורבנן </w:t>
      </w:r>
      <w:r>
        <w:rPr>
          <w:rtl/>
          <w:lang w:eastAsia="en-US"/>
        </w:rPr>
        <w:t>–</w:t>
      </w:r>
      <w:r>
        <w:rPr>
          <w:rFonts w:hint="cs"/>
          <w:rtl/>
          <w:lang w:eastAsia="en-US"/>
        </w:rPr>
        <w:t xml:space="preserve"> 'כרת' 'כריתות' לא משמע להו.</w:t>
      </w:r>
    </w:p>
    <w:p w:rsidR="007231BB" w:rsidRDefault="007231BB" w:rsidP="007231BB">
      <w:pPr>
        <w:rPr>
          <w:rFonts w:hint="cs"/>
          <w:rtl/>
          <w:lang w:eastAsia="en-US"/>
        </w:rPr>
      </w:pPr>
      <w:r>
        <w:rPr>
          <w:rFonts w:hint="cs"/>
          <w:rtl/>
          <w:lang w:eastAsia="en-US"/>
        </w:rPr>
        <w:t xml:space="preserve">חדא מחדא לא אתיא </w:t>
      </w:r>
      <w:r>
        <w:rPr>
          <w:rFonts w:cs="Miriam"/>
          <w:szCs w:val="20"/>
          <w:rtl/>
          <w:lang w:eastAsia="en-US"/>
        </w:rPr>
        <w:t>(</w:t>
      </w:r>
      <w:r>
        <w:rPr>
          <w:rFonts w:cs="Miriam" w:hint="cs"/>
          <w:szCs w:val="20"/>
          <w:rtl/>
          <w:lang w:eastAsia="en-US"/>
        </w:rPr>
        <w:t>הכי קשיא ליה: האי תנא דלעיל, דפריך בכולהו 'והלא דין הוא' והדר דלא אתו מדינא, ואצרכיה קרא - למה לי קרא בכולהו? נהי דחדא מחדא לא אתיא</w:t>
      </w:r>
      <w:r>
        <w:rPr>
          <w:rFonts w:cs="Miriam"/>
          <w:szCs w:val="20"/>
          <w:rtl/>
          <w:lang w:eastAsia="en-US"/>
        </w:rPr>
        <w:t>)</w:t>
      </w:r>
      <w:r>
        <w:rPr>
          <w:rFonts w:hint="cs"/>
          <w:rtl/>
          <w:lang w:eastAsia="en-US"/>
        </w:rPr>
        <w:t xml:space="preserve"> - תיתי חדא מתרתי </w:t>
      </w:r>
      <w:r>
        <w:rPr>
          <w:rFonts w:cs="Miriam"/>
          <w:szCs w:val="20"/>
          <w:rtl/>
          <w:lang w:eastAsia="en-US"/>
        </w:rPr>
        <w:t>(</w:t>
      </w:r>
      <w:r>
        <w:rPr>
          <w:rFonts w:cs="Miriam" w:hint="cs"/>
          <w:szCs w:val="20"/>
          <w:u w:val="single"/>
          <w:rtl/>
          <w:lang w:eastAsia="en-US"/>
        </w:rPr>
        <w:t>תיתי חדא מתרתי</w:t>
      </w:r>
      <w:r>
        <w:rPr>
          <w:rFonts w:cs="Miriam" w:hint="cs"/>
          <w:szCs w:val="20"/>
          <w:rtl/>
          <w:lang w:eastAsia="en-US"/>
        </w:rPr>
        <w:t xml:space="preserve"> </w:t>
      </w:r>
      <w:r>
        <w:rPr>
          <w:rFonts w:cs="Miriam" w:hint="cs"/>
          <w:szCs w:val="20"/>
          <w:u w:val="single"/>
          <w:rtl/>
          <w:lang w:eastAsia="en-US"/>
        </w:rPr>
        <w:t>במה מצינו</w:t>
      </w:r>
      <w:r>
        <w:rPr>
          <w:rFonts w:cs="Miriam" w:hint="cs"/>
          <w:szCs w:val="20"/>
          <w:rtl/>
          <w:lang w:eastAsia="en-US"/>
        </w:rPr>
        <w:t xml:space="preserve"> </w:t>
      </w:r>
      <w:r>
        <w:rPr>
          <w:rFonts w:cs="Miriam" w:hint="cs"/>
          <w:szCs w:val="20"/>
          <w:u w:val="single"/>
          <w:rtl/>
          <w:lang w:eastAsia="en-US"/>
        </w:rPr>
        <w:t>בהצד השוה שבהן</w:t>
      </w:r>
      <w:r>
        <w:rPr>
          <w:rFonts w:cs="Miriam" w:hint="cs"/>
          <w:szCs w:val="20"/>
          <w:rtl/>
          <w:lang w:eastAsia="en-US"/>
        </w:rPr>
        <w:t xml:space="preserve"> שקונין בעלמא וקונין כאן - אף אני אביא את השלישי, שהרי כולם קונים במקום אחר: כסף ושטר קונה באמה העבריה, כדלקמן </w:t>
      </w:r>
      <w:r>
        <w:rPr>
          <w:rFonts w:cs="Miriam" w:hint="cs"/>
          <w:szCs w:val="16"/>
          <w:rtl/>
          <w:lang w:eastAsia="en-US"/>
        </w:rPr>
        <w:t>(יד,ב)</w:t>
      </w:r>
      <w:r>
        <w:rPr>
          <w:rFonts w:cs="Miriam" w:hint="cs"/>
          <w:szCs w:val="20"/>
          <w:rtl/>
          <w:lang w:eastAsia="en-US"/>
        </w:rPr>
        <w:t>, ביאה קונה ביבמה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הי תיתי? לא ליכתוב רחמנא 'בשטר' </w:t>
      </w:r>
      <w:r>
        <w:rPr>
          <w:rFonts w:cs="Courier New" w:hint="cs"/>
          <w:szCs w:val="20"/>
          <w:rtl/>
          <w:lang w:eastAsia="en-US"/>
        </w:rPr>
        <w:t>[</w:t>
      </w:r>
      <w:r>
        <w:rPr>
          <w:rFonts w:ascii="Courier New" w:hAnsi="Courier New" w:cs="Courier New" w:hint="cs"/>
          <w:sz w:val="16"/>
          <w:szCs w:val="20"/>
          <w:rtl/>
          <w:lang w:eastAsia="en-US"/>
        </w:rPr>
        <w:t>אלא יהא כתוב רק כסף וביאה</w:t>
      </w:r>
      <w:r>
        <w:rPr>
          <w:rFonts w:cs="Courier New" w:hint="cs"/>
          <w:szCs w:val="20"/>
          <w:rtl/>
          <w:lang w:eastAsia="en-US"/>
        </w:rPr>
        <w:t>]</w:t>
      </w:r>
      <w:r>
        <w:rPr>
          <w:rFonts w:hint="cs"/>
          <w:rtl/>
          <w:lang w:eastAsia="en-US"/>
        </w:rPr>
        <w:t>, ותיתי מהנך?</w:t>
      </w:r>
    </w:p>
    <w:p w:rsidR="007231BB" w:rsidRDefault="007231BB" w:rsidP="007231BB">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לא, אי אפשר ללמוד מהם:</w:t>
      </w:r>
      <w:r>
        <w:rPr>
          <w:rFonts w:cs="Courier New" w:hint="cs"/>
          <w:szCs w:val="20"/>
          <w:rtl/>
          <w:lang w:eastAsia="en-US"/>
        </w:rPr>
        <w:t>]</w:t>
      </w:r>
      <w:r>
        <w:rPr>
          <w:rFonts w:hint="cs"/>
          <w:rtl/>
          <w:lang w:eastAsia="en-US"/>
        </w:rPr>
        <w:t xml:space="preserve"> מה להנך שכן הנאתן מרובה </w:t>
      </w:r>
      <w:r>
        <w:rPr>
          <w:rFonts w:cs="Miriam"/>
          <w:szCs w:val="20"/>
          <w:rtl/>
          <w:lang w:eastAsia="en-US"/>
        </w:rPr>
        <w:t>(</w:t>
      </w:r>
      <w:r>
        <w:rPr>
          <w:rFonts w:cs="Miriam" w:hint="cs"/>
          <w:szCs w:val="20"/>
          <w:rtl/>
          <w:lang w:eastAsia="en-US"/>
        </w:rPr>
        <w:t xml:space="preserve">אבל שטר אירוסין אין בו לה שום הנאה, שהרי אין כתוב בו אלא "הרי את מקודשת לי" </w:t>
      </w:r>
      <w:r>
        <w:rPr>
          <w:rFonts w:cs="Courier New" w:hint="cs"/>
          <w:szCs w:val="16"/>
          <w:rtl/>
          <w:lang w:eastAsia="en-US"/>
        </w:rPr>
        <w:t>[</w:t>
      </w:r>
      <w:r>
        <w:rPr>
          <w:rFonts w:ascii="Courier New" w:hAnsi="Courier New" w:cs="Courier New" w:hint="cs"/>
          <w:sz w:val="18"/>
          <w:szCs w:val="16"/>
          <w:rtl/>
          <w:lang w:eastAsia="en-US"/>
        </w:rPr>
        <w:t>ולכן שטר לא יקנה</w:t>
      </w:r>
      <w:r>
        <w:rPr>
          <w:rFonts w:cs="Courier New" w:hint="cs"/>
          <w:szCs w:val="16"/>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לא ניכתוב רחמנא בביאה, ותיתי מהנך </w:t>
      </w:r>
      <w:r>
        <w:rPr>
          <w:rFonts w:cs="Courier New" w:hint="cs"/>
          <w:szCs w:val="20"/>
          <w:rtl/>
          <w:lang w:eastAsia="en-US"/>
        </w:rPr>
        <w:t>[</w:t>
      </w:r>
      <w:r>
        <w:rPr>
          <w:rFonts w:ascii="Courier New" w:hAnsi="Courier New" w:cs="Courier New" w:hint="cs"/>
          <w:sz w:val="16"/>
          <w:szCs w:val="20"/>
          <w:rtl/>
          <w:lang w:eastAsia="en-US"/>
        </w:rPr>
        <w:t>כסף ושטר</w:t>
      </w:r>
      <w:r>
        <w:rPr>
          <w:rFonts w:cs="Courier New" w:hint="cs"/>
          <w:szCs w:val="20"/>
          <w:rtl/>
          <w:lang w:eastAsia="en-US"/>
        </w:rPr>
        <w:t>]</w:t>
      </w:r>
      <w:r>
        <w:rPr>
          <w:rFonts w:hint="cs"/>
          <w:rtl/>
          <w:lang w:eastAsia="en-US"/>
        </w:rPr>
        <w:t>?</w:t>
      </w:r>
    </w:p>
    <w:p w:rsidR="007231BB" w:rsidRDefault="007231BB" w:rsidP="007231BB">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לא, אי אפשר ללמוד מהם:</w:t>
      </w:r>
      <w:r>
        <w:rPr>
          <w:rFonts w:cs="Courier New" w:hint="cs"/>
          <w:szCs w:val="20"/>
          <w:rtl/>
          <w:lang w:eastAsia="en-US"/>
        </w:rPr>
        <w:t>]</w:t>
      </w:r>
      <w:r>
        <w:rPr>
          <w:rFonts w:hint="cs"/>
          <w:rtl/>
          <w:lang w:eastAsia="en-US"/>
        </w:rPr>
        <w:t xml:space="preserve"> מה להנך שכן קנינן מרובה </w:t>
      </w:r>
      <w:r>
        <w:rPr>
          <w:rFonts w:cs="Miriam"/>
          <w:szCs w:val="20"/>
          <w:rtl/>
          <w:lang w:eastAsia="en-US"/>
        </w:rPr>
        <w:t>(</w:t>
      </w:r>
      <w:r>
        <w:rPr>
          <w:rFonts w:cs="Miriam" w:hint="cs"/>
          <w:szCs w:val="20"/>
          <w:rtl/>
          <w:lang w:eastAsia="en-US"/>
        </w:rPr>
        <w:t>שקונין קרקעות ועבדים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לא ניכתוב רחמנא בכסף, ותיתי מהנך </w:t>
      </w:r>
      <w:r>
        <w:rPr>
          <w:rFonts w:cs="Courier New" w:hint="cs"/>
          <w:szCs w:val="20"/>
          <w:rtl/>
          <w:lang w:eastAsia="en-US"/>
        </w:rPr>
        <w:t>[</w:t>
      </w:r>
      <w:r>
        <w:rPr>
          <w:rFonts w:ascii="Courier New" w:hAnsi="Courier New" w:cs="Courier New" w:hint="cs"/>
          <w:sz w:val="16"/>
          <w:szCs w:val="20"/>
          <w:rtl/>
          <w:lang w:eastAsia="en-US"/>
        </w:rPr>
        <w:t>שטר וביאה</w:t>
      </w:r>
      <w:r>
        <w:rPr>
          <w:rFonts w:cs="Courier New" w:hint="cs"/>
          <w:szCs w:val="20"/>
          <w:rtl/>
          <w:lang w:eastAsia="en-US"/>
        </w:rPr>
        <w:t>]</w:t>
      </w:r>
      <w:r>
        <w:rPr>
          <w:rFonts w:hint="cs"/>
          <w:rtl/>
          <w:lang w:eastAsia="en-US"/>
        </w:rPr>
        <w:t xml:space="preserve">: </w:t>
      </w:r>
    </w:p>
    <w:p w:rsidR="007231BB" w:rsidRDefault="007231BB" w:rsidP="007231BB">
      <w:pPr>
        <w:rPr>
          <w:rFonts w:cs="Miriam" w:hint="cs"/>
          <w:lang w:eastAsia="en-US"/>
        </w:rPr>
      </w:pPr>
      <w:r>
        <w:rPr>
          <w:rFonts w:cs="Courier New" w:hint="cs"/>
          <w:szCs w:val="20"/>
          <w:rtl/>
          <w:lang w:eastAsia="en-US"/>
        </w:rPr>
        <w:t>[</w:t>
      </w:r>
      <w:r>
        <w:rPr>
          <w:rFonts w:ascii="Courier New" w:hAnsi="Courier New" w:cs="Courier New" w:hint="cs"/>
          <w:sz w:val="16"/>
          <w:szCs w:val="20"/>
          <w:rtl/>
          <w:lang w:eastAsia="en-US"/>
        </w:rPr>
        <w:t>לא, אי אפשר ללמוד מהם:</w:t>
      </w:r>
      <w:r>
        <w:rPr>
          <w:rFonts w:cs="Courier New" w:hint="cs"/>
          <w:szCs w:val="20"/>
          <w:rtl/>
          <w:lang w:eastAsia="en-US"/>
        </w:rPr>
        <w:t>]</w:t>
      </w:r>
      <w:r>
        <w:rPr>
          <w:rFonts w:hint="cs"/>
          <w:rtl/>
          <w:lang w:eastAsia="en-US"/>
        </w:rPr>
        <w:t xml:space="preserve"> מה להנך שכן ישנן ב'על כרחה' </w:t>
      </w:r>
      <w:r>
        <w:rPr>
          <w:rFonts w:cs="Miriam"/>
          <w:szCs w:val="20"/>
          <w:rtl/>
          <w:lang w:eastAsia="en-US"/>
        </w:rPr>
        <w:t>(</w:t>
      </w:r>
      <w:r>
        <w:rPr>
          <w:rFonts w:cs="Miriam" w:hint="cs"/>
          <w:szCs w:val="20"/>
          <w:rtl/>
          <w:lang w:eastAsia="en-US"/>
        </w:rPr>
        <w:t xml:space="preserve">ביאה קונה ביבמה ב'על כרחה', דנפקא לן ביבמות </w:t>
      </w:r>
      <w:r>
        <w:rPr>
          <w:rFonts w:cs="Miriam" w:hint="cs"/>
          <w:szCs w:val="16"/>
          <w:rtl/>
          <w:lang w:eastAsia="en-US"/>
        </w:rPr>
        <w:t>(נד,א)</w:t>
      </w:r>
      <w:r>
        <w:rPr>
          <w:rFonts w:cs="Miriam" w:hint="cs"/>
          <w:szCs w:val="20"/>
          <w:rtl/>
          <w:lang w:eastAsia="en-US"/>
        </w:rPr>
        <w:t xml:space="preserve"> מ'</w:t>
      </w:r>
      <w:r>
        <w:rPr>
          <w:rFonts w:cs="Narkisim" w:hint="cs"/>
          <w:szCs w:val="20"/>
          <w:rtl/>
          <w:lang w:eastAsia="en-US"/>
        </w:rPr>
        <w:t>ויִבמה</w:t>
      </w:r>
      <w:r>
        <w:rPr>
          <w:rFonts w:cs="Miriam" w:hint="cs"/>
          <w:szCs w:val="20"/>
          <w:rtl/>
          <w:lang w:eastAsia="en-US"/>
        </w:rPr>
        <w:t xml:space="preserve">' </w:t>
      </w:r>
      <w:r>
        <w:rPr>
          <w:rFonts w:cs="Miriam" w:hint="cs"/>
          <w:szCs w:val="16"/>
          <w:rtl/>
          <w:lang w:eastAsia="en-US"/>
        </w:rPr>
        <w:t>[דברים כה,ה]</w:t>
      </w:r>
      <w:r>
        <w:rPr>
          <w:rFonts w:cs="Miriam" w:hint="cs"/>
          <w:szCs w:val="20"/>
          <w:rtl/>
          <w:lang w:eastAsia="en-US"/>
        </w:rPr>
        <w:t xml:space="preserve"> וכן שטר מוציא את האשה בעל כרחה מבעלה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וכי תימא כסף נמי ב'על כרחה' באמה העבריה </w:t>
      </w:r>
      <w:r>
        <w:rPr>
          <w:rFonts w:cs="Miriam"/>
          <w:szCs w:val="20"/>
          <w:rtl/>
          <w:lang w:eastAsia="en-US"/>
        </w:rPr>
        <w:t>(</w:t>
      </w:r>
      <w:r>
        <w:rPr>
          <w:rFonts w:cs="Miriam" w:hint="cs"/>
          <w:szCs w:val="20"/>
          <w:rtl/>
          <w:lang w:eastAsia="en-US"/>
        </w:rPr>
        <w:t>שאביה מוכרה שלא מדעתה</w:t>
      </w:r>
      <w:r>
        <w:rPr>
          <w:rFonts w:cs="Miriam"/>
          <w:szCs w:val="20"/>
          <w:rtl/>
          <w:lang w:eastAsia="en-US"/>
        </w:rPr>
        <w:t>)</w:t>
      </w:r>
      <w:r>
        <w:rPr>
          <w:rFonts w:hint="cs"/>
          <w:rtl/>
          <w:lang w:eastAsia="en-US"/>
        </w:rPr>
        <w:t>?! - באישות מיהא לא אשכחן.</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אמר רב הונא: חופה קונה מקל וחומר: ומה כסף, שאינו מאכיל בתרומה </w:t>
      </w:r>
      <w:r>
        <w:rPr>
          <w:rFonts w:cs="Miriam"/>
          <w:szCs w:val="20"/>
          <w:rtl/>
          <w:lang w:eastAsia="en-US"/>
        </w:rPr>
        <w:t>(</w:t>
      </w:r>
      <w:r>
        <w:rPr>
          <w:rFonts w:cs="Miriam" w:hint="cs"/>
          <w:szCs w:val="20"/>
          <w:rtl/>
          <w:lang w:eastAsia="en-US"/>
        </w:rPr>
        <w:t xml:space="preserve">אם נתארסה לכהן, כדתנן בכתובות </w:t>
      </w:r>
      <w:r>
        <w:rPr>
          <w:rFonts w:cs="Miriam" w:hint="cs"/>
          <w:szCs w:val="16"/>
          <w:rtl/>
          <w:lang w:eastAsia="en-US"/>
        </w:rPr>
        <w:t>(נז,ב)</w:t>
      </w:r>
      <w:r>
        <w:rPr>
          <w:rFonts w:cs="Miriam" w:hint="cs"/>
          <w:szCs w:val="20"/>
          <w:rtl/>
          <w:lang w:eastAsia="en-US"/>
        </w:rPr>
        <w:t>: אין האשה אוכלת בתרומה עד שתכנס לחופה</w:t>
      </w:r>
      <w:r>
        <w:rPr>
          <w:rFonts w:cs="Miriam"/>
          <w:szCs w:val="20"/>
          <w:rtl/>
          <w:lang w:eastAsia="en-US"/>
        </w:rPr>
        <w:t>)</w:t>
      </w:r>
      <w:r>
        <w:rPr>
          <w:rtl/>
          <w:lang w:eastAsia="en-US"/>
        </w:rPr>
        <w:t xml:space="preserve"> –</w:t>
      </w:r>
      <w:r>
        <w:rPr>
          <w:rFonts w:hint="cs"/>
          <w:rtl/>
          <w:lang w:eastAsia="en-US"/>
        </w:rPr>
        <w:t xml:space="preserve"> קונה, חופה, שמאכלת בתרומה - אינו דין שתקנה!?</w:t>
      </w:r>
    </w:p>
    <w:p w:rsidR="007231BB" w:rsidRDefault="007231BB" w:rsidP="007231BB">
      <w:pPr>
        <w:ind w:left="720"/>
        <w:rPr>
          <w:rFonts w:hint="cs"/>
          <w:rtl/>
          <w:lang w:eastAsia="en-US"/>
        </w:rPr>
      </w:pPr>
      <w:r>
        <w:rPr>
          <w:rFonts w:hint="cs"/>
          <w:rtl/>
          <w:lang w:eastAsia="en-US"/>
        </w:rPr>
        <w:t xml:space="preserve">וכסף אינו מאכיל? והאמר עולא: דבר תורה ארוסה בת ישראל אוכלת בתרומה, שנאמר </w:t>
      </w:r>
      <w:r>
        <w:rPr>
          <w:rFonts w:cs="Miriam" w:hint="cs"/>
          <w:szCs w:val="16"/>
          <w:rtl/>
          <w:lang w:eastAsia="en-US"/>
        </w:rPr>
        <w:t>(ויקרא כב,יא)</w:t>
      </w:r>
      <w:r>
        <w:rPr>
          <w:rFonts w:cs="Narkisim" w:hint="cs"/>
          <w:rtl/>
          <w:lang w:eastAsia="en-US"/>
        </w:rPr>
        <w:t xml:space="preserve"> וכהן כי יקנה נפש קנין כספו</w:t>
      </w:r>
      <w:r>
        <w:rPr>
          <w:rFonts w:cs="Narkisim"/>
          <w:rtl/>
          <w:lang w:eastAsia="en-US"/>
        </w:rPr>
        <w:t xml:space="preserve"> </w:t>
      </w:r>
      <w:r>
        <w:rPr>
          <w:rFonts w:cs="Narkisim"/>
          <w:szCs w:val="20"/>
          <w:rtl/>
          <w:lang w:eastAsia="en-US"/>
        </w:rPr>
        <w:t>[</w:t>
      </w:r>
      <w:r>
        <w:rPr>
          <w:rFonts w:cs="Narkisim" w:hint="cs"/>
          <w:szCs w:val="20"/>
          <w:rtl/>
          <w:lang w:eastAsia="en-US"/>
        </w:rPr>
        <w:t>הוא יאכל בו, ויליד ביתו הם יאכלו בלחמו</w:t>
      </w:r>
      <w:r>
        <w:rPr>
          <w:rFonts w:cs="Narkisim"/>
          <w:szCs w:val="20"/>
          <w:rtl/>
          <w:lang w:eastAsia="en-US"/>
        </w:rPr>
        <w:t>]</w:t>
      </w:r>
      <w:r>
        <w:rPr>
          <w:rFonts w:hint="cs"/>
          <w:rtl/>
          <w:lang w:eastAsia="en-US"/>
        </w:rPr>
        <w:t xml:space="preserve">; והאי </w:t>
      </w:r>
      <w:r>
        <w:rPr>
          <w:rFonts w:cs="Courier New" w:hint="cs"/>
          <w:szCs w:val="20"/>
          <w:rtl/>
          <w:lang w:eastAsia="en-US"/>
        </w:rPr>
        <w:t>[</w:t>
      </w:r>
      <w:r>
        <w:rPr>
          <w:rFonts w:ascii="Courier New" w:hAnsi="Courier New" w:cs="Courier New" w:hint="cs"/>
          <w:sz w:val="16"/>
          <w:szCs w:val="20"/>
          <w:rtl/>
          <w:lang w:eastAsia="en-US"/>
        </w:rPr>
        <w:t>ארוסה</w:t>
      </w:r>
      <w:r>
        <w:rPr>
          <w:rFonts w:cs="Courier New" w:hint="cs"/>
          <w:szCs w:val="20"/>
          <w:rtl/>
          <w:lang w:eastAsia="en-US"/>
        </w:rPr>
        <w:t>]</w:t>
      </w:r>
      <w:r>
        <w:rPr>
          <w:rFonts w:hint="cs"/>
          <w:rtl/>
          <w:lang w:eastAsia="en-US"/>
        </w:rPr>
        <w:t xml:space="preserve"> - קנין כספו הוא, ומה טעם אמרו 'אינה אוכלת'? - גזירה שמא ימזגו לה כוס בבית אביה ותשקנו לאחיה ולאחותיה; </w:t>
      </w:r>
    </w:p>
    <w:p w:rsidR="007231BB" w:rsidRDefault="007231BB" w:rsidP="007231BB">
      <w:pPr>
        <w:ind w:left="720"/>
        <w:rPr>
          <w:rFonts w:hint="cs"/>
          <w:lang w:eastAsia="en-US"/>
        </w:rPr>
      </w:pPr>
      <w:r>
        <w:rPr>
          <w:rFonts w:hint="cs"/>
          <w:rtl/>
          <w:lang w:eastAsia="en-US"/>
        </w:rPr>
        <w:t xml:space="preserve">אלא פריך הכי: ומה כסף שאינו גומר </w:t>
      </w:r>
      <w:r>
        <w:rPr>
          <w:rFonts w:cs="Miriam"/>
          <w:szCs w:val="20"/>
          <w:rtl/>
          <w:lang w:eastAsia="en-US"/>
        </w:rPr>
        <w:t>(</w:t>
      </w:r>
      <w:r>
        <w:rPr>
          <w:rFonts w:cs="Miriam" w:hint="cs"/>
          <w:szCs w:val="20"/>
          <w:rtl/>
          <w:lang w:eastAsia="en-US"/>
        </w:rPr>
        <w:t>להוציאה מרשות אביה למעשה ידיה ולירושתה</w:t>
      </w:r>
      <w:r>
        <w:rPr>
          <w:rFonts w:cs="Miriam"/>
          <w:szCs w:val="20"/>
          <w:rtl/>
          <w:lang w:eastAsia="en-US"/>
        </w:rPr>
        <w:t>)</w:t>
      </w:r>
      <w:r>
        <w:rPr>
          <w:rtl/>
          <w:lang w:eastAsia="en-US"/>
        </w:rPr>
        <w:t xml:space="preserve"> –</w:t>
      </w:r>
      <w:r>
        <w:rPr>
          <w:rFonts w:hint="cs"/>
          <w:rtl/>
          <w:lang w:eastAsia="en-US"/>
        </w:rPr>
        <w:t xml:space="preserve"> קונה </w:t>
      </w:r>
      <w:r>
        <w:rPr>
          <w:rFonts w:cs="Courier New" w:hint="cs"/>
          <w:szCs w:val="20"/>
          <w:rtl/>
          <w:lang w:eastAsia="en-US"/>
        </w:rPr>
        <w:t>[</w:t>
      </w:r>
      <w:r>
        <w:rPr>
          <w:rFonts w:ascii="Courier New" w:hAnsi="Courier New" w:cs="Courier New" w:hint="cs"/>
          <w:sz w:val="16"/>
          <w:szCs w:val="20"/>
          <w:rtl/>
          <w:lang w:eastAsia="en-US"/>
        </w:rPr>
        <w:t>ונעשית ארוסה</w:t>
      </w:r>
      <w:r>
        <w:rPr>
          <w:rFonts w:cs="Courier New" w:hint="cs"/>
          <w:szCs w:val="20"/>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(קידושין ה,ב)</w:t>
      </w:r>
    </w:p>
    <w:p w:rsidR="007231BB" w:rsidRDefault="007231BB" w:rsidP="007231BB">
      <w:pPr>
        <w:pStyle w:val="a5"/>
        <w:rPr>
          <w:rFonts w:hint="cs"/>
          <w:rtl/>
          <w:lang w:eastAsia="en-US"/>
        </w:rPr>
      </w:pPr>
      <w:r>
        <w:rPr>
          <w:rFonts w:hint="cs"/>
          <w:rtl/>
          <w:lang w:eastAsia="en-US"/>
        </w:rPr>
        <w:t>חופה - שגומרת - אינו דין שתקנה!?</w:t>
      </w:r>
    </w:p>
    <w:p w:rsidR="007231BB" w:rsidRDefault="007231BB" w:rsidP="007231BB">
      <w:pPr>
        <w:rPr>
          <w:rFonts w:hint="cs"/>
          <w:rtl/>
          <w:lang w:eastAsia="en-US"/>
        </w:rPr>
      </w:pPr>
      <w:r>
        <w:rPr>
          <w:rFonts w:hint="cs"/>
          <w:rtl/>
          <w:lang w:eastAsia="en-US"/>
        </w:rPr>
        <w:t>מה לכסף שכן פודין בו הקדשות ומעשר שני?</w:t>
      </w:r>
    </w:p>
    <w:p w:rsidR="007231BB" w:rsidRDefault="007231BB" w:rsidP="007231BB">
      <w:pPr>
        <w:rPr>
          <w:rFonts w:hint="cs"/>
          <w:rtl/>
          <w:lang w:eastAsia="en-US"/>
        </w:rPr>
      </w:pPr>
      <w:r>
        <w:rPr>
          <w:rFonts w:hint="cs"/>
          <w:rtl/>
          <w:lang w:eastAsia="en-US"/>
        </w:rPr>
        <w:t xml:space="preserve">ביאה תוכיח; </w:t>
      </w:r>
    </w:p>
    <w:p w:rsidR="007231BB" w:rsidRDefault="007231BB" w:rsidP="007231BB">
      <w:pPr>
        <w:rPr>
          <w:rFonts w:hint="cs"/>
          <w:rtl/>
          <w:lang w:eastAsia="en-US"/>
        </w:rPr>
      </w:pPr>
      <w:r>
        <w:rPr>
          <w:rFonts w:hint="cs"/>
          <w:rtl/>
          <w:lang w:eastAsia="en-US"/>
        </w:rPr>
        <w:t>מה לביאה שכן קונה ביבמה?</w:t>
      </w:r>
    </w:p>
    <w:p w:rsidR="007231BB" w:rsidRDefault="007231BB" w:rsidP="007231BB">
      <w:pPr>
        <w:rPr>
          <w:rFonts w:hint="cs"/>
          <w:rtl/>
          <w:lang w:eastAsia="en-US"/>
        </w:rPr>
      </w:pPr>
      <w:r>
        <w:rPr>
          <w:rFonts w:hint="cs"/>
          <w:rtl/>
          <w:lang w:eastAsia="en-US"/>
        </w:rPr>
        <w:t xml:space="preserve">כסף יוכיח, וחזר הדין: לא ראי זה כראי זה ולא ראי זה כראי זה, הצד השוה שבהן שקונין בעלמא וקונין כאן - אף אני אביא חופה, שקונה בעלמא </w:t>
      </w:r>
      <w:r>
        <w:rPr>
          <w:rFonts w:cs="Miriam"/>
          <w:szCs w:val="20"/>
          <w:rtl/>
          <w:lang w:eastAsia="en-US"/>
        </w:rPr>
        <w:t>(</w:t>
      </w:r>
      <w:r>
        <w:rPr>
          <w:rFonts w:cs="Miriam" w:hint="cs"/>
          <w:szCs w:val="20"/>
          <w:rtl/>
          <w:lang w:eastAsia="en-US"/>
        </w:rPr>
        <w:t>שגומרת ליורשה ולהפרת נדריה</w:t>
      </w:r>
      <w:r>
        <w:rPr>
          <w:rStyle w:val="a9"/>
          <w:rFonts w:cs="Miriam"/>
          <w:szCs w:val="20"/>
          <w:rtl/>
        </w:rPr>
        <w:footnoteReference w:id="4"/>
      </w:r>
      <w:r>
        <w:rPr>
          <w:rFonts w:cs="Miriam"/>
          <w:szCs w:val="20"/>
          <w:rtl/>
          <w:lang w:eastAsia="en-US"/>
        </w:rPr>
        <w:t>)</w:t>
      </w:r>
      <w:r>
        <w:rPr>
          <w:rtl/>
          <w:lang w:eastAsia="en-US"/>
        </w:rPr>
        <w:t xml:space="preserve"> </w:t>
      </w:r>
      <w:r>
        <w:rPr>
          <w:rFonts w:hint="cs"/>
          <w:rtl/>
          <w:lang w:eastAsia="en-US"/>
        </w:rPr>
        <w:t xml:space="preserve">וקונה כאן </w:t>
      </w:r>
      <w:r>
        <w:rPr>
          <w:rFonts w:cs="Miriam"/>
          <w:szCs w:val="20"/>
          <w:rtl/>
          <w:lang w:eastAsia="en-US"/>
        </w:rPr>
        <w:t>(</w:t>
      </w:r>
      <w:r>
        <w:rPr>
          <w:rFonts w:cs="Miriam" w:hint="cs"/>
          <w:szCs w:val="20"/>
          <w:rtl/>
          <w:lang w:eastAsia="en-US"/>
        </w:rPr>
        <w:t>- יקנה נמי כאן בלא אירוסין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מה לצד השוה שבהן שכן הנאתן מרובה?</w:t>
      </w:r>
    </w:p>
    <w:p w:rsidR="007231BB" w:rsidRDefault="007231BB" w:rsidP="007231BB">
      <w:pPr>
        <w:rPr>
          <w:rFonts w:hint="cs"/>
          <w:rtl/>
          <w:lang w:eastAsia="en-US"/>
        </w:rPr>
      </w:pPr>
      <w:r>
        <w:rPr>
          <w:rFonts w:hint="cs"/>
          <w:rtl/>
          <w:lang w:eastAsia="en-US"/>
        </w:rPr>
        <w:t xml:space="preserve">שטר יוכיח. </w:t>
      </w:r>
    </w:p>
    <w:p w:rsidR="007231BB" w:rsidRDefault="007231BB" w:rsidP="007231BB">
      <w:pPr>
        <w:rPr>
          <w:rFonts w:hint="cs"/>
          <w:rtl/>
          <w:lang w:eastAsia="en-US"/>
        </w:rPr>
      </w:pPr>
      <w:r>
        <w:rPr>
          <w:rFonts w:hint="cs"/>
          <w:rtl/>
          <w:lang w:eastAsia="en-US"/>
        </w:rPr>
        <w:t>מה לשטר, שכן מוציא בבת ישראל!</w:t>
      </w:r>
    </w:p>
    <w:p w:rsidR="007231BB" w:rsidRDefault="007231BB" w:rsidP="007231BB">
      <w:pPr>
        <w:rPr>
          <w:rFonts w:hint="cs"/>
          <w:rtl/>
          <w:lang w:eastAsia="en-US"/>
        </w:rPr>
      </w:pPr>
      <w:r>
        <w:rPr>
          <w:rFonts w:hint="cs"/>
          <w:rtl/>
          <w:lang w:eastAsia="en-US"/>
        </w:rPr>
        <w:t>כסף וביאה יוכיחו; וחזר הדין: לא ראי זה כראי זה ולא ראי זה כראי זה, הצד השוה שבהן שקונין בעלמא וקונין כאן - אף אני אביא חופה, שקונה בעלמא וקונה כאן.</w:t>
      </w:r>
    </w:p>
    <w:p w:rsidR="007231BB" w:rsidRDefault="007231BB" w:rsidP="007231BB">
      <w:pPr>
        <w:rPr>
          <w:rFonts w:hint="cs"/>
          <w:rtl/>
          <w:lang w:eastAsia="en-US"/>
        </w:rPr>
      </w:pPr>
      <w:r>
        <w:rPr>
          <w:rFonts w:hint="cs"/>
          <w:rtl/>
          <w:lang w:eastAsia="en-US"/>
        </w:rPr>
        <w:t xml:space="preserve">מה להצד השוה שבהן שכן ישנן ב'על כרחה' </w:t>
      </w:r>
      <w:r>
        <w:rPr>
          <w:rFonts w:cs="Miriam"/>
          <w:szCs w:val="20"/>
          <w:rtl/>
          <w:lang w:eastAsia="en-US"/>
        </w:rPr>
        <w:t>(</w:t>
      </w:r>
      <w:r>
        <w:rPr>
          <w:rFonts w:cs="Miriam" w:hint="cs"/>
          <w:szCs w:val="20"/>
          <w:rtl/>
          <w:lang w:eastAsia="en-US"/>
        </w:rPr>
        <w:t>שקונה בעלמא: ביאה ביבמה, ושטר בגירושין, וכסף באמה העבריה</w:t>
      </w:r>
      <w:r>
        <w:rPr>
          <w:rFonts w:cs="Miriam"/>
          <w:szCs w:val="20"/>
          <w:rtl/>
          <w:lang w:eastAsia="en-US"/>
        </w:rPr>
        <w:t>)</w:t>
      </w:r>
      <w:r>
        <w:rPr>
          <w:rtl/>
          <w:lang w:eastAsia="en-US"/>
        </w:rPr>
        <w:t xml:space="preserve"> </w:t>
      </w:r>
      <w:r>
        <w:rPr>
          <w:rFonts w:hint="cs"/>
          <w:rtl/>
          <w:lang w:eastAsia="en-US"/>
        </w:rPr>
        <w:t>!?</w:t>
      </w:r>
    </w:p>
    <w:p w:rsidR="007231BB" w:rsidRDefault="007231BB" w:rsidP="007231BB">
      <w:pPr>
        <w:rPr>
          <w:rFonts w:hint="cs"/>
          <w:rtl/>
          <w:lang w:eastAsia="en-US"/>
        </w:rPr>
      </w:pPr>
      <w:r>
        <w:rPr>
          <w:rFonts w:hint="cs"/>
          <w:rtl/>
          <w:lang w:eastAsia="en-US"/>
        </w:rPr>
        <w:t xml:space="preserve">ורב הונא כסף מיהא באישות לא אשכחן </w:t>
      </w:r>
      <w:r>
        <w:rPr>
          <w:rFonts w:cs="Miriam"/>
          <w:szCs w:val="20"/>
          <w:rtl/>
          <w:lang w:eastAsia="en-US"/>
        </w:rPr>
        <w:t>(</w:t>
      </w:r>
      <w:r>
        <w:rPr>
          <w:rFonts w:cs="Miriam" w:hint="cs"/>
          <w:szCs w:val="20"/>
          <w:rtl/>
          <w:lang w:eastAsia="en-US"/>
        </w:rPr>
        <w:t>בעלמא</w:t>
      </w:r>
      <w:r>
        <w:rPr>
          <w:rFonts w:cs="Miriam"/>
          <w:szCs w:val="20"/>
          <w:rtl/>
          <w:lang w:eastAsia="en-US"/>
        </w:rPr>
        <w:t>)</w:t>
      </w:r>
      <w:r>
        <w:rPr>
          <w:rtl/>
          <w:lang w:eastAsia="en-US"/>
        </w:rPr>
        <w:t xml:space="preserve"> </w:t>
      </w:r>
      <w:r>
        <w:rPr>
          <w:rFonts w:hint="cs"/>
          <w:rtl/>
          <w:lang w:eastAsia="en-US"/>
        </w:rPr>
        <w:t xml:space="preserve">בעל כרחה </w:t>
      </w:r>
      <w:r>
        <w:rPr>
          <w:rFonts w:cs="Miriam"/>
          <w:szCs w:val="20"/>
          <w:rtl/>
          <w:lang w:eastAsia="en-US"/>
        </w:rPr>
        <w:t>(</w:t>
      </w:r>
      <w:r>
        <w:rPr>
          <w:rFonts w:cs="Miriam" w:hint="cs"/>
          <w:szCs w:val="20"/>
          <w:rtl/>
          <w:lang w:eastAsia="en-US"/>
        </w:rPr>
        <w:t>ואפילו הכי קונה כאן, ואף על כרחה, כגון אב מקבל קידושין לבת קטנה - אף אני אביא חופה</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אמר רבא: שתי תשובות בדבר </w:t>
      </w:r>
      <w:r>
        <w:rPr>
          <w:rFonts w:cs="Miriam"/>
          <w:szCs w:val="20"/>
          <w:rtl/>
          <w:lang w:eastAsia="en-US"/>
        </w:rPr>
        <w:t>(</w:t>
      </w:r>
      <w:r>
        <w:rPr>
          <w:rFonts w:cs="Miriam" w:hint="cs"/>
          <w:szCs w:val="20"/>
          <w:rtl/>
          <w:lang w:eastAsia="en-US"/>
        </w:rPr>
        <w:t>להא דאמרת חופה קונה בלא כסף</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חדא: ד'שלש' תנן ו'ארבע' לא תנן; ועוד: </w:t>
      </w:r>
      <w:r>
        <w:rPr>
          <w:rFonts w:cs="Miriam"/>
          <w:szCs w:val="20"/>
          <w:rtl/>
          <w:lang w:eastAsia="en-US"/>
        </w:rPr>
        <w:t>(</w:t>
      </w:r>
      <w:r>
        <w:rPr>
          <w:rFonts w:cs="Miriam" w:hint="cs"/>
          <w:szCs w:val="20"/>
          <w:rtl/>
          <w:lang w:eastAsia="en-US"/>
        </w:rPr>
        <w:t>דקאמרת חופה שגומרת כו' -</w:t>
      </w:r>
      <w:r>
        <w:rPr>
          <w:rFonts w:cs="Miriam"/>
          <w:szCs w:val="20"/>
          <w:rtl/>
          <w:lang w:eastAsia="en-US"/>
        </w:rPr>
        <w:t>)</w:t>
      </w:r>
      <w:r>
        <w:rPr>
          <w:rtl/>
          <w:lang w:eastAsia="en-US"/>
        </w:rPr>
        <w:t xml:space="preserve"> </w:t>
      </w:r>
      <w:r>
        <w:rPr>
          <w:rFonts w:hint="cs"/>
          <w:rtl/>
          <w:lang w:eastAsia="en-US"/>
        </w:rPr>
        <w:t xml:space="preserve">כלום חופה גומרת אלא על ידי קידושין? </w:t>
      </w:r>
      <w:r>
        <w:rPr>
          <w:rFonts w:cs="Miriam"/>
          <w:szCs w:val="20"/>
          <w:rtl/>
          <w:lang w:eastAsia="en-US"/>
        </w:rPr>
        <w:t>(</w:t>
      </w:r>
      <w:r>
        <w:rPr>
          <w:rFonts w:cs="Miriam" w:hint="cs"/>
          <w:szCs w:val="20"/>
          <w:rtl/>
          <w:lang w:eastAsia="en-US"/>
        </w:rPr>
        <w:t>וכיון שאינה גומרת אלא לאחר קידושין -</w:t>
      </w:r>
      <w:r>
        <w:rPr>
          <w:rFonts w:cs="Miriam"/>
          <w:szCs w:val="20"/>
          <w:rtl/>
          <w:lang w:eastAsia="en-US"/>
        </w:rPr>
        <w:t>)</w:t>
      </w:r>
      <w:r>
        <w:rPr>
          <w:rtl/>
          <w:lang w:eastAsia="en-US"/>
        </w:rPr>
        <w:t xml:space="preserve"> </w:t>
      </w:r>
      <w:r>
        <w:rPr>
          <w:rFonts w:hint="cs"/>
          <w:rtl/>
          <w:lang w:eastAsia="en-US"/>
        </w:rPr>
        <w:t xml:space="preserve">וכי גמרינן חופה שלא על ידי קידושין מחופה שעל ידי קידושין </w:t>
      </w:r>
      <w:r>
        <w:rPr>
          <w:rFonts w:cs="Miriam"/>
          <w:szCs w:val="20"/>
          <w:rtl/>
          <w:lang w:eastAsia="en-US"/>
        </w:rPr>
        <w:t>(</w:t>
      </w:r>
      <w:r>
        <w:rPr>
          <w:rFonts w:cs="Miriam" w:hint="cs"/>
          <w:szCs w:val="20"/>
          <w:rtl/>
          <w:lang w:eastAsia="en-US"/>
        </w:rPr>
        <w:t>היאך אתה בא לדון חופה שלא ע"י קידושין מחופה שע"י קידושין</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cs="Miriam" w:hint="cs"/>
          <w:lang w:eastAsia="en-US"/>
        </w:rPr>
      </w:pPr>
      <w:r>
        <w:rPr>
          <w:rFonts w:hint="cs"/>
          <w:rtl/>
          <w:lang w:eastAsia="en-US"/>
        </w:rPr>
        <w:t xml:space="preserve">אמר ליה אביי: הא 'דקאמרת שלש תנן, וארבע לא תנן', </w:t>
      </w:r>
      <w:r>
        <w:rPr>
          <w:rFonts w:cs="Courier New" w:hint="cs"/>
          <w:szCs w:val="20"/>
          <w:rtl/>
          <w:lang w:eastAsia="en-US"/>
        </w:rPr>
        <w:t>[</w:t>
      </w:r>
      <w:r>
        <w:rPr>
          <w:rFonts w:ascii="Courier New" w:hAnsi="Courier New" w:cs="Courier New" w:hint="cs"/>
          <w:sz w:val="16"/>
          <w:szCs w:val="20"/>
          <w:rtl/>
          <w:lang w:eastAsia="en-US"/>
        </w:rPr>
        <w:t>אפשר לענות:</w:t>
      </w:r>
      <w:r>
        <w:rPr>
          <w:rFonts w:cs="Courier New" w:hint="cs"/>
          <w:szCs w:val="20"/>
          <w:rtl/>
          <w:lang w:eastAsia="en-US"/>
        </w:rPr>
        <w:t>]</w:t>
      </w:r>
      <w:r>
        <w:rPr>
          <w:rFonts w:hint="cs"/>
          <w:rtl/>
          <w:lang w:eastAsia="en-US"/>
        </w:rPr>
        <w:t xml:space="preserve"> תנא </w:t>
      </w:r>
      <w:r>
        <w:rPr>
          <w:rFonts w:cs="Courier New" w:hint="cs"/>
          <w:szCs w:val="20"/>
          <w:rtl/>
          <w:lang w:eastAsia="en-US"/>
        </w:rPr>
        <w:t>[</w:t>
      </w:r>
      <w:r>
        <w:rPr>
          <w:rFonts w:ascii="Courier New" w:hAnsi="Courier New" w:cs="Courier New" w:hint="cs"/>
          <w:sz w:val="16"/>
          <w:szCs w:val="20"/>
          <w:rtl/>
          <w:lang w:eastAsia="en-US"/>
        </w:rPr>
        <w:t>עורך המשנה</w:t>
      </w:r>
      <w:r>
        <w:rPr>
          <w:rFonts w:cs="Courier New" w:hint="cs"/>
          <w:szCs w:val="20"/>
          <w:rtl/>
          <w:lang w:eastAsia="en-US"/>
        </w:rPr>
        <w:t>]</w:t>
      </w:r>
      <w:r>
        <w:rPr>
          <w:rFonts w:hint="cs"/>
          <w:rtl/>
          <w:lang w:eastAsia="en-US"/>
        </w:rPr>
        <w:t xml:space="preserve"> - מילתא דכתיבא בהדיא קתני, מילתא דלא כתיבא בהדיא לא קתני; ודקאמרת 'כלום חופה גומרת אלא על ידי קידושין' - רב הונא נמי הכי קאמר: ומה כסף שאינו גומר, אחר כסף קונה </w:t>
      </w:r>
      <w:r>
        <w:rPr>
          <w:rtl/>
          <w:lang w:eastAsia="en-US"/>
        </w:rPr>
        <w:t>–</w:t>
      </w:r>
      <w:r>
        <w:rPr>
          <w:rFonts w:hint="cs"/>
          <w:rtl/>
          <w:lang w:eastAsia="en-US"/>
        </w:rPr>
        <w:t xml:space="preserve"> חופה, שגומרת אחר כסף - אינו דין שתקנה!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כיצד בכסף? - נתן לה כסף או שוה כסף ואמר לה: "הרי את מקודשת לי", </w:t>
      </w:r>
      <w:r>
        <w:rPr>
          <w:rFonts w:cs="Miriam"/>
          <w:szCs w:val="20"/>
          <w:rtl/>
          <w:lang w:eastAsia="en-US"/>
        </w:rPr>
        <w:t>(</w:t>
      </w:r>
      <w:r>
        <w:rPr>
          <w:rFonts w:cs="Miriam" w:hint="cs"/>
          <w:szCs w:val="20"/>
          <w:rtl/>
          <w:lang w:eastAsia="en-US"/>
        </w:rPr>
        <w:t>או</w:t>
      </w:r>
      <w:r>
        <w:rPr>
          <w:rFonts w:cs="Miriam"/>
          <w:szCs w:val="20"/>
          <w:rtl/>
          <w:lang w:eastAsia="en-US"/>
        </w:rPr>
        <w:t>)</w:t>
      </w:r>
      <w:r>
        <w:rPr>
          <w:i/>
          <w:iCs/>
          <w:rtl/>
          <w:lang w:eastAsia="en-US"/>
        </w:rPr>
        <w:t xml:space="preserve"> </w:t>
      </w:r>
      <w:r>
        <w:rPr>
          <w:rFonts w:hint="cs"/>
          <w:i/>
          <w:iCs/>
          <w:rtl/>
          <w:lang w:eastAsia="en-US"/>
        </w:rPr>
        <w:t>"הרי את מאורסת לי", "הרי את לי לאינתו" - הרי זו מקודשת, אבל היא שנתנה ואמרה היא "הריני מקודשת לך", "הריני מאורסת לך", "הריני לך לאינתו" - אינה מקודשת</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מתקיף לה רב פפא: טעמא דנתן הוא ואמר הוא, הא נתן הוא ואמרה היא - אינה מקודשת; אימא סיפא: '</w:t>
      </w:r>
      <w:r>
        <w:rPr>
          <w:rFonts w:hint="cs"/>
          <w:i/>
          <w:iCs/>
          <w:rtl/>
          <w:lang w:eastAsia="en-US"/>
        </w:rPr>
        <w:t>אבל היא שנתנה לו ואמרה היא</w:t>
      </w:r>
      <w:r>
        <w:rPr>
          <w:rFonts w:hint="cs"/>
          <w:rtl/>
          <w:lang w:eastAsia="en-US"/>
        </w:rPr>
        <w:t xml:space="preserve">' - לא הוו קידושין; טעמא דנתנה היא ואמרה היא, הא נתן הוא ואמרה היא - הוו קידושין </w:t>
      </w:r>
      <w:r>
        <w:rPr>
          <w:rFonts w:cs="Miriam"/>
          <w:szCs w:val="20"/>
          <w:rtl/>
          <w:lang w:eastAsia="en-US"/>
        </w:rPr>
        <w:t>(</w:t>
      </w:r>
      <w:r>
        <w:rPr>
          <w:rFonts w:cs="Miriam" w:hint="cs"/>
          <w:szCs w:val="20"/>
          <w:rtl/>
          <w:lang w:eastAsia="en-US"/>
        </w:rPr>
        <w:t>ותנא סיפא מילתא דסתרא לרישא בתמיה?</w:t>
      </w:r>
      <w:r>
        <w:rPr>
          <w:rFonts w:cs="Miriam"/>
          <w:szCs w:val="20"/>
          <w:rtl/>
          <w:lang w:eastAsia="en-US"/>
        </w:rPr>
        <w:t>)</w:t>
      </w:r>
      <w:r>
        <w:rPr>
          <w:rFonts w:hint="cs"/>
          <w:rtl/>
          <w:lang w:eastAsia="en-US"/>
        </w:rPr>
        <w:t xml:space="preserve">!? רישא דוקא סיפא כדי נסבה </w:t>
      </w:r>
      <w:r>
        <w:rPr>
          <w:rFonts w:cs="Miriam"/>
          <w:szCs w:val="20"/>
          <w:rtl/>
          <w:lang w:eastAsia="en-US"/>
        </w:rPr>
        <w:t>(</w:t>
      </w:r>
      <w:r>
        <w:rPr>
          <w:rFonts w:cs="Miriam" w:hint="cs"/>
          <w:szCs w:val="20"/>
          <w:rtl/>
          <w:lang w:eastAsia="en-US"/>
        </w:rPr>
        <w:t>וכי אמרינן בכל דוכתא 'כדי נסבה' - מידי דלא איצטריך למיתניה ותנייה בכדי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ותני סיפא מילתא דסתרא לה לרישא </w:t>
      </w:r>
      <w:r>
        <w:rPr>
          <w:rFonts w:cs="Miriam"/>
          <w:szCs w:val="20"/>
          <w:rtl/>
          <w:lang w:eastAsia="en-US"/>
        </w:rPr>
        <w:t>(</w:t>
      </w:r>
      <w:r>
        <w:rPr>
          <w:rFonts w:cs="Miriam" w:hint="cs"/>
          <w:szCs w:val="20"/>
          <w:rtl/>
          <w:lang w:eastAsia="en-US"/>
        </w:rPr>
        <w:t>אבל סיפא דסתרא לרישא לא תני תנא</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אלא הכי קאמר: נתן הוא ואמר הוא - פשיטא דהוו קידושין; </w:t>
      </w:r>
      <w:r>
        <w:rPr>
          <w:rFonts w:cs="Miriam"/>
          <w:szCs w:val="20"/>
          <w:rtl/>
          <w:lang w:eastAsia="en-US"/>
        </w:rPr>
        <w:t>(</w:t>
      </w:r>
      <w:r>
        <w:rPr>
          <w:rFonts w:cs="Miriam" w:hint="cs"/>
          <w:szCs w:val="20"/>
          <w:rtl/>
          <w:lang w:eastAsia="en-US"/>
        </w:rPr>
        <w:t>סיפא: אבל שינה ממה שאמרנו, כגון</w:t>
      </w:r>
      <w:r>
        <w:rPr>
          <w:rFonts w:cs="Miriam"/>
          <w:szCs w:val="20"/>
          <w:rtl/>
          <w:lang w:eastAsia="en-US"/>
        </w:rPr>
        <w:t>)</w:t>
      </w:r>
      <w:r>
        <w:rPr>
          <w:rFonts w:hint="cs"/>
          <w:rtl/>
          <w:lang w:eastAsia="en-US"/>
        </w:rPr>
        <w:t xml:space="preserve"> נתן הוא </w:t>
      </w:r>
      <w:r>
        <w:rPr>
          <w:rFonts w:cs="Miriam"/>
          <w:szCs w:val="20"/>
          <w:rtl/>
          <w:lang w:eastAsia="en-US"/>
        </w:rPr>
        <w:t>(</w:t>
      </w:r>
      <w:r>
        <w:rPr>
          <w:rFonts w:cs="Miriam" w:hint="cs"/>
          <w:szCs w:val="20"/>
          <w:rtl/>
          <w:lang w:eastAsia="en-US"/>
        </w:rPr>
        <w:t>דמי ל'כי יקח איש'</w:t>
      </w:r>
      <w:r>
        <w:rPr>
          <w:rFonts w:cs="Miriam"/>
          <w:szCs w:val="20"/>
          <w:rtl/>
          <w:lang w:eastAsia="en-US"/>
        </w:rPr>
        <w:t>)</w:t>
      </w:r>
      <w:r>
        <w:rPr>
          <w:rtl/>
          <w:lang w:eastAsia="en-US"/>
        </w:rPr>
        <w:t xml:space="preserve"> </w:t>
      </w:r>
      <w:r>
        <w:rPr>
          <w:rFonts w:hint="cs"/>
          <w:rtl/>
          <w:lang w:eastAsia="en-US"/>
        </w:rPr>
        <w:t xml:space="preserve">ואמרה היא </w:t>
      </w:r>
      <w:r>
        <w:rPr>
          <w:rFonts w:cs="Miriam"/>
          <w:szCs w:val="20"/>
          <w:rtl/>
          <w:lang w:eastAsia="en-US"/>
        </w:rPr>
        <w:t>(</w:t>
      </w:r>
      <w:r>
        <w:rPr>
          <w:rFonts w:cs="Miriam" w:hint="cs"/>
          <w:szCs w:val="20"/>
          <w:rtl/>
          <w:lang w:eastAsia="en-US"/>
        </w:rPr>
        <w:t>דמי ל'תקח אשה לאיש'</w:t>
      </w:r>
      <w:r>
        <w:rPr>
          <w:rFonts w:cs="Miriam"/>
          <w:szCs w:val="20"/>
          <w:rtl/>
          <w:lang w:eastAsia="en-US"/>
        </w:rPr>
        <w:t>)</w:t>
      </w:r>
      <w:r>
        <w:rPr>
          <w:rtl/>
          <w:lang w:eastAsia="en-US"/>
        </w:rPr>
        <w:t xml:space="preserve"> </w:t>
      </w:r>
      <w:r>
        <w:rPr>
          <w:rFonts w:hint="cs"/>
          <w:rtl/>
          <w:lang w:eastAsia="en-US"/>
        </w:rPr>
        <w:t xml:space="preserve">- נעשה כמי שנתנה היא ואמרה היא, ולא הוו קידושין </w:t>
      </w:r>
      <w:r>
        <w:rPr>
          <w:rFonts w:cs="Miriam"/>
          <w:szCs w:val="20"/>
          <w:rtl/>
          <w:lang w:eastAsia="en-US"/>
        </w:rPr>
        <w:t>(</w:t>
      </w:r>
      <w:r>
        <w:rPr>
          <w:rFonts w:cs="Miriam" w:hint="cs"/>
          <w:szCs w:val="20"/>
          <w:rtl/>
          <w:lang w:eastAsia="en-US"/>
        </w:rPr>
        <w:t>דבעינן כי יקח איש</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cs="Miriam" w:hint="cs"/>
          <w:lang w:eastAsia="en-US"/>
        </w:rPr>
      </w:pPr>
      <w:r>
        <w:rPr>
          <w:rFonts w:hint="cs"/>
          <w:rtl/>
          <w:lang w:eastAsia="en-US"/>
        </w:rPr>
        <w:t xml:space="preserve">ואיבעית אימא: נתן הוא ואמר הוא </w:t>
      </w:r>
      <w:r>
        <w:rPr>
          <w:rtl/>
          <w:lang w:eastAsia="en-US"/>
        </w:rPr>
        <w:t>–</w:t>
      </w:r>
      <w:r>
        <w:rPr>
          <w:rFonts w:hint="cs"/>
          <w:rtl/>
          <w:lang w:eastAsia="en-US"/>
        </w:rPr>
        <w:t xml:space="preserve"> מקודשת; נתנה היא ואמרה היא - אינה מקודשת; נתן הוא ואמרה היא - ספיקא היא וחיישינן מדרבנן </w:t>
      </w:r>
      <w:r>
        <w:rPr>
          <w:rFonts w:cs="Miriam"/>
          <w:szCs w:val="20"/>
          <w:rtl/>
          <w:lang w:eastAsia="en-US"/>
        </w:rPr>
        <w:t>(</w:t>
      </w:r>
      <w:r>
        <w:rPr>
          <w:rFonts w:cs="Miriam" w:hint="cs"/>
          <w:szCs w:val="20"/>
          <w:rtl/>
          <w:lang w:eastAsia="en-US"/>
        </w:rPr>
        <w:t>שאם בא אחר וקידשה - צריכה גט משניהם, שמא לא היו של הראשון קידושין וחלו קידושי שני או שמא של ראשון קידושין ולא של שני</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אמר שמואל: בקידושין </w:t>
      </w:r>
      <w:r>
        <w:rPr>
          <w:rFonts w:cs="Miriam"/>
          <w:szCs w:val="20"/>
          <w:rtl/>
          <w:lang w:eastAsia="en-US"/>
        </w:rPr>
        <w:t>(</w:t>
      </w:r>
      <w:r>
        <w:rPr>
          <w:rFonts w:cs="Miriam" w:hint="cs"/>
          <w:szCs w:val="20"/>
          <w:rtl/>
          <w:lang w:eastAsia="en-US"/>
        </w:rPr>
        <w:t>משום דקא בעי למימר סיפא 'בגירושין נתן לה' כו' נקט כי האי לישנא</w:t>
      </w:r>
      <w:r>
        <w:rPr>
          <w:rFonts w:cs="Miriam"/>
          <w:szCs w:val="20"/>
          <w:rtl/>
          <w:lang w:eastAsia="en-US"/>
        </w:rPr>
        <w:t>)</w:t>
      </w:r>
      <w:r>
        <w:rPr>
          <w:rFonts w:hint="cs"/>
          <w:rtl/>
          <w:lang w:eastAsia="en-US"/>
        </w:rPr>
        <w:t xml:space="preserve">: נתן לה כסף ושוה כסף ואמר לה "הרי את מקודשת" </w:t>
      </w:r>
      <w:r>
        <w:rPr>
          <w:rFonts w:cs="Miriam"/>
          <w:szCs w:val="20"/>
          <w:rtl/>
          <w:lang w:eastAsia="en-US"/>
        </w:rPr>
        <w:t>(</w:t>
      </w:r>
      <w:r>
        <w:rPr>
          <w:rFonts w:cs="Miriam" w:hint="cs"/>
          <w:szCs w:val="20"/>
          <w:rtl/>
          <w:lang w:eastAsia="en-US"/>
        </w:rPr>
        <w:t>ולא גרסינן "לי"</w:t>
      </w:r>
      <w:r>
        <w:rPr>
          <w:rStyle w:val="a9"/>
          <w:rFonts w:cs="Miriam"/>
          <w:szCs w:val="20"/>
          <w:rtl/>
        </w:rPr>
        <w:footnoteReference w:id="5"/>
      </w:r>
      <w:r>
        <w:rPr>
          <w:rFonts w:cs="Miriam"/>
          <w:szCs w:val="20"/>
          <w:rtl/>
          <w:lang w:eastAsia="en-US"/>
        </w:rPr>
        <w:t>)</w:t>
      </w:r>
      <w:r>
        <w:rPr>
          <w:rFonts w:hint="cs"/>
          <w:rtl/>
          <w:lang w:eastAsia="en-US"/>
        </w:rPr>
        <w:t xml:space="preserve">, "הרי את מאורסת", "הרי את לאינתו" - הרי זו מקודשת; "הריני אישך", "הריני בעליך", "הריני ארוסיך" - אין כאן בית מיחוש </w:t>
      </w:r>
      <w:r>
        <w:rPr>
          <w:rFonts w:cs="Miriam"/>
          <w:szCs w:val="20"/>
          <w:rtl/>
          <w:lang w:eastAsia="en-US"/>
        </w:rPr>
        <w:t>(</w:t>
      </w:r>
      <w:r>
        <w:rPr>
          <w:rFonts w:cs="Miriam" w:hint="cs"/>
          <w:szCs w:val="20"/>
          <w:rtl/>
          <w:lang w:eastAsia="en-US"/>
        </w:rPr>
        <w:t>אין כאן אפילו ספק קידושין, ד'</w:t>
      </w:r>
      <w:r>
        <w:rPr>
          <w:rFonts w:cs="Narkisim" w:hint="cs"/>
          <w:szCs w:val="20"/>
          <w:rtl/>
          <w:lang w:eastAsia="en-US"/>
        </w:rPr>
        <w:t>כי יקח</w:t>
      </w:r>
      <w:r>
        <w:rPr>
          <w:rFonts w:cs="Miriam" w:hint="cs"/>
          <w:szCs w:val="20"/>
          <w:rtl/>
          <w:lang w:eastAsia="en-US"/>
        </w:rPr>
        <w:t>' כתיב, ולא שיקח עצמו לה</w:t>
      </w:r>
      <w:r>
        <w:rPr>
          <w:rFonts w:cs="Miriam"/>
          <w:szCs w:val="20"/>
          <w:rtl/>
          <w:lang w:eastAsia="en-US"/>
        </w:rPr>
        <w:t>)</w:t>
      </w:r>
      <w:r>
        <w:rPr>
          <w:rFonts w:hint="cs"/>
          <w:rtl/>
          <w:lang w:eastAsia="en-US"/>
        </w:rPr>
        <w:t xml:space="preserve">; וכן בגירושין: נתן לה ואמר לה "הרי את משולחת", "הרי את מגורשת", "הרי את מותרת לכל אדם" - הרי זו מגורשת; "איני אישך", "איני בעליך", "איני ארוסיך" - אין כאן בית מיחוש </w:t>
      </w:r>
      <w:r>
        <w:rPr>
          <w:rFonts w:cs="Miriam"/>
          <w:szCs w:val="20"/>
          <w:rtl/>
          <w:lang w:eastAsia="en-US"/>
        </w:rPr>
        <w:t>(</w:t>
      </w:r>
      <w:r>
        <w:rPr>
          <w:rFonts w:cs="Miriam" w:hint="cs"/>
          <w:szCs w:val="20"/>
          <w:rtl/>
          <w:lang w:eastAsia="en-US"/>
        </w:rPr>
        <w:t>אף לפוסלה לכהונה</w:t>
      </w:r>
      <w:r>
        <w:rPr>
          <w:rStyle w:val="a9"/>
          <w:rFonts w:cs="Miriam"/>
          <w:szCs w:val="20"/>
          <w:rtl/>
        </w:rPr>
        <w:footnoteReference w:id="6"/>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ליה רב פפא לאביי: למימרא דסבר שמואל 'ידים שאין מוכיחות </w:t>
      </w:r>
      <w:r>
        <w:rPr>
          <w:rFonts w:cs="Miriam"/>
          <w:szCs w:val="20"/>
          <w:rtl/>
          <w:lang w:eastAsia="en-US"/>
        </w:rPr>
        <w:t>(</w:t>
      </w:r>
      <w:r>
        <w:rPr>
          <w:rFonts w:cs="Miriam" w:hint="cs"/>
          <w:szCs w:val="20"/>
          <w:rtl/>
          <w:lang w:eastAsia="en-US"/>
        </w:rPr>
        <w:t>בית יד אחיזת הדבר, אף על פי שאינו מוכיח אחיזת לשון גמור, כי הכא, דקאמר "הרי את מקודשת" ולא קאמר למאן</w:t>
      </w:r>
      <w:r>
        <w:rPr>
          <w:rFonts w:cs="Miriam"/>
          <w:szCs w:val="20"/>
          <w:rtl/>
          <w:lang w:eastAsia="en-US"/>
        </w:rPr>
        <w:t>)</w:t>
      </w:r>
      <w:r>
        <w:rPr>
          <w:rtl/>
          <w:lang w:eastAsia="en-US"/>
        </w:rPr>
        <w:t xml:space="preserve"> </w:t>
      </w:r>
      <w:r>
        <w:rPr>
          <w:rFonts w:hint="cs"/>
          <w:rtl/>
          <w:lang w:eastAsia="en-US"/>
        </w:rPr>
        <w:t xml:space="preserve">הויין ידים </w:t>
      </w:r>
      <w:r>
        <w:rPr>
          <w:rFonts w:cs="Miriam"/>
          <w:szCs w:val="20"/>
          <w:rtl/>
          <w:lang w:eastAsia="en-US"/>
        </w:rPr>
        <w:t>(</w:t>
      </w:r>
      <w:r>
        <w:rPr>
          <w:rFonts w:cs="Miriam" w:hint="cs"/>
          <w:szCs w:val="20"/>
          <w:rtl/>
          <w:lang w:eastAsia="en-US"/>
        </w:rPr>
        <w:t>ואמרינן דלדידיה קדשה</w:t>
      </w:r>
      <w:r>
        <w:rPr>
          <w:rFonts w:cs="Miriam"/>
          <w:szCs w:val="20"/>
          <w:rtl/>
          <w:lang w:eastAsia="en-US"/>
        </w:rPr>
        <w:t>)</w:t>
      </w:r>
      <w:r>
        <w:rPr>
          <w:rFonts w:hint="cs"/>
          <w:rtl/>
          <w:lang w:eastAsia="en-US"/>
        </w:rPr>
        <w:t>'? והתנן</w:t>
      </w:r>
      <w:r>
        <w:rPr>
          <w:rtl/>
          <w:lang w:eastAsia="en-US"/>
        </w:rPr>
        <w:t xml:space="preserve"> </w:t>
      </w:r>
      <w:r>
        <w:rPr>
          <w:rFonts w:cs="Miriam"/>
          <w:szCs w:val="16"/>
          <w:rtl/>
          <w:lang w:eastAsia="en-US"/>
        </w:rPr>
        <w:t>[</w:t>
      </w:r>
      <w:r>
        <w:rPr>
          <w:rFonts w:cs="Miriam" w:hint="cs"/>
          <w:szCs w:val="16"/>
          <w:rtl/>
          <w:lang w:eastAsia="en-US"/>
        </w:rPr>
        <w:t>נזיר</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w:t>
      </w:r>
      <w:r>
        <w:rPr>
          <w:rFonts w:hint="cs"/>
          <w:i/>
          <w:iCs/>
          <w:rtl/>
          <w:lang w:eastAsia="en-US"/>
        </w:rPr>
        <w:t xml:space="preserve">האומר: "אהא" </w:t>
      </w:r>
      <w:r>
        <w:rPr>
          <w:rFonts w:cs="Miriam"/>
          <w:szCs w:val="20"/>
          <w:rtl/>
          <w:lang w:eastAsia="en-US"/>
        </w:rPr>
        <w:t>(</w:t>
      </w:r>
      <w:r>
        <w:rPr>
          <w:rFonts w:cs="Miriam" w:hint="cs"/>
          <w:szCs w:val="20"/>
          <w:rtl/>
          <w:lang w:eastAsia="en-US"/>
        </w:rPr>
        <w:t>"אהיה"</w:t>
      </w:r>
      <w:r>
        <w:rPr>
          <w:rFonts w:cs="Miriam"/>
          <w:szCs w:val="20"/>
          <w:rtl/>
          <w:lang w:eastAsia="en-US"/>
        </w:rPr>
        <w:t>)</w:t>
      </w:r>
      <w:r>
        <w:rPr>
          <w:i/>
          <w:iCs/>
          <w:rtl/>
          <w:lang w:eastAsia="en-US"/>
        </w:rPr>
        <w:t xml:space="preserve"> </w:t>
      </w:r>
      <w:r>
        <w:rPr>
          <w:rFonts w:hint="cs"/>
          <w:i/>
          <w:iCs/>
          <w:rtl/>
          <w:lang w:eastAsia="en-US"/>
        </w:rPr>
        <w:t>- הרי זה נזיר</w:t>
      </w:r>
      <w:r>
        <w:rPr>
          <w:rFonts w:hint="cs"/>
          <w:rtl/>
          <w:lang w:eastAsia="en-US"/>
        </w:rPr>
        <w:t xml:space="preserve">'; והוינן בה: ודילמא "אהא בתענית" קאמר? ואמר שמואל: והוא שהיה נזיר עובר לפניו </w:t>
      </w:r>
      <w:r>
        <w:rPr>
          <w:rFonts w:cs="Miriam"/>
          <w:szCs w:val="20"/>
          <w:rtl/>
          <w:lang w:eastAsia="en-US"/>
        </w:rPr>
        <w:t>(</w:t>
      </w:r>
      <w:r>
        <w:rPr>
          <w:rFonts w:cs="Miriam" w:hint="cs"/>
          <w:szCs w:val="20"/>
          <w:rtl/>
          <w:lang w:eastAsia="en-US"/>
        </w:rPr>
        <w:t>דודאי "אהיה אף אני כזה" קאמר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אלמא בעינן הוכחה:</w:t>
      </w:r>
      <w:r>
        <w:rPr>
          <w:rFonts w:cs="Miriam"/>
          <w:szCs w:val="20"/>
          <w:rtl/>
          <w:lang w:eastAsia="en-US"/>
        </w:rPr>
        <w:t>)</w:t>
      </w:r>
      <w:r>
        <w:rPr>
          <w:rtl/>
          <w:lang w:eastAsia="en-US"/>
        </w:rPr>
        <w:t xml:space="preserve"> </w:t>
      </w:r>
      <w:r>
        <w:rPr>
          <w:rFonts w:hint="cs"/>
          <w:rtl/>
          <w:lang w:eastAsia="en-US"/>
        </w:rPr>
        <w:t xml:space="preserve">טעמא דנזיר עובר לפניו, הא לאו הכי </w:t>
      </w:r>
      <w:r>
        <w:rPr>
          <w:rtl/>
          <w:lang w:eastAsia="en-US"/>
        </w:rPr>
        <w:t>–</w:t>
      </w:r>
      <w:r>
        <w:rPr>
          <w:rFonts w:hint="cs"/>
          <w:rtl/>
          <w:lang w:eastAsia="en-US"/>
        </w:rPr>
        <w:t xml:space="preserve"> לא!</w:t>
      </w:r>
    </w:p>
    <w:p w:rsidR="007231BB" w:rsidRDefault="007231BB" w:rsidP="007231BB">
      <w:pPr>
        <w:rPr>
          <w:rFonts w:hint="cs"/>
          <w:rtl/>
          <w:lang w:eastAsia="en-US"/>
        </w:rPr>
      </w:pPr>
      <w:r>
        <w:rPr>
          <w:rFonts w:hint="cs"/>
          <w:rtl/>
          <w:lang w:eastAsia="en-US"/>
        </w:rPr>
        <w:t>הכא במאי עסקינן? דאמר 'לי'.</w:t>
      </w:r>
    </w:p>
    <w:p w:rsidR="007231BB" w:rsidRDefault="007231BB" w:rsidP="007231BB">
      <w:pPr>
        <w:rPr>
          <w:rFonts w:hint="cs"/>
          <w:rtl/>
          <w:lang w:eastAsia="en-US"/>
        </w:rPr>
      </w:pPr>
      <w:r>
        <w:rPr>
          <w:rFonts w:hint="cs"/>
          <w:rtl/>
          <w:lang w:eastAsia="en-US"/>
        </w:rPr>
        <w:t>אי הכי מאי קא משמע לן?</w:t>
      </w:r>
    </w:p>
    <w:p w:rsidR="007231BB" w:rsidRDefault="007231BB" w:rsidP="007231BB">
      <w:pPr>
        <w:rPr>
          <w:rFonts w:cs="Miriam" w:hint="cs"/>
          <w:lang w:eastAsia="en-US"/>
        </w:rPr>
      </w:pPr>
      <w:r>
        <w:rPr>
          <w:rFonts w:hint="cs"/>
          <w:rtl/>
          <w:lang w:eastAsia="en-US"/>
        </w:rPr>
        <w:t>הני</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ו,א</w:t>
      </w:r>
      <w:r>
        <w:rPr>
          <w:rtl/>
          <w:lang w:eastAsia="en-US"/>
        </w:rPr>
        <w:t>)</w:t>
      </w:r>
    </w:p>
    <w:p w:rsidR="007231BB" w:rsidRDefault="007231BB" w:rsidP="007231BB">
      <w:pPr>
        <w:rPr>
          <w:rFonts w:hint="cs"/>
          <w:rtl/>
          <w:lang w:eastAsia="en-US"/>
        </w:rPr>
      </w:pPr>
      <w:r>
        <w:rPr>
          <w:rFonts w:hint="cs"/>
          <w:rtl/>
          <w:lang w:eastAsia="en-US"/>
        </w:rPr>
        <w:t xml:space="preserve">לישני בתראי </w:t>
      </w:r>
      <w:r>
        <w:rPr>
          <w:rFonts w:cs="Miriam"/>
          <w:szCs w:val="20"/>
          <w:rtl/>
          <w:lang w:eastAsia="en-US"/>
        </w:rPr>
        <w:t>(</w:t>
      </w:r>
      <w:r>
        <w:rPr>
          <w:rFonts w:cs="Miriam" w:hint="cs"/>
          <w:szCs w:val="20"/>
          <w:rtl/>
          <w:lang w:eastAsia="en-US"/>
        </w:rPr>
        <w:t>דקאמר בהו אין כאן בית מיחוש בין דקידושין בין דגירושין</w:t>
      </w:r>
      <w:r>
        <w:rPr>
          <w:rFonts w:cs="Miriam"/>
          <w:szCs w:val="20"/>
          <w:rtl/>
          <w:lang w:eastAsia="en-US"/>
        </w:rPr>
        <w:t>)</w:t>
      </w:r>
      <w:r>
        <w:rPr>
          <w:rtl/>
          <w:lang w:eastAsia="en-US"/>
        </w:rPr>
        <w:t xml:space="preserve"> </w:t>
      </w:r>
      <w:r>
        <w:rPr>
          <w:rFonts w:hint="cs"/>
          <w:rtl/>
          <w:lang w:eastAsia="en-US"/>
        </w:rPr>
        <w:t xml:space="preserve">- קא משמע לן: הכא כתיב </w:t>
      </w:r>
      <w:r>
        <w:rPr>
          <w:rFonts w:cs="Miriam" w:hint="cs"/>
          <w:szCs w:val="16"/>
          <w:rtl/>
          <w:lang w:eastAsia="en-US"/>
        </w:rPr>
        <w:t>(דברים כד,א)</w:t>
      </w:r>
      <w:r>
        <w:rPr>
          <w:rFonts w:hint="cs"/>
          <w:rtl/>
          <w:lang w:eastAsia="en-US"/>
        </w:rPr>
        <w:t xml:space="preserve"> '</w:t>
      </w:r>
      <w:r>
        <w:rPr>
          <w:rFonts w:cs="Narkisim" w:hint="cs"/>
          <w:rtl/>
          <w:lang w:eastAsia="en-US"/>
        </w:rPr>
        <w:t>כי יקח</w:t>
      </w:r>
      <w:r>
        <w:rPr>
          <w:rFonts w:cs="Narkisim"/>
          <w:rtl/>
          <w:lang w:eastAsia="en-US"/>
        </w:rPr>
        <w:t xml:space="preserve"> </w:t>
      </w:r>
      <w:r>
        <w:rPr>
          <w:rFonts w:cs="Narkisim"/>
          <w:szCs w:val="20"/>
          <w:rtl/>
          <w:lang w:eastAsia="en-US"/>
        </w:rPr>
        <w:t>[</w:t>
      </w:r>
      <w:r>
        <w:rPr>
          <w:rFonts w:cs="Narkisim" w:hint="cs"/>
          <w:szCs w:val="20"/>
          <w:rtl/>
          <w:lang w:eastAsia="en-US"/>
        </w:rPr>
        <w:t>איש אשה ובעלה</w:t>
      </w:r>
      <w:r>
        <w:rPr>
          <w:rFonts w:cs="Narkisim"/>
          <w:szCs w:val="20"/>
          <w:rtl/>
          <w:lang w:eastAsia="en-US"/>
        </w:rPr>
        <w:t>]</w:t>
      </w:r>
      <w:r>
        <w:rPr>
          <w:rFonts w:hint="cs"/>
          <w:rtl/>
          <w:lang w:eastAsia="en-US"/>
        </w:rPr>
        <w:t xml:space="preserve"> - ולא שיקח את עצמו, והכא כתיב </w:t>
      </w:r>
      <w:r>
        <w:rPr>
          <w:rFonts w:cs="Miriam" w:hint="cs"/>
          <w:szCs w:val="20"/>
          <w:rtl/>
          <w:lang w:eastAsia="en-US"/>
        </w:rPr>
        <w:t>(המשך הפסוק)</w:t>
      </w:r>
      <w:r>
        <w:rPr>
          <w:rFonts w:hint="cs"/>
          <w:rtl/>
          <w:lang w:eastAsia="en-US"/>
        </w:rPr>
        <w:t xml:space="preserve"> </w:t>
      </w:r>
      <w:r>
        <w:rPr>
          <w:rFonts w:cs="Narkisim" w:hint="cs"/>
          <w:szCs w:val="20"/>
          <w:rtl/>
          <w:lang w:eastAsia="en-US"/>
        </w:rPr>
        <w:t xml:space="preserve">[והיה אם לא תמצא חן בעיניו, כי מצא בה ערות דבר וכתב לה ספר כריתת ונתן בידה </w:t>
      </w:r>
      <w:r>
        <w:rPr>
          <w:rFonts w:cs="Narkisim" w:hint="cs"/>
          <w:szCs w:val="20"/>
          <w:u w:val="single"/>
          <w:rtl/>
          <w:lang w:eastAsia="en-US"/>
        </w:rPr>
        <w:t>ושלחה</w:t>
      </w:r>
      <w:r>
        <w:rPr>
          <w:rFonts w:cs="Narkisim" w:hint="cs"/>
          <w:szCs w:val="20"/>
          <w:rtl/>
          <w:lang w:eastAsia="en-US"/>
        </w:rPr>
        <w:t xml:space="preserve"> מביתו]</w:t>
      </w:r>
      <w:r>
        <w:rPr>
          <w:rFonts w:hint="cs"/>
          <w:rtl/>
          <w:lang w:eastAsia="en-US"/>
        </w:rPr>
        <w:t xml:space="preserve"> 'ושלחה' - ולא שישלח את עצמו.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"הרי את אשתי", "הרי את ארוסתי", "הרי את קנויה לי" </w:t>
      </w:r>
      <w:r>
        <w:rPr>
          <w:i/>
          <w:iCs/>
          <w:rtl/>
          <w:lang w:eastAsia="en-US"/>
        </w:rPr>
        <w:t>–</w:t>
      </w:r>
      <w:r>
        <w:rPr>
          <w:rFonts w:hint="cs"/>
          <w:i/>
          <w:iCs/>
          <w:rtl/>
          <w:lang w:eastAsia="en-US"/>
        </w:rPr>
        <w:t xml:space="preserve"> מקודשת; "הרי את שלי", "הרי את ברשותי", "הרי את זקוקה לי" </w:t>
      </w:r>
      <w:r>
        <w:rPr>
          <w:i/>
          <w:iCs/>
          <w:rtl/>
          <w:lang w:eastAsia="en-US"/>
        </w:rPr>
        <w:t>–</w:t>
      </w:r>
      <w:r>
        <w:rPr>
          <w:rFonts w:hint="cs"/>
          <w:i/>
          <w:iCs/>
          <w:rtl/>
          <w:lang w:eastAsia="en-US"/>
        </w:rPr>
        <w:t xml:space="preserve"> מקודשת.</w:t>
      </w:r>
      <w:r>
        <w:rPr>
          <w:rFonts w:hint="cs"/>
          <w:rtl/>
          <w:lang w:eastAsia="en-US"/>
        </w:rPr>
        <w:t>'</w:t>
      </w:r>
    </w:p>
    <w:p w:rsidR="007231BB" w:rsidRDefault="007231BB" w:rsidP="007231BB">
      <w:pPr>
        <w:rPr>
          <w:rFonts w:hint="cs"/>
          <w:rtl/>
          <w:lang w:eastAsia="en-US"/>
        </w:rPr>
      </w:pPr>
      <w:r>
        <w:rPr>
          <w:rFonts w:hint="cs"/>
          <w:rtl/>
          <w:lang w:eastAsia="en-US"/>
        </w:rPr>
        <w:t xml:space="preserve">וליתנינהו כולהו כחדא </w:t>
      </w:r>
      <w:r>
        <w:rPr>
          <w:rFonts w:cs="Miriam"/>
          <w:szCs w:val="20"/>
          <w:rtl/>
          <w:lang w:eastAsia="en-US"/>
        </w:rPr>
        <w:t>(</w:t>
      </w:r>
      <w:r>
        <w:rPr>
          <w:rFonts w:cs="Miriam" w:hint="cs"/>
          <w:szCs w:val="20"/>
          <w:rtl/>
          <w:lang w:eastAsia="en-US"/>
        </w:rPr>
        <w:t>למה לי למיתני '</w:t>
      </w:r>
      <w:r>
        <w:rPr>
          <w:rFonts w:cs="Miriam" w:hint="cs"/>
          <w:i/>
          <w:iCs/>
          <w:szCs w:val="20"/>
          <w:rtl/>
          <w:lang w:eastAsia="en-US"/>
        </w:rPr>
        <w:t>מקודשת</w:t>
      </w:r>
      <w:r>
        <w:rPr>
          <w:rFonts w:cs="Miriam" w:hint="cs"/>
          <w:szCs w:val="20"/>
          <w:rtl/>
          <w:lang w:eastAsia="en-US"/>
        </w:rPr>
        <w:t>' '</w:t>
      </w:r>
      <w:r>
        <w:rPr>
          <w:rFonts w:cs="Miriam" w:hint="cs"/>
          <w:i/>
          <w:iCs/>
          <w:szCs w:val="20"/>
          <w:rtl/>
          <w:lang w:eastAsia="en-US"/>
        </w:rPr>
        <w:t>מקודשת</w:t>
      </w:r>
      <w:r>
        <w:rPr>
          <w:rFonts w:cs="Miriam" w:hint="cs"/>
          <w:szCs w:val="20"/>
          <w:rtl/>
          <w:lang w:eastAsia="en-US"/>
        </w:rPr>
        <w:t>' תרי זימני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תנא תלת תלת שמעינהו וגרסינהו.</w:t>
      </w:r>
    </w:p>
    <w:p w:rsidR="007231BB" w:rsidRDefault="007231BB" w:rsidP="007231BB">
      <w:pPr>
        <w:rPr>
          <w:rtl/>
          <w:lang w:eastAsia="en-US"/>
        </w:rPr>
      </w:pPr>
    </w:p>
    <w:p w:rsidR="007231BB" w:rsidRDefault="007231BB" w:rsidP="007231BB">
      <w:pPr>
        <w:rPr>
          <w:rFonts w:hint="cs"/>
          <w:rtl/>
          <w:lang w:eastAsia="en-US"/>
        </w:rPr>
      </w:pPr>
      <w:r>
        <w:rPr>
          <w:rFonts w:hint="cs"/>
          <w:rtl/>
          <w:lang w:eastAsia="en-US"/>
        </w:rPr>
        <w:t xml:space="preserve">איבעיא להו: "מיוחדת </w:t>
      </w:r>
      <w:r>
        <w:rPr>
          <w:rFonts w:cs="Miriam"/>
          <w:szCs w:val="20"/>
          <w:rtl/>
          <w:lang w:eastAsia="en-US"/>
        </w:rPr>
        <w:t>(</w:t>
      </w:r>
      <w:r>
        <w:rPr>
          <w:rFonts w:cs="Miriam" w:hint="cs"/>
          <w:szCs w:val="20"/>
          <w:rtl/>
          <w:lang w:eastAsia="en-US"/>
        </w:rPr>
        <w:t>לשון '</w:t>
      </w:r>
      <w:r>
        <w:rPr>
          <w:rFonts w:cs="Narkisim" w:hint="cs"/>
          <w:szCs w:val="20"/>
          <w:rtl/>
          <w:lang w:eastAsia="en-US"/>
        </w:rPr>
        <w:t>והיו לבשר אחד</w:t>
      </w:r>
      <w:r>
        <w:rPr>
          <w:rFonts w:cs="Miriam" w:hint="cs"/>
          <w:szCs w:val="20"/>
          <w:rtl/>
          <w:lang w:eastAsia="en-US"/>
        </w:rPr>
        <w:t xml:space="preserve">' </w:t>
      </w:r>
      <w:r>
        <w:rPr>
          <w:rFonts w:cs="Miriam" w:hint="cs"/>
          <w:szCs w:val="16"/>
          <w:rtl/>
          <w:lang w:eastAsia="en-US"/>
        </w:rPr>
        <w:t>(בראשית ב</w:t>
      </w:r>
      <w:r>
        <w:rPr>
          <w:rFonts w:cs="Miriam"/>
          <w:szCs w:val="16"/>
          <w:rtl/>
          <w:lang w:eastAsia="en-US"/>
        </w:rPr>
        <w:t>,</w:t>
      </w:r>
      <w:r>
        <w:rPr>
          <w:rFonts w:cs="Miriam" w:hint="cs"/>
          <w:szCs w:val="16"/>
          <w:rtl/>
          <w:lang w:eastAsia="en-US"/>
        </w:rPr>
        <w:t>כד)</w:t>
      </w:r>
      <w:r>
        <w:rPr>
          <w:rFonts w:cs="Miriam"/>
          <w:szCs w:val="20"/>
          <w:rtl/>
          <w:lang w:eastAsia="en-US"/>
        </w:rPr>
        <w:t>)</w:t>
      </w:r>
      <w:r>
        <w:rPr>
          <w:rtl/>
          <w:lang w:eastAsia="en-US"/>
        </w:rPr>
        <w:t xml:space="preserve"> </w:t>
      </w:r>
      <w:r>
        <w:rPr>
          <w:rFonts w:hint="cs"/>
          <w:rtl/>
          <w:lang w:eastAsia="en-US"/>
        </w:rPr>
        <w:t xml:space="preserve">לי" </w:t>
      </w:r>
      <w:r>
        <w:rPr>
          <w:rtl/>
          <w:lang w:eastAsia="en-US"/>
        </w:rPr>
        <w:t>–</w:t>
      </w:r>
      <w:r>
        <w:rPr>
          <w:rFonts w:hint="cs"/>
          <w:rtl/>
          <w:lang w:eastAsia="en-US"/>
        </w:rPr>
        <w:t xml:space="preserve"> מהו? "מיועדת </w:t>
      </w:r>
      <w:r>
        <w:rPr>
          <w:rFonts w:cs="Miriam"/>
          <w:szCs w:val="20"/>
          <w:rtl/>
          <w:lang w:eastAsia="en-US"/>
        </w:rPr>
        <w:t>(</w:t>
      </w:r>
      <w:r>
        <w:rPr>
          <w:rFonts w:cs="Miriam" w:hint="cs"/>
          <w:szCs w:val="20"/>
          <w:rtl/>
          <w:lang w:eastAsia="en-US"/>
        </w:rPr>
        <w:t>לשון '</w:t>
      </w:r>
      <w:r>
        <w:rPr>
          <w:rFonts w:cs="Narkisim" w:hint="cs"/>
          <w:szCs w:val="20"/>
          <w:rtl/>
          <w:lang w:eastAsia="en-US"/>
        </w:rPr>
        <w:t>אשר לא יעדה</w:t>
      </w:r>
      <w:r>
        <w:rPr>
          <w:rFonts w:cs="Miriam" w:hint="cs"/>
          <w:szCs w:val="20"/>
          <w:rtl/>
          <w:lang w:eastAsia="en-US"/>
        </w:rPr>
        <w:t xml:space="preserve">' </w:t>
      </w:r>
      <w:r>
        <w:rPr>
          <w:rFonts w:cs="Miriam" w:hint="cs"/>
          <w:szCs w:val="16"/>
          <w:rtl/>
          <w:lang w:eastAsia="en-US"/>
        </w:rPr>
        <w:t>(שמות כא</w:t>
      </w:r>
      <w:r>
        <w:rPr>
          <w:rFonts w:cs="Miriam"/>
          <w:szCs w:val="16"/>
          <w:rtl/>
          <w:lang w:eastAsia="en-US"/>
        </w:rPr>
        <w:t>,</w:t>
      </w:r>
      <w:r>
        <w:rPr>
          <w:rFonts w:cs="Miriam" w:hint="cs"/>
          <w:szCs w:val="16"/>
          <w:rtl/>
          <w:lang w:eastAsia="en-US"/>
        </w:rPr>
        <w:t>ח)</w:t>
      </w:r>
      <w:r>
        <w:rPr>
          <w:rFonts w:cs="Miriam" w:hint="cs"/>
          <w:szCs w:val="20"/>
          <w:rtl/>
          <w:lang w:eastAsia="en-US"/>
        </w:rPr>
        <w:t xml:space="preserve"> שהוא לשון קידושין באמה העבריה</w:t>
      </w:r>
      <w:r>
        <w:rPr>
          <w:rFonts w:cs="Miriam"/>
          <w:szCs w:val="20"/>
          <w:rtl/>
          <w:lang w:eastAsia="en-US"/>
        </w:rPr>
        <w:t>)</w:t>
      </w:r>
      <w:r>
        <w:rPr>
          <w:rtl/>
          <w:lang w:eastAsia="en-US"/>
        </w:rPr>
        <w:t xml:space="preserve"> </w:t>
      </w:r>
      <w:r>
        <w:rPr>
          <w:rFonts w:hint="cs"/>
          <w:rtl/>
          <w:lang w:eastAsia="en-US"/>
        </w:rPr>
        <w:t xml:space="preserve">לי" </w:t>
      </w:r>
      <w:r>
        <w:rPr>
          <w:rtl/>
          <w:lang w:eastAsia="en-US"/>
        </w:rPr>
        <w:t>–</w:t>
      </w:r>
      <w:r>
        <w:rPr>
          <w:rFonts w:hint="cs"/>
          <w:rtl/>
          <w:lang w:eastAsia="en-US"/>
        </w:rPr>
        <w:t xml:space="preserve"> מהו? "עזרתי" </w:t>
      </w:r>
      <w:r>
        <w:rPr>
          <w:rtl/>
          <w:lang w:eastAsia="en-US"/>
        </w:rPr>
        <w:t>–</w:t>
      </w:r>
      <w:r>
        <w:rPr>
          <w:rFonts w:hint="cs"/>
          <w:rtl/>
          <w:lang w:eastAsia="en-US"/>
        </w:rPr>
        <w:t xml:space="preserve"> מהו? "נגדתי" </w:t>
      </w:r>
      <w:r>
        <w:rPr>
          <w:rtl/>
          <w:lang w:eastAsia="en-US"/>
        </w:rPr>
        <w:t>–</w:t>
      </w:r>
      <w:r>
        <w:rPr>
          <w:rFonts w:hint="cs"/>
          <w:rtl/>
          <w:lang w:eastAsia="en-US"/>
        </w:rPr>
        <w:t xml:space="preserve"> מהו </w:t>
      </w:r>
      <w:r>
        <w:rPr>
          <w:rFonts w:cs="Miriam"/>
          <w:szCs w:val="20"/>
          <w:rtl/>
          <w:lang w:eastAsia="en-US"/>
        </w:rPr>
        <w:t>(</w:t>
      </w:r>
      <w:r>
        <w:rPr>
          <w:rFonts w:cs="Miriam" w:hint="cs"/>
          <w:szCs w:val="20"/>
          <w:rtl/>
          <w:lang w:eastAsia="en-US"/>
        </w:rPr>
        <w:t xml:space="preserve">לשון </w:t>
      </w:r>
      <w:r>
        <w:rPr>
          <w:rFonts w:cs="Narkisim" w:hint="cs"/>
          <w:szCs w:val="20"/>
          <w:rtl/>
          <w:lang w:eastAsia="en-US"/>
        </w:rPr>
        <w:t xml:space="preserve">אעשה לו עזר כנגדו </w:t>
      </w:r>
      <w:r>
        <w:rPr>
          <w:rFonts w:cs="Miriam" w:hint="cs"/>
          <w:szCs w:val="16"/>
          <w:rtl/>
          <w:lang w:eastAsia="en-US"/>
        </w:rPr>
        <w:t>(בראשית ב</w:t>
      </w:r>
      <w:r>
        <w:rPr>
          <w:rFonts w:cs="Miriam"/>
          <w:szCs w:val="16"/>
          <w:rtl/>
          <w:lang w:eastAsia="en-US"/>
        </w:rPr>
        <w:t>,</w:t>
      </w:r>
      <w:r>
        <w:rPr>
          <w:rFonts w:cs="Miriam" w:hint="cs"/>
          <w:szCs w:val="16"/>
          <w:rtl/>
          <w:lang w:eastAsia="en-US"/>
        </w:rPr>
        <w:t>יח)</w:t>
      </w:r>
      <w:r>
        <w:rPr>
          <w:rFonts w:cs="Miriam"/>
          <w:szCs w:val="20"/>
          <w:rtl/>
          <w:lang w:eastAsia="en-US"/>
        </w:rPr>
        <w:t>)</w:t>
      </w:r>
      <w:r>
        <w:rPr>
          <w:rFonts w:hint="cs"/>
          <w:rtl/>
          <w:lang w:eastAsia="en-US"/>
        </w:rPr>
        <w:t xml:space="preserve">? "עצורתי" </w:t>
      </w:r>
      <w:r>
        <w:rPr>
          <w:rFonts w:cs="Miriam"/>
          <w:szCs w:val="20"/>
          <w:rtl/>
          <w:lang w:eastAsia="en-US"/>
        </w:rPr>
        <w:t>(</w:t>
      </w:r>
      <w:r>
        <w:rPr>
          <w:rFonts w:cs="Miriam" w:hint="cs"/>
          <w:szCs w:val="20"/>
          <w:rtl/>
          <w:lang w:eastAsia="en-US"/>
        </w:rPr>
        <w:t>לשון 'עצרת': שתהא נאספת עמי לבית; ורבותי אמרו לשון '</w:t>
      </w:r>
      <w:r>
        <w:rPr>
          <w:rFonts w:cs="Narkisim" w:hint="cs"/>
          <w:szCs w:val="20"/>
          <w:rtl/>
          <w:lang w:eastAsia="en-US"/>
        </w:rPr>
        <w:t>כי אשה עצורה לנו</w:t>
      </w:r>
      <w:r>
        <w:rPr>
          <w:rFonts w:cs="Miriam" w:hint="cs"/>
          <w:szCs w:val="20"/>
          <w:rtl/>
          <w:lang w:eastAsia="en-US"/>
        </w:rPr>
        <w:t xml:space="preserve">' </w:t>
      </w:r>
      <w:r>
        <w:rPr>
          <w:rFonts w:cs="Miriam" w:hint="cs"/>
          <w:szCs w:val="16"/>
          <w:rtl/>
          <w:lang w:eastAsia="en-US"/>
        </w:rPr>
        <w:t>(שמואל א כא</w:t>
      </w:r>
      <w:r>
        <w:rPr>
          <w:rFonts w:cs="Miriam"/>
          <w:szCs w:val="16"/>
          <w:rtl/>
          <w:lang w:eastAsia="en-US"/>
        </w:rPr>
        <w:t>,</w:t>
      </w:r>
      <w:r>
        <w:rPr>
          <w:rFonts w:cs="Miriam" w:hint="cs"/>
          <w:szCs w:val="16"/>
          <w:rtl/>
          <w:lang w:eastAsia="en-US"/>
        </w:rPr>
        <w:t>ו)</w:t>
      </w:r>
      <w:r>
        <w:rPr>
          <w:rFonts w:cs="Miriam" w:hint="cs"/>
          <w:szCs w:val="20"/>
          <w:rtl/>
          <w:lang w:eastAsia="en-US"/>
        </w:rPr>
        <w:t>, ולא נהירא: דההיא 'עצורה' - ממנו קאמר, דהא אחימלך אמר לו לדוד: אם נשמרו הנערים אך מאשה, ודוד אהדר ליה '</w:t>
      </w:r>
      <w:r>
        <w:rPr>
          <w:rFonts w:cs="Narkisim" w:hint="cs"/>
          <w:szCs w:val="20"/>
          <w:rtl/>
          <w:lang w:eastAsia="en-US"/>
        </w:rPr>
        <w:t>אשה עצורה לנו</w:t>
      </w:r>
      <w:r>
        <w:rPr>
          <w:rFonts w:cs="Miriam" w:hint="cs"/>
          <w:szCs w:val="20"/>
          <w:rtl/>
          <w:lang w:eastAsia="en-US"/>
        </w:rPr>
        <w:t xml:space="preserve"> - והננו טהורים</w:t>
      </w:r>
      <w:r>
        <w:rPr>
          <w:rFonts w:cs="Miriam"/>
          <w:szCs w:val="20"/>
          <w:rtl/>
          <w:lang w:eastAsia="en-US"/>
        </w:rPr>
        <w:t>)</w:t>
      </w:r>
      <w:r>
        <w:rPr>
          <w:rtl/>
          <w:lang w:eastAsia="en-US"/>
        </w:rPr>
        <w:t xml:space="preserve"> –</w:t>
      </w:r>
      <w:r>
        <w:rPr>
          <w:rFonts w:hint="cs"/>
          <w:rtl/>
          <w:lang w:eastAsia="en-US"/>
        </w:rPr>
        <w:t xml:space="preserve"> מהו? "צלעתי" </w:t>
      </w:r>
      <w:r>
        <w:rPr>
          <w:rtl/>
          <w:lang w:eastAsia="en-US"/>
        </w:rPr>
        <w:t>–</w:t>
      </w:r>
      <w:r>
        <w:rPr>
          <w:rFonts w:hint="cs"/>
          <w:rtl/>
          <w:lang w:eastAsia="en-US"/>
        </w:rPr>
        <w:t xml:space="preserve"> מהו? "סגורתי" </w:t>
      </w:r>
      <w:r>
        <w:rPr>
          <w:rFonts w:cs="Miriam"/>
          <w:szCs w:val="20"/>
          <w:rtl/>
          <w:lang w:eastAsia="en-US"/>
        </w:rPr>
        <w:t>(</w:t>
      </w:r>
      <w:r>
        <w:rPr>
          <w:rFonts w:cs="Miriam" w:hint="cs"/>
          <w:szCs w:val="20"/>
          <w:rtl/>
          <w:lang w:eastAsia="en-US"/>
        </w:rPr>
        <w:t xml:space="preserve">לשון </w:t>
      </w:r>
      <w:r>
        <w:rPr>
          <w:rFonts w:cs="Narkisim" w:hint="cs"/>
          <w:szCs w:val="20"/>
          <w:rtl/>
          <w:lang w:eastAsia="en-US"/>
        </w:rPr>
        <w:t xml:space="preserve">ויסגור בשר </w:t>
      </w:r>
      <w:r>
        <w:rPr>
          <w:rFonts w:cs="Miriam" w:hint="cs"/>
          <w:szCs w:val="16"/>
          <w:rtl/>
          <w:lang w:eastAsia="en-US"/>
        </w:rPr>
        <w:t>(בראשית ב</w:t>
      </w:r>
      <w:r>
        <w:rPr>
          <w:rFonts w:cs="Miriam"/>
          <w:szCs w:val="16"/>
          <w:rtl/>
          <w:lang w:eastAsia="en-US"/>
        </w:rPr>
        <w:t>,</w:t>
      </w:r>
      <w:r>
        <w:rPr>
          <w:rFonts w:cs="Miriam" w:hint="cs"/>
          <w:szCs w:val="16"/>
          <w:rtl/>
          <w:lang w:eastAsia="en-US"/>
        </w:rPr>
        <w:t>כא)</w:t>
      </w:r>
      <w:r>
        <w:rPr>
          <w:rFonts w:cs="Miriam"/>
          <w:szCs w:val="20"/>
          <w:rtl/>
          <w:lang w:eastAsia="en-US"/>
        </w:rPr>
        <w:t>)</w:t>
      </w:r>
      <w:r>
        <w:rPr>
          <w:rtl/>
          <w:lang w:eastAsia="en-US"/>
        </w:rPr>
        <w:t xml:space="preserve"> –</w:t>
      </w:r>
      <w:r>
        <w:rPr>
          <w:rFonts w:hint="cs"/>
          <w:rtl/>
          <w:lang w:eastAsia="en-US"/>
        </w:rPr>
        <w:t xml:space="preserve"> מהו? "תחתי" </w:t>
      </w:r>
      <w:r>
        <w:rPr>
          <w:rtl/>
          <w:lang w:eastAsia="en-US"/>
        </w:rPr>
        <w:t>–</w:t>
      </w:r>
      <w:r>
        <w:rPr>
          <w:rFonts w:hint="cs"/>
          <w:rtl/>
          <w:lang w:eastAsia="en-US"/>
        </w:rPr>
        <w:t xml:space="preserve"> מהו? "תפושתי" - מהו? "לקוחתי" </w:t>
      </w:r>
      <w:r>
        <w:rPr>
          <w:rtl/>
          <w:lang w:eastAsia="en-US"/>
        </w:rPr>
        <w:t>–</w:t>
      </w:r>
      <w:r>
        <w:rPr>
          <w:rFonts w:hint="cs"/>
          <w:rtl/>
          <w:lang w:eastAsia="en-US"/>
        </w:rPr>
        <w:t xml:space="preserve"> מהו?</w:t>
      </w:r>
    </w:p>
    <w:p w:rsidR="007231BB" w:rsidRDefault="007231BB" w:rsidP="007231BB">
      <w:pPr>
        <w:rPr>
          <w:rFonts w:cs="Miriam"/>
          <w:szCs w:val="20"/>
          <w:rtl/>
          <w:lang w:eastAsia="en-US"/>
        </w:rPr>
      </w:pPr>
      <w:r>
        <w:rPr>
          <w:rFonts w:hint="cs"/>
          <w:rtl/>
          <w:lang w:eastAsia="en-US"/>
        </w:rPr>
        <w:t>פשוט מיהא חדא, דתניא: '</w:t>
      </w:r>
      <w:r>
        <w:rPr>
          <w:rFonts w:hint="cs"/>
          <w:i/>
          <w:iCs/>
          <w:rtl/>
          <w:lang w:eastAsia="en-US"/>
        </w:rPr>
        <w:t xml:space="preserve">האומר "לקוחתי" - הרי זו מקודשת משום שנאמר </w:t>
      </w:r>
      <w:r>
        <w:rPr>
          <w:rFonts w:cs="Miriam" w:hint="cs"/>
          <w:szCs w:val="16"/>
          <w:rtl/>
          <w:lang w:eastAsia="en-US"/>
        </w:rPr>
        <w:t>(דברים כד,א)</w:t>
      </w:r>
      <w:r>
        <w:rPr>
          <w:rFonts w:hint="cs"/>
          <w:rtl/>
          <w:lang w:eastAsia="en-US"/>
        </w:rPr>
        <w:t xml:space="preserve"> '</w:t>
      </w:r>
      <w:r>
        <w:rPr>
          <w:rFonts w:cs="Narkisim" w:hint="cs"/>
          <w:rtl/>
          <w:lang w:eastAsia="en-US"/>
        </w:rPr>
        <w:t>כי יקח איש אשה...</w:t>
      </w:r>
      <w:r>
        <w:rPr>
          <w:rFonts w:hint="cs"/>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איבעיא להו: "חרופתי" </w:t>
      </w:r>
      <w:r>
        <w:rPr>
          <w:rtl/>
          <w:lang w:eastAsia="en-US"/>
        </w:rPr>
        <w:t>–</w:t>
      </w:r>
      <w:r>
        <w:rPr>
          <w:rFonts w:hint="cs"/>
          <w:rtl/>
          <w:lang w:eastAsia="en-US"/>
        </w:rPr>
        <w:t xml:space="preserve"> מהו?</w:t>
      </w:r>
    </w:p>
    <w:p w:rsidR="007231BB" w:rsidRDefault="007231BB" w:rsidP="007231BB">
      <w:pPr>
        <w:rPr>
          <w:rFonts w:hint="cs"/>
          <w:rtl/>
          <w:lang w:eastAsia="en-US"/>
        </w:rPr>
      </w:pPr>
      <w:r>
        <w:rPr>
          <w:rFonts w:hint="cs"/>
          <w:rtl/>
          <w:lang w:eastAsia="en-US"/>
        </w:rPr>
        <w:t>תא שמע דתניא: '</w:t>
      </w:r>
      <w:r>
        <w:rPr>
          <w:rFonts w:hint="cs"/>
          <w:i/>
          <w:iCs/>
          <w:rtl/>
          <w:lang w:eastAsia="en-US"/>
        </w:rPr>
        <w:t xml:space="preserve">האומר "חרופתי" </w:t>
      </w:r>
      <w:r>
        <w:rPr>
          <w:i/>
          <w:iCs/>
          <w:rtl/>
          <w:lang w:eastAsia="en-US"/>
        </w:rPr>
        <w:t>–</w:t>
      </w:r>
      <w:r>
        <w:rPr>
          <w:rFonts w:hint="cs"/>
          <w:i/>
          <w:iCs/>
          <w:rtl/>
          <w:lang w:eastAsia="en-US"/>
        </w:rPr>
        <w:t xml:space="preserve"> מקודשת, שכן ביהודה קורין לארוסה "חרופה".</w:t>
      </w:r>
      <w:r>
        <w:rPr>
          <w:rFonts w:hint="cs"/>
          <w:rtl/>
          <w:lang w:eastAsia="en-US"/>
        </w:rPr>
        <w:t>'</w:t>
      </w:r>
    </w:p>
    <w:p w:rsidR="007231BB" w:rsidRDefault="007231BB" w:rsidP="007231BB">
      <w:pPr>
        <w:rPr>
          <w:rFonts w:hint="cs"/>
          <w:rtl/>
          <w:lang w:eastAsia="en-US"/>
        </w:rPr>
      </w:pPr>
      <w:r>
        <w:rPr>
          <w:rFonts w:hint="cs"/>
          <w:rtl/>
          <w:lang w:eastAsia="en-US"/>
        </w:rPr>
        <w:t>ויהודה הויא רובא דעלמא?</w:t>
      </w:r>
    </w:p>
    <w:p w:rsidR="007231BB" w:rsidRDefault="007231BB" w:rsidP="007231BB">
      <w:pPr>
        <w:rPr>
          <w:rFonts w:hint="cs"/>
          <w:rtl/>
          <w:lang w:eastAsia="en-US"/>
        </w:rPr>
      </w:pPr>
      <w:r>
        <w:rPr>
          <w:rFonts w:hint="cs"/>
          <w:rtl/>
          <w:lang w:eastAsia="en-US"/>
        </w:rPr>
        <w:t xml:space="preserve">הכי קאמר: האומר "חרופתי" מקודשת, שנאמר </w:t>
      </w:r>
      <w:r>
        <w:rPr>
          <w:rFonts w:cs="Miriam" w:hint="cs"/>
          <w:szCs w:val="16"/>
          <w:rtl/>
          <w:lang w:eastAsia="en-US"/>
        </w:rPr>
        <w:t>[ויקרא יט</w:t>
      </w:r>
      <w:r>
        <w:rPr>
          <w:rFonts w:cs="Miriam"/>
          <w:szCs w:val="16"/>
          <w:rtl/>
          <w:lang w:eastAsia="en-US"/>
        </w:rPr>
        <w:t>,</w:t>
      </w:r>
      <w:r>
        <w:rPr>
          <w:rFonts w:cs="Miriam" w:hint="cs"/>
          <w:szCs w:val="16"/>
          <w:rtl/>
          <w:lang w:eastAsia="en-US"/>
        </w:rPr>
        <w:t>כ:</w:t>
      </w:r>
      <w:r>
        <w:rPr>
          <w:rFonts w:cs="Narkisim" w:hint="cs"/>
          <w:szCs w:val="20"/>
          <w:rtl/>
          <w:lang w:eastAsia="en-US"/>
        </w:rPr>
        <w:t xml:space="preserve"> </w:t>
      </w:r>
      <w:r>
        <w:rPr>
          <w:rFonts w:cs="Narkisim"/>
          <w:szCs w:val="20"/>
          <w:rtl/>
          <w:lang w:eastAsia="en-US"/>
        </w:rPr>
        <w:t>וְאִישׁ כִּי יִשְׁכַּב אֶת אִשָּׁה שִׁכְבַת זֶרַע</w:t>
      </w:r>
      <w:r>
        <w:rPr>
          <w:rFonts w:cs="Narkisim" w:hint="cs"/>
          <w:szCs w:val="20"/>
          <w:rtl/>
          <w:lang w:eastAsia="en-US"/>
        </w:rPr>
        <w:t>]</w:t>
      </w:r>
      <w:r>
        <w:rPr>
          <w:rFonts w:cs="Narkisim"/>
          <w:rtl/>
          <w:lang w:eastAsia="en-US"/>
        </w:rPr>
        <w:t xml:space="preserve"> וְהִוא שִׁפְחָה נֶחֱרֶפֶת לְאִישׁ </w:t>
      </w:r>
      <w:r>
        <w:rPr>
          <w:rFonts w:cs="Narkisim" w:hint="cs"/>
          <w:szCs w:val="20"/>
          <w:rtl/>
          <w:lang w:eastAsia="en-US"/>
        </w:rPr>
        <w:t>[</w:t>
      </w:r>
      <w:r>
        <w:rPr>
          <w:rFonts w:cs="Narkisim"/>
          <w:szCs w:val="20"/>
          <w:rtl/>
          <w:lang w:eastAsia="en-US"/>
        </w:rPr>
        <w:t>וְהָפְדֵּה לֹא נִפְדָּתָה אוֹ חֻפְשָׁה לֹא נִתַּן לָהּ בִּקֹּרֶת תִּהְיֶה לֹא יוּמְתוּ כִּי לֹא חֻפָּשָׁה</w:t>
      </w:r>
      <w:r>
        <w:rPr>
          <w:rFonts w:cs="Narkisim" w:hint="cs"/>
          <w:szCs w:val="20"/>
          <w:rtl/>
          <w:lang w:eastAsia="en-US"/>
        </w:rPr>
        <w:t>]</w:t>
      </w:r>
      <w:r>
        <w:rPr>
          <w:rFonts w:hint="cs"/>
          <w:rtl/>
          <w:lang w:eastAsia="en-US"/>
        </w:rPr>
        <w:t>, ועוד: ביהודה קורין לארוסה 'חרופה'.</w:t>
      </w:r>
    </w:p>
    <w:p w:rsidR="007231BB" w:rsidRDefault="007231BB" w:rsidP="007231BB">
      <w:pPr>
        <w:rPr>
          <w:rFonts w:hint="cs"/>
          <w:rtl/>
          <w:lang w:eastAsia="en-US"/>
        </w:rPr>
      </w:pPr>
      <w:r>
        <w:rPr>
          <w:rFonts w:hint="cs"/>
          <w:rtl/>
          <w:lang w:eastAsia="en-US"/>
        </w:rPr>
        <w:t xml:space="preserve">ויהודה ועוד לקרא </w:t>
      </w:r>
      <w:r>
        <w:rPr>
          <w:rFonts w:cs="Miriam"/>
          <w:szCs w:val="20"/>
          <w:rtl/>
          <w:lang w:eastAsia="en-US"/>
        </w:rPr>
        <w:t>(</w:t>
      </w:r>
      <w:r>
        <w:rPr>
          <w:rFonts w:cs="Miriam" w:hint="cs"/>
          <w:szCs w:val="20"/>
          <w:rtl/>
          <w:lang w:eastAsia="en-US"/>
        </w:rPr>
        <w:t>וכי המקרא צריך סיוע ממנהג שביהודה</w:t>
      </w:r>
      <w:r>
        <w:rPr>
          <w:rFonts w:cs="Miriam"/>
          <w:szCs w:val="20"/>
          <w:rtl/>
          <w:lang w:eastAsia="en-US"/>
        </w:rPr>
        <w:t>)</w:t>
      </w:r>
      <w:r>
        <w:rPr>
          <w:rFonts w:hint="cs"/>
          <w:rtl/>
          <w:lang w:eastAsia="en-US"/>
        </w:rPr>
        <w:t xml:space="preserve">? אלא הכי קאמר: האומר "חרופה" ביהודה - מקודשת, שכן ביהודה קורין לארוסה חרופה </w:t>
      </w:r>
      <w:r>
        <w:rPr>
          <w:rFonts w:cs="Miriam"/>
          <w:szCs w:val="20"/>
          <w:rtl/>
          <w:lang w:eastAsia="en-US"/>
        </w:rPr>
        <w:t>(</w:t>
      </w:r>
      <w:r>
        <w:rPr>
          <w:rFonts w:cs="Miriam" w:hint="cs"/>
          <w:szCs w:val="20"/>
          <w:rtl/>
          <w:lang w:eastAsia="en-US"/>
        </w:rPr>
        <w:t xml:space="preserve">אבל מקרא ליכא למילף, דההוא יחוד בעלמא הוא, שהרי בשפחה כנענית הכתוב מדבר, שאין קידושין תופסין בה; ומעיקרא הוה סלקא דעתיה כמאן דאמר בגיטין </w:t>
      </w:r>
      <w:r>
        <w:rPr>
          <w:rFonts w:cs="Miriam" w:hint="cs"/>
          <w:szCs w:val="16"/>
          <w:rtl/>
          <w:lang w:eastAsia="en-US"/>
        </w:rPr>
        <w:t>(מג,א)</w:t>
      </w:r>
      <w:r>
        <w:rPr>
          <w:rFonts w:cs="Miriam" w:hint="cs"/>
          <w:szCs w:val="20"/>
          <w:rtl/>
          <w:lang w:eastAsia="en-US"/>
        </w:rPr>
        <w:t>: בחציה שפחה וחציה בת חורין הכתוב מדבר, דשייכי בה צד קידושין</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במאי עסקינן </w:t>
      </w:r>
      <w:r>
        <w:rPr>
          <w:rFonts w:cs="Miriam"/>
          <w:szCs w:val="20"/>
          <w:rtl/>
          <w:lang w:eastAsia="en-US"/>
        </w:rPr>
        <w:t>(</w:t>
      </w:r>
      <w:r>
        <w:rPr>
          <w:rFonts w:cs="Miriam" w:hint="cs"/>
          <w:szCs w:val="20"/>
          <w:rtl/>
          <w:lang w:eastAsia="en-US"/>
        </w:rPr>
        <w:t>בהנך לישני דקא מיבעיא לן אי הוו קידושין או לא - היכי דמי</w:t>
      </w:r>
      <w:r>
        <w:rPr>
          <w:rFonts w:cs="Miriam"/>
          <w:szCs w:val="20"/>
          <w:rtl/>
          <w:lang w:eastAsia="en-US"/>
        </w:rPr>
        <w:t>)</w:t>
      </w:r>
      <w:r>
        <w:rPr>
          <w:rFonts w:hint="cs"/>
          <w:rtl/>
          <w:lang w:eastAsia="en-US"/>
        </w:rPr>
        <w:t xml:space="preserve">?: אילימא בשאין מדבר עמה </w:t>
      </w:r>
      <w:r>
        <w:rPr>
          <w:rFonts w:cs="Miriam"/>
          <w:szCs w:val="20"/>
          <w:rtl/>
          <w:lang w:eastAsia="en-US"/>
        </w:rPr>
        <w:t>(</w:t>
      </w:r>
      <w:r>
        <w:rPr>
          <w:rFonts w:cs="Miriam" w:hint="cs"/>
          <w:szCs w:val="20"/>
          <w:rtl/>
          <w:lang w:eastAsia="en-US"/>
        </w:rPr>
        <w:t>קודם לכן</w:t>
      </w:r>
      <w:r>
        <w:rPr>
          <w:rFonts w:cs="Miriam"/>
          <w:szCs w:val="20"/>
          <w:rtl/>
          <w:lang w:eastAsia="en-US"/>
        </w:rPr>
        <w:t>)</w:t>
      </w:r>
      <w:r>
        <w:rPr>
          <w:rtl/>
          <w:lang w:eastAsia="en-US"/>
        </w:rPr>
        <w:t xml:space="preserve"> </w:t>
      </w:r>
      <w:r>
        <w:rPr>
          <w:rFonts w:hint="cs"/>
          <w:rtl/>
          <w:lang w:eastAsia="en-US"/>
        </w:rPr>
        <w:t xml:space="preserve">על עסקי גיטה וקידושיה </w:t>
      </w:r>
      <w:r>
        <w:rPr>
          <w:rFonts w:cs="Miriam"/>
          <w:szCs w:val="20"/>
          <w:rtl/>
          <w:lang w:eastAsia="en-US"/>
        </w:rPr>
        <w:t>(</w:t>
      </w:r>
      <w:r>
        <w:rPr>
          <w:rFonts w:cs="Miriam" w:hint="cs"/>
          <w:szCs w:val="20"/>
          <w:rtl/>
          <w:lang w:eastAsia="en-US"/>
        </w:rPr>
        <w:t>וכן בהנך לישני דגירושין שלא היה מדבר עמה על עסק גיטה</w:t>
      </w:r>
      <w:r>
        <w:rPr>
          <w:rFonts w:cs="Miriam"/>
          <w:szCs w:val="20"/>
          <w:rtl/>
          <w:lang w:eastAsia="en-US"/>
        </w:rPr>
        <w:t>)</w:t>
      </w:r>
      <w:r>
        <w:rPr>
          <w:rtl/>
          <w:lang w:eastAsia="en-US"/>
        </w:rPr>
        <w:t xml:space="preserve"> </w:t>
      </w:r>
      <w:r>
        <w:rPr>
          <w:rFonts w:hint="cs"/>
          <w:rtl/>
          <w:lang w:eastAsia="en-US"/>
        </w:rPr>
        <w:t xml:space="preserve">- מנא ידעה מאי קאמר לה </w:t>
      </w:r>
      <w:r>
        <w:rPr>
          <w:rFonts w:cs="Miriam"/>
          <w:szCs w:val="20"/>
          <w:rtl/>
          <w:lang w:eastAsia="en-US"/>
        </w:rPr>
        <w:t>(</w:t>
      </w:r>
      <w:r>
        <w:rPr>
          <w:rFonts w:cs="Miriam" w:hint="cs"/>
          <w:szCs w:val="20"/>
          <w:rtl/>
          <w:lang w:eastAsia="en-US"/>
        </w:rPr>
        <w:t>כלומר: אפילו הוו הנך לישני לשון קידושין, היכי מקדשא ?הא לא ידעה מאי קאמר לה שתתרצה להתקדש לו</w:t>
      </w:r>
      <w:r>
        <w:rPr>
          <w:rFonts w:cs="Miriam"/>
          <w:szCs w:val="20"/>
          <w:rtl/>
          <w:lang w:eastAsia="en-US"/>
        </w:rPr>
        <w:t>)</w:t>
      </w:r>
      <w:r>
        <w:rPr>
          <w:rFonts w:hint="cs"/>
          <w:rtl/>
          <w:lang w:eastAsia="en-US"/>
        </w:rPr>
        <w:t xml:space="preserve">? ואלא במדבר עמה על עסקי גיטה וקידושיה - </w:t>
      </w:r>
      <w:r>
        <w:rPr>
          <w:rFonts w:cs="Miriam"/>
          <w:szCs w:val="20"/>
          <w:rtl/>
          <w:lang w:eastAsia="en-US"/>
        </w:rPr>
        <w:t>(</w:t>
      </w:r>
      <w:r>
        <w:rPr>
          <w:rFonts w:cs="Miriam" w:hint="cs"/>
          <w:szCs w:val="20"/>
          <w:rtl/>
          <w:lang w:eastAsia="en-US"/>
        </w:rPr>
        <w:t>מה לי אי לא הוה לשון קידושין?</w:t>
      </w:r>
      <w:r>
        <w:rPr>
          <w:rFonts w:cs="Miriam"/>
          <w:szCs w:val="20"/>
          <w:rtl/>
          <w:lang w:eastAsia="en-US"/>
        </w:rPr>
        <w:t>)</w:t>
      </w:r>
      <w:r>
        <w:rPr>
          <w:rtl/>
          <w:lang w:eastAsia="en-US"/>
        </w:rPr>
        <w:t xml:space="preserve"> </w:t>
      </w:r>
      <w:r>
        <w:rPr>
          <w:rFonts w:hint="cs"/>
          <w:rtl/>
          <w:lang w:eastAsia="en-US"/>
        </w:rPr>
        <w:t xml:space="preserve">אף על גב דלא אמר לה </w:t>
      </w:r>
      <w:r>
        <w:rPr>
          <w:rFonts w:cs="Miriam"/>
          <w:szCs w:val="20"/>
          <w:rtl/>
          <w:lang w:eastAsia="en-US"/>
        </w:rPr>
        <w:t>(</w:t>
      </w:r>
      <w:r>
        <w:rPr>
          <w:rFonts w:cs="Miriam" w:hint="cs"/>
          <w:szCs w:val="20"/>
          <w:rtl/>
          <w:lang w:eastAsia="en-US"/>
        </w:rPr>
        <w:t>אפילו לא אמר לה מידי</w:t>
      </w:r>
      <w:r>
        <w:rPr>
          <w:rFonts w:cs="Miriam"/>
          <w:szCs w:val="20"/>
          <w:rtl/>
          <w:lang w:eastAsia="en-US"/>
        </w:rPr>
        <w:t>)</w:t>
      </w:r>
      <w:r>
        <w:rPr>
          <w:rtl/>
          <w:lang w:eastAsia="en-US"/>
        </w:rPr>
        <w:t xml:space="preserve"> </w:t>
      </w:r>
      <w:r>
        <w:rPr>
          <w:rFonts w:hint="cs"/>
          <w:rtl/>
          <w:lang w:eastAsia="en-US"/>
        </w:rPr>
        <w:t xml:space="preserve">נמי </w:t>
      </w:r>
      <w:r>
        <w:rPr>
          <w:rFonts w:cs="Miriam"/>
          <w:szCs w:val="20"/>
          <w:rtl/>
          <w:lang w:eastAsia="en-US"/>
        </w:rPr>
        <w:t>(</w:t>
      </w:r>
      <w:r>
        <w:rPr>
          <w:rFonts w:cs="Miriam" w:hint="cs"/>
          <w:szCs w:val="20"/>
          <w:rtl/>
          <w:lang w:eastAsia="en-US"/>
        </w:rPr>
        <w:t>אלא שנתן לה - קיימא לן דהוו קידושין, כרבי יוסי</w:t>
      </w:r>
      <w:r>
        <w:rPr>
          <w:rFonts w:cs="Miriam"/>
          <w:szCs w:val="20"/>
          <w:rtl/>
          <w:lang w:eastAsia="en-US"/>
        </w:rPr>
        <w:t>)</w:t>
      </w:r>
      <w:r>
        <w:rPr>
          <w:rFonts w:hint="cs"/>
          <w:rtl/>
          <w:lang w:eastAsia="en-US"/>
        </w:rPr>
        <w:t>, דתנן</w:t>
      </w:r>
      <w:r>
        <w:rPr>
          <w:rtl/>
          <w:lang w:eastAsia="en-US"/>
        </w:rPr>
        <w:t xml:space="preserve"> </w:t>
      </w:r>
      <w:r>
        <w:rPr>
          <w:rFonts w:cs="Miriam"/>
          <w:szCs w:val="16"/>
          <w:rtl/>
          <w:lang w:eastAsia="en-US"/>
        </w:rPr>
        <w:t>[</w:t>
      </w:r>
      <w:r>
        <w:rPr>
          <w:rFonts w:cs="Miriam" w:hint="cs"/>
          <w:szCs w:val="16"/>
          <w:rtl/>
          <w:lang w:eastAsia="en-US"/>
        </w:rPr>
        <w:t>מעשר שני</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ז</w:t>
      </w:r>
      <w:r>
        <w:rPr>
          <w:rFonts w:cs="Miriam"/>
          <w:szCs w:val="16"/>
          <w:rtl/>
          <w:lang w:eastAsia="en-US"/>
        </w:rPr>
        <w:t>]</w:t>
      </w:r>
      <w:r>
        <w:rPr>
          <w:rFonts w:hint="cs"/>
          <w:rtl/>
          <w:lang w:eastAsia="en-US"/>
        </w:rPr>
        <w:t>: '</w:t>
      </w:r>
      <w:r>
        <w:rPr>
          <w:rFonts w:hint="cs"/>
          <w:i/>
          <w:iCs/>
          <w:rtl/>
          <w:lang w:eastAsia="en-US"/>
        </w:rPr>
        <w:t xml:space="preserve">היה מדבר עם אשה על עסקי גיטה וקידושיה ונתן לה גיטה וקידושיה </w:t>
      </w:r>
      <w:r>
        <w:rPr>
          <w:rFonts w:cs="Miriam"/>
          <w:szCs w:val="20"/>
          <w:rtl/>
          <w:lang w:eastAsia="en-US"/>
        </w:rPr>
        <w:t>(</w:t>
      </w:r>
      <w:r>
        <w:rPr>
          <w:rFonts w:cs="Miriam" w:hint="cs"/>
          <w:szCs w:val="20"/>
          <w:rtl/>
          <w:lang w:eastAsia="en-US"/>
        </w:rPr>
        <w:t>או גיטה או קידושיה</w:t>
      </w:r>
      <w:r>
        <w:rPr>
          <w:rFonts w:cs="Miriam"/>
          <w:szCs w:val="20"/>
          <w:rtl/>
          <w:lang w:eastAsia="en-US"/>
        </w:rPr>
        <w:t>)</w:t>
      </w:r>
      <w:r>
        <w:rPr>
          <w:i/>
          <w:iCs/>
          <w:rtl/>
          <w:lang w:eastAsia="en-US"/>
        </w:rPr>
        <w:t xml:space="preserve"> </w:t>
      </w:r>
      <w:r>
        <w:rPr>
          <w:rFonts w:hint="cs"/>
          <w:i/>
          <w:iCs/>
          <w:rtl/>
          <w:lang w:eastAsia="en-US"/>
        </w:rPr>
        <w:t>ולא פירש: רבי יוסי אומר: דיו; רבי יהודה אומר: צריך לפרש</w:t>
      </w:r>
      <w:r>
        <w:rPr>
          <w:rFonts w:hint="cs"/>
          <w:rtl/>
          <w:lang w:eastAsia="en-US"/>
        </w:rPr>
        <w:t>' ואמר רב הונא אמר שמואל: הלכה כרבי יוסי.</w:t>
      </w:r>
    </w:p>
    <w:p w:rsidR="007231BB" w:rsidRDefault="007231BB" w:rsidP="007231BB">
      <w:pPr>
        <w:rPr>
          <w:rFonts w:hint="cs"/>
          <w:rtl/>
          <w:lang w:eastAsia="en-US"/>
        </w:rPr>
      </w:pPr>
      <w:r>
        <w:rPr>
          <w:rFonts w:hint="cs"/>
          <w:rtl/>
          <w:lang w:eastAsia="en-US"/>
        </w:rPr>
        <w:t xml:space="preserve">אמרי: לעולם במדבר עמה על עסקי גיטה וקידושיה, ואי דיהיב לה ושתיק - הכי נמי </w:t>
      </w:r>
      <w:r>
        <w:rPr>
          <w:rFonts w:cs="Miriam"/>
          <w:szCs w:val="20"/>
          <w:rtl/>
          <w:lang w:eastAsia="en-US"/>
        </w:rPr>
        <w:t>(</w:t>
      </w:r>
      <w:r>
        <w:rPr>
          <w:rFonts w:cs="Miriam" w:hint="cs"/>
          <w:szCs w:val="20"/>
          <w:rtl/>
          <w:lang w:eastAsia="en-US"/>
        </w:rPr>
        <w:t>דמקדשא, כרבי יוסי, דאמרינן: מסתמא לשם קידושין נתן והיא קבלתם לכך</w:t>
      </w:r>
      <w:r>
        <w:rPr>
          <w:rFonts w:cs="Miriam"/>
          <w:szCs w:val="20"/>
          <w:rtl/>
          <w:lang w:eastAsia="en-US"/>
        </w:rPr>
        <w:t>)</w:t>
      </w:r>
      <w:r>
        <w:rPr>
          <w:rFonts w:hint="cs"/>
          <w:rtl/>
          <w:lang w:eastAsia="en-US"/>
        </w:rPr>
        <w:t xml:space="preserve">; הכא במאי עסקינן? - דיהב לה ואמר לה בהני לישני, והכי קא מיבעי ליה: הני לישני </w:t>
      </w:r>
      <w:r>
        <w:rPr>
          <w:rFonts w:cs="Miriam"/>
          <w:szCs w:val="20"/>
          <w:rtl/>
          <w:lang w:eastAsia="en-US"/>
        </w:rPr>
        <w:t>(</w:t>
      </w:r>
      <w:r>
        <w:rPr>
          <w:rFonts w:cs="Miriam" w:hint="cs"/>
          <w:szCs w:val="20"/>
          <w:rtl/>
          <w:lang w:eastAsia="en-US"/>
        </w:rPr>
        <w:t>אבל השתא דפריש הנך לישני</w:t>
      </w:r>
      <w:r>
        <w:rPr>
          <w:rFonts w:cs="Miriam"/>
          <w:szCs w:val="20"/>
          <w:rtl/>
          <w:lang w:eastAsia="en-US"/>
        </w:rPr>
        <w:t>)</w:t>
      </w:r>
      <w:r>
        <w:rPr>
          <w:rtl/>
          <w:lang w:eastAsia="en-US"/>
        </w:rPr>
        <w:t xml:space="preserve"> </w:t>
      </w:r>
      <w:r>
        <w:rPr>
          <w:rFonts w:hint="cs"/>
          <w:rtl/>
          <w:lang w:eastAsia="en-US"/>
        </w:rPr>
        <w:t xml:space="preserve">- לקידושי קאמר לה </w:t>
      </w:r>
      <w:r>
        <w:rPr>
          <w:rFonts w:cs="Miriam"/>
          <w:szCs w:val="20"/>
          <w:rtl/>
          <w:lang w:eastAsia="en-US"/>
        </w:rPr>
        <w:t>(</w:t>
      </w:r>
      <w:r>
        <w:rPr>
          <w:rFonts w:cs="Miriam" w:hint="cs"/>
          <w:szCs w:val="20"/>
          <w:rtl/>
          <w:lang w:eastAsia="en-US"/>
        </w:rPr>
        <w:t>אם לשון קידושין הן - נתקדשה</w:t>
      </w:r>
      <w:r>
        <w:rPr>
          <w:rFonts w:cs="Miriam"/>
          <w:szCs w:val="20"/>
          <w:rtl/>
          <w:lang w:eastAsia="en-US"/>
        </w:rPr>
        <w:t>)</w:t>
      </w:r>
      <w:r>
        <w:rPr>
          <w:rtl/>
          <w:lang w:eastAsia="en-US"/>
        </w:rPr>
        <w:t xml:space="preserve"> </w:t>
      </w:r>
      <w:r>
        <w:rPr>
          <w:rFonts w:hint="cs"/>
          <w:rtl/>
          <w:lang w:eastAsia="en-US"/>
        </w:rPr>
        <w:t xml:space="preserve">או דילמא למלאכה קאמר לה </w:t>
      </w:r>
      <w:r>
        <w:rPr>
          <w:rFonts w:cs="Miriam"/>
          <w:szCs w:val="20"/>
          <w:rtl/>
          <w:lang w:eastAsia="en-US"/>
        </w:rPr>
        <w:t>(</w:t>
      </w:r>
      <w:r>
        <w:rPr>
          <w:rFonts w:cs="Miriam" w:hint="cs"/>
          <w:szCs w:val="20"/>
          <w:rtl/>
          <w:lang w:eastAsia="en-US"/>
        </w:rPr>
        <w:t>ואם לשון לבוא לעשות מלאכתו הם - הרי גילה בדעתו שאינו חפץ לקדשה עכשיו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תיקו.</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גופא </w:t>
      </w:r>
      <w:r>
        <w:rPr>
          <w:rFonts w:cs="Miriam"/>
          <w:szCs w:val="16"/>
          <w:rtl/>
          <w:lang w:eastAsia="en-US"/>
        </w:rPr>
        <w:t>[</w:t>
      </w:r>
      <w:r>
        <w:rPr>
          <w:rFonts w:cs="Miriam" w:hint="cs"/>
          <w:szCs w:val="16"/>
          <w:rtl/>
          <w:lang w:eastAsia="en-US"/>
        </w:rPr>
        <w:t>מעשר שני</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ז</w:t>
      </w:r>
      <w:r>
        <w:rPr>
          <w:rFonts w:cs="Miriam"/>
          <w:szCs w:val="16"/>
          <w:rtl/>
          <w:lang w:eastAsia="en-US"/>
        </w:rPr>
        <w:t>]</w:t>
      </w:r>
      <w:r>
        <w:rPr>
          <w:rFonts w:hint="cs"/>
          <w:rtl/>
          <w:lang w:eastAsia="en-US"/>
        </w:rPr>
        <w:t>: '</w:t>
      </w:r>
      <w:r>
        <w:rPr>
          <w:rFonts w:hint="cs"/>
          <w:i/>
          <w:iCs/>
          <w:rtl/>
          <w:lang w:eastAsia="en-US"/>
        </w:rPr>
        <w:t>היה מדבר עם האשה על עיסקי גיטה וקידושיה, ונתן לה גיטה וקידושיה, ולא פירש: רבי יוסי אומר: דיו, רבי יהודה אומר: צריך לפרש.</w:t>
      </w:r>
      <w:r>
        <w:rPr>
          <w:rFonts w:hint="cs"/>
          <w:rtl/>
          <w:lang w:eastAsia="en-US"/>
        </w:rPr>
        <w:t>'</w:t>
      </w:r>
    </w:p>
    <w:p w:rsidR="007231BB" w:rsidRDefault="007231BB" w:rsidP="007231BB">
      <w:pPr>
        <w:rPr>
          <w:rFonts w:hint="cs"/>
          <w:rtl/>
          <w:lang w:eastAsia="en-US"/>
        </w:rPr>
      </w:pPr>
      <w:r>
        <w:rPr>
          <w:rFonts w:hint="cs"/>
          <w:rtl/>
          <w:lang w:eastAsia="en-US"/>
        </w:rPr>
        <w:t xml:space="preserve">1. אמר רב יהודה אמר שמואל: </w:t>
      </w:r>
      <w:r>
        <w:rPr>
          <w:rFonts w:cs="Miriam"/>
          <w:szCs w:val="20"/>
          <w:rtl/>
          <w:lang w:eastAsia="en-US"/>
        </w:rPr>
        <w:t>(</w:t>
      </w:r>
      <w:r>
        <w:rPr>
          <w:rFonts w:cs="Miriam" w:hint="cs"/>
          <w:szCs w:val="20"/>
          <w:rtl/>
          <w:lang w:eastAsia="en-US"/>
        </w:rPr>
        <w:t>הא דקאמר רבי יוסי 'דיו' -</w:t>
      </w:r>
      <w:r>
        <w:rPr>
          <w:rFonts w:cs="Miriam"/>
          <w:szCs w:val="20"/>
          <w:rtl/>
          <w:lang w:eastAsia="en-US"/>
        </w:rPr>
        <w:t>)</w:t>
      </w:r>
      <w:r>
        <w:rPr>
          <w:rtl/>
          <w:lang w:eastAsia="en-US"/>
        </w:rPr>
        <w:t xml:space="preserve"> </w:t>
      </w:r>
      <w:r>
        <w:rPr>
          <w:rFonts w:hint="cs"/>
          <w:rtl/>
          <w:lang w:eastAsia="en-US"/>
        </w:rPr>
        <w:t xml:space="preserve">והוא שעסוקין באותו ענין </w:t>
      </w:r>
      <w:r>
        <w:rPr>
          <w:rFonts w:cs="Miriam"/>
          <w:szCs w:val="20"/>
          <w:rtl/>
          <w:lang w:eastAsia="en-US"/>
        </w:rPr>
        <w:t>(</w:t>
      </w:r>
      <w:r>
        <w:rPr>
          <w:rFonts w:cs="Miriam" w:hint="cs"/>
          <w:szCs w:val="20"/>
          <w:rtl/>
          <w:lang w:eastAsia="en-US"/>
        </w:rPr>
        <w:t>בדיבור עיסקי קידושיהן עד שעת נתינה</w:t>
      </w:r>
      <w:r>
        <w:rPr>
          <w:rFonts w:cs="Miriam"/>
          <w:szCs w:val="20"/>
          <w:rtl/>
          <w:lang w:eastAsia="en-US"/>
        </w:rPr>
        <w:t>)</w:t>
      </w:r>
      <w:r>
        <w:rPr>
          <w:rFonts w:hint="cs"/>
          <w:rtl/>
          <w:lang w:eastAsia="en-US"/>
        </w:rPr>
        <w:t>;</w:t>
      </w:r>
      <w:r>
        <w:rPr>
          <w:rtl/>
          <w:lang w:eastAsia="en-US"/>
        </w:rPr>
        <w:t xml:space="preserve"> </w:t>
      </w:r>
      <w:r>
        <w:rPr>
          <w:rFonts w:hint="cs"/>
          <w:rtl/>
          <w:lang w:eastAsia="en-US"/>
        </w:rPr>
        <w:t>וכן אמר רבי אלעזר אמר רבי אושעיא: והוא שעסוקין באותו ענין.</w:t>
      </w:r>
    </w:p>
    <w:p w:rsidR="007231BB" w:rsidRDefault="007231BB" w:rsidP="007231BB">
      <w:pPr>
        <w:rPr>
          <w:rFonts w:hint="cs"/>
          <w:rtl/>
          <w:lang w:eastAsia="en-US"/>
        </w:rPr>
      </w:pPr>
      <w:r>
        <w:rPr>
          <w:rFonts w:hint="cs"/>
          <w:rtl/>
          <w:lang w:eastAsia="en-US"/>
        </w:rPr>
        <w:t>כתנאי: '</w:t>
      </w:r>
      <w:r>
        <w:rPr>
          <w:rFonts w:hint="cs"/>
          <w:i/>
          <w:iCs/>
          <w:rtl/>
          <w:lang w:eastAsia="en-US"/>
        </w:rPr>
        <w:t>רבי אומר: והוא שעסוקין באותו ענין; רבי אלעזר בר רבי שמעון אומר: אף על פי שאין עסוקין באותו ענין.</w:t>
      </w:r>
      <w:r>
        <w:rPr>
          <w:rFonts w:hint="cs"/>
          <w:rtl/>
          <w:lang w:eastAsia="en-US"/>
        </w:rPr>
        <w:t>'</w:t>
      </w:r>
    </w:p>
    <w:p w:rsidR="007231BB" w:rsidRDefault="007231BB" w:rsidP="007231BB">
      <w:pPr>
        <w:ind w:left="720"/>
        <w:rPr>
          <w:rFonts w:hint="cs"/>
          <w:rtl/>
          <w:lang w:eastAsia="en-US"/>
        </w:rPr>
      </w:pPr>
      <w:r>
        <w:rPr>
          <w:rFonts w:hint="cs"/>
          <w:rtl/>
          <w:lang w:eastAsia="en-US"/>
        </w:rPr>
        <w:t xml:space="preserve">ואי לאו דעסוקין באותו ענין </w:t>
      </w:r>
      <w:r>
        <w:rPr>
          <w:rFonts w:cs="Miriam"/>
          <w:szCs w:val="20"/>
          <w:rtl/>
          <w:lang w:eastAsia="en-US"/>
        </w:rPr>
        <w:t>(</w:t>
      </w:r>
      <w:r>
        <w:rPr>
          <w:rFonts w:cs="Miriam" w:hint="cs"/>
          <w:szCs w:val="20"/>
          <w:rtl/>
          <w:lang w:eastAsia="en-US"/>
        </w:rPr>
        <w:t>כיון דבשעת נתינה לא עוסקין בדיבור הקידושין</w:t>
      </w:r>
      <w:r>
        <w:rPr>
          <w:rFonts w:cs="Miriam"/>
          <w:szCs w:val="20"/>
          <w:rtl/>
          <w:lang w:eastAsia="en-US"/>
        </w:rPr>
        <w:t>)</w:t>
      </w:r>
      <w:r>
        <w:rPr>
          <w:rtl/>
          <w:lang w:eastAsia="en-US"/>
        </w:rPr>
        <w:t xml:space="preserve"> </w:t>
      </w:r>
      <w:r>
        <w:rPr>
          <w:rFonts w:hint="cs"/>
          <w:rtl/>
          <w:lang w:eastAsia="en-US"/>
        </w:rPr>
        <w:t xml:space="preserve">- מנא ידעה מאי קאמר לה </w:t>
      </w:r>
      <w:r>
        <w:rPr>
          <w:rFonts w:cs="Miriam"/>
          <w:szCs w:val="20"/>
          <w:rtl/>
          <w:lang w:eastAsia="en-US"/>
        </w:rPr>
        <w:t>(</w:t>
      </w:r>
      <w:r>
        <w:rPr>
          <w:rFonts w:cs="Miriam" w:hint="cs"/>
          <w:szCs w:val="20"/>
          <w:rtl/>
          <w:lang w:eastAsia="en-US"/>
        </w:rPr>
        <w:t>מנא ידעה שלשם קידושין הוא נותנם לה שתתרצה; ואף על פי שדברו כבר בכך - הרי פסקו אותו עסק</w:t>
      </w:r>
      <w:r>
        <w:rPr>
          <w:rFonts w:cs="Miriam"/>
          <w:szCs w:val="20"/>
          <w:rtl/>
          <w:lang w:eastAsia="en-US"/>
        </w:rPr>
        <w:t>)</w:t>
      </w:r>
      <w:r>
        <w:rPr>
          <w:rFonts w:hint="cs"/>
          <w:rtl/>
          <w:lang w:eastAsia="en-US"/>
        </w:rPr>
        <w:t>?</w:t>
      </w:r>
    </w:p>
    <w:p w:rsidR="007231BB" w:rsidRDefault="007231BB" w:rsidP="007231BB">
      <w:pPr>
        <w:ind w:left="720"/>
        <w:rPr>
          <w:rFonts w:hint="cs"/>
          <w:rtl/>
          <w:lang w:eastAsia="en-US"/>
        </w:rPr>
      </w:pPr>
      <w:r>
        <w:rPr>
          <w:rFonts w:hint="cs"/>
          <w:rtl/>
          <w:lang w:eastAsia="en-US"/>
        </w:rPr>
        <w:t xml:space="preserve">אמר אביי: מענין לענין באותו ענין </w:t>
      </w:r>
      <w:r>
        <w:rPr>
          <w:rFonts w:cs="Miriam"/>
          <w:szCs w:val="20"/>
          <w:rtl/>
          <w:lang w:eastAsia="en-US"/>
        </w:rPr>
        <w:t>(</w:t>
      </w:r>
      <w:r>
        <w:rPr>
          <w:rFonts w:cs="Miriam" w:hint="cs"/>
          <w:szCs w:val="20"/>
          <w:rtl/>
          <w:lang w:eastAsia="en-US"/>
        </w:rPr>
        <w:t>שפסקו מלדבר בקידושין ממש, והיו מדברים בדברים אחרים, ומיהו לדבר צרכי זיווגם היה, כמו: "כמה יש לך נדוניא"? ו"כמה שדות יש לך להתפרנס מהם"</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2. אמר רב הונא אמר שמואל: הלכה כרבי יוסי.</w:t>
      </w:r>
    </w:p>
    <w:p w:rsidR="007231BB" w:rsidRDefault="007231BB" w:rsidP="007231BB">
      <w:pPr>
        <w:rPr>
          <w:rFonts w:hint="cs"/>
          <w:rtl/>
          <w:lang w:eastAsia="en-US"/>
        </w:rPr>
      </w:pPr>
      <w:r>
        <w:rPr>
          <w:rFonts w:hint="cs"/>
          <w:rtl/>
          <w:lang w:eastAsia="en-US"/>
        </w:rPr>
        <w:t xml:space="preserve">אמר ליה רב יימר לרב אשי: ואלא הא דאמר רב יהודה אמר שמואל: כל שאינו יודע בטיב גיטין וקידושין </w:t>
      </w:r>
      <w:r>
        <w:rPr>
          <w:rFonts w:cs="Miriam"/>
          <w:szCs w:val="20"/>
          <w:rtl/>
          <w:lang w:eastAsia="en-US"/>
        </w:rPr>
        <w:t>(</w:t>
      </w:r>
      <w:r>
        <w:rPr>
          <w:rFonts w:cs="Miriam" w:hint="cs"/>
          <w:szCs w:val="20"/>
          <w:rtl/>
          <w:lang w:eastAsia="en-US"/>
        </w:rPr>
        <w:t>בהלכותיהן</w:t>
      </w:r>
      <w:r>
        <w:rPr>
          <w:rFonts w:cs="Miriam"/>
          <w:szCs w:val="20"/>
          <w:rtl/>
          <w:lang w:eastAsia="en-US"/>
        </w:rPr>
        <w:t>)</w:t>
      </w:r>
      <w:r>
        <w:rPr>
          <w:rtl/>
          <w:lang w:eastAsia="en-US"/>
        </w:rPr>
        <w:t xml:space="preserve"> </w:t>
      </w:r>
      <w:r>
        <w:rPr>
          <w:rFonts w:hint="cs"/>
          <w:rtl/>
          <w:lang w:eastAsia="en-US"/>
        </w:rPr>
        <w:t xml:space="preserve">לא יהא לו עסק עמהם </w:t>
      </w:r>
      <w:r>
        <w:rPr>
          <w:rFonts w:cs="Miriam"/>
          <w:szCs w:val="20"/>
          <w:rtl/>
          <w:lang w:eastAsia="en-US"/>
        </w:rPr>
        <w:t>(</w:t>
      </w:r>
      <w:r>
        <w:rPr>
          <w:rFonts w:cs="Miriam" w:hint="cs"/>
          <w:szCs w:val="20"/>
          <w:rtl/>
          <w:lang w:eastAsia="en-US"/>
        </w:rPr>
        <w:t>להיות דיין בדבר שמא יתיר איסור ערוה וזהו עיוות שאינו יכול לתקן</w:t>
      </w:r>
      <w:r>
        <w:rPr>
          <w:rFonts w:cs="Miriam"/>
          <w:szCs w:val="20"/>
          <w:rtl/>
          <w:lang w:eastAsia="en-US"/>
        </w:rPr>
        <w:t>)</w:t>
      </w:r>
      <w:r>
        <w:rPr>
          <w:rtl/>
          <w:lang w:eastAsia="en-US"/>
        </w:rPr>
        <w:t xml:space="preserve"> </w:t>
      </w:r>
      <w:r>
        <w:rPr>
          <w:rFonts w:hint="cs"/>
          <w:rtl/>
          <w:lang w:eastAsia="en-US"/>
        </w:rPr>
        <w:t xml:space="preserve">- אפילו לא שמיע ליה הא דרב הונא אמר שמואל </w:t>
      </w:r>
      <w:r>
        <w:rPr>
          <w:rFonts w:cs="Miriam"/>
          <w:szCs w:val="20"/>
          <w:rtl/>
          <w:lang w:eastAsia="en-US"/>
        </w:rPr>
        <w:t>(</w:t>
      </w:r>
      <w:r>
        <w:rPr>
          <w:rFonts w:cs="Miriam" w:hint="cs"/>
          <w:szCs w:val="20"/>
          <w:rtl/>
          <w:lang w:eastAsia="en-US"/>
        </w:rPr>
        <w:t>הא דהלכה כרבי יוסי - נימא נמי דלא יהא לו עסק עמהם? כלומר: מי שכיחא הא, או לא שכיחא שיהא אדם נותן גט או קידושין לאשה ואינו מפרש</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ליה: אין הכי נמי.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w:t>
      </w:r>
      <w:r>
        <w:rPr>
          <w:rFonts w:hint="cs"/>
          <w:i/>
          <w:iCs/>
          <w:rtl/>
          <w:lang w:eastAsia="en-US"/>
        </w:rPr>
        <w:t xml:space="preserve">וכן בגירושין </w:t>
      </w:r>
      <w:r>
        <w:rPr>
          <w:rFonts w:cs="Miriam"/>
          <w:szCs w:val="20"/>
          <w:rtl/>
          <w:lang w:eastAsia="en-US"/>
        </w:rPr>
        <w:t>(</w:t>
      </w:r>
      <w:r>
        <w:rPr>
          <w:rFonts w:cs="Miriam" w:hint="cs"/>
          <w:szCs w:val="20"/>
          <w:rtl/>
          <w:lang w:eastAsia="en-US"/>
        </w:rPr>
        <w:t>כמו אמר מר: 'וכן בגירושין כו'</w:t>
      </w:r>
      <w:r>
        <w:rPr>
          <w:rFonts w:cs="Miriam"/>
          <w:szCs w:val="20"/>
          <w:rtl/>
          <w:lang w:eastAsia="en-US"/>
        </w:rPr>
        <w:t>)</w:t>
      </w:r>
      <w:r>
        <w:rPr>
          <w:rFonts w:hint="cs"/>
          <w:i/>
          <w:iCs/>
          <w:rtl/>
          <w:lang w:eastAsia="en-US"/>
        </w:rPr>
        <w:t>: נתן לה גיטה ואמר לה "הרי את משולחת", "הרי את מגורשת", "הרי את מותרת לכל אדם",- הרי היא מגורשת</w:t>
      </w:r>
      <w:r>
        <w:rPr>
          <w:rFonts w:hint="cs"/>
          <w:rtl/>
          <w:lang w:eastAsia="en-US"/>
        </w:rPr>
        <w:t xml:space="preserve">: </w:t>
      </w:r>
    </w:p>
    <w:p w:rsidR="007231BB" w:rsidRDefault="007231BB" w:rsidP="007231BB">
      <w:pPr>
        <w:rPr>
          <w:rFonts w:hint="cs"/>
          <w:i/>
          <w:iCs/>
          <w:rtl/>
          <w:lang w:eastAsia="en-US"/>
        </w:rPr>
      </w:pPr>
      <w:r>
        <w:rPr>
          <w:rFonts w:hint="cs"/>
          <w:rtl/>
          <w:lang w:eastAsia="en-US"/>
        </w:rPr>
        <w:t xml:space="preserve">פשיטא </w:t>
      </w:r>
      <w:r>
        <w:rPr>
          <w:rFonts w:cs="Miriam"/>
          <w:szCs w:val="20"/>
          <w:rtl/>
          <w:lang w:eastAsia="en-US"/>
        </w:rPr>
        <w:t>(</w:t>
      </w:r>
      <w:r>
        <w:rPr>
          <w:rFonts w:cs="Miriam" w:hint="cs"/>
          <w:szCs w:val="20"/>
          <w:rtl/>
          <w:lang w:eastAsia="en-US"/>
        </w:rPr>
        <w:t>בניחותא</w:t>
      </w:r>
      <w:r>
        <w:rPr>
          <w:rFonts w:cs="Miriam"/>
          <w:szCs w:val="20"/>
          <w:rtl/>
          <w:lang w:eastAsia="en-US"/>
        </w:rPr>
        <w:t>)</w:t>
      </w:r>
      <w:r>
        <w:rPr>
          <w:rFonts w:hint="cs"/>
          <w:rtl/>
          <w:lang w:eastAsia="en-US"/>
        </w:rPr>
        <w:t>: '</w:t>
      </w:r>
      <w:r>
        <w:rPr>
          <w:rFonts w:hint="cs"/>
          <w:i/>
          <w:iCs/>
          <w:rtl/>
          <w:lang w:eastAsia="en-US"/>
        </w:rPr>
        <w:t xml:space="preserve">נתן לה גיטה ואמר לה לאשתו "הרי את בת חורין"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ו,ב</w:t>
      </w:r>
      <w:r>
        <w:rPr>
          <w:rtl/>
          <w:lang w:eastAsia="en-US"/>
        </w:rPr>
        <w:t>)</w:t>
      </w:r>
    </w:p>
    <w:p w:rsidR="007231BB" w:rsidRDefault="007231BB" w:rsidP="007231BB">
      <w:pPr>
        <w:rPr>
          <w:rFonts w:hint="cs"/>
          <w:i/>
          <w:iCs/>
          <w:rtl/>
          <w:lang w:eastAsia="en-US"/>
        </w:rPr>
      </w:pPr>
      <w:r>
        <w:rPr>
          <w:rFonts w:hint="cs"/>
          <w:i/>
          <w:iCs/>
          <w:rtl/>
          <w:lang w:eastAsia="en-US"/>
        </w:rPr>
        <w:t xml:space="preserve">- לא אמר ולא כלום </w:t>
      </w:r>
      <w:r>
        <w:rPr>
          <w:rFonts w:cs="Miriam"/>
          <w:szCs w:val="20"/>
          <w:rtl/>
          <w:lang w:eastAsia="en-US"/>
        </w:rPr>
        <w:t>(</w:t>
      </w:r>
      <w:r>
        <w:rPr>
          <w:rFonts w:cs="Miriam" w:hint="cs"/>
          <w:szCs w:val="20"/>
          <w:rtl/>
          <w:lang w:eastAsia="en-US"/>
        </w:rPr>
        <w:t>להתגרשה אם כתב לשון זה בגט, שאין זה לשון גירושין</w:t>
      </w:r>
      <w:r>
        <w:rPr>
          <w:rFonts w:cs="Miriam"/>
          <w:szCs w:val="20"/>
          <w:rtl/>
          <w:lang w:eastAsia="en-US"/>
        </w:rPr>
        <w:t>)</w:t>
      </w:r>
      <w:r>
        <w:rPr>
          <w:rFonts w:hint="cs"/>
          <w:i/>
          <w:iCs/>
          <w:rtl/>
          <w:lang w:eastAsia="en-US"/>
        </w:rPr>
        <w:t xml:space="preserve">; </w:t>
      </w:r>
    </w:p>
    <w:p w:rsidR="007231BB" w:rsidRDefault="007231BB" w:rsidP="007231BB">
      <w:pPr>
        <w:rPr>
          <w:rFonts w:hint="cs"/>
          <w:rtl/>
          <w:lang w:eastAsia="en-US"/>
        </w:rPr>
      </w:pPr>
      <w:r>
        <w:rPr>
          <w:rFonts w:hint="cs"/>
          <w:i/>
          <w:iCs/>
          <w:rtl/>
          <w:lang w:eastAsia="en-US"/>
        </w:rPr>
        <w:t xml:space="preserve">אמר לה לשפחתו "הרי את מותרת לכל אדם" - לא אמר ולא כלום </w:t>
      </w:r>
      <w:r>
        <w:rPr>
          <w:rFonts w:cs="Miriam"/>
          <w:szCs w:val="20"/>
          <w:rtl/>
          <w:lang w:eastAsia="en-US"/>
        </w:rPr>
        <w:t>(</w:t>
      </w:r>
      <w:r>
        <w:rPr>
          <w:rFonts w:cs="Miriam" w:hint="cs"/>
          <w:szCs w:val="20"/>
          <w:rtl/>
          <w:lang w:eastAsia="en-US"/>
        </w:rPr>
        <w:t>'הרי את מותרת' - לשון גירושין הוא, ולא לשון שחרור דשפחה: דאי בת חורין משוה לה - אינה מותרת לעבדים! אבל לשון גט הוא לאשה: שמתירה לכל שהיתה אסורה לו על ידו</w:t>
      </w:r>
      <w:r>
        <w:rPr>
          <w:rFonts w:cs="Miriam"/>
          <w:szCs w:val="20"/>
          <w:rtl/>
          <w:lang w:eastAsia="en-US"/>
        </w:rPr>
        <w:t>)</w:t>
      </w:r>
      <w:r>
        <w:rPr>
          <w:rFonts w:hint="cs"/>
          <w:rtl/>
          <w:lang w:eastAsia="en-US"/>
        </w:rPr>
        <w:t xml:space="preserve">; </w:t>
      </w:r>
    </w:p>
    <w:p w:rsidR="007231BB" w:rsidRDefault="007231BB" w:rsidP="007231BB">
      <w:pPr>
        <w:rPr>
          <w:rtl/>
          <w:lang w:eastAsia="en-US"/>
        </w:rPr>
      </w:pPr>
      <w:r>
        <w:rPr>
          <w:rFonts w:hint="cs"/>
          <w:rtl/>
          <w:lang w:eastAsia="en-US"/>
        </w:rPr>
        <w:t xml:space="preserve">אמר לה לאשתו "הרי את לעצמך" </w:t>
      </w:r>
      <w:r>
        <w:rPr>
          <w:rtl/>
          <w:lang w:eastAsia="en-US"/>
        </w:rPr>
        <w:t>–</w:t>
      </w:r>
      <w:r>
        <w:rPr>
          <w:rFonts w:hint="cs"/>
          <w:rtl/>
          <w:lang w:eastAsia="en-US"/>
        </w:rPr>
        <w:t xml:space="preserve"> מהו?: מי אמרינן 'למלאכה </w:t>
      </w:r>
      <w:r>
        <w:rPr>
          <w:rFonts w:cs="Miriam"/>
          <w:szCs w:val="20"/>
          <w:rtl/>
          <w:lang w:eastAsia="en-US"/>
        </w:rPr>
        <w:t>(</w:t>
      </w:r>
      <w:r>
        <w:rPr>
          <w:rFonts w:cs="Miriam" w:hint="cs"/>
          <w:szCs w:val="20"/>
          <w:rtl/>
          <w:lang w:eastAsia="en-US"/>
        </w:rPr>
        <w:t>שיהא מעשה ידיה שלה</w:t>
      </w:r>
      <w:r>
        <w:rPr>
          <w:rFonts w:cs="Miriam"/>
          <w:szCs w:val="20"/>
          <w:rtl/>
          <w:lang w:eastAsia="en-US"/>
        </w:rPr>
        <w:t>)</w:t>
      </w:r>
      <w:r>
        <w:rPr>
          <w:rtl/>
          <w:lang w:eastAsia="en-US"/>
        </w:rPr>
        <w:t xml:space="preserve"> </w:t>
      </w:r>
      <w:r>
        <w:rPr>
          <w:rFonts w:hint="cs"/>
          <w:rtl/>
          <w:lang w:eastAsia="en-US"/>
        </w:rPr>
        <w:t xml:space="preserve">קאמר לה'? או דילמא לגמרי </w:t>
      </w:r>
      <w:r>
        <w:rPr>
          <w:rFonts w:cs="Miriam"/>
          <w:szCs w:val="20"/>
          <w:rtl/>
          <w:lang w:eastAsia="en-US"/>
        </w:rPr>
        <w:t>(</w:t>
      </w:r>
      <w:r>
        <w:rPr>
          <w:rFonts w:cs="Miriam" w:hint="cs"/>
          <w:szCs w:val="20"/>
          <w:rtl/>
          <w:lang w:eastAsia="en-US"/>
        </w:rPr>
        <w:t>אפילו להנשא</w:t>
      </w:r>
      <w:r>
        <w:rPr>
          <w:rFonts w:cs="Miriam"/>
          <w:szCs w:val="20"/>
          <w:rtl/>
          <w:lang w:eastAsia="en-US"/>
        </w:rPr>
        <w:t>)</w:t>
      </w:r>
      <w:r>
        <w:rPr>
          <w:rtl/>
          <w:lang w:eastAsia="en-US"/>
        </w:rPr>
        <w:t xml:space="preserve"> </w:t>
      </w:r>
      <w:r>
        <w:rPr>
          <w:rFonts w:hint="cs"/>
          <w:rtl/>
          <w:lang w:eastAsia="en-US"/>
        </w:rPr>
        <w:t>קאמר לה?</w:t>
      </w:r>
    </w:p>
    <w:p w:rsidR="007231BB" w:rsidRDefault="007231BB" w:rsidP="007231BB">
      <w:pPr>
        <w:rPr>
          <w:rFonts w:hint="cs"/>
          <w:rtl/>
          <w:lang w:eastAsia="en-US"/>
        </w:rPr>
      </w:pPr>
      <w:r>
        <w:rPr>
          <w:rFonts w:hint="cs"/>
          <w:rtl/>
          <w:lang w:eastAsia="en-US"/>
        </w:rPr>
        <w:t>אמר ליה רבינא לרב אשי: תא שמע, דתניא</w:t>
      </w:r>
      <w:r>
        <w:rPr>
          <w:rtl/>
          <w:lang w:eastAsia="en-US"/>
        </w:rPr>
        <w:t xml:space="preserve"> </w:t>
      </w:r>
      <w:r>
        <w:rPr>
          <w:rFonts w:cs="Miriam"/>
          <w:szCs w:val="16"/>
          <w:rtl/>
          <w:lang w:eastAsia="en-US"/>
        </w:rPr>
        <w:t>[</w:t>
      </w:r>
      <w:r>
        <w:rPr>
          <w:rFonts w:cs="Miriam" w:hint="cs"/>
          <w:szCs w:val="16"/>
          <w:rtl/>
          <w:lang w:eastAsia="en-US"/>
        </w:rPr>
        <w:t>צ"ל 'דתנן': גיטין</w:t>
      </w:r>
      <w:r>
        <w:rPr>
          <w:rFonts w:cs="Miriam"/>
          <w:szCs w:val="16"/>
          <w:rtl/>
          <w:lang w:eastAsia="en-US"/>
        </w:rPr>
        <w:t xml:space="preserve"> פ"</w:t>
      </w:r>
      <w:r>
        <w:rPr>
          <w:rFonts w:cs="Miriam" w:hint="cs"/>
          <w:szCs w:val="16"/>
          <w:rtl/>
          <w:lang w:eastAsia="en-US"/>
        </w:rPr>
        <w:t>ט</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hint="cs"/>
          <w:rtl/>
          <w:lang w:eastAsia="en-US"/>
        </w:rPr>
        <w:t>: '</w:t>
      </w:r>
      <w:r>
        <w:rPr>
          <w:rFonts w:hint="cs"/>
          <w:i/>
          <w:iCs/>
          <w:rtl/>
          <w:lang w:eastAsia="en-US"/>
        </w:rPr>
        <w:t>גופו של גט שחרור: "הרי אתה בן חורין", "הרי אתה לעצמך"</w:t>
      </w:r>
      <w:r>
        <w:rPr>
          <w:rFonts w:hint="cs"/>
          <w:rtl/>
          <w:lang w:eastAsia="en-US"/>
        </w:rPr>
        <w:t>'; השתא: ומה עבד כנעני דקני ליה גופיה, כי אמר ליה "הרי אתה לעצמך" - לגמרי קאמר ליה, אשה - דלא קני ליה גופה - לא כל שכן?</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ליה רבינא לרב אשי: אמר לעבדו </w:t>
      </w:r>
      <w:r>
        <w:rPr>
          <w:rFonts w:cs="Miriam"/>
          <w:szCs w:val="20"/>
          <w:rtl/>
          <w:lang w:eastAsia="en-US"/>
        </w:rPr>
        <w:t>(</w:t>
      </w:r>
      <w:r>
        <w:rPr>
          <w:rFonts w:cs="Miriam" w:hint="cs"/>
          <w:szCs w:val="20"/>
          <w:rtl/>
          <w:lang w:eastAsia="en-US"/>
        </w:rPr>
        <w:t>כנעני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"אין לי עסק בך" </w:t>
      </w:r>
      <w:r>
        <w:rPr>
          <w:rtl/>
          <w:lang w:eastAsia="en-US"/>
        </w:rPr>
        <w:t>–</w:t>
      </w:r>
      <w:r>
        <w:rPr>
          <w:rFonts w:hint="cs"/>
          <w:rtl/>
          <w:lang w:eastAsia="en-US"/>
        </w:rPr>
        <w:t xml:space="preserve"> מאי? מי אמרינן: 'אין לי עסק בך' - לגמרי קאמר ליה </w:t>
      </w:r>
      <w:r>
        <w:rPr>
          <w:rFonts w:cs="Miriam"/>
          <w:szCs w:val="20"/>
          <w:rtl/>
          <w:lang w:eastAsia="en-US"/>
        </w:rPr>
        <w:t>(</w:t>
      </w:r>
      <w:r>
        <w:rPr>
          <w:rFonts w:cs="Miriam" w:hint="cs"/>
          <w:szCs w:val="20"/>
          <w:rtl/>
          <w:lang w:eastAsia="en-US"/>
        </w:rPr>
        <w:t>אפילו לשחרור גופו ומותר בבת חורין</w:t>
      </w:r>
      <w:r>
        <w:rPr>
          <w:rFonts w:cs="Miriam"/>
          <w:szCs w:val="20"/>
          <w:rtl/>
          <w:lang w:eastAsia="en-US"/>
        </w:rPr>
        <w:t>)</w:t>
      </w:r>
      <w:r>
        <w:rPr>
          <w:rFonts w:hint="cs"/>
          <w:rtl/>
          <w:lang w:eastAsia="en-US"/>
        </w:rPr>
        <w:t>? או דילמא למלאכה קאמר ליה?</w:t>
      </w:r>
    </w:p>
    <w:p w:rsidR="007231BB" w:rsidRDefault="007231BB" w:rsidP="007231BB">
      <w:pPr>
        <w:rPr>
          <w:rFonts w:hint="cs"/>
          <w:i/>
          <w:iCs/>
          <w:rtl/>
          <w:lang w:eastAsia="en-US"/>
        </w:rPr>
      </w:pPr>
      <w:r>
        <w:rPr>
          <w:rFonts w:hint="cs"/>
          <w:rtl/>
          <w:lang w:eastAsia="en-US"/>
        </w:rPr>
        <w:t>אמר ליה רב נחמן לרב אשי - ואמרי לה רב חנין מחוזאה לרב אשי</w:t>
      </w:r>
      <w:r>
        <w:rPr>
          <w:rStyle w:val="a9"/>
          <w:rtl/>
        </w:rPr>
        <w:footnoteReference w:id="7"/>
      </w:r>
      <w:r>
        <w:rPr>
          <w:rFonts w:hint="cs"/>
          <w:rtl/>
          <w:lang w:eastAsia="en-US"/>
        </w:rPr>
        <w:t>: תא שמע: '</w:t>
      </w:r>
      <w:r>
        <w:rPr>
          <w:rFonts w:hint="cs"/>
          <w:i/>
          <w:iCs/>
          <w:rtl/>
          <w:lang w:eastAsia="en-US"/>
        </w:rPr>
        <w:t xml:space="preserve">המוכר עבדו לעובד כוכבים - יצא לחירות </w:t>
      </w:r>
      <w:r>
        <w:rPr>
          <w:rFonts w:cs="Miriam"/>
          <w:szCs w:val="20"/>
          <w:rtl/>
          <w:lang w:eastAsia="en-US"/>
        </w:rPr>
        <w:t>(</w:t>
      </w:r>
      <w:r>
        <w:rPr>
          <w:rFonts w:cs="Miriam" w:hint="cs"/>
          <w:szCs w:val="20"/>
          <w:rtl/>
          <w:lang w:eastAsia="en-US"/>
        </w:rPr>
        <w:t xml:space="preserve">ואף על גב דקיימא לן </w:t>
      </w:r>
      <w:r>
        <w:rPr>
          <w:rFonts w:cs="Miriam" w:hint="cs"/>
          <w:szCs w:val="16"/>
          <w:rtl/>
          <w:lang w:eastAsia="en-US"/>
        </w:rPr>
        <w:t>(גיטין מד,א)</w:t>
      </w:r>
      <w:r>
        <w:rPr>
          <w:rFonts w:cs="Miriam" w:hint="cs"/>
          <w:szCs w:val="20"/>
          <w:rtl/>
          <w:lang w:eastAsia="en-US"/>
        </w:rPr>
        <w:t>: קונסין אותו לפדותו מן העובד כוכבים עד עשרה בדמיו, דאפקעיה ממצות</w:t>
      </w:r>
      <w:r>
        <w:rPr>
          <w:rFonts w:cs="Miriam"/>
          <w:szCs w:val="20"/>
          <w:rtl/>
          <w:lang w:eastAsia="en-US"/>
        </w:rPr>
        <w:t>)</w:t>
      </w:r>
      <w:r>
        <w:rPr>
          <w:rFonts w:hint="cs"/>
          <w:i/>
          <w:iCs/>
          <w:rtl/>
          <w:lang w:eastAsia="en-US"/>
        </w:rPr>
        <w:t xml:space="preserve">,וצריך גט שחרור מרבו ראשון </w:t>
      </w:r>
      <w:r>
        <w:rPr>
          <w:rFonts w:cs="Miriam"/>
          <w:szCs w:val="20"/>
          <w:rtl/>
          <w:lang w:eastAsia="en-US"/>
        </w:rPr>
        <w:t>(</w:t>
      </w:r>
      <w:r>
        <w:rPr>
          <w:rFonts w:cs="Miriam" w:hint="cs"/>
          <w:szCs w:val="20"/>
          <w:rtl/>
          <w:lang w:eastAsia="en-US"/>
        </w:rPr>
        <w:t>להתירו בבת חורין, משום דעובד כוכבים - גופו לא קני, דכתיב '</w:t>
      </w:r>
      <w:r>
        <w:rPr>
          <w:rFonts w:cs="Narkisim" w:hint="cs"/>
          <w:szCs w:val="20"/>
          <w:rtl/>
          <w:lang w:eastAsia="en-US"/>
        </w:rPr>
        <w:t>מהם תקנו</w:t>
      </w:r>
      <w:r>
        <w:rPr>
          <w:rFonts w:cs="Miriam" w:hint="cs"/>
          <w:szCs w:val="20"/>
          <w:rtl/>
          <w:lang w:eastAsia="en-US"/>
        </w:rPr>
        <w:t xml:space="preserve">' </w:t>
      </w:r>
      <w:r>
        <w:rPr>
          <w:rFonts w:cs="Miriam" w:hint="cs"/>
          <w:szCs w:val="16"/>
          <w:rtl/>
          <w:lang w:eastAsia="en-US"/>
        </w:rPr>
        <w:t>[ויקרא כה,מד]</w:t>
      </w:r>
      <w:r>
        <w:rPr>
          <w:rFonts w:cs="Miriam" w:hint="cs"/>
          <w:szCs w:val="20"/>
          <w:rtl/>
          <w:lang w:eastAsia="en-US"/>
        </w:rPr>
        <w:t xml:space="preserve">: אתם קונין מהם ולא הם קונים מכם ולא הם קונים זה את זה </w:t>
      </w:r>
      <w:r>
        <w:rPr>
          <w:rFonts w:cs="Miriam" w:hint="cs"/>
          <w:szCs w:val="16"/>
          <w:rtl/>
          <w:lang w:eastAsia="en-US"/>
        </w:rPr>
        <w:t>(שם לח,א)</w:t>
      </w:r>
      <w:r>
        <w:rPr>
          <w:rFonts w:cs="Miriam"/>
          <w:szCs w:val="20"/>
          <w:rtl/>
          <w:lang w:eastAsia="en-US"/>
        </w:rPr>
        <w:t>)</w:t>
      </w:r>
      <w:r>
        <w:rPr>
          <w:rFonts w:hint="cs"/>
          <w:i/>
          <w:iCs/>
          <w:rtl/>
          <w:lang w:eastAsia="en-US"/>
        </w:rPr>
        <w:t>;</w:t>
      </w:r>
    </w:p>
    <w:p w:rsidR="007231BB" w:rsidRDefault="007231BB" w:rsidP="007231BB">
      <w:pPr>
        <w:rPr>
          <w:rFonts w:hint="cs"/>
          <w:rtl/>
          <w:lang w:eastAsia="en-US"/>
        </w:rPr>
      </w:pPr>
      <w:r>
        <w:rPr>
          <w:rFonts w:hint="cs"/>
          <w:i/>
          <w:iCs/>
          <w:rtl/>
          <w:lang w:eastAsia="en-US"/>
        </w:rPr>
        <w:t xml:space="preserve">אמר רבן שמעון בן גמליאל: במה דברים אמורים </w:t>
      </w:r>
      <w:r>
        <w:rPr>
          <w:rFonts w:cs="Miriam"/>
          <w:szCs w:val="20"/>
          <w:rtl/>
          <w:lang w:eastAsia="en-US"/>
        </w:rPr>
        <w:t>(</w:t>
      </w:r>
      <w:r>
        <w:rPr>
          <w:rFonts w:cs="Miriam" w:hint="cs"/>
          <w:szCs w:val="20"/>
          <w:rtl/>
          <w:lang w:eastAsia="en-US"/>
        </w:rPr>
        <w:t>שצריך גט שחרור</w:t>
      </w:r>
      <w:r>
        <w:rPr>
          <w:rFonts w:cs="Miriam"/>
          <w:szCs w:val="20"/>
          <w:rtl/>
          <w:lang w:eastAsia="en-US"/>
        </w:rPr>
        <w:t>)</w:t>
      </w:r>
      <w:r>
        <w:rPr>
          <w:rFonts w:hint="cs"/>
          <w:i/>
          <w:iCs/>
          <w:rtl/>
          <w:lang w:eastAsia="en-US"/>
        </w:rPr>
        <w:t xml:space="preserve">? - שלא כתב עליו אונו </w:t>
      </w:r>
      <w:r>
        <w:rPr>
          <w:rFonts w:cs="Miriam"/>
          <w:i/>
          <w:iCs/>
          <w:szCs w:val="20"/>
          <w:rtl/>
          <w:lang w:eastAsia="en-US"/>
        </w:rPr>
        <w:t>(</w:t>
      </w:r>
      <w:r>
        <w:rPr>
          <w:rFonts w:cs="Miriam" w:hint="cs"/>
          <w:i/>
          <w:iCs/>
          <w:szCs w:val="20"/>
          <w:rtl/>
          <w:lang w:eastAsia="en-US"/>
        </w:rPr>
        <w:t>כשמכרו לעובד כוכבים</w:t>
      </w:r>
      <w:r>
        <w:rPr>
          <w:rFonts w:cs="Miriam"/>
          <w:i/>
          <w:iCs/>
          <w:szCs w:val="20"/>
          <w:rtl/>
          <w:lang w:eastAsia="en-US"/>
        </w:rPr>
        <w:t>)</w:t>
      </w:r>
      <w:r>
        <w:rPr>
          <w:rFonts w:hint="cs"/>
          <w:i/>
          <w:iCs/>
          <w:rtl/>
          <w:lang w:eastAsia="en-US"/>
        </w:rPr>
        <w:t>, אבל כתב עליו אונו - זהו שחרורו</w:t>
      </w:r>
      <w:r>
        <w:rPr>
          <w:rFonts w:hint="cs"/>
          <w:rtl/>
          <w:lang w:eastAsia="en-US"/>
        </w:rPr>
        <w:t xml:space="preserve">' </w:t>
      </w:r>
      <w:r>
        <w:rPr>
          <w:rFonts w:cs="Miriam"/>
          <w:szCs w:val="20"/>
          <w:rtl/>
          <w:lang w:eastAsia="en-US"/>
        </w:rPr>
        <w:t>(</w:t>
      </w:r>
      <w:r>
        <w:rPr>
          <w:rFonts w:cs="Miriam" w:hint="cs"/>
          <w:szCs w:val="20"/>
          <w:rtl/>
          <w:lang w:eastAsia="en-US"/>
        </w:rPr>
        <w:t>'אונו - לשון שטר</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 היכי דמי '</w:t>
      </w:r>
      <w:r>
        <w:rPr>
          <w:rFonts w:hint="cs"/>
          <w:i/>
          <w:iCs/>
          <w:rtl/>
          <w:lang w:eastAsia="en-US"/>
        </w:rPr>
        <w:t>אונו</w:t>
      </w:r>
      <w:r>
        <w:rPr>
          <w:rFonts w:hint="cs"/>
          <w:rtl/>
          <w:lang w:eastAsia="en-US"/>
        </w:rPr>
        <w:t xml:space="preserve">'? </w:t>
      </w:r>
    </w:p>
    <w:p w:rsidR="007231BB" w:rsidRDefault="007231BB" w:rsidP="007231BB">
      <w:pPr>
        <w:rPr>
          <w:rFonts w:cs="Miriam" w:hint="cs"/>
          <w:lang w:eastAsia="en-US"/>
        </w:rPr>
      </w:pPr>
      <w:r>
        <w:rPr>
          <w:rFonts w:hint="cs"/>
          <w:rtl/>
          <w:lang w:eastAsia="en-US"/>
        </w:rPr>
        <w:t xml:space="preserve">אמר רב ששת: דכתב ליה: "כשתברח ממנו </w:t>
      </w:r>
      <w:r>
        <w:rPr>
          <w:rFonts w:cs="Miriam"/>
          <w:szCs w:val="20"/>
          <w:rtl/>
          <w:lang w:eastAsia="en-US"/>
        </w:rPr>
        <w:t>(</w:t>
      </w:r>
      <w:r>
        <w:rPr>
          <w:rFonts w:cs="Miriam" w:hint="cs"/>
          <w:szCs w:val="20"/>
          <w:rtl/>
          <w:lang w:eastAsia="en-US"/>
        </w:rPr>
        <w:t>מן העובד כוכבים</w:t>
      </w:r>
      <w:r>
        <w:rPr>
          <w:rFonts w:cs="Miriam"/>
          <w:szCs w:val="20"/>
          <w:rtl/>
          <w:lang w:eastAsia="en-US"/>
        </w:rPr>
        <w:t>)</w:t>
      </w:r>
      <w:r>
        <w:rPr>
          <w:rtl/>
          <w:lang w:eastAsia="en-US"/>
        </w:rPr>
        <w:t xml:space="preserve"> </w:t>
      </w:r>
      <w:r>
        <w:rPr>
          <w:rFonts w:hint="cs"/>
          <w:rtl/>
          <w:lang w:eastAsia="en-US"/>
        </w:rPr>
        <w:t xml:space="preserve">אין לי עסק בך" </w:t>
      </w:r>
      <w:r>
        <w:rPr>
          <w:rFonts w:cs="Miriam"/>
          <w:szCs w:val="20"/>
          <w:rtl/>
          <w:lang w:eastAsia="en-US"/>
        </w:rPr>
        <w:t>(</w:t>
      </w:r>
      <w:r>
        <w:rPr>
          <w:rFonts w:cs="Miriam" w:hint="cs"/>
          <w:szCs w:val="20"/>
          <w:rtl/>
          <w:lang w:eastAsia="en-US"/>
        </w:rPr>
        <w:t>אלמא לשון שחרור הוא</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אמר אביי: המקדש במלוֶה </w:t>
      </w:r>
      <w:r>
        <w:rPr>
          <w:rFonts w:cs="Miriam"/>
          <w:szCs w:val="20"/>
          <w:rtl/>
          <w:lang w:eastAsia="en-US"/>
        </w:rPr>
        <w:t>(</w:t>
      </w:r>
      <w:r>
        <w:rPr>
          <w:rFonts w:cs="Miriam" w:hint="cs"/>
          <w:szCs w:val="20"/>
          <w:rtl/>
          <w:lang w:eastAsia="en-US"/>
        </w:rPr>
        <w:t>דאמר "התקדשי לי במלוה שהלויתיך"</w:t>
      </w:r>
      <w:r>
        <w:rPr>
          <w:rFonts w:cs="Miriam"/>
          <w:szCs w:val="20"/>
          <w:rtl/>
          <w:lang w:eastAsia="en-US"/>
        </w:rPr>
        <w:t>)</w:t>
      </w:r>
      <w:r>
        <w:rPr>
          <w:rtl/>
          <w:lang w:eastAsia="en-US"/>
        </w:rPr>
        <w:t xml:space="preserve"> </w:t>
      </w:r>
      <w:r>
        <w:rPr>
          <w:rFonts w:hint="cs"/>
          <w:rtl/>
          <w:lang w:eastAsia="en-US"/>
        </w:rPr>
        <w:t xml:space="preserve">אינה מקודשת </w:t>
      </w:r>
      <w:r>
        <w:rPr>
          <w:rFonts w:cs="Miriam"/>
          <w:szCs w:val="20"/>
          <w:rtl/>
          <w:lang w:eastAsia="en-US"/>
        </w:rPr>
        <w:t>(</w:t>
      </w:r>
      <w:r>
        <w:rPr>
          <w:rFonts w:cs="Miriam" w:hint="cs"/>
          <w:szCs w:val="20"/>
          <w:rtl/>
          <w:lang w:eastAsia="en-US"/>
        </w:rPr>
        <w:t>ד'קיחה' - משדה עפרון גמרינן: דיהיב מידי בשעת קידושין; ומלוה להוצאה ניתנה, וכבר הן שלה, ומעות אחרים היא חייבת לו</w:t>
      </w:r>
      <w:r>
        <w:rPr>
          <w:rFonts w:cs="Miriam"/>
          <w:szCs w:val="20"/>
          <w:rtl/>
          <w:lang w:eastAsia="en-US"/>
        </w:rPr>
        <w:t>)</w:t>
      </w:r>
      <w:r>
        <w:rPr>
          <w:rFonts w:hint="cs"/>
          <w:rtl/>
          <w:lang w:eastAsia="en-US"/>
        </w:rPr>
        <w:t>; ב</w:t>
      </w:r>
      <w:r>
        <w:rPr>
          <w:rFonts w:hint="cs"/>
          <w:u w:val="single"/>
          <w:rtl/>
          <w:lang w:eastAsia="en-US"/>
        </w:rPr>
        <w:t>הנאת</w:t>
      </w:r>
      <w:r>
        <w:rPr>
          <w:rFonts w:hint="cs"/>
          <w:rtl/>
          <w:lang w:eastAsia="en-US"/>
        </w:rPr>
        <w:t xml:space="preserve"> מלוה </w:t>
      </w:r>
      <w:r>
        <w:rPr>
          <w:rFonts w:cs="Miriam"/>
          <w:szCs w:val="20"/>
          <w:rtl/>
          <w:lang w:eastAsia="en-US"/>
        </w:rPr>
        <w:t>(</w:t>
      </w:r>
      <w:r>
        <w:rPr>
          <w:rFonts w:cs="Miriam" w:hint="cs"/>
          <w:szCs w:val="20"/>
          <w:rtl/>
          <w:lang w:eastAsia="en-US"/>
        </w:rPr>
        <w:t>מפרש לה ואזיל</w:t>
      </w:r>
      <w:r>
        <w:rPr>
          <w:rFonts w:cs="Miriam"/>
          <w:szCs w:val="20"/>
          <w:rtl/>
          <w:lang w:eastAsia="en-US"/>
        </w:rPr>
        <w:t>)</w:t>
      </w:r>
      <w:r>
        <w:rPr>
          <w:rtl/>
          <w:lang w:eastAsia="en-US"/>
        </w:rPr>
        <w:t xml:space="preserve"> –</w:t>
      </w:r>
      <w:r>
        <w:rPr>
          <w:rFonts w:hint="cs"/>
          <w:rtl/>
          <w:lang w:eastAsia="en-US"/>
        </w:rPr>
        <w:t xml:space="preserve"> מקודשת, ואסור לעשות כן מפני הערמת רבית.</w:t>
      </w:r>
    </w:p>
    <w:p w:rsidR="007231BB" w:rsidRDefault="007231BB" w:rsidP="007231BB">
      <w:pPr>
        <w:rPr>
          <w:rFonts w:hint="cs"/>
          <w:rtl/>
          <w:lang w:eastAsia="en-US"/>
        </w:rPr>
      </w:pPr>
      <w:r>
        <w:rPr>
          <w:rFonts w:hint="cs"/>
          <w:rtl/>
          <w:lang w:eastAsia="en-US"/>
        </w:rPr>
        <w:t xml:space="preserve">האי 'הנאת מלוה' - היכי דמי?: </w:t>
      </w:r>
    </w:p>
    <w:p w:rsidR="007231BB" w:rsidRDefault="007231BB" w:rsidP="007231BB">
      <w:pPr>
        <w:rPr>
          <w:rFonts w:hint="cs"/>
          <w:rtl/>
          <w:lang w:eastAsia="en-US"/>
        </w:rPr>
      </w:pPr>
      <w:r>
        <w:rPr>
          <w:rFonts w:hint="cs"/>
          <w:rtl/>
          <w:lang w:eastAsia="en-US"/>
        </w:rPr>
        <w:t xml:space="preserve">אילימא דאזקפה </w:t>
      </w:r>
      <w:r>
        <w:rPr>
          <w:rFonts w:cs="Miriam"/>
          <w:szCs w:val="20"/>
          <w:rtl/>
          <w:lang w:eastAsia="en-US"/>
        </w:rPr>
        <w:t>(</w:t>
      </w:r>
      <w:r>
        <w:rPr>
          <w:rFonts w:cs="Miriam" w:hint="cs"/>
          <w:szCs w:val="20"/>
          <w:rtl/>
          <w:lang w:eastAsia="en-US"/>
        </w:rPr>
        <w:t>מעיקרא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דאמר לה "ארבע בחמשה" </w:t>
      </w:r>
      <w:r>
        <w:rPr>
          <w:rFonts w:cs="Miriam"/>
          <w:szCs w:val="20"/>
          <w:rtl/>
          <w:lang w:eastAsia="en-US"/>
        </w:rPr>
        <w:t>(</w:t>
      </w:r>
      <w:r>
        <w:rPr>
          <w:rFonts w:cs="Miriam" w:hint="cs"/>
          <w:szCs w:val="20"/>
          <w:rtl/>
          <w:lang w:eastAsia="en-US"/>
        </w:rPr>
        <w:t>והשתא אמר לה "התקדשי לי בזוז חמישי"</w:t>
      </w:r>
      <w:r>
        <w:rPr>
          <w:rFonts w:cs="Miriam"/>
          <w:szCs w:val="20"/>
          <w:rtl/>
          <w:lang w:eastAsia="en-US"/>
        </w:rPr>
        <w:t>)</w:t>
      </w:r>
      <w:r>
        <w:rPr>
          <w:rtl/>
          <w:lang w:eastAsia="en-US"/>
        </w:rPr>
        <w:t xml:space="preserve"> </w:t>
      </w:r>
      <w:r>
        <w:rPr>
          <w:rFonts w:hint="cs"/>
          <w:rtl/>
          <w:lang w:eastAsia="en-US"/>
        </w:rPr>
        <w:t xml:space="preserve">- הא רבית מעלייתא הוא </w:t>
      </w:r>
      <w:r>
        <w:rPr>
          <w:rFonts w:cs="Miriam"/>
          <w:szCs w:val="20"/>
          <w:rtl/>
          <w:lang w:eastAsia="en-US"/>
        </w:rPr>
        <w:t>(</w:t>
      </w:r>
      <w:r>
        <w:rPr>
          <w:rFonts w:cs="Miriam" w:hint="cs"/>
          <w:szCs w:val="20"/>
          <w:rtl/>
          <w:lang w:eastAsia="en-US"/>
        </w:rPr>
        <w:t>ואמאי קרי ליה הערמת רבית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ועוד: היינו 'מלוה' </w:t>
      </w:r>
      <w:r>
        <w:rPr>
          <w:rFonts w:cs="Miriam"/>
          <w:szCs w:val="20"/>
          <w:rtl/>
          <w:lang w:eastAsia="en-US"/>
        </w:rPr>
        <w:t>(</w:t>
      </w:r>
      <w:r>
        <w:rPr>
          <w:rFonts w:cs="Miriam" w:hint="cs"/>
          <w:szCs w:val="20"/>
          <w:rtl/>
          <w:lang w:eastAsia="en-US"/>
        </w:rPr>
        <w:t>שאף הזוז הזה כבר מחוייבת ועומדת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לא, צריכא: דארווח לה זימנא </w:t>
      </w:r>
      <w:r>
        <w:rPr>
          <w:rFonts w:cs="Miriam"/>
          <w:szCs w:val="20"/>
          <w:rtl/>
          <w:lang w:eastAsia="en-US"/>
        </w:rPr>
        <w:t>(</w:t>
      </w:r>
      <w:r>
        <w:rPr>
          <w:rFonts w:cs="Miriam" w:hint="cs"/>
          <w:szCs w:val="20"/>
          <w:rtl/>
          <w:lang w:eastAsia="en-US"/>
        </w:rPr>
        <w:t>דארווח לה זמן הלואתו, ואמר לה: "התקדשי בהנאה זו שאת היית נותנת פרוטה לאדם שיפייסני על כך" או "</w:t>
      </w:r>
      <w:r>
        <w:rPr>
          <w:rFonts w:cs="Courier New" w:hint="cs"/>
          <w:szCs w:val="16"/>
          <w:rtl/>
          <w:lang w:eastAsia="en-US"/>
        </w:rPr>
        <w:t>[</w:t>
      </w:r>
      <w:r>
        <w:rPr>
          <w:rFonts w:ascii="Courier New" w:hAnsi="Courier New" w:cs="Courier New" w:hint="cs"/>
          <w:sz w:val="18"/>
          <w:szCs w:val="16"/>
          <w:rtl/>
          <w:lang w:eastAsia="en-US"/>
        </w:rPr>
        <w:t>שהיית נותנת</w:t>
      </w:r>
      <w:r>
        <w:rPr>
          <w:rFonts w:cs="Courier New" w:hint="cs"/>
          <w:szCs w:val="16"/>
          <w:rtl/>
          <w:lang w:eastAsia="en-US"/>
        </w:rPr>
        <w:t>]</w:t>
      </w:r>
      <w:r>
        <w:rPr>
          <w:rFonts w:cs="Miriam" w:hint="cs"/>
          <w:szCs w:val="20"/>
          <w:rtl/>
          <w:lang w:eastAsia="en-US"/>
        </w:rPr>
        <w:t xml:space="preserve"> לי"; ואפילו לאגר נטר לא דמי כלל; ואם פירש לה כך </w:t>
      </w:r>
      <w:r>
        <w:rPr>
          <w:rFonts w:cs="Miriam"/>
          <w:szCs w:val="20"/>
          <w:rtl/>
          <w:lang w:eastAsia="en-US"/>
        </w:rPr>
        <w:t>–</w:t>
      </w:r>
      <w:r>
        <w:rPr>
          <w:rFonts w:cs="Miriam" w:hint="cs"/>
          <w:szCs w:val="20"/>
          <w:rtl/>
          <w:lang w:eastAsia="en-US"/>
        </w:rPr>
        <w:t xml:space="preserve"> מקודשת, והערמת רבית הוא דהויא, ולא רבית גמור: דלא קץ לה מידי, ולא מידי שקל מינה; וכל שכן אם מחל לה כל המלוה, ואמר לה "התקדשי לי בהנאת מחילה זו": דהשתא הוא דקא יהיב לה הך פרוטה דהנאת מלוה; אבל כי מקדש לה בעיקר המעות - לאו מידי יהיב לה, שכבר הם ברשותה והם שלה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רבא: '"הילך מנה על מנת שתחזירהו לי": במכר - לא קנה </w:t>
      </w:r>
      <w:r>
        <w:rPr>
          <w:rFonts w:cs="Miriam"/>
          <w:szCs w:val="20"/>
          <w:rtl/>
          <w:lang w:eastAsia="en-US"/>
        </w:rPr>
        <w:t>(</w:t>
      </w:r>
      <w:r>
        <w:rPr>
          <w:rFonts w:cs="Miriam" w:hint="cs"/>
          <w:szCs w:val="20"/>
          <w:rtl/>
          <w:lang w:eastAsia="en-US"/>
        </w:rPr>
        <w:t xml:space="preserve">כגון קרקע, דקיימא לן לקמן </w:t>
      </w:r>
      <w:r>
        <w:rPr>
          <w:rFonts w:cs="Miriam" w:hint="cs"/>
          <w:szCs w:val="16"/>
          <w:rtl/>
          <w:lang w:eastAsia="en-US"/>
        </w:rPr>
        <w:t>(כו,א)</w:t>
      </w:r>
      <w:r>
        <w:rPr>
          <w:rFonts w:cs="Miriam" w:hint="cs"/>
          <w:szCs w:val="20"/>
          <w:rtl/>
          <w:lang w:eastAsia="en-US"/>
        </w:rPr>
        <w:t xml:space="preserve"> שהוא נקנה בכסף - אינו נקנה בכך, דלאו מידי יהיב ליה</w:t>
      </w:r>
      <w:r>
        <w:rPr>
          <w:rFonts w:cs="Miriam"/>
          <w:szCs w:val="20"/>
          <w:rtl/>
          <w:lang w:eastAsia="en-US"/>
        </w:rPr>
        <w:t>)</w:t>
      </w:r>
      <w:r>
        <w:rPr>
          <w:rFonts w:hint="cs"/>
          <w:rtl/>
          <w:lang w:eastAsia="en-US"/>
        </w:rPr>
        <w:t xml:space="preserve">; באשה - אינה מקודשת; בפדיון הבן - אין בנו פדוי; בתרומה - יצא ידי נתינה </w:t>
      </w:r>
      <w:r>
        <w:rPr>
          <w:rFonts w:cs="Miriam"/>
          <w:szCs w:val="20"/>
          <w:rtl/>
          <w:lang w:eastAsia="en-US"/>
        </w:rPr>
        <w:t>(</w:t>
      </w:r>
      <w:r>
        <w:rPr>
          <w:rFonts w:cs="Miriam" w:hint="cs"/>
          <w:szCs w:val="20"/>
          <w:rtl/>
          <w:lang w:eastAsia="en-US"/>
        </w:rPr>
        <w:t>ומוכרה לכהנים, והדמים שלו; ולקמן פריך 'ממה נפשך?'</w:t>
      </w:r>
      <w:r>
        <w:rPr>
          <w:rFonts w:cs="Miriam"/>
          <w:szCs w:val="20"/>
          <w:rtl/>
          <w:lang w:eastAsia="en-US"/>
        </w:rPr>
        <w:t>)</w:t>
      </w:r>
      <w:r>
        <w:rPr>
          <w:rFonts w:hint="cs"/>
          <w:rtl/>
          <w:lang w:eastAsia="en-US"/>
        </w:rPr>
        <w:t xml:space="preserve">, ואסור לעשות כן מפני שנראה ככהן המסייע בבית הגרנות' </w:t>
      </w:r>
      <w:r>
        <w:rPr>
          <w:rFonts w:cs="Miriam"/>
          <w:szCs w:val="20"/>
          <w:rtl/>
          <w:lang w:eastAsia="en-US"/>
        </w:rPr>
        <w:t>(</w:t>
      </w:r>
      <w:r>
        <w:rPr>
          <w:rFonts w:cs="Miriam" w:hint="cs"/>
          <w:szCs w:val="20"/>
          <w:rtl/>
          <w:lang w:eastAsia="en-US"/>
        </w:rPr>
        <w:t xml:space="preserve">לפי שבשכר זה יתן לו שאר תרומותיו, והוי האי כהן כקונה תרומה בשכרו, ומסייע בבית הגרנות שיתנו לו התרומה, ותנן בבכורות </w:t>
      </w:r>
      <w:r>
        <w:rPr>
          <w:rFonts w:cs="Miriam" w:hint="cs"/>
          <w:szCs w:val="16"/>
          <w:rtl/>
          <w:lang w:eastAsia="en-US"/>
        </w:rPr>
        <w:t>(כו,ב)</w:t>
      </w:r>
      <w:r>
        <w:rPr>
          <w:rFonts w:cs="Miriam" w:hint="cs"/>
          <w:szCs w:val="20"/>
          <w:rtl/>
          <w:lang w:eastAsia="en-US"/>
        </w:rPr>
        <w:t xml:space="preserve">: כהנים המסייעים בבית הגרנות - אין נותנין להם תרומה ומעשרות בשכרן, ואם עשו כן </w:t>
      </w:r>
      <w:r>
        <w:rPr>
          <w:rFonts w:cs="Miriam"/>
          <w:szCs w:val="20"/>
          <w:rtl/>
          <w:lang w:eastAsia="en-US"/>
        </w:rPr>
        <w:t>–</w:t>
      </w:r>
      <w:r>
        <w:rPr>
          <w:rFonts w:cs="Miriam" w:hint="cs"/>
          <w:szCs w:val="20"/>
          <w:rtl/>
          <w:lang w:eastAsia="en-US"/>
        </w:rPr>
        <w:t xml:space="preserve"> חללו, ועליהם הכתוב אומר </w:t>
      </w:r>
      <w:r>
        <w:rPr>
          <w:rFonts w:cs="Miriam" w:hint="cs"/>
          <w:szCs w:val="16"/>
          <w:rtl/>
          <w:lang w:eastAsia="en-US"/>
        </w:rPr>
        <w:t>(מלאכי ב,ח)</w:t>
      </w:r>
      <w:r>
        <w:rPr>
          <w:rFonts w:cs="Miriam" w:hint="cs"/>
          <w:szCs w:val="20"/>
          <w:rtl/>
          <w:lang w:eastAsia="en-US"/>
        </w:rPr>
        <w:t xml:space="preserve">: </w:t>
      </w:r>
      <w:r>
        <w:rPr>
          <w:rFonts w:cs="Narkisim" w:hint="cs"/>
          <w:szCs w:val="20"/>
          <w:rtl/>
          <w:lang w:eastAsia="en-US"/>
        </w:rPr>
        <w:t>שִחַתם ברית הלוי</w:t>
      </w:r>
      <w:r>
        <w:rPr>
          <w:rFonts w:cs="Miriam" w:hint="cs"/>
          <w:szCs w:val="20"/>
          <w:rtl/>
          <w:lang w:eastAsia="en-US"/>
        </w:rPr>
        <w:t xml:space="preserve"> </w:t>
      </w:r>
      <w:r>
        <w:rPr>
          <w:rFonts w:cs="Miriam" w:hint="cs"/>
          <w:szCs w:val="16"/>
          <w:rtl/>
          <w:lang w:eastAsia="en-US"/>
        </w:rPr>
        <w:t>[מלאכי ב,ח]</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מאי קסבר רבא? אי קסבר 'מתָנָה על מנת להחזיר שמה מתנה' - אפילו כולהו נמי! ואי קסבר 'לא שמה מתנה' - אפילו תרומה נמי לא!? ועוד: הא רבא הוא דאמר 'מתנה על מנת להחזיר שמה מתנה', דאמר רבא:' "הילך אתרוג זה על מנת שתחזירהו לי", נטלו והחזירו </w:t>
      </w:r>
      <w:r>
        <w:rPr>
          <w:rtl/>
          <w:lang w:eastAsia="en-US"/>
        </w:rPr>
        <w:t>–</w:t>
      </w:r>
      <w:r>
        <w:rPr>
          <w:rFonts w:hint="cs"/>
          <w:rtl/>
          <w:lang w:eastAsia="en-US"/>
        </w:rPr>
        <w:t xml:space="preserve">יצא, ואם לאו - לא יצא' </w:t>
      </w:r>
      <w:r>
        <w:rPr>
          <w:rFonts w:cs="Miriam"/>
          <w:szCs w:val="20"/>
          <w:rtl/>
          <w:lang w:eastAsia="en-US"/>
        </w:rPr>
        <w:t>(</w:t>
      </w:r>
      <w:r>
        <w:rPr>
          <w:rFonts w:cs="Miriam" w:hint="cs"/>
          <w:szCs w:val="20"/>
          <w:rtl/>
          <w:lang w:eastAsia="en-US"/>
        </w:rPr>
        <w:t>דהוה ליה גזל למפרע</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אלא אמר רב אשי: </w:t>
      </w:r>
      <w:r>
        <w:rPr>
          <w:rFonts w:cs="Miriam"/>
          <w:szCs w:val="20"/>
          <w:rtl/>
          <w:lang w:eastAsia="en-US"/>
        </w:rPr>
        <w:t>(</w:t>
      </w:r>
      <w:r>
        <w:rPr>
          <w:rFonts w:cs="Miriam" w:hint="cs"/>
          <w:szCs w:val="20"/>
          <w:rtl/>
          <w:lang w:eastAsia="en-US"/>
        </w:rPr>
        <w:t>ודאי</w:t>
      </w:r>
      <w:r>
        <w:rPr>
          <w:rFonts w:cs="Miriam"/>
          <w:szCs w:val="20"/>
          <w:rtl/>
          <w:lang w:eastAsia="en-US"/>
        </w:rPr>
        <w:t>)</w:t>
      </w:r>
      <w:r>
        <w:rPr>
          <w:rtl/>
          <w:lang w:eastAsia="en-US"/>
        </w:rPr>
        <w:t xml:space="preserve"> </w:t>
      </w:r>
      <w:r>
        <w:rPr>
          <w:rFonts w:hint="cs"/>
          <w:rtl/>
          <w:lang w:eastAsia="en-US"/>
        </w:rPr>
        <w:t xml:space="preserve">בכולהו קני </w:t>
      </w:r>
      <w:r>
        <w:rPr>
          <w:rFonts w:cs="Miriam"/>
          <w:szCs w:val="20"/>
          <w:rtl/>
          <w:lang w:eastAsia="en-US"/>
        </w:rPr>
        <w:t>(</w:t>
      </w:r>
      <w:r>
        <w:rPr>
          <w:rFonts w:cs="Miriam" w:hint="cs"/>
          <w:szCs w:val="20"/>
          <w:rtl/>
          <w:lang w:eastAsia="en-US"/>
        </w:rPr>
        <w:t>אמר רבא דקונה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לבר מאשה: לפי שאין אשה נקנית בחליפין </w:t>
      </w:r>
      <w:r>
        <w:rPr>
          <w:rFonts w:cs="Miriam"/>
          <w:szCs w:val="20"/>
          <w:rtl/>
          <w:lang w:eastAsia="en-US"/>
        </w:rPr>
        <w:t>(</w:t>
      </w:r>
      <w:r>
        <w:rPr>
          <w:rFonts w:cs="Miriam" w:hint="cs"/>
          <w:szCs w:val="20"/>
          <w:rtl/>
          <w:lang w:eastAsia="en-US"/>
        </w:rPr>
        <w:t>והאי לחליפין דמי כקנין בסודר דאינו אלא אוחז בה ומחזירו</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אמר ליה רב הונא מר בריה דרב נחמיה לרב אשי: הכי אמרינן משמיה דרבא כוותיך: </w:t>
      </w:r>
    </w:p>
    <w:p w:rsidR="007231BB" w:rsidRDefault="007231BB" w:rsidP="007231BB">
      <w:pPr>
        <w:rPr>
          <w:rFonts w:hint="cs"/>
          <w:rtl/>
          <w:lang w:eastAsia="en-US"/>
        </w:rPr>
      </w:pPr>
      <w:r>
        <w:rPr>
          <w:rFonts w:hint="cs"/>
          <w:rtl/>
          <w:lang w:eastAsia="en-US"/>
        </w:rPr>
        <w:t xml:space="preserve">אמר רבא: </w:t>
      </w:r>
      <w:r>
        <w:rPr>
          <w:rFonts w:cs="Courier New" w:hint="cs"/>
          <w:szCs w:val="16"/>
          <w:rtl/>
          <w:lang w:eastAsia="en-US"/>
        </w:rPr>
        <w:t>[1]</w:t>
      </w:r>
      <w:r>
        <w:rPr>
          <w:rFonts w:hint="cs"/>
          <w:rtl/>
          <w:lang w:eastAsia="en-US"/>
        </w:rPr>
        <w:t xml:space="preserve"> "תן מנה לפלוני</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ז,א</w:t>
      </w:r>
      <w:r>
        <w:rPr>
          <w:rtl/>
          <w:lang w:eastAsia="en-US"/>
        </w:rPr>
        <w:t>)</w:t>
      </w:r>
    </w:p>
    <w:p w:rsidR="007231BB" w:rsidRDefault="007231BB" w:rsidP="007231BB">
      <w:pPr>
        <w:rPr>
          <w:rFonts w:hint="cs"/>
          <w:rtl/>
          <w:lang w:eastAsia="en-US"/>
        </w:rPr>
      </w:pPr>
      <w:r>
        <w:rPr>
          <w:rFonts w:hint="cs"/>
          <w:rtl/>
          <w:lang w:eastAsia="en-US"/>
        </w:rPr>
        <w:t xml:space="preserve">ואקדש </w:t>
      </w:r>
      <w:r>
        <w:rPr>
          <w:rFonts w:cs="Miriam"/>
          <w:szCs w:val="20"/>
          <w:rtl/>
          <w:lang w:eastAsia="en-US"/>
        </w:rPr>
        <w:t>(</w:t>
      </w:r>
      <w:r>
        <w:rPr>
          <w:rFonts w:cs="Miriam" w:hint="cs"/>
          <w:szCs w:val="20"/>
          <w:rtl/>
          <w:lang w:eastAsia="en-US"/>
        </w:rPr>
        <w:t>אני</w:t>
      </w:r>
      <w:r>
        <w:rPr>
          <w:rFonts w:cs="Miriam"/>
          <w:szCs w:val="20"/>
          <w:rtl/>
          <w:lang w:eastAsia="en-US"/>
        </w:rPr>
        <w:t>)</w:t>
      </w:r>
      <w:r>
        <w:rPr>
          <w:rtl/>
          <w:lang w:eastAsia="en-US"/>
        </w:rPr>
        <w:t xml:space="preserve"> </w:t>
      </w:r>
      <w:r>
        <w:rPr>
          <w:rFonts w:hint="cs"/>
          <w:rtl/>
          <w:lang w:eastAsia="en-US"/>
        </w:rPr>
        <w:t xml:space="preserve">לך" </w:t>
      </w:r>
      <w:r>
        <w:rPr>
          <w:rFonts w:cs="Miriam"/>
          <w:szCs w:val="20"/>
          <w:rtl/>
          <w:lang w:eastAsia="en-US"/>
        </w:rPr>
        <w:t>(</w:t>
      </w:r>
      <w:r>
        <w:rPr>
          <w:rFonts w:cs="Miriam" w:hint="cs"/>
          <w:szCs w:val="20"/>
          <w:rtl/>
          <w:lang w:eastAsia="en-US"/>
        </w:rPr>
        <w:t>וכשנתנו לו אמר לה "התקדשי לי"</w:t>
      </w:r>
      <w:r>
        <w:rPr>
          <w:rFonts w:cs="Miriam"/>
          <w:szCs w:val="20"/>
          <w:rtl/>
          <w:lang w:eastAsia="en-US"/>
        </w:rPr>
        <w:t>)</w:t>
      </w:r>
      <w:r>
        <w:rPr>
          <w:rtl/>
          <w:lang w:eastAsia="en-US"/>
        </w:rPr>
        <w:t xml:space="preserve"> </w:t>
      </w:r>
      <w:r>
        <w:rPr>
          <w:rFonts w:hint="cs"/>
          <w:rtl/>
          <w:lang w:eastAsia="en-US"/>
        </w:rPr>
        <w:t xml:space="preserve">- מקודשת </w:t>
      </w:r>
      <w:r>
        <w:rPr>
          <w:rFonts w:cs="Miriam"/>
          <w:szCs w:val="20"/>
          <w:rtl/>
          <w:lang w:eastAsia="en-US"/>
        </w:rPr>
        <w:t>(</w:t>
      </w:r>
      <w:r>
        <w:rPr>
          <w:rFonts w:cs="Miriam" w:hint="cs"/>
          <w:szCs w:val="20"/>
          <w:rtl/>
          <w:lang w:eastAsia="en-US"/>
        </w:rPr>
        <w:t>ואף על גב דלא מטי הנאה לידה</w:t>
      </w:r>
      <w:r>
        <w:rPr>
          <w:rFonts w:cs="Miriam"/>
          <w:szCs w:val="20"/>
          <w:rtl/>
          <w:lang w:eastAsia="en-US"/>
        </w:rPr>
        <w:t>)</w:t>
      </w:r>
      <w:r>
        <w:rPr>
          <w:rtl/>
          <w:lang w:eastAsia="en-US"/>
        </w:rPr>
        <w:t xml:space="preserve"> </w:t>
      </w:r>
      <w:r>
        <w:rPr>
          <w:rFonts w:hint="cs"/>
          <w:rtl/>
          <w:lang w:eastAsia="en-US"/>
        </w:rPr>
        <w:t xml:space="preserve">מדין ערב </w:t>
      </w:r>
      <w:r>
        <w:rPr>
          <w:rFonts w:cs="Miriam"/>
          <w:szCs w:val="20"/>
          <w:rtl/>
          <w:lang w:eastAsia="en-US"/>
        </w:rPr>
        <w:t>(</w:t>
      </w:r>
      <w:r>
        <w:rPr>
          <w:rFonts w:cs="Miriam" w:hint="cs"/>
          <w:szCs w:val="20"/>
          <w:rtl/>
          <w:lang w:eastAsia="en-US"/>
        </w:rPr>
        <w:t>ממה שמצינו בתורה שהערב משתעבד למלוה אנו יכולין ללמוד</w:t>
      </w:r>
      <w:r>
        <w:rPr>
          <w:rFonts w:cs="Miriam"/>
          <w:szCs w:val="20"/>
          <w:rtl/>
          <w:lang w:eastAsia="en-US"/>
        </w:rPr>
        <w:t>)</w:t>
      </w:r>
      <w:r>
        <w:rPr>
          <w:rFonts w:hint="cs"/>
          <w:rtl/>
          <w:lang w:eastAsia="en-US"/>
        </w:rPr>
        <w:t>: ערב - לאו אף על גבי דלא מטי הנאה לידיה קא משעביד נפשיה? האי איתתא נמי: אף על גב דלא מטי הנאה לידה - קא משעבדא ומקניא נפשה.</w:t>
      </w:r>
    </w:p>
    <w:p w:rsidR="007231BB" w:rsidRDefault="007231BB" w:rsidP="007231BB">
      <w:pPr>
        <w:rPr>
          <w:rFonts w:hint="cs"/>
          <w:rtl/>
          <w:lang w:eastAsia="en-US"/>
        </w:rPr>
      </w:pPr>
      <w:r>
        <w:rPr>
          <w:rFonts w:cs="Courier New" w:hint="cs"/>
          <w:szCs w:val="16"/>
          <w:rtl/>
          <w:lang w:eastAsia="en-US"/>
        </w:rPr>
        <w:t>[2]</w:t>
      </w:r>
      <w:r>
        <w:rPr>
          <w:rFonts w:hint="cs"/>
          <w:rtl/>
          <w:lang w:eastAsia="en-US"/>
        </w:rPr>
        <w:t xml:space="preserve"> "הילך מנה והתקדשי לפלוני </w:t>
      </w:r>
      <w:r>
        <w:rPr>
          <w:rFonts w:cs="Miriam"/>
          <w:szCs w:val="20"/>
          <w:rtl/>
          <w:lang w:eastAsia="en-US"/>
        </w:rPr>
        <w:t>(</w:t>
      </w:r>
      <w:r>
        <w:rPr>
          <w:rFonts w:cs="Miriam" w:hint="cs"/>
          <w:szCs w:val="20"/>
          <w:rtl/>
          <w:lang w:eastAsia="en-US"/>
        </w:rPr>
        <w:t>והוא שלוחו, אלא שמקדשה משלו</w:t>
      </w:r>
      <w:r>
        <w:rPr>
          <w:rFonts w:cs="Miriam"/>
          <w:szCs w:val="20"/>
          <w:rtl/>
          <w:lang w:eastAsia="en-US"/>
        </w:rPr>
        <w:t>)</w:t>
      </w:r>
      <w:r>
        <w:rPr>
          <w:rtl/>
          <w:lang w:eastAsia="en-US"/>
        </w:rPr>
        <w:t xml:space="preserve"> </w:t>
      </w:r>
      <w:r>
        <w:rPr>
          <w:rFonts w:hint="cs"/>
          <w:rtl/>
          <w:lang w:eastAsia="en-US"/>
        </w:rPr>
        <w:t xml:space="preserve">- מקודשת </w:t>
      </w:r>
      <w:r>
        <w:rPr>
          <w:rFonts w:cs="Miriam"/>
          <w:szCs w:val="20"/>
          <w:rtl/>
          <w:lang w:eastAsia="en-US"/>
        </w:rPr>
        <w:t>(</w:t>
      </w:r>
      <w:r>
        <w:rPr>
          <w:rFonts w:cs="Miriam" w:hint="cs"/>
          <w:szCs w:val="20"/>
          <w:rtl/>
          <w:lang w:eastAsia="en-US"/>
        </w:rPr>
        <w:t>ואף על גב דממונא לאו של משלח הוא</w:t>
      </w:r>
      <w:r>
        <w:rPr>
          <w:rFonts w:cs="Miriam"/>
          <w:szCs w:val="20"/>
          <w:rtl/>
          <w:lang w:eastAsia="en-US"/>
        </w:rPr>
        <w:t>)</w:t>
      </w:r>
      <w:r>
        <w:rPr>
          <w:rtl/>
          <w:lang w:eastAsia="en-US"/>
        </w:rPr>
        <w:t xml:space="preserve"> </w:t>
      </w:r>
      <w:r>
        <w:rPr>
          <w:rFonts w:hint="cs"/>
          <w:rtl/>
          <w:lang w:eastAsia="en-US"/>
        </w:rPr>
        <w:t xml:space="preserve">מדין עבד כנעני: עבד כנעני - </w:t>
      </w:r>
      <w:r>
        <w:rPr>
          <w:rFonts w:cs="Miriam"/>
          <w:szCs w:val="20"/>
          <w:rtl/>
          <w:lang w:eastAsia="en-US"/>
        </w:rPr>
        <w:t>(</w:t>
      </w:r>
      <w:r>
        <w:rPr>
          <w:rFonts w:cs="Miriam" w:hint="cs"/>
          <w:szCs w:val="20"/>
          <w:rtl/>
          <w:lang w:eastAsia="en-US"/>
        </w:rPr>
        <w:t xml:space="preserve">דתנן במתניתין לקמן </w:t>
      </w:r>
      <w:r>
        <w:rPr>
          <w:rFonts w:cs="Miriam" w:hint="cs"/>
          <w:szCs w:val="16"/>
          <w:rtl/>
          <w:lang w:eastAsia="en-US"/>
        </w:rPr>
        <w:t>(כב,ב)</w:t>
      </w:r>
      <w:r>
        <w:rPr>
          <w:rFonts w:cs="Miriam" w:hint="cs"/>
          <w:szCs w:val="20"/>
          <w:rtl/>
          <w:lang w:eastAsia="en-US"/>
        </w:rPr>
        <w:t>: קונה את עצמו בכסף על ידי אחרים: שאחרים פודין אותו בממונן, והוא קונה עצמו ויוצא לחירות, ואף על גב דלא חסר איהו בהאי ממונא מידי</w:t>
      </w:r>
      <w:r>
        <w:rPr>
          <w:rFonts w:cs="Miriam"/>
          <w:szCs w:val="20"/>
          <w:rtl/>
          <w:lang w:eastAsia="en-US"/>
        </w:rPr>
        <w:t>)</w:t>
      </w:r>
      <w:r>
        <w:rPr>
          <w:rFonts w:hint="cs"/>
          <w:rtl/>
          <w:lang w:eastAsia="en-US"/>
        </w:rPr>
        <w:t xml:space="preserve"> לאו אף על גב דלא קא חסר ולא מידי קא קני נפשיה? האי גברא נמי: אף על גב דלא קא חסר ולא מידי - קא קני לה להאי איתתא. </w:t>
      </w:r>
    </w:p>
    <w:p w:rsidR="007231BB" w:rsidRDefault="007231BB" w:rsidP="007231BB">
      <w:pPr>
        <w:rPr>
          <w:rFonts w:hint="cs"/>
          <w:rtl/>
          <w:lang w:eastAsia="en-US"/>
        </w:rPr>
      </w:pPr>
      <w:r>
        <w:rPr>
          <w:rFonts w:cs="Courier New" w:hint="cs"/>
          <w:szCs w:val="16"/>
          <w:rtl/>
          <w:lang w:eastAsia="en-US"/>
        </w:rPr>
        <w:t>[3]</w:t>
      </w:r>
      <w:r>
        <w:rPr>
          <w:rFonts w:hint="cs"/>
          <w:rtl/>
          <w:lang w:eastAsia="en-US"/>
        </w:rPr>
        <w:t xml:space="preserve"> "תן מנה לפלוני ואקדש אני לו </w:t>
      </w:r>
      <w:r>
        <w:rPr>
          <w:rFonts w:cs="Miriam"/>
          <w:szCs w:val="20"/>
          <w:rtl/>
          <w:lang w:eastAsia="en-US"/>
        </w:rPr>
        <w:t>(</w:t>
      </w:r>
      <w:r>
        <w:rPr>
          <w:rFonts w:cs="Miriam" w:hint="cs"/>
          <w:szCs w:val="20"/>
          <w:rtl/>
          <w:lang w:eastAsia="en-US"/>
        </w:rPr>
        <w:t>לאותו פלוני במנה שתתן לו בשבילי</w:t>
      </w:r>
      <w:r>
        <w:rPr>
          <w:rFonts w:cs="Miriam"/>
          <w:szCs w:val="20"/>
          <w:rtl/>
          <w:lang w:eastAsia="en-US"/>
        </w:rPr>
        <w:t>)</w:t>
      </w:r>
      <w:r>
        <w:rPr>
          <w:rFonts w:hint="cs"/>
          <w:rtl/>
          <w:lang w:eastAsia="en-US"/>
        </w:rPr>
        <w:t xml:space="preserve">" - מקודשת מדין שניהם </w:t>
      </w:r>
      <w:r>
        <w:rPr>
          <w:rFonts w:cs="Miriam"/>
          <w:szCs w:val="20"/>
          <w:rtl/>
          <w:lang w:eastAsia="en-US"/>
        </w:rPr>
        <w:t>(</w:t>
      </w:r>
      <w:r>
        <w:rPr>
          <w:rFonts w:cs="Miriam" w:hint="cs"/>
          <w:szCs w:val="20"/>
          <w:rtl/>
          <w:lang w:eastAsia="en-US"/>
        </w:rPr>
        <w:t>מבין שני הדינין הללו: של ערב ושל עבד כנעני - אנו למידין</w:t>
      </w:r>
      <w:r>
        <w:rPr>
          <w:rFonts w:cs="Miriam"/>
          <w:szCs w:val="20"/>
          <w:rtl/>
          <w:lang w:eastAsia="en-US"/>
        </w:rPr>
        <w:t>)</w:t>
      </w:r>
      <w:r>
        <w:rPr>
          <w:rFonts w:hint="cs"/>
          <w:rtl/>
          <w:lang w:eastAsia="en-US"/>
        </w:rPr>
        <w:t>: ערב, לאו אף על גבי דלא קא מטי הנאה לידיה קא משעבד נפשיה - האי איתתא נמי, אף על גב דלא קא מטי הנאה לידה קא מקניא נפשה.</w:t>
      </w:r>
    </w:p>
    <w:p w:rsidR="007231BB" w:rsidRDefault="007231BB" w:rsidP="007231BB">
      <w:pPr>
        <w:rPr>
          <w:rFonts w:hint="cs"/>
          <w:rtl/>
          <w:lang w:eastAsia="en-US"/>
        </w:rPr>
      </w:pPr>
      <w:r>
        <w:rPr>
          <w:rFonts w:cs="Miriam" w:hint="cs"/>
          <w:szCs w:val="20"/>
          <w:rtl/>
          <w:lang w:eastAsia="en-US"/>
        </w:rPr>
        <w:t xml:space="preserve"> </w:t>
      </w:r>
      <w:r>
        <w:rPr>
          <w:rFonts w:hint="cs"/>
          <w:rtl/>
          <w:lang w:eastAsia="en-US"/>
        </w:rPr>
        <w:t xml:space="preserve">מי דמי? ערב האי דקא קני ליה קא חסר ממונא, האי גברא קא קני לה להאי איתתא ולא קא חסר ולא מידי!? </w:t>
      </w:r>
    </w:p>
    <w:p w:rsidR="007231BB" w:rsidRDefault="007231BB" w:rsidP="007231BB">
      <w:pPr>
        <w:rPr>
          <w:rFonts w:hint="cs"/>
          <w:rtl/>
          <w:lang w:eastAsia="en-US"/>
        </w:rPr>
      </w:pPr>
      <w:r>
        <w:rPr>
          <w:rFonts w:hint="cs"/>
          <w:rtl/>
          <w:lang w:eastAsia="en-US"/>
        </w:rPr>
        <w:t>- עבד כנעני יוכיח, דלא קא חסר ממונא, וקא קני נפשיה.</w:t>
      </w:r>
    </w:p>
    <w:p w:rsidR="007231BB" w:rsidRDefault="007231BB" w:rsidP="007231BB">
      <w:pPr>
        <w:rPr>
          <w:rFonts w:hint="cs"/>
          <w:rtl/>
          <w:lang w:eastAsia="en-US"/>
        </w:rPr>
      </w:pPr>
      <w:r>
        <w:rPr>
          <w:rFonts w:hint="cs"/>
          <w:rtl/>
          <w:lang w:eastAsia="en-US"/>
        </w:rPr>
        <w:t xml:space="preserve">מי דמי? התם, הך דקא מקני </w:t>
      </w:r>
      <w:r>
        <w:rPr>
          <w:rFonts w:cs="Miriam"/>
          <w:szCs w:val="20"/>
          <w:rtl/>
          <w:lang w:eastAsia="en-US"/>
        </w:rPr>
        <w:t>(</w:t>
      </w:r>
      <w:r>
        <w:rPr>
          <w:rFonts w:cs="Miriam" w:hint="cs"/>
          <w:szCs w:val="20"/>
          <w:rtl/>
          <w:lang w:eastAsia="en-US"/>
        </w:rPr>
        <w:t>בעל העבד שהוא מקנה את העבד לחירות</w:t>
      </w:r>
      <w:r>
        <w:rPr>
          <w:rFonts w:cs="Miriam"/>
          <w:szCs w:val="20"/>
          <w:rtl/>
          <w:lang w:eastAsia="en-US"/>
        </w:rPr>
        <w:t>)</w:t>
      </w:r>
      <w:r>
        <w:rPr>
          <w:rtl/>
          <w:lang w:eastAsia="en-US"/>
        </w:rPr>
        <w:t xml:space="preserve"> </w:t>
      </w:r>
      <w:r>
        <w:rPr>
          <w:rFonts w:hint="cs"/>
          <w:rtl/>
          <w:lang w:eastAsia="en-US"/>
        </w:rPr>
        <w:t xml:space="preserve">קא קני </w:t>
      </w:r>
      <w:r>
        <w:rPr>
          <w:rFonts w:cs="Miriam"/>
          <w:szCs w:val="20"/>
          <w:rtl/>
          <w:lang w:eastAsia="en-US"/>
        </w:rPr>
        <w:t>(</w:t>
      </w:r>
      <w:r>
        <w:rPr>
          <w:rFonts w:cs="Miriam" w:hint="cs"/>
          <w:szCs w:val="20"/>
          <w:rtl/>
          <w:lang w:eastAsia="en-US"/>
        </w:rPr>
        <w:t>האי כסף שמקבל בפדיונו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הכא- האי איתתא קא מקניא נפשה ולא קא קניא ולא מידי!? </w:t>
      </w:r>
    </w:p>
    <w:p w:rsidR="007231BB" w:rsidRDefault="007231BB" w:rsidP="007231BB">
      <w:pPr>
        <w:rPr>
          <w:rFonts w:hint="cs"/>
          <w:rtl/>
          <w:lang w:eastAsia="en-US"/>
        </w:rPr>
      </w:pPr>
      <w:r>
        <w:rPr>
          <w:rFonts w:hint="cs"/>
          <w:rtl/>
          <w:lang w:eastAsia="en-US"/>
        </w:rPr>
        <w:t>- ערב יוכיח: אף על גב דלא קא מטי הנאה לידיה - משעבד נפשיה.</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בעי רבא: "הילך מנה ואקדש אני לך" </w:t>
      </w:r>
      <w:r>
        <w:rPr>
          <w:rFonts w:cs="Miriam"/>
          <w:szCs w:val="20"/>
          <w:rtl/>
          <w:lang w:eastAsia="en-US"/>
        </w:rPr>
        <w:t>(</w:t>
      </w:r>
      <w:r>
        <w:rPr>
          <w:rFonts w:cs="Miriam" w:hint="cs"/>
          <w:szCs w:val="20"/>
          <w:rtl/>
          <w:lang w:eastAsia="en-US"/>
        </w:rPr>
        <w:t>והוא קיבלו ואמר לה "התקדשי לי בכך"</w:t>
      </w:r>
      <w:r>
        <w:rPr>
          <w:rFonts w:cs="Miriam"/>
          <w:szCs w:val="20"/>
          <w:rtl/>
          <w:lang w:eastAsia="en-US"/>
        </w:rPr>
        <w:t>)</w:t>
      </w:r>
      <w:r>
        <w:rPr>
          <w:rtl/>
          <w:lang w:eastAsia="en-US"/>
        </w:rPr>
        <w:t xml:space="preserve"> –</w:t>
      </w:r>
      <w:r>
        <w:rPr>
          <w:rFonts w:hint="cs"/>
          <w:rtl/>
          <w:lang w:eastAsia="en-US"/>
        </w:rPr>
        <w:t xml:space="preserve"> מהו?</w:t>
      </w:r>
    </w:p>
    <w:p w:rsidR="007231BB" w:rsidRDefault="007231BB" w:rsidP="007231BB">
      <w:pPr>
        <w:rPr>
          <w:rFonts w:hint="cs"/>
          <w:rtl/>
          <w:lang w:eastAsia="en-US"/>
        </w:rPr>
      </w:pPr>
      <w:r>
        <w:rPr>
          <w:rFonts w:hint="cs"/>
          <w:rtl/>
          <w:lang w:eastAsia="en-US"/>
        </w:rPr>
        <w:t xml:space="preserve">אמר מר זוטרא משמיה דרב פפא: מקודשת </w:t>
      </w:r>
      <w:r>
        <w:rPr>
          <w:rFonts w:cs="Miriam"/>
          <w:szCs w:val="20"/>
          <w:rtl/>
          <w:lang w:eastAsia="en-US"/>
        </w:rPr>
        <w:t>(</w:t>
      </w:r>
      <w:r>
        <w:rPr>
          <w:rFonts w:cs="Miriam" w:hint="cs"/>
          <w:szCs w:val="20"/>
          <w:rtl/>
          <w:lang w:eastAsia="en-US"/>
        </w:rPr>
        <w:t>כדמפרש ואזיל טעמיה לקמיה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ליה רב אשי למר זוטרא: אם כן הוה ליה נכסים שיש להם אחריות </w:t>
      </w:r>
      <w:r>
        <w:rPr>
          <w:rFonts w:cs="Miriam"/>
          <w:szCs w:val="20"/>
          <w:rtl/>
          <w:lang w:eastAsia="en-US"/>
        </w:rPr>
        <w:t>(</w:t>
      </w:r>
      <w:r>
        <w:rPr>
          <w:rFonts w:cs="Miriam" w:hint="cs"/>
          <w:szCs w:val="20"/>
          <w:rtl/>
          <w:lang w:eastAsia="en-US"/>
        </w:rPr>
        <w:t xml:space="preserve">אדם הוקש לקרקעות, דכתיב </w:t>
      </w:r>
      <w:r>
        <w:rPr>
          <w:rFonts w:cs="Miriam" w:hint="cs"/>
          <w:szCs w:val="16"/>
          <w:rtl/>
          <w:lang w:eastAsia="en-US"/>
        </w:rPr>
        <w:t>(ויקרא כה</w:t>
      </w:r>
      <w:r>
        <w:rPr>
          <w:rFonts w:cs="Miriam"/>
          <w:szCs w:val="16"/>
          <w:rtl/>
          <w:lang w:eastAsia="en-US"/>
        </w:rPr>
        <w:t>,</w:t>
      </w:r>
      <w:r>
        <w:rPr>
          <w:rFonts w:cs="Miriam" w:hint="cs"/>
          <w:szCs w:val="16"/>
          <w:rtl/>
          <w:lang w:eastAsia="en-US"/>
        </w:rPr>
        <w:t>מו)</w:t>
      </w:r>
      <w:r>
        <w:rPr>
          <w:rFonts w:cs="Miriam" w:hint="cs"/>
          <w:szCs w:val="20"/>
          <w:rtl/>
          <w:lang w:eastAsia="en-US"/>
        </w:rPr>
        <w:t>:</w:t>
      </w:r>
      <w:r>
        <w:rPr>
          <w:rFonts w:cs="Narkisim" w:hint="cs"/>
          <w:szCs w:val="20"/>
          <w:rtl/>
          <w:lang w:eastAsia="en-US"/>
        </w:rPr>
        <w:t xml:space="preserve"> והתנחלתם אותם ... לרשת אחוזה</w:t>
      </w:r>
      <w:r>
        <w:rPr>
          <w:rFonts w:cs="Miriam"/>
          <w:szCs w:val="20"/>
          <w:rtl/>
          <w:lang w:eastAsia="en-US"/>
        </w:rPr>
        <w:t>)</w:t>
      </w:r>
      <w:r>
        <w:rPr>
          <w:rtl/>
          <w:lang w:eastAsia="en-US"/>
        </w:rPr>
        <w:t xml:space="preserve"> </w:t>
      </w:r>
      <w:r>
        <w:rPr>
          <w:rFonts w:hint="cs"/>
          <w:rtl/>
          <w:lang w:eastAsia="en-US"/>
        </w:rPr>
        <w:t xml:space="preserve">נקנין עם נכסים שאין להם אחריות </w:t>
      </w:r>
      <w:r>
        <w:rPr>
          <w:rFonts w:cs="Miriam"/>
          <w:szCs w:val="20"/>
          <w:rtl/>
          <w:lang w:eastAsia="en-US"/>
        </w:rPr>
        <w:t>(</w:t>
      </w:r>
      <w:r>
        <w:rPr>
          <w:rFonts w:cs="Miriam" w:hint="cs"/>
          <w:szCs w:val="20"/>
          <w:rtl/>
          <w:lang w:eastAsia="en-US"/>
        </w:rPr>
        <w:t>שמוכר או נותן לו קרקעות ומטלטלין, וזה מושך המטלטלין, והקרקעות קנויים לו במשיכת המטלטלין</w:t>
      </w:r>
      <w:r>
        <w:rPr>
          <w:rFonts w:cs="Miriam"/>
          <w:szCs w:val="20"/>
          <w:rtl/>
          <w:lang w:eastAsia="en-US"/>
        </w:rPr>
        <w:t>)</w:t>
      </w:r>
      <w:r>
        <w:rPr>
          <w:rFonts w:hint="cs"/>
          <w:rtl/>
          <w:lang w:eastAsia="en-US"/>
        </w:rPr>
        <w:t>, ואנן איפכא תנן</w:t>
      </w:r>
      <w:r>
        <w:rPr>
          <w:rtl/>
          <w:lang w:eastAsia="en-US"/>
        </w:rPr>
        <w:t xml:space="preserve"> </w:t>
      </w:r>
      <w:r>
        <w:rPr>
          <w:rFonts w:cs="Miriam"/>
          <w:szCs w:val="16"/>
          <w:rtl/>
          <w:lang w:eastAsia="en-US"/>
        </w:rPr>
        <w:t>[</w:t>
      </w:r>
      <w:r>
        <w:rPr>
          <w:rFonts w:cs="Miriam" w:hint="cs"/>
          <w:szCs w:val="16"/>
          <w:rtl/>
          <w:lang w:eastAsia="en-US"/>
        </w:rPr>
        <w:t>קידושין</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מ"</w:t>
      </w:r>
      <w:r>
        <w:rPr>
          <w:rFonts w:cs="Miriam" w:hint="cs"/>
          <w:szCs w:val="16"/>
          <w:rtl/>
          <w:lang w:eastAsia="en-US"/>
        </w:rPr>
        <w:t>ה</w:t>
      </w:r>
      <w:r>
        <w:rPr>
          <w:rFonts w:cs="Miriam"/>
          <w:szCs w:val="16"/>
          <w:rtl/>
          <w:lang w:eastAsia="en-US"/>
        </w:rPr>
        <w:t>]</w:t>
      </w:r>
      <w:r>
        <w:rPr>
          <w:rFonts w:hint="cs"/>
          <w:rtl/>
          <w:lang w:eastAsia="en-US"/>
        </w:rPr>
        <w:t>: '</w:t>
      </w:r>
      <w:r>
        <w:rPr>
          <w:rFonts w:hint="cs"/>
          <w:i/>
          <w:iCs/>
          <w:rtl/>
          <w:lang w:eastAsia="en-US"/>
        </w:rPr>
        <w:t>נכסים שאין להם אחריות נקנין עם נכסים שיש להם אחריות בכסף בשטר ובחזקה</w:t>
      </w:r>
      <w:r>
        <w:rPr>
          <w:rFonts w:hint="cs"/>
          <w:rtl/>
          <w:lang w:eastAsia="en-US"/>
        </w:rPr>
        <w:t xml:space="preserve">' </w:t>
      </w:r>
      <w:r>
        <w:rPr>
          <w:rFonts w:cs="Miriam"/>
          <w:szCs w:val="20"/>
          <w:rtl/>
          <w:lang w:eastAsia="en-US"/>
        </w:rPr>
        <w:t>(</w:t>
      </w:r>
      <w:r>
        <w:rPr>
          <w:rFonts w:cs="Miriam" w:hint="cs"/>
          <w:szCs w:val="20"/>
          <w:rtl/>
          <w:lang w:eastAsia="en-US"/>
        </w:rPr>
        <w:t>שצריך לקנות הקרקע באחד מן הדברים שהקרקע נקנה בהן, כגון כסף, או שטר, או חזקה: דנעל וגדר ופרץ כל שהוא, והמטלטלים נקנים אגבן</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אמר ליה: מי סברת דאמרה ליה 'אגב'? הכא - באדם חשוב </w:t>
      </w:r>
      <w:r>
        <w:rPr>
          <w:rFonts w:cs="Miriam"/>
          <w:szCs w:val="20"/>
          <w:rtl/>
          <w:lang w:eastAsia="en-US"/>
        </w:rPr>
        <w:t>(</w:t>
      </w:r>
      <w:r>
        <w:rPr>
          <w:rFonts w:cs="Miriam" w:hint="cs"/>
          <w:szCs w:val="20"/>
          <w:rtl/>
          <w:lang w:eastAsia="en-US"/>
        </w:rPr>
        <w:t>שאינו רגיל לקבל מתנות</w:t>
      </w:r>
      <w:r>
        <w:rPr>
          <w:rFonts w:cs="Miriam"/>
          <w:szCs w:val="20"/>
          <w:rtl/>
          <w:lang w:eastAsia="en-US"/>
        </w:rPr>
        <w:t>)</w:t>
      </w:r>
      <w:r>
        <w:rPr>
          <w:rFonts w:hint="cs"/>
          <w:rtl/>
          <w:lang w:eastAsia="en-US"/>
        </w:rPr>
        <w:t xml:space="preserve"> עסקינן, דבההיא הנאה דקא מקבל מתנה מינה </w:t>
      </w:r>
      <w:r>
        <w:rPr>
          <w:rFonts w:cs="Miriam"/>
          <w:szCs w:val="20"/>
          <w:rtl/>
          <w:lang w:eastAsia="en-US"/>
        </w:rPr>
        <w:t>(</w:t>
      </w:r>
      <w:r>
        <w:rPr>
          <w:rFonts w:cs="Miriam" w:hint="cs"/>
          <w:szCs w:val="20"/>
          <w:rtl/>
          <w:lang w:eastAsia="en-US"/>
        </w:rPr>
        <w:t>שתרצה זאת לתת פרוטה לאדם שיפייסנו לזה לקבל הימנה מתנה</w:t>
      </w:r>
      <w:r>
        <w:rPr>
          <w:rFonts w:cs="Miriam"/>
          <w:szCs w:val="20"/>
          <w:rtl/>
          <w:lang w:eastAsia="en-US"/>
        </w:rPr>
        <w:t>)</w:t>
      </w:r>
      <w:r>
        <w:rPr>
          <w:rtl/>
          <w:lang w:eastAsia="en-US"/>
        </w:rPr>
        <w:t xml:space="preserve"> </w:t>
      </w:r>
      <w:r>
        <w:rPr>
          <w:rFonts w:hint="cs"/>
          <w:rtl/>
          <w:lang w:eastAsia="en-US"/>
        </w:rPr>
        <w:t>- גמרה ומקניא ליה נפשה.</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איתמר נמי משמיה דרבא: 'וכן לענין ממונא' </w:t>
      </w:r>
      <w:r>
        <w:rPr>
          <w:rFonts w:cs="Miriam"/>
          <w:szCs w:val="20"/>
          <w:rtl/>
          <w:lang w:eastAsia="en-US"/>
        </w:rPr>
        <w:t>(</w:t>
      </w:r>
      <w:r>
        <w:rPr>
          <w:rFonts w:cs="Miriam" w:hint="cs"/>
          <w:szCs w:val="20"/>
          <w:rtl/>
          <w:lang w:eastAsia="en-US"/>
        </w:rPr>
        <w:t>הנך שמעתא דרבא, דילפינא קידושין מדין ערב ומדין עבד כנעני - כן לענין ממונא: מכר לו שדה ואמר לו "תן הכסף לפלוני ושָׂדִי מכורה לך בו" - קנה מדין ערב; "הילך מנה ותהא שדך מכורה לפלוני" - קנה אותו פלוני השדה מדין עבד; "תן מנה לפלוני ותקנה לו שדי בו" - קונה מדין שניהם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וצריכא: דאי אשמועינן קידושין - משום דהא איתתא ניחא לה </w:t>
      </w:r>
      <w:r>
        <w:rPr>
          <w:rFonts w:cs="Miriam"/>
          <w:szCs w:val="20"/>
          <w:rtl/>
          <w:lang w:eastAsia="en-US"/>
        </w:rPr>
        <w:t>(</w:t>
      </w:r>
      <w:r>
        <w:rPr>
          <w:rFonts w:cs="Miriam" w:hint="cs"/>
          <w:szCs w:val="20"/>
          <w:rtl/>
          <w:lang w:eastAsia="en-US"/>
        </w:rPr>
        <w:t>להיות נקנית</w:t>
      </w:r>
      <w:r>
        <w:rPr>
          <w:rFonts w:cs="Miriam"/>
          <w:szCs w:val="20"/>
          <w:rtl/>
          <w:lang w:eastAsia="en-US"/>
        </w:rPr>
        <w:t>)</w:t>
      </w:r>
      <w:r>
        <w:rPr>
          <w:rtl/>
          <w:lang w:eastAsia="en-US"/>
        </w:rPr>
        <w:t xml:space="preserve"> </w:t>
      </w:r>
      <w:r>
        <w:rPr>
          <w:rFonts w:hint="cs"/>
          <w:rtl/>
          <w:lang w:eastAsia="en-US"/>
        </w:rPr>
        <w:t xml:space="preserve">בכל דהו </w:t>
      </w:r>
      <w:r>
        <w:rPr>
          <w:rFonts w:cs="Miriam"/>
          <w:szCs w:val="20"/>
          <w:rtl/>
          <w:lang w:eastAsia="en-US"/>
        </w:rPr>
        <w:t>(</w:t>
      </w:r>
      <w:r>
        <w:rPr>
          <w:rFonts w:cs="Miriam" w:hint="cs"/>
          <w:szCs w:val="20"/>
          <w:rtl/>
          <w:lang w:eastAsia="en-US"/>
        </w:rPr>
        <w:t>בקנין כל שהוא, ואפילו בטובת הנאה בעלמא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כדריש לקיש, דאמר ריש לקיש: טב למיתב טן דו </w:t>
      </w:r>
      <w:r>
        <w:rPr>
          <w:rFonts w:cs="Miriam"/>
          <w:szCs w:val="20"/>
          <w:rtl/>
          <w:lang w:eastAsia="en-US"/>
        </w:rPr>
        <w:t>(</w:t>
      </w:r>
      <w:r>
        <w:rPr>
          <w:rFonts w:cs="Miriam" w:hint="cs"/>
          <w:szCs w:val="20"/>
          <w:rtl/>
          <w:lang w:eastAsia="en-US"/>
        </w:rPr>
        <w:t>בגופים שנָיִם: בעל ואשתו, ואפילו אינו לה אלא לצוות בעלמא</w:t>
      </w:r>
      <w:r>
        <w:rPr>
          <w:rFonts w:cs="Miriam"/>
          <w:szCs w:val="20"/>
          <w:rtl/>
          <w:lang w:eastAsia="en-US"/>
        </w:rPr>
        <w:t>)</w:t>
      </w:r>
      <w:r>
        <w:rPr>
          <w:rtl/>
          <w:lang w:eastAsia="en-US"/>
        </w:rPr>
        <w:t xml:space="preserve"> </w:t>
      </w:r>
      <w:r>
        <w:rPr>
          <w:rFonts w:hint="cs"/>
          <w:rtl/>
          <w:lang w:eastAsia="en-US"/>
        </w:rPr>
        <w:t xml:space="preserve">מלמיתב ארמלו, אבל ממונא - אימא לא; ואי אשמועינן ממונא - משום דאיתיהיב למחילה </w:t>
      </w:r>
      <w:r>
        <w:rPr>
          <w:rFonts w:cs="Miriam"/>
          <w:szCs w:val="20"/>
          <w:rtl/>
          <w:lang w:eastAsia="en-US"/>
        </w:rPr>
        <w:t>(</w:t>
      </w:r>
      <w:r>
        <w:rPr>
          <w:rFonts w:cs="Miriam" w:hint="cs"/>
          <w:szCs w:val="20"/>
          <w:rtl/>
          <w:lang w:eastAsia="en-US"/>
        </w:rPr>
        <w:t>שאדם רשאי למחלו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קידושין אימא לא </w:t>
      </w:r>
      <w:r>
        <w:rPr>
          <w:rtl/>
          <w:lang w:eastAsia="en-US"/>
        </w:rPr>
        <w:t>–</w:t>
      </w:r>
      <w:r>
        <w:rPr>
          <w:rFonts w:hint="cs"/>
          <w:rtl/>
          <w:lang w:eastAsia="en-US"/>
        </w:rPr>
        <w:t xml:space="preserve"> צריכא.</w:t>
      </w:r>
    </w:p>
    <w:p w:rsidR="007231BB" w:rsidRDefault="007231BB" w:rsidP="007231BB">
      <w:pPr>
        <w:rPr>
          <w:rFonts w:hint="cs"/>
          <w:rtl/>
          <w:lang w:eastAsia="en-US"/>
        </w:rPr>
      </w:pPr>
      <w:r>
        <w:rPr>
          <w:rFonts w:hint="cs"/>
          <w:rtl/>
          <w:lang w:eastAsia="en-US"/>
        </w:rPr>
        <w:t xml:space="preserve">אמר רבא: "התקדשי לי לחציִי" </w:t>
      </w:r>
      <w:r>
        <w:rPr>
          <w:rtl/>
          <w:lang w:eastAsia="en-US"/>
        </w:rPr>
        <w:t>–</w:t>
      </w:r>
      <w:r>
        <w:rPr>
          <w:rFonts w:hint="cs"/>
          <w:rtl/>
          <w:lang w:eastAsia="en-US"/>
        </w:rPr>
        <w:t xml:space="preserve"> מקודשת; "חצייך מקודשת לי" - אינה מקודשת.</w:t>
      </w:r>
    </w:p>
    <w:p w:rsidR="007231BB" w:rsidRDefault="007231BB" w:rsidP="007231BB">
      <w:pPr>
        <w:rPr>
          <w:rFonts w:hint="cs"/>
          <w:rtl/>
          <w:lang w:eastAsia="en-US"/>
        </w:rPr>
      </w:pPr>
      <w:r>
        <w:rPr>
          <w:rFonts w:hint="cs"/>
          <w:rtl/>
          <w:lang w:eastAsia="en-US"/>
        </w:rPr>
        <w:t xml:space="preserve">אמר ליה אביי לרבא: מאי שנא "חצייך מקודשת לי", דאינה מקודשת? 'אשה' אמר רחמנא </w:t>
      </w:r>
      <w:r>
        <w:rPr>
          <w:rFonts w:cs="Miriam"/>
          <w:szCs w:val="20"/>
          <w:rtl/>
          <w:lang w:eastAsia="en-US"/>
        </w:rPr>
        <w:t>(</w:t>
      </w:r>
      <w:r>
        <w:rPr>
          <w:rFonts w:cs="Miriam" w:hint="cs"/>
          <w:szCs w:val="20"/>
          <w:rtl/>
          <w:lang w:eastAsia="en-US"/>
        </w:rPr>
        <w:t>'</w:t>
      </w:r>
      <w:r>
        <w:rPr>
          <w:rFonts w:cs="Narkisim" w:hint="cs"/>
          <w:szCs w:val="20"/>
          <w:rtl/>
          <w:lang w:eastAsia="en-US"/>
        </w:rPr>
        <w:t xml:space="preserve">כי יקח איש </w:t>
      </w:r>
      <w:r>
        <w:rPr>
          <w:rFonts w:cs="Narkisim" w:hint="cs"/>
          <w:szCs w:val="20"/>
          <w:u w:val="single"/>
          <w:rtl/>
          <w:lang w:eastAsia="en-US"/>
        </w:rPr>
        <w:t>אשה</w:t>
      </w:r>
      <w:r>
        <w:rPr>
          <w:rFonts w:cs="Miriam" w:hint="cs"/>
          <w:szCs w:val="20"/>
          <w:rtl/>
          <w:lang w:eastAsia="en-US"/>
        </w:rPr>
        <w:t xml:space="preserve">' </w:t>
      </w:r>
      <w:r>
        <w:rPr>
          <w:rFonts w:cs="Miriam" w:hint="cs"/>
          <w:szCs w:val="16"/>
          <w:rtl/>
          <w:lang w:eastAsia="en-US"/>
        </w:rPr>
        <w:t>[דברים כב,יג; כד,א; כד,ה]</w:t>
      </w:r>
      <w:r>
        <w:rPr>
          <w:rFonts w:cs="Miriam"/>
          <w:szCs w:val="20"/>
          <w:rtl/>
          <w:lang w:eastAsia="en-US"/>
        </w:rPr>
        <w:t>)</w:t>
      </w:r>
      <w:r>
        <w:rPr>
          <w:rtl/>
          <w:lang w:eastAsia="en-US"/>
        </w:rPr>
        <w:t xml:space="preserve"> </w:t>
      </w:r>
      <w:r>
        <w:rPr>
          <w:rFonts w:hint="cs"/>
          <w:rtl/>
          <w:lang w:eastAsia="en-US"/>
        </w:rPr>
        <w:t xml:space="preserve">ולא חצי אשה - הכי נמי 'איש' אמר רחמנא </w:t>
      </w:r>
      <w:r>
        <w:rPr>
          <w:rFonts w:cs="Miriam"/>
          <w:szCs w:val="20"/>
          <w:rtl/>
          <w:lang w:eastAsia="en-US"/>
        </w:rPr>
        <w:t>(</w:t>
      </w:r>
      <w:r>
        <w:rPr>
          <w:rFonts w:cs="Miriam" w:hint="cs"/>
          <w:szCs w:val="20"/>
          <w:rtl/>
          <w:lang w:eastAsia="en-US"/>
        </w:rPr>
        <w:t>'</w:t>
      </w:r>
      <w:r>
        <w:rPr>
          <w:rFonts w:cs="Narkisim" w:hint="cs"/>
          <w:szCs w:val="20"/>
          <w:rtl/>
          <w:lang w:eastAsia="en-US"/>
        </w:rPr>
        <w:t xml:space="preserve">כי יקח </w:t>
      </w:r>
      <w:r>
        <w:rPr>
          <w:rFonts w:cs="Narkisim" w:hint="cs"/>
          <w:szCs w:val="20"/>
          <w:u w:val="single"/>
          <w:rtl/>
          <w:lang w:eastAsia="en-US"/>
        </w:rPr>
        <w:t>איש</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ולא חצי איש!?</w:t>
      </w:r>
    </w:p>
    <w:p w:rsidR="007231BB" w:rsidRDefault="007231BB" w:rsidP="007231BB">
      <w:pPr>
        <w:rPr>
          <w:rFonts w:hint="cs"/>
          <w:rtl/>
          <w:lang w:eastAsia="en-US"/>
        </w:rPr>
      </w:pPr>
      <w:r>
        <w:rPr>
          <w:rFonts w:hint="cs"/>
          <w:rtl/>
          <w:lang w:eastAsia="en-US"/>
        </w:rPr>
        <w:t xml:space="preserve">אמר ליה: הכי? השתא: התם, איתתא לבי תרי </w:t>
      </w:r>
      <w:r>
        <w:rPr>
          <w:rFonts w:cs="Miriam"/>
          <w:szCs w:val="20"/>
          <w:rtl/>
          <w:lang w:eastAsia="en-US"/>
        </w:rPr>
        <w:t>(</w:t>
      </w:r>
      <w:r>
        <w:rPr>
          <w:rFonts w:cs="Miriam" w:hint="cs"/>
          <w:szCs w:val="20"/>
          <w:rtl/>
          <w:lang w:eastAsia="en-US"/>
        </w:rPr>
        <w:t>להנשא להם</w:t>
      </w:r>
      <w:r>
        <w:rPr>
          <w:rFonts w:cs="Miriam"/>
          <w:szCs w:val="20"/>
          <w:rtl/>
          <w:lang w:eastAsia="en-US"/>
        </w:rPr>
        <w:t>)</w:t>
      </w:r>
      <w:r>
        <w:rPr>
          <w:rtl/>
          <w:lang w:eastAsia="en-US"/>
        </w:rPr>
        <w:t xml:space="preserve"> </w:t>
      </w:r>
      <w:r>
        <w:rPr>
          <w:rFonts w:hint="cs"/>
          <w:rtl/>
          <w:lang w:eastAsia="en-US"/>
        </w:rPr>
        <w:t xml:space="preserve">לא חזיא </w:t>
      </w:r>
      <w:r>
        <w:rPr>
          <w:rFonts w:cs="Miriam"/>
          <w:szCs w:val="20"/>
          <w:rtl/>
          <w:lang w:eastAsia="en-US"/>
        </w:rPr>
        <w:t>(</w:t>
      </w:r>
      <w:r>
        <w:rPr>
          <w:rFonts w:cs="Miriam" w:hint="cs"/>
          <w:szCs w:val="20"/>
          <w:rtl/>
          <w:lang w:eastAsia="en-US"/>
        </w:rPr>
        <w:t>אי אפשר; הילכך האי לא קדיש אלא פלגא, וחצייה נשאר לאחר - אם כן אינה מקודשת לזה</w:t>
      </w:r>
      <w:r>
        <w:rPr>
          <w:rFonts w:cs="Miriam"/>
          <w:szCs w:val="20"/>
          <w:rtl/>
          <w:lang w:eastAsia="en-US"/>
        </w:rPr>
        <w:t>)</w:t>
      </w:r>
      <w:r>
        <w:rPr>
          <w:rtl/>
          <w:lang w:eastAsia="en-US"/>
        </w:rPr>
        <w:t xml:space="preserve"> </w:t>
      </w:r>
      <w:r>
        <w:rPr>
          <w:rFonts w:hint="cs"/>
          <w:rtl/>
          <w:lang w:eastAsia="en-US"/>
        </w:rPr>
        <w:t xml:space="preserve">אלא גברא מי לא חזי לבי תרי? והכי קאמר לה: דאי בעינא למינסב אחריתי </w:t>
      </w:r>
      <w:r>
        <w:rPr>
          <w:rtl/>
          <w:lang w:eastAsia="en-US"/>
        </w:rPr>
        <w:t>–</w:t>
      </w:r>
      <w:r>
        <w:rPr>
          <w:rFonts w:hint="cs"/>
          <w:rtl/>
          <w:lang w:eastAsia="en-US"/>
        </w:rPr>
        <w:t xml:space="preserve"> נסיבנא.</w:t>
      </w:r>
    </w:p>
    <w:p w:rsidR="007231BB" w:rsidRDefault="007231BB" w:rsidP="007231BB">
      <w:pPr>
        <w:rPr>
          <w:rFonts w:hint="cs"/>
          <w:rtl/>
          <w:lang w:eastAsia="en-US"/>
        </w:rPr>
      </w:pPr>
      <w:r>
        <w:rPr>
          <w:rFonts w:hint="cs"/>
          <w:rtl/>
          <w:lang w:eastAsia="en-US"/>
        </w:rPr>
        <w:t xml:space="preserve">אמר ליה מר זוטרא בריה דרב מרי לרבינא: וניפשטו לה קידושי בכולה </w:t>
      </w:r>
      <w:r>
        <w:rPr>
          <w:rFonts w:cs="Miriam"/>
          <w:szCs w:val="20"/>
          <w:rtl/>
          <w:lang w:eastAsia="en-US"/>
        </w:rPr>
        <w:t>(</w:t>
      </w:r>
      <w:r>
        <w:rPr>
          <w:rFonts w:cs="Miriam" w:hint="cs"/>
          <w:szCs w:val="20"/>
          <w:rtl/>
          <w:lang w:eastAsia="en-US"/>
        </w:rPr>
        <w:t>כי אמר "חצייך מקודשת לי", דהא 'מקודשת' בלשון הקדש קאמר לה</w:t>
      </w:r>
      <w:r>
        <w:rPr>
          <w:rFonts w:cs="Miriam"/>
          <w:szCs w:val="20"/>
          <w:rtl/>
          <w:lang w:eastAsia="en-US"/>
        </w:rPr>
        <w:t>)</w:t>
      </w:r>
      <w:r>
        <w:rPr>
          <w:rtl/>
          <w:lang w:eastAsia="en-US"/>
        </w:rPr>
        <w:t xml:space="preserve"> </w:t>
      </w:r>
      <w:r>
        <w:rPr>
          <w:rFonts w:hint="cs"/>
          <w:rtl/>
          <w:lang w:eastAsia="en-US"/>
        </w:rPr>
        <w:t>- מי לא תניא</w:t>
      </w:r>
      <w:r>
        <w:rPr>
          <w:rtl/>
          <w:lang w:eastAsia="en-US"/>
        </w:rPr>
        <w:t xml:space="preserve"> </w:t>
      </w:r>
      <w:r>
        <w:rPr>
          <w:rFonts w:cs="Miriam"/>
          <w:szCs w:val="16"/>
          <w:rtl/>
          <w:lang w:eastAsia="en-US"/>
        </w:rPr>
        <w:t>[</w:t>
      </w:r>
      <w:r>
        <w:rPr>
          <w:rFonts w:cs="Miriam" w:hint="cs"/>
          <w:szCs w:val="16"/>
          <w:rtl/>
          <w:lang w:eastAsia="en-US"/>
        </w:rPr>
        <w:t>צ"ל 'תנן': משנה תמורה</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hint="cs"/>
          <w:rtl/>
          <w:lang w:eastAsia="en-US"/>
        </w:rPr>
        <w:t>: '</w:t>
      </w:r>
      <w:r>
        <w:rPr>
          <w:rFonts w:hint="cs"/>
          <w:i/>
          <w:iCs/>
          <w:rtl/>
          <w:lang w:eastAsia="en-US"/>
        </w:rPr>
        <w:t>האומר: "רגלה של זו - עולה" - תהא כולה עולה</w:t>
      </w:r>
      <w:r>
        <w:rPr>
          <w:rFonts w:hint="cs"/>
          <w:rtl/>
          <w:lang w:eastAsia="en-US"/>
        </w:rPr>
        <w:t xml:space="preserve">'? ואפילו למאן דאמר 'אין כולה עולה' </w:t>
      </w:r>
      <w:r>
        <w:rPr>
          <w:rFonts w:cs="Miriam"/>
          <w:szCs w:val="20"/>
          <w:rtl/>
          <w:lang w:eastAsia="en-US"/>
        </w:rPr>
        <w:t>(</w:t>
      </w:r>
      <w:r>
        <w:rPr>
          <w:rFonts w:cs="Miriam" w:hint="cs"/>
          <w:szCs w:val="20"/>
          <w:rtl/>
          <w:lang w:eastAsia="en-US"/>
        </w:rPr>
        <w:t xml:space="preserve">פלוגתייהו במסכת תמורה </w:t>
      </w:r>
      <w:r>
        <w:rPr>
          <w:rFonts w:cs="Miriam" w:hint="cs"/>
          <w:szCs w:val="16"/>
          <w:rtl/>
          <w:lang w:eastAsia="en-US"/>
        </w:rPr>
        <w:t>[יא,א]</w:t>
      </w:r>
      <w:r>
        <w:rPr>
          <w:rFonts w:cs="Miriam"/>
          <w:szCs w:val="20"/>
          <w:rtl/>
          <w:lang w:eastAsia="en-US"/>
        </w:rPr>
        <w:t>)</w:t>
      </w:r>
      <w:r>
        <w:rPr>
          <w:rtl/>
          <w:lang w:eastAsia="en-US"/>
        </w:rPr>
        <w:t xml:space="preserve"> </w:t>
      </w:r>
      <w:r>
        <w:rPr>
          <w:rFonts w:hint="cs"/>
          <w:rtl/>
          <w:lang w:eastAsia="en-US"/>
        </w:rPr>
        <w:t>- הני מילי היכא דמקדיש דבר שאין הנשמה תלויה בו, אבל מקדיש דבר שהנשמה תלויה בו - הויא כולה עולה!?</w:t>
      </w:r>
    </w:p>
    <w:p w:rsidR="007231BB" w:rsidRDefault="007231BB" w:rsidP="007231BB">
      <w:pPr>
        <w:rPr>
          <w:rFonts w:hint="cs"/>
          <w:rtl/>
          <w:lang w:eastAsia="en-US"/>
        </w:rPr>
      </w:pPr>
      <w:r>
        <w:rPr>
          <w:rFonts w:hint="cs"/>
          <w:rtl/>
          <w:lang w:eastAsia="en-US"/>
        </w:rPr>
        <w:t xml:space="preserve">מי דמי? התם בהמה </w:t>
      </w:r>
      <w:r>
        <w:rPr>
          <w:rFonts w:cs="Miriam"/>
          <w:szCs w:val="20"/>
          <w:rtl/>
          <w:lang w:eastAsia="en-US"/>
        </w:rPr>
        <w:t>(</w:t>
      </w:r>
      <w:r>
        <w:rPr>
          <w:rFonts w:cs="Miriam" w:hint="cs"/>
          <w:szCs w:val="20"/>
          <w:rtl/>
          <w:lang w:eastAsia="en-US"/>
        </w:rPr>
        <w:t xml:space="preserve">ושלו היא, ואין מעכב על ידו מלהתקדש; לפיכך יש כח במאמרו לפשוט </w:t>
      </w:r>
      <w:r>
        <w:rPr>
          <w:rFonts w:cs="Courier New" w:hint="cs"/>
          <w:szCs w:val="16"/>
          <w:rtl/>
          <w:lang w:eastAsia="en-US"/>
        </w:rPr>
        <w:t>[</w:t>
      </w:r>
      <w:r>
        <w:rPr>
          <w:rFonts w:ascii="Courier New" w:hAnsi="Courier New" w:cs="Courier New" w:hint="cs"/>
          <w:sz w:val="18"/>
          <w:szCs w:val="16"/>
          <w:rtl/>
          <w:lang w:eastAsia="en-US"/>
        </w:rPr>
        <w:t>בכולה</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הכא דעת אחרת </w:t>
      </w:r>
      <w:r>
        <w:rPr>
          <w:rFonts w:cs="Miriam"/>
          <w:szCs w:val="20"/>
          <w:rtl/>
          <w:lang w:eastAsia="en-US"/>
        </w:rPr>
        <w:t>(</w:t>
      </w:r>
      <w:r>
        <w:rPr>
          <w:rFonts w:cs="Miriam" w:hint="cs"/>
          <w:szCs w:val="20"/>
          <w:rtl/>
          <w:lang w:eastAsia="en-US"/>
        </w:rPr>
        <w:t>והכא דעת אחרת יש חשובה כמותו, המעכבת בדבר: שאם אין אשה רוצה - אינם קידושין, וזו לא נתרצה אלא לחציה, לפיכך אין דיבורו תפיס בה</w:t>
      </w:r>
      <w:r>
        <w:rPr>
          <w:rFonts w:cs="Miriam"/>
          <w:szCs w:val="20"/>
          <w:rtl/>
          <w:lang w:eastAsia="en-US"/>
        </w:rPr>
        <w:t>)</w:t>
      </w:r>
      <w:r>
        <w:rPr>
          <w:rFonts w:hint="cs"/>
          <w:rtl/>
          <w:lang w:eastAsia="en-US"/>
        </w:rPr>
        <w:t xml:space="preserve">!; הא לא דמיא </w:t>
      </w:r>
      <w:r>
        <w:rPr>
          <w:rFonts w:cs="Miriam"/>
          <w:szCs w:val="20"/>
          <w:rtl/>
          <w:lang w:eastAsia="en-US"/>
        </w:rPr>
        <w:t>(</w:t>
      </w:r>
      <w:r>
        <w:rPr>
          <w:rFonts w:cs="Miriam" w:hint="cs"/>
          <w:szCs w:val="20"/>
          <w:rtl/>
          <w:lang w:eastAsia="en-US"/>
        </w:rPr>
        <w:t>מסקנא דתירוצא הוא: אין דבר זה דומה</w:t>
      </w:r>
      <w:r>
        <w:rPr>
          <w:rFonts w:cs="Miriam"/>
          <w:szCs w:val="20"/>
          <w:rtl/>
          <w:lang w:eastAsia="en-US"/>
        </w:rPr>
        <w:t>)</w:t>
      </w:r>
      <w:r>
        <w:rPr>
          <w:rtl/>
          <w:lang w:eastAsia="en-US"/>
        </w:rPr>
        <w:t xml:space="preserve"> </w:t>
      </w:r>
      <w:r>
        <w:rPr>
          <w:rFonts w:hint="cs"/>
          <w:rtl/>
          <w:lang w:eastAsia="en-US"/>
        </w:rPr>
        <w:t xml:space="preserve">אלא להא דאמר רבי יוחנן: בהמה של שני שותפין </w:t>
      </w:r>
      <w:r>
        <w:rPr>
          <w:rFonts w:cs="Miriam"/>
          <w:szCs w:val="20"/>
          <w:rtl/>
          <w:lang w:eastAsia="en-US"/>
        </w:rPr>
        <w:t>(</w:t>
      </w:r>
      <w:r>
        <w:rPr>
          <w:rFonts w:cs="Miriam" w:hint="cs"/>
          <w:szCs w:val="20"/>
          <w:rtl/>
          <w:lang w:eastAsia="en-US"/>
        </w:rPr>
        <w:t>דאיכא דעת אחרת המעכבת בה, והתם לא אמרינן דתקדש כולה על פי האחד</w:t>
      </w:r>
      <w:r>
        <w:rPr>
          <w:rFonts w:cs="Miriam"/>
          <w:szCs w:val="20"/>
          <w:rtl/>
          <w:lang w:eastAsia="en-US"/>
        </w:rPr>
        <w:t>)</w:t>
      </w:r>
      <w:r>
        <w:rPr>
          <w:rtl/>
          <w:lang w:eastAsia="en-US"/>
        </w:rPr>
        <w:t xml:space="preserve"> </w:t>
      </w:r>
      <w:r>
        <w:rPr>
          <w:rFonts w:hint="cs"/>
          <w:rtl/>
          <w:lang w:eastAsia="en-US"/>
        </w:rPr>
        <w:t xml:space="preserve">- הקדיש חציה וחזר ולקחה והקדישה - קדושה ואינה קריבה </w:t>
      </w:r>
      <w:r>
        <w:rPr>
          <w:rFonts w:cs="Miriam"/>
          <w:szCs w:val="20"/>
          <w:rtl/>
          <w:lang w:eastAsia="en-US"/>
        </w:rPr>
        <w:t>(</w:t>
      </w:r>
      <w:r>
        <w:rPr>
          <w:rFonts w:cs="Miriam" w:hint="cs"/>
          <w:szCs w:val="20"/>
          <w:rtl/>
          <w:lang w:eastAsia="en-US"/>
        </w:rPr>
        <w:t>הואיל ובתחלת הקדישה לא נראית לקרב, שלא קידשה אלא חציה, ותמכר ויקריב אחרת בדמיה</w:t>
      </w:r>
      <w:r>
        <w:rPr>
          <w:rFonts w:cs="Miriam"/>
          <w:szCs w:val="20"/>
          <w:rtl/>
          <w:lang w:eastAsia="en-US"/>
        </w:rPr>
        <w:t>)</w:t>
      </w:r>
      <w:r>
        <w:rPr>
          <w:rFonts w:hint="cs"/>
          <w:rtl/>
          <w:lang w:eastAsia="en-US"/>
        </w:rPr>
        <w:t xml:space="preserve">, ועושה תמורה </w:t>
      </w:r>
      <w:r>
        <w:rPr>
          <w:rFonts w:cs="Miriam"/>
          <w:szCs w:val="20"/>
          <w:rtl/>
          <w:lang w:eastAsia="en-US"/>
        </w:rPr>
        <w:t>(</w:t>
      </w:r>
      <w:r>
        <w:rPr>
          <w:rFonts w:cs="Miriam" w:hint="cs"/>
          <w:szCs w:val="20"/>
          <w:rtl/>
          <w:lang w:eastAsia="en-US"/>
        </w:rPr>
        <w:t>אם המיר בה</w:t>
      </w:r>
      <w:r>
        <w:rPr>
          <w:rFonts w:cs="Miriam"/>
          <w:szCs w:val="20"/>
          <w:rtl/>
          <w:lang w:eastAsia="en-US"/>
        </w:rPr>
        <w:t>)</w:t>
      </w:r>
      <w:r>
        <w:rPr>
          <w:rtl/>
          <w:lang w:eastAsia="en-US"/>
        </w:rPr>
        <w:t xml:space="preserve"> </w:t>
      </w:r>
      <w:r>
        <w:rPr>
          <w:rFonts w:hint="cs"/>
          <w:rtl/>
          <w:lang w:eastAsia="en-US"/>
        </w:rPr>
        <w:t xml:space="preserve">ותמורתה כיוצא בה </w:t>
      </w:r>
      <w:r>
        <w:rPr>
          <w:rFonts w:cs="Miriam"/>
          <w:szCs w:val="20"/>
          <w:rtl/>
          <w:lang w:eastAsia="en-US"/>
        </w:rPr>
        <w:t>(</w:t>
      </w:r>
      <w:r>
        <w:rPr>
          <w:rFonts w:cs="Miriam" w:hint="cs"/>
          <w:szCs w:val="20"/>
          <w:rtl/>
          <w:lang w:eastAsia="en-US"/>
        </w:rPr>
        <w:t>דאינה קריבה: דמכח קדושה דחויה באתה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שמע מינה תלת</w:t>
      </w:r>
      <w:r>
        <w:rPr>
          <w:rFonts w:cs="Miriam" w:hint="cs"/>
          <w:szCs w:val="20"/>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ז,ב</w:t>
      </w:r>
      <w:r>
        <w:rPr>
          <w:rtl/>
          <w:lang w:eastAsia="en-US"/>
        </w:rPr>
        <w:t>)</w:t>
      </w:r>
    </w:p>
    <w:p w:rsidR="007231BB" w:rsidRDefault="007231BB" w:rsidP="007231BB">
      <w:pPr>
        <w:rPr>
          <w:rFonts w:hint="cs"/>
          <w:rtl/>
          <w:lang w:eastAsia="en-US"/>
        </w:rPr>
      </w:pPr>
      <w:r>
        <w:rPr>
          <w:rFonts w:hint="cs"/>
          <w:rtl/>
          <w:lang w:eastAsia="en-US"/>
        </w:rPr>
        <w:t xml:space="preserve">שמע מינה בעלי חיים נדחים </w:t>
      </w:r>
      <w:r>
        <w:rPr>
          <w:rFonts w:cs="Miriam"/>
          <w:szCs w:val="20"/>
          <w:rtl/>
          <w:lang w:eastAsia="en-US"/>
        </w:rPr>
        <w:t>(</w:t>
      </w:r>
      <w:r>
        <w:rPr>
          <w:rFonts w:cs="Miriam" w:hint="cs"/>
          <w:szCs w:val="20"/>
          <w:rtl/>
          <w:lang w:eastAsia="en-US"/>
        </w:rPr>
        <w:t xml:space="preserve">אם נדחו - ידחו לעולם; ואיכא למאן דאמר </w:t>
      </w:r>
      <w:r>
        <w:rPr>
          <w:rFonts w:cs="Miriam" w:hint="cs"/>
          <w:szCs w:val="16"/>
          <w:rtl/>
          <w:lang w:eastAsia="en-US"/>
        </w:rPr>
        <w:t>(ביומא סד,א)</w:t>
      </w:r>
      <w:r>
        <w:rPr>
          <w:rFonts w:cs="Miriam" w:hint="cs"/>
          <w:szCs w:val="20"/>
          <w:rtl/>
          <w:lang w:eastAsia="en-US"/>
        </w:rPr>
        <w:t xml:space="preserve">: אין דיחוי אלא בשחוטין, אבל בעלי חיים שנדחו - חוזרים ונראין, ולדידיה </w:t>
      </w:r>
      <w:r>
        <w:rPr>
          <w:rFonts w:cs="Miriam" w:hint="cs"/>
          <w:szCs w:val="20"/>
          <w:u w:val="single"/>
          <w:rtl/>
          <w:lang w:eastAsia="en-US"/>
        </w:rPr>
        <w:t>קריבה</w:t>
      </w:r>
      <w:r>
        <w:rPr>
          <w:rFonts w:cs="Miriam" w:hint="cs"/>
          <w:szCs w:val="20"/>
          <w:rtl/>
          <w:lang w:eastAsia="en-US"/>
        </w:rPr>
        <w:t xml:space="preserve"> הך בהמה כשחזר ולקח חציה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ושמע מינה דחוי מעיקרא </w:t>
      </w:r>
      <w:r>
        <w:rPr>
          <w:rFonts w:cs="Miriam"/>
          <w:szCs w:val="20"/>
          <w:rtl/>
          <w:lang w:eastAsia="en-US"/>
        </w:rPr>
        <w:t>(</w:t>
      </w:r>
      <w:r>
        <w:rPr>
          <w:rFonts w:cs="Miriam" w:hint="cs"/>
          <w:szCs w:val="20"/>
          <w:rtl/>
          <w:lang w:eastAsia="en-US"/>
        </w:rPr>
        <w:t>כגון זו: שמתחילת הקדישה לא נראית ליקרב</w:t>
      </w:r>
      <w:r>
        <w:rPr>
          <w:rFonts w:cs="Miriam"/>
          <w:szCs w:val="20"/>
          <w:rtl/>
          <w:lang w:eastAsia="en-US"/>
        </w:rPr>
        <w:t>)</w:t>
      </w:r>
      <w:r>
        <w:rPr>
          <w:rtl/>
          <w:lang w:eastAsia="en-US"/>
        </w:rPr>
        <w:t xml:space="preserve"> </w:t>
      </w:r>
      <w:r>
        <w:rPr>
          <w:rFonts w:hint="cs"/>
          <w:rtl/>
          <w:lang w:eastAsia="en-US"/>
        </w:rPr>
        <w:t xml:space="preserve">הוי דחוי </w:t>
      </w:r>
      <w:r>
        <w:rPr>
          <w:rFonts w:cs="Miriam"/>
          <w:szCs w:val="20"/>
          <w:rtl/>
          <w:lang w:eastAsia="en-US"/>
        </w:rPr>
        <w:t>(</w:t>
      </w:r>
      <w:r>
        <w:rPr>
          <w:rFonts w:cs="Miriam" w:hint="cs"/>
          <w:szCs w:val="20"/>
          <w:rtl/>
          <w:lang w:eastAsia="en-US"/>
        </w:rPr>
        <w:t xml:space="preserve">ואיכא למאן דאמר: </w:t>
      </w:r>
      <w:r>
        <w:rPr>
          <w:rFonts w:cs="Miriam" w:hint="cs"/>
          <w:szCs w:val="16"/>
          <w:rtl/>
          <w:lang w:eastAsia="en-US"/>
        </w:rPr>
        <w:t>(בסוכה לג,ב)</w:t>
      </w:r>
      <w:r>
        <w:rPr>
          <w:rFonts w:cs="Miriam" w:hint="cs"/>
          <w:szCs w:val="20"/>
          <w:rtl/>
          <w:lang w:eastAsia="en-US"/>
        </w:rPr>
        <w:t xml:space="preserve"> דפליג ואמר: אין דיחוי אלא בנראה ונדחה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ושמע מינה יש דחוי בדמים </w:t>
      </w:r>
      <w:r>
        <w:rPr>
          <w:rFonts w:cs="Miriam"/>
          <w:szCs w:val="20"/>
          <w:rtl/>
          <w:lang w:eastAsia="en-US"/>
        </w:rPr>
        <w:t>(</w:t>
      </w:r>
      <w:r>
        <w:rPr>
          <w:rFonts w:cs="Miriam" w:hint="cs"/>
          <w:szCs w:val="20"/>
          <w:rtl/>
          <w:lang w:eastAsia="en-US"/>
        </w:rPr>
        <w:t>יש תורת דיחוי בדבר שאינו קדוש אלא לדמיו, כגון זו: שמתחלה לא הקדישה אלא לדמיה: שתמכר ויקדשו דמי חציה, שהרי ליקרב לחצאין לא היתה ראויה! ואפילו הכי חל עלה תורת דיחוי: לדחות מעל המזבח לעולם, ולא אמרינן אין דיחוי אלא בדבר שהוקדש לגופו ליקרב</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בעי רבא: "חצייך בחצי פרוטה וחצייך בחצי פרוטה" </w:t>
      </w:r>
      <w:r>
        <w:rPr>
          <w:rtl/>
          <w:lang w:eastAsia="en-US"/>
        </w:rPr>
        <w:t>–</w:t>
      </w:r>
      <w:r>
        <w:rPr>
          <w:rFonts w:hint="cs"/>
          <w:rtl/>
          <w:lang w:eastAsia="en-US"/>
        </w:rPr>
        <w:t xml:space="preserve"> מהו? כיון דאמר לה "חצי פרוטה" פסקה </w:t>
      </w:r>
      <w:r>
        <w:rPr>
          <w:rFonts w:cs="Courier New" w:hint="cs"/>
          <w:szCs w:val="20"/>
          <w:rtl/>
          <w:lang w:eastAsia="en-US"/>
        </w:rPr>
        <w:t>[</w:t>
      </w:r>
      <w:r>
        <w:rPr>
          <w:rFonts w:ascii="Courier New" w:hAnsi="Courier New" w:cs="Courier New" w:hint="cs"/>
          <w:sz w:val="18"/>
          <w:szCs w:val="20"/>
          <w:rtl/>
          <w:lang w:eastAsia="en-US"/>
        </w:rPr>
        <w:t>נחתך, נפסק דיבורו</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והוה ליה כמקדש לחצאין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דילמא מונה והולך הוא </w:t>
      </w:r>
      <w:r>
        <w:rPr>
          <w:rFonts w:cs="Miriam"/>
          <w:szCs w:val="20"/>
          <w:rtl/>
          <w:lang w:eastAsia="en-US"/>
        </w:rPr>
        <w:t>(</w:t>
      </w:r>
      <w:r>
        <w:rPr>
          <w:rFonts w:cs="Miriam" w:hint="cs"/>
          <w:szCs w:val="20"/>
          <w:rtl/>
          <w:lang w:eastAsia="en-US"/>
        </w:rPr>
        <w:t>ורישא דמילתא אמסקנא נמי קאי, ולאו לחצאין הוא; דהא חצי פרוטה לאו בר תפיסה הוא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אם תימצי לומר מונה והולך הוא, "חצייך בפרוטה וחצייך בפרוטה" מהו? כיון דאמר לה 'בפרוטה' ופרוטה פסקה למילתיה </w:t>
      </w:r>
      <w:r>
        <w:rPr>
          <w:rFonts w:cs="Miriam"/>
          <w:szCs w:val="20"/>
          <w:rtl/>
          <w:lang w:eastAsia="en-US"/>
        </w:rPr>
        <w:t>(</w:t>
      </w:r>
      <w:r>
        <w:rPr>
          <w:rFonts w:cs="Miriam" w:hint="cs"/>
          <w:szCs w:val="20"/>
          <w:rtl/>
          <w:lang w:eastAsia="en-US"/>
        </w:rPr>
        <w:t>ולא היה תחילת דבורו אלא לחציה, וטעה לומר שמקדשין לחצאין</w:t>
      </w:r>
      <w:r>
        <w:rPr>
          <w:rFonts w:cs="Miriam"/>
          <w:szCs w:val="20"/>
          <w:rtl/>
          <w:lang w:eastAsia="en-US"/>
        </w:rPr>
        <w:t>)</w:t>
      </w:r>
      <w:r>
        <w:rPr>
          <w:rFonts w:hint="cs"/>
          <w:rtl/>
          <w:lang w:eastAsia="en-US"/>
        </w:rPr>
        <w:t xml:space="preserve">? או דילמא כל ביומיה </w:t>
      </w:r>
      <w:r>
        <w:rPr>
          <w:rFonts w:cs="Miriam"/>
          <w:szCs w:val="20"/>
          <w:rtl/>
          <w:lang w:eastAsia="en-US"/>
        </w:rPr>
        <w:t>(</w:t>
      </w:r>
      <w:r>
        <w:rPr>
          <w:rFonts w:cs="Miriam" w:hint="cs"/>
          <w:szCs w:val="20"/>
          <w:rtl/>
          <w:lang w:eastAsia="en-US"/>
        </w:rPr>
        <w:t>הואיל ובדעתיה לגומרו היום</w:t>
      </w:r>
      <w:r>
        <w:rPr>
          <w:rFonts w:cs="Miriam"/>
          <w:szCs w:val="20"/>
          <w:rtl/>
          <w:lang w:eastAsia="en-US"/>
        </w:rPr>
        <w:t>)</w:t>
      </w:r>
      <w:r>
        <w:rPr>
          <w:rtl/>
          <w:lang w:eastAsia="en-US"/>
        </w:rPr>
        <w:t xml:space="preserve"> </w:t>
      </w:r>
      <w:r>
        <w:rPr>
          <w:rFonts w:hint="cs"/>
          <w:rtl/>
          <w:lang w:eastAsia="en-US"/>
        </w:rPr>
        <w:t xml:space="preserve">- מונה והולך הוא? </w:t>
      </w:r>
    </w:p>
    <w:p w:rsidR="007231BB" w:rsidRDefault="007231BB" w:rsidP="007231BB">
      <w:pPr>
        <w:rPr>
          <w:rFonts w:hint="cs"/>
          <w:rtl/>
          <w:lang w:eastAsia="en-US"/>
        </w:rPr>
      </w:pPr>
      <w:r>
        <w:rPr>
          <w:rFonts w:hint="cs"/>
          <w:rtl/>
          <w:lang w:eastAsia="en-US"/>
        </w:rPr>
        <w:t>אם תימצי לומר כל ביומיה מונה והולך הוא, "חצייך בפרוטה היום וחצייך בפרוטה למחר" מהו? כיון דאמר לה "למחר" פסקה? או דילמא הכי קאמר לה "קדושין מתחלו מהאידנא ומגמר לא ניגמרו עד למחר"?</w:t>
      </w:r>
    </w:p>
    <w:p w:rsidR="007231BB" w:rsidRDefault="007231BB" w:rsidP="007231BB">
      <w:pPr>
        <w:rPr>
          <w:rFonts w:hint="cs"/>
          <w:rtl/>
          <w:lang w:eastAsia="en-US"/>
        </w:rPr>
      </w:pPr>
      <w:r>
        <w:rPr>
          <w:rFonts w:hint="cs"/>
          <w:rtl/>
          <w:lang w:eastAsia="en-US"/>
        </w:rPr>
        <w:t>"שני חצייך בפרוטה" - מהו? הכא ודאי בחד זימנא קאמר לה? או דילמא אין אשה מתקדשת לחצאין כלל?</w:t>
      </w:r>
    </w:p>
    <w:p w:rsidR="007231BB" w:rsidRDefault="007231BB" w:rsidP="007231BB">
      <w:pPr>
        <w:rPr>
          <w:rFonts w:hint="cs"/>
          <w:rtl/>
          <w:lang w:eastAsia="en-US"/>
        </w:rPr>
      </w:pPr>
      <w:r>
        <w:rPr>
          <w:rFonts w:hint="cs"/>
          <w:rtl/>
          <w:lang w:eastAsia="en-US"/>
        </w:rPr>
        <w:t xml:space="preserve">תיקו.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בעי רבא: "שתי בנותיך לשני בני </w:t>
      </w:r>
      <w:r>
        <w:rPr>
          <w:rFonts w:cs="Miriam"/>
          <w:szCs w:val="20"/>
          <w:rtl/>
          <w:lang w:eastAsia="en-US"/>
        </w:rPr>
        <w:t>(</w:t>
      </w:r>
      <w:r>
        <w:rPr>
          <w:rFonts w:cs="Miriam" w:hint="cs"/>
          <w:szCs w:val="20"/>
          <w:rtl/>
          <w:lang w:eastAsia="en-US"/>
        </w:rPr>
        <w:t>והם גדולים ועשאוהו שליח לקדש</w:t>
      </w:r>
      <w:r>
        <w:rPr>
          <w:rFonts w:cs="Miriam"/>
          <w:szCs w:val="20"/>
          <w:rtl/>
          <w:lang w:eastAsia="en-US"/>
        </w:rPr>
        <w:t>)</w:t>
      </w:r>
      <w:r>
        <w:rPr>
          <w:rtl/>
          <w:lang w:eastAsia="en-US"/>
        </w:rPr>
        <w:t xml:space="preserve"> </w:t>
      </w:r>
      <w:r>
        <w:rPr>
          <w:rFonts w:hint="cs"/>
          <w:rtl/>
          <w:lang w:eastAsia="en-US"/>
        </w:rPr>
        <w:t xml:space="preserve">בפרוטה" </w:t>
      </w:r>
      <w:r>
        <w:rPr>
          <w:rtl/>
          <w:lang w:eastAsia="en-US"/>
        </w:rPr>
        <w:t>–</w:t>
      </w:r>
      <w:r>
        <w:rPr>
          <w:rFonts w:hint="cs"/>
          <w:rtl/>
          <w:lang w:eastAsia="en-US"/>
        </w:rPr>
        <w:t xml:space="preserve"> מהו? בתר נותן ומקבל אזלינן, והאיכא ממונא? או דילמא בתר דידהו אזלינן, והא ליכא?</w:t>
      </w:r>
    </w:p>
    <w:p w:rsidR="007231BB" w:rsidRDefault="007231BB" w:rsidP="007231BB">
      <w:pPr>
        <w:rPr>
          <w:rFonts w:cs="Miriam" w:hint="cs"/>
          <w:lang w:eastAsia="en-US"/>
        </w:rPr>
      </w:pPr>
      <w:r>
        <w:rPr>
          <w:rFonts w:hint="cs"/>
          <w:rtl/>
          <w:lang w:eastAsia="en-US"/>
        </w:rPr>
        <w:t>תיקו.</w:t>
      </w:r>
      <w:r>
        <w:rPr>
          <w:rFonts w:cs="Miriam" w:hint="cs"/>
          <w:szCs w:val="20"/>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בעי רב פפא: "בתך ופרתך בפרוטה" </w:t>
      </w:r>
      <w:r>
        <w:rPr>
          <w:rtl/>
          <w:lang w:eastAsia="en-US"/>
        </w:rPr>
        <w:t>–</w:t>
      </w:r>
      <w:r>
        <w:rPr>
          <w:rFonts w:hint="cs"/>
          <w:rtl/>
          <w:lang w:eastAsia="en-US"/>
        </w:rPr>
        <w:t xml:space="preserve"> מהו? מי אמרינן "בתך בחצי פרוטה ופרתך בחצי פרוטה"? או דילמא "בתך בפרוטה ופרתך במשיכה" </w:t>
      </w:r>
      <w:r>
        <w:rPr>
          <w:rFonts w:cs="Miriam"/>
          <w:szCs w:val="20"/>
          <w:rtl/>
          <w:lang w:eastAsia="en-US"/>
        </w:rPr>
        <w:t>(</w:t>
      </w:r>
      <w:r>
        <w:rPr>
          <w:rFonts w:cs="Miriam" w:hint="cs"/>
          <w:szCs w:val="20"/>
          <w:rtl/>
          <w:lang w:eastAsia="en-US"/>
        </w:rPr>
        <w:t>דמידע ידע דבבציר מפרוטה לא מקדשה; ופרתו לא אמר על פרוטה, אלא שתקנה לו כשימשכנה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תיקו.</w:t>
      </w:r>
      <w:r>
        <w:rPr>
          <w:rFonts w:cs="Miriam" w:hint="cs"/>
          <w:szCs w:val="20"/>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בעי רב אשי: "בתך וקרקעך בפרוטה" </w:t>
      </w:r>
      <w:r>
        <w:rPr>
          <w:rtl/>
          <w:lang w:eastAsia="en-US"/>
        </w:rPr>
        <w:t>–</w:t>
      </w:r>
      <w:r>
        <w:rPr>
          <w:rFonts w:hint="cs"/>
          <w:rtl/>
          <w:lang w:eastAsia="en-US"/>
        </w:rPr>
        <w:t xml:space="preserve"> מהו? "בתך בחצי פרוטה וקרקעך בחצי פרוטה"? או דילמא "בתך בפרוטה וקרקעך בחזקה </w:t>
      </w:r>
      <w:r>
        <w:rPr>
          <w:rFonts w:cs="Miriam"/>
          <w:szCs w:val="20"/>
          <w:rtl/>
          <w:lang w:eastAsia="en-US"/>
        </w:rPr>
        <w:t>(</w:t>
      </w:r>
      <w:r>
        <w:rPr>
          <w:rFonts w:cs="Miriam" w:hint="cs"/>
          <w:szCs w:val="20"/>
          <w:rtl/>
          <w:lang w:eastAsia="en-US"/>
        </w:rPr>
        <w:t>כשאחזיק בה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תיקו.</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ההוא גברא דאקדיש בשיראי </w:t>
      </w:r>
      <w:r>
        <w:rPr>
          <w:rFonts w:cs="Courier New" w:hint="cs"/>
          <w:szCs w:val="20"/>
          <w:rtl/>
          <w:lang w:eastAsia="en-US"/>
        </w:rPr>
        <w:t>[</w:t>
      </w:r>
      <w:r>
        <w:rPr>
          <w:rFonts w:ascii="Courier New" w:hAnsi="Courier New" w:cs="Courier New" w:hint="cs"/>
          <w:sz w:val="16"/>
          <w:szCs w:val="20"/>
          <w:rtl/>
          <w:lang w:eastAsia="en-US"/>
        </w:rPr>
        <w:t>משי</w:t>
      </w:r>
      <w:r>
        <w:rPr>
          <w:rFonts w:cs="Courier New" w:hint="cs"/>
          <w:szCs w:val="20"/>
          <w:rtl/>
          <w:lang w:eastAsia="en-US"/>
        </w:rPr>
        <w:t>]</w:t>
      </w:r>
      <w:r>
        <w:rPr>
          <w:rFonts w:hint="cs"/>
          <w:rtl/>
          <w:lang w:eastAsia="en-US"/>
        </w:rPr>
        <w:t xml:space="preserve">. רבה אמר: לא צריכי שומא </w:t>
      </w:r>
      <w:r>
        <w:rPr>
          <w:rFonts w:cs="Miriam"/>
          <w:szCs w:val="20"/>
          <w:rtl/>
          <w:lang w:eastAsia="en-US"/>
        </w:rPr>
        <w:t>(</w:t>
      </w:r>
      <w:r>
        <w:rPr>
          <w:rFonts w:cs="Miriam" w:hint="cs"/>
          <w:szCs w:val="20"/>
          <w:rtl/>
          <w:lang w:eastAsia="en-US"/>
        </w:rPr>
        <w:t>שישומו אותן שמאים קודם שתקבלם</w:t>
      </w:r>
      <w:r>
        <w:rPr>
          <w:rFonts w:cs="Miriam"/>
          <w:szCs w:val="20"/>
          <w:rtl/>
          <w:lang w:eastAsia="en-US"/>
        </w:rPr>
        <w:t>)</w:t>
      </w:r>
      <w:r>
        <w:rPr>
          <w:rFonts w:hint="cs"/>
          <w:rtl/>
          <w:lang w:eastAsia="en-US"/>
        </w:rPr>
        <w:t xml:space="preserve">. רב יוסף אמר: צריכי שומא </w:t>
      </w:r>
      <w:r>
        <w:rPr>
          <w:rFonts w:cs="Miriam"/>
          <w:szCs w:val="20"/>
          <w:rtl/>
          <w:lang w:eastAsia="en-US"/>
        </w:rPr>
        <w:t>(</w:t>
      </w:r>
      <w:r>
        <w:rPr>
          <w:rFonts w:cs="Miriam" w:hint="cs"/>
          <w:szCs w:val="20"/>
          <w:rtl/>
          <w:lang w:eastAsia="en-US"/>
        </w:rPr>
        <w:t>וכיון שלא שמאום תחלה - אינה מקודשת כדמפרש ואזיל</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אי דאמר לה "בכל דהו" </w:t>
      </w:r>
      <w:r>
        <w:rPr>
          <w:rFonts w:cs="Miriam"/>
          <w:szCs w:val="20"/>
          <w:rtl/>
          <w:lang w:eastAsia="en-US"/>
        </w:rPr>
        <w:t>(</w:t>
      </w:r>
      <w:r>
        <w:rPr>
          <w:rFonts w:cs="Miriam" w:hint="cs"/>
          <w:szCs w:val="20"/>
          <w:rtl/>
          <w:lang w:eastAsia="en-US"/>
        </w:rPr>
        <w:t>"התקדשי לי בהן כמו שהן"</w:t>
      </w:r>
      <w:r>
        <w:rPr>
          <w:rFonts w:cs="Miriam"/>
          <w:szCs w:val="20"/>
          <w:rtl/>
          <w:lang w:eastAsia="en-US"/>
        </w:rPr>
        <w:t>)</w:t>
      </w:r>
      <w:r>
        <w:rPr>
          <w:rtl/>
          <w:lang w:eastAsia="en-US"/>
        </w:rPr>
        <w:t xml:space="preserve"> </w:t>
      </w:r>
      <w:r>
        <w:rPr>
          <w:rFonts w:hint="cs"/>
          <w:rtl/>
          <w:lang w:eastAsia="en-US"/>
        </w:rPr>
        <w:t xml:space="preserve">- כולי עלמא לא פליגי דלא צריכי שומא </w:t>
      </w:r>
      <w:r>
        <w:rPr>
          <w:rFonts w:cs="Miriam"/>
          <w:szCs w:val="20"/>
          <w:rtl/>
          <w:lang w:eastAsia="en-US"/>
        </w:rPr>
        <w:t>(</w:t>
      </w:r>
      <w:r>
        <w:rPr>
          <w:rFonts w:cs="Miriam" w:hint="cs"/>
          <w:szCs w:val="20"/>
          <w:rtl/>
          <w:lang w:eastAsia="en-US"/>
        </w:rPr>
        <w:t>דבציר מפרוטה לא שוו</w:t>
      </w:r>
      <w:r>
        <w:rPr>
          <w:rFonts w:cs="Miriam"/>
          <w:szCs w:val="20"/>
          <w:rtl/>
          <w:lang w:eastAsia="en-US"/>
        </w:rPr>
        <w:t>)</w:t>
      </w:r>
      <w:r>
        <w:rPr>
          <w:rFonts w:hint="cs"/>
          <w:rtl/>
          <w:lang w:eastAsia="en-US"/>
        </w:rPr>
        <w:t xml:space="preserve">; אי דאמר לה "חמשין </w:t>
      </w:r>
      <w:r>
        <w:rPr>
          <w:rFonts w:cs="Miriam"/>
          <w:szCs w:val="20"/>
          <w:rtl/>
          <w:lang w:eastAsia="en-US"/>
        </w:rPr>
        <w:t>(</w:t>
      </w:r>
      <w:r>
        <w:rPr>
          <w:rFonts w:cs="Miriam" w:hint="cs"/>
          <w:szCs w:val="20"/>
          <w:rtl/>
          <w:lang w:eastAsia="en-US"/>
        </w:rPr>
        <w:t>התקדשי לי בחמשים זוז, והרי לך אלו בדמיהם</w:t>
      </w:r>
      <w:r>
        <w:rPr>
          <w:rFonts w:cs="Miriam"/>
          <w:szCs w:val="20"/>
          <w:rtl/>
          <w:lang w:eastAsia="en-US"/>
        </w:rPr>
        <w:t>)</w:t>
      </w:r>
      <w:r>
        <w:rPr>
          <w:rFonts w:hint="cs"/>
          <w:rtl/>
          <w:lang w:eastAsia="en-US"/>
        </w:rPr>
        <w:t xml:space="preserve">" ולא שוו חמשין - הא לא שוו!! כי פליגי דאמר "חמשין" ושוו חמשין </w:t>
      </w:r>
      <w:r>
        <w:rPr>
          <w:rFonts w:cs="Miriam"/>
          <w:szCs w:val="20"/>
          <w:rtl/>
          <w:lang w:eastAsia="en-US"/>
        </w:rPr>
        <w:t>(</w:t>
      </w:r>
      <w:r>
        <w:rPr>
          <w:rFonts w:cs="Miriam" w:hint="cs"/>
          <w:szCs w:val="20"/>
          <w:rtl/>
          <w:lang w:eastAsia="en-US"/>
        </w:rPr>
        <w:t>מיהו לא שמאוה בקיאים קודם לכך</w:t>
      </w:r>
      <w:r>
        <w:rPr>
          <w:rFonts w:cs="Miriam"/>
          <w:szCs w:val="20"/>
          <w:rtl/>
          <w:lang w:eastAsia="en-US"/>
        </w:rPr>
        <w:t>)</w:t>
      </w:r>
      <w:r>
        <w:rPr>
          <w:rFonts w:hint="cs"/>
          <w:rtl/>
          <w:lang w:eastAsia="en-US"/>
        </w:rPr>
        <w:t>: רבה אמר: לא צריכי שומא, דהא שוו חמשין; רב יוסף אמר: צריכי שומא: כיון דאיתתא לא בקיאה בשומא לא סמכה דעתה.</w:t>
      </w:r>
    </w:p>
    <w:p w:rsidR="007231BB" w:rsidRDefault="007231BB" w:rsidP="007231BB">
      <w:pPr>
        <w:rPr>
          <w:rFonts w:hint="cs"/>
          <w:lang w:eastAsia="en-US"/>
        </w:rPr>
      </w:pPr>
      <w:r>
        <w:rPr>
          <w:rFonts w:hint="cs"/>
          <w:rtl/>
          <w:lang w:eastAsia="en-US"/>
        </w:rPr>
        <w:t xml:space="preserve">איכא דאמרי "בכל דהו" נמי פליגי: רב יוסף אמר: 'שוה כסף הרי הוא ככסף': מה כסף </w:t>
      </w:r>
      <w:r>
        <w:rPr>
          <w:rtl/>
          <w:lang w:eastAsia="en-US"/>
        </w:rPr>
        <w:t>–</w:t>
      </w:r>
      <w:r>
        <w:rPr>
          <w:rFonts w:hint="cs"/>
          <w:rtl/>
          <w:lang w:eastAsia="en-US"/>
        </w:rPr>
        <w:t xml:space="preserve"> דקיץ,</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ח,א</w:t>
      </w:r>
      <w:r>
        <w:rPr>
          <w:rtl/>
          <w:lang w:eastAsia="en-US"/>
        </w:rPr>
        <w:t>)</w:t>
      </w:r>
    </w:p>
    <w:p w:rsidR="007231BB" w:rsidRDefault="007231BB" w:rsidP="007231BB">
      <w:pPr>
        <w:rPr>
          <w:rFonts w:hint="cs"/>
          <w:rtl/>
          <w:lang w:eastAsia="en-US"/>
        </w:rPr>
      </w:pPr>
      <w:r>
        <w:rPr>
          <w:rFonts w:hint="cs"/>
          <w:rtl/>
          <w:lang w:eastAsia="en-US"/>
        </w:rPr>
        <w:t xml:space="preserve">אף שוה כסף - נמי דקייץ </w:t>
      </w:r>
      <w:r>
        <w:rPr>
          <w:rFonts w:cs="Miriam"/>
          <w:szCs w:val="20"/>
          <w:rtl/>
          <w:lang w:eastAsia="en-US"/>
        </w:rPr>
        <w:t>(</w:t>
      </w:r>
      <w:r>
        <w:rPr>
          <w:rFonts w:cs="Miriam" w:hint="cs"/>
          <w:szCs w:val="20"/>
          <w:rtl/>
          <w:lang w:eastAsia="en-US"/>
        </w:rPr>
        <w:t>גבי קידושין '</w:t>
      </w:r>
      <w:r>
        <w:rPr>
          <w:rFonts w:cs="Narkisim" w:hint="cs"/>
          <w:szCs w:val="20"/>
          <w:rtl/>
          <w:lang w:eastAsia="en-US"/>
        </w:rPr>
        <w:t>כסף</w:t>
      </w:r>
      <w:r>
        <w:rPr>
          <w:rFonts w:cs="Miriam" w:hint="cs"/>
          <w:szCs w:val="20"/>
          <w:rtl/>
          <w:lang w:eastAsia="en-US"/>
        </w:rPr>
        <w:t>' כתיב, ושוה כסף איתרבי ככסף, כדאמרינן לקמן: '</w:t>
      </w:r>
      <w:r>
        <w:rPr>
          <w:rFonts w:cs="Narkisim" w:hint="cs"/>
          <w:szCs w:val="20"/>
          <w:rtl/>
          <w:lang w:eastAsia="en-US"/>
        </w:rPr>
        <w:t>ישיב</w:t>
      </w:r>
      <w:r>
        <w:rPr>
          <w:rFonts w:cs="Miriam" w:hint="cs"/>
          <w:szCs w:val="20"/>
          <w:rtl/>
          <w:lang w:eastAsia="en-US"/>
        </w:rPr>
        <w:t>' - לרבות שוה כסף; הלכך 'כי כסף' בעינן, דקייץ</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יוסף: מנא אמינא לה? דתניא: </w:t>
      </w:r>
      <w:r>
        <w:rPr>
          <w:rFonts w:cs="Miriam"/>
          <w:szCs w:val="20"/>
          <w:rtl/>
          <w:lang w:eastAsia="en-US"/>
        </w:rPr>
        <w:t>(</w:t>
      </w:r>
      <w:r>
        <w:rPr>
          <w:rFonts w:cs="Miriam" w:hint="cs"/>
          <w:szCs w:val="20"/>
          <w:rtl/>
          <w:lang w:eastAsia="en-US"/>
        </w:rPr>
        <w:t>בעבד עברי כתיב:</w:t>
      </w:r>
      <w:r>
        <w:rPr>
          <w:rFonts w:cs="Miriam"/>
          <w:szCs w:val="20"/>
          <w:rtl/>
          <w:lang w:eastAsia="en-US"/>
        </w:rPr>
        <w:t>)</w:t>
      </w:r>
      <w:r>
        <w:rPr>
          <w:rtl/>
          <w:lang w:eastAsia="en-US"/>
        </w:rPr>
        <w:t xml:space="preserve"> </w:t>
      </w:r>
      <w:r>
        <w:rPr>
          <w:rFonts w:cs="Miriam" w:hint="cs"/>
          <w:szCs w:val="16"/>
          <w:rtl/>
          <w:lang w:eastAsia="en-US"/>
        </w:rPr>
        <w:t>[ויקרא כה,נא:</w:t>
      </w:r>
      <w:r>
        <w:rPr>
          <w:rFonts w:cs="Narkisim" w:hint="cs"/>
          <w:szCs w:val="20"/>
          <w:rtl/>
          <w:lang w:eastAsia="en-US"/>
        </w:rPr>
        <w:t xml:space="preserve"> אם עוד רבות בשנים לפיהן ישיב גאלתו</w:t>
      </w:r>
      <w:r>
        <w:rPr>
          <w:rFonts w:cs="Narkisim"/>
          <w:szCs w:val="20"/>
          <w:rtl/>
          <w:lang w:eastAsia="en-US"/>
        </w:rPr>
        <w:t>]</w:t>
      </w:r>
      <w:r>
        <w:rPr>
          <w:rFonts w:cs="Narkisim" w:hint="cs"/>
          <w:i/>
          <w:iCs/>
          <w:rtl/>
          <w:lang w:eastAsia="en-US"/>
        </w:rPr>
        <w:t xml:space="preserve"> מכסף מקנת</w:t>
      </w:r>
      <w:r>
        <w:rPr>
          <w:rFonts w:cs="Narkisim" w:hint="cs"/>
          <w:rtl/>
          <w:lang w:eastAsia="en-US"/>
        </w:rPr>
        <w:t>ו</w:t>
      </w:r>
      <w:r>
        <w:rPr>
          <w:rFonts w:hint="cs"/>
          <w:rtl/>
          <w:lang w:eastAsia="en-US"/>
        </w:rPr>
        <w:t>; בכסף הוא נקנה ואינו נקנה בתבואה וכלים'; האי 'תבואה וכלים' היכי דמי?</w:t>
      </w:r>
    </w:p>
    <w:p w:rsidR="007231BB" w:rsidRDefault="007231BB" w:rsidP="007231BB">
      <w:pPr>
        <w:rPr>
          <w:rFonts w:hint="cs"/>
          <w:rtl/>
          <w:lang w:eastAsia="en-US"/>
        </w:rPr>
      </w:pPr>
      <w:r>
        <w:rPr>
          <w:rFonts w:hint="cs"/>
          <w:rtl/>
          <w:lang w:eastAsia="en-US"/>
        </w:rPr>
        <w:t xml:space="preserve">אילימא דלא מקנו בהו כלל </w:t>
      </w:r>
      <w:r>
        <w:rPr>
          <w:rtl/>
          <w:lang w:eastAsia="en-US"/>
        </w:rPr>
        <w:t>–</w:t>
      </w:r>
      <w:r>
        <w:rPr>
          <w:rFonts w:hint="cs"/>
          <w:rtl/>
          <w:lang w:eastAsia="en-US"/>
        </w:rPr>
        <w:t xml:space="preserve"> '</w:t>
      </w:r>
      <w:r>
        <w:rPr>
          <w:rFonts w:cs="Narkisim" w:hint="cs"/>
          <w:rtl/>
          <w:lang w:eastAsia="en-US"/>
        </w:rPr>
        <w:t>ישיב גאולתו</w:t>
      </w:r>
      <w:r>
        <w:rPr>
          <w:rFonts w:hint="cs"/>
          <w:rtl/>
          <w:lang w:eastAsia="en-US"/>
        </w:rPr>
        <w:t xml:space="preserve">' אמר רחמנא, </w:t>
      </w:r>
      <w:r>
        <w:rPr>
          <w:rFonts w:cs="Miriam"/>
          <w:szCs w:val="20"/>
          <w:rtl/>
          <w:lang w:eastAsia="en-US"/>
        </w:rPr>
        <w:t>(</w:t>
      </w:r>
      <w:r>
        <w:rPr>
          <w:rFonts w:cs="Miriam" w:hint="cs"/>
          <w:szCs w:val="20"/>
          <w:rtl/>
          <w:lang w:eastAsia="en-US"/>
        </w:rPr>
        <w:t>'</w:t>
      </w:r>
      <w:r>
        <w:rPr>
          <w:rFonts w:cs="Narkisim" w:hint="cs"/>
          <w:szCs w:val="20"/>
          <w:rtl/>
          <w:lang w:eastAsia="en-US"/>
        </w:rPr>
        <w:t>ישיב</w:t>
      </w:r>
      <w:r>
        <w:rPr>
          <w:rFonts w:cs="Miriam" w:hint="cs"/>
          <w:szCs w:val="20"/>
          <w:rtl/>
          <w:lang w:eastAsia="en-US"/>
        </w:rPr>
        <w:t>' - קרא יתירא הוא, דמצי למכתב 'לפיהן גאולתו'</w:t>
      </w:r>
      <w:r>
        <w:rPr>
          <w:rFonts w:cs="Miriam"/>
          <w:szCs w:val="20"/>
          <w:rtl/>
          <w:lang w:eastAsia="en-US"/>
        </w:rPr>
        <w:t>)</w:t>
      </w:r>
      <w:r>
        <w:rPr>
          <w:rtl/>
          <w:lang w:eastAsia="en-US"/>
        </w:rPr>
        <w:t xml:space="preserve"> </w:t>
      </w:r>
      <w:r>
        <w:rPr>
          <w:rFonts w:hint="cs"/>
          <w:rtl/>
          <w:lang w:eastAsia="en-US"/>
        </w:rPr>
        <w:t xml:space="preserve">לרבות שוה כסף ככסף </w:t>
      </w:r>
      <w:r>
        <w:rPr>
          <w:rFonts w:cs="Miriam"/>
          <w:szCs w:val="20"/>
          <w:rtl/>
          <w:lang w:eastAsia="en-US"/>
        </w:rPr>
        <w:t>(</w:t>
      </w:r>
      <w:r>
        <w:rPr>
          <w:rFonts w:cs="Miriam" w:hint="cs"/>
          <w:szCs w:val="20"/>
          <w:rtl/>
          <w:lang w:eastAsia="en-US"/>
        </w:rPr>
        <w:t>לענין פדיון; וכיון דמיפרוק ביה - איקנויי נמי מקנה ביה, דכתיב '</w:t>
      </w:r>
      <w:r>
        <w:rPr>
          <w:rFonts w:cs="Narkisim" w:hint="cs"/>
          <w:szCs w:val="20"/>
          <w:rtl/>
          <w:lang w:eastAsia="en-US"/>
        </w:rPr>
        <w:t>גאולתו מכסף מקנתו</w:t>
      </w:r>
      <w:r>
        <w:rPr>
          <w:rFonts w:cs="Miriam" w:hint="cs"/>
          <w:szCs w:val="20"/>
          <w:rtl/>
          <w:lang w:eastAsia="en-US"/>
        </w:rPr>
        <w:t>'</w:t>
      </w:r>
      <w:r>
        <w:rPr>
          <w:rFonts w:cs="Miriam"/>
          <w:szCs w:val="20"/>
          <w:rtl/>
          <w:lang w:eastAsia="en-US"/>
        </w:rPr>
        <w:t>)</w:t>
      </w:r>
      <w:r>
        <w:rPr>
          <w:rFonts w:hint="cs"/>
          <w:rtl/>
          <w:lang w:eastAsia="en-US"/>
        </w:rPr>
        <w:t xml:space="preserve">; ואי דלית בהו שוה פרוטה - מאי איריא 'תבואה וכלים'? אפילו כסף נמי! אלא לאו - דאית בהו שוה פרוטה; וכיון דלא קייצי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והכי קאמר: ואינו נקנה בתבואה וכלים אלא אם כן קצץ דמיה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ואידך? </w:t>
      </w:r>
    </w:p>
    <w:p w:rsidR="007231BB" w:rsidRDefault="007231BB" w:rsidP="007231BB">
      <w:pPr>
        <w:rPr>
          <w:rFonts w:hint="cs"/>
          <w:rtl/>
          <w:lang w:eastAsia="en-US"/>
        </w:rPr>
      </w:pPr>
      <w:r>
        <w:rPr>
          <w:rFonts w:hint="cs"/>
          <w:rtl/>
          <w:lang w:eastAsia="en-US"/>
        </w:rPr>
        <w:t xml:space="preserve">הכי קאמר: בתורת כסף </w:t>
      </w:r>
      <w:r>
        <w:rPr>
          <w:rFonts w:cs="Miriam"/>
          <w:szCs w:val="20"/>
          <w:rtl/>
          <w:lang w:eastAsia="en-US"/>
        </w:rPr>
        <w:t>(</w:t>
      </w:r>
      <w:r>
        <w:rPr>
          <w:rFonts w:cs="Miriam" w:hint="cs"/>
          <w:szCs w:val="20"/>
          <w:rtl/>
          <w:lang w:eastAsia="en-US"/>
        </w:rPr>
        <w:t>בתורת דמים</w:t>
      </w:r>
      <w:r>
        <w:rPr>
          <w:rFonts w:cs="Miriam"/>
          <w:szCs w:val="20"/>
          <w:rtl/>
          <w:lang w:eastAsia="en-US"/>
        </w:rPr>
        <w:t>)</w:t>
      </w:r>
      <w:r>
        <w:rPr>
          <w:rtl/>
          <w:lang w:eastAsia="en-US"/>
        </w:rPr>
        <w:t xml:space="preserve"> </w:t>
      </w:r>
      <w:r>
        <w:rPr>
          <w:rFonts w:hint="cs"/>
          <w:rtl/>
          <w:lang w:eastAsia="en-US"/>
        </w:rPr>
        <w:t xml:space="preserve">הוא נקנה </w:t>
      </w:r>
      <w:r>
        <w:rPr>
          <w:rFonts w:cs="Miriam"/>
          <w:szCs w:val="20"/>
          <w:rtl/>
          <w:lang w:eastAsia="en-US"/>
        </w:rPr>
        <w:t>(</w:t>
      </w:r>
      <w:r>
        <w:rPr>
          <w:rFonts w:cs="Miriam" w:hint="cs"/>
          <w:szCs w:val="20"/>
          <w:rtl/>
          <w:lang w:eastAsia="en-US"/>
        </w:rPr>
        <w:t>בין שנותנין עליו כסף בין שוה כסף - בתורת דמים אקנו</w:t>
      </w:r>
      <w:r>
        <w:rPr>
          <w:rFonts w:cs="Miriam"/>
          <w:szCs w:val="20"/>
          <w:rtl/>
          <w:lang w:eastAsia="en-US"/>
        </w:rPr>
        <w:t>)</w:t>
      </w:r>
      <w:r>
        <w:rPr>
          <w:rFonts w:hint="cs"/>
          <w:rtl/>
          <w:lang w:eastAsia="en-US"/>
        </w:rPr>
        <w:t xml:space="preserve">, ואין נקנה בתורת תבואה וכלים </w:t>
      </w:r>
      <w:r>
        <w:rPr>
          <w:rFonts w:cs="Miriam"/>
          <w:szCs w:val="20"/>
          <w:rtl/>
          <w:lang w:eastAsia="en-US"/>
        </w:rPr>
        <w:t>(</w:t>
      </w:r>
      <w:r>
        <w:rPr>
          <w:rFonts w:cs="Miriam" w:hint="cs"/>
          <w:szCs w:val="20"/>
          <w:rtl/>
          <w:lang w:eastAsia="en-US"/>
        </w:rPr>
        <w:t>ולא בתורת חליפין</w:t>
      </w:r>
      <w:r>
        <w:rPr>
          <w:rFonts w:cs="Miriam"/>
          <w:szCs w:val="20"/>
          <w:rtl/>
          <w:lang w:eastAsia="en-US"/>
        </w:rPr>
        <w:t>)</w:t>
      </w:r>
      <w:r>
        <w:rPr>
          <w:rFonts w:hint="cs"/>
          <w:rtl/>
          <w:lang w:eastAsia="en-US"/>
        </w:rPr>
        <w:t xml:space="preserve">, ומאי נינהו? חליפין </w:t>
      </w:r>
      <w:r>
        <w:rPr>
          <w:rFonts w:cs="Miriam"/>
          <w:szCs w:val="20"/>
          <w:rtl/>
          <w:lang w:eastAsia="en-US"/>
        </w:rPr>
        <w:t>(</w:t>
      </w:r>
      <w:r>
        <w:rPr>
          <w:rFonts w:cs="Miriam" w:hint="cs"/>
          <w:szCs w:val="20"/>
          <w:rtl/>
          <w:lang w:eastAsia="en-US"/>
        </w:rPr>
        <w:t xml:space="preserve">שדרך לעשות חליפין בתבואה וכלים: כלים - שנאמר </w:t>
      </w:r>
      <w:r>
        <w:rPr>
          <w:rFonts w:cs="Miriam" w:hint="cs"/>
          <w:szCs w:val="16"/>
          <w:rtl/>
          <w:lang w:eastAsia="en-US"/>
        </w:rPr>
        <w:t>(רות ד</w:t>
      </w:r>
      <w:r>
        <w:rPr>
          <w:rFonts w:cs="Miriam"/>
          <w:szCs w:val="16"/>
          <w:rtl/>
          <w:lang w:eastAsia="en-US"/>
        </w:rPr>
        <w:t>,</w:t>
      </w:r>
      <w:r>
        <w:rPr>
          <w:rFonts w:cs="Miriam" w:hint="cs"/>
          <w:szCs w:val="16"/>
          <w:rtl/>
          <w:lang w:eastAsia="en-US"/>
        </w:rPr>
        <w:t>ז)</w:t>
      </w:r>
      <w:r>
        <w:rPr>
          <w:rFonts w:cs="Miriam" w:hint="cs"/>
          <w:szCs w:val="20"/>
          <w:rtl/>
          <w:lang w:eastAsia="en-US"/>
        </w:rPr>
        <w:t xml:space="preserve"> '</w:t>
      </w:r>
      <w:r>
        <w:rPr>
          <w:rFonts w:cs="Narkisim" w:hint="cs"/>
          <w:szCs w:val="20"/>
          <w:rtl/>
          <w:lang w:eastAsia="en-US"/>
        </w:rPr>
        <w:t>שלף איש נעלו</w:t>
      </w:r>
      <w:r>
        <w:rPr>
          <w:rFonts w:cs="Miriam" w:hint="cs"/>
          <w:szCs w:val="20"/>
          <w:rtl/>
          <w:lang w:eastAsia="en-US"/>
        </w:rPr>
        <w:t>'; ותבואה נמי, דכתיב: '</w:t>
      </w:r>
      <w:r>
        <w:rPr>
          <w:rFonts w:cs="Narkisim" w:hint="cs"/>
          <w:szCs w:val="20"/>
          <w:rtl/>
          <w:lang w:eastAsia="en-US"/>
        </w:rPr>
        <w:t>כל דבר</w:t>
      </w:r>
      <w:r>
        <w:rPr>
          <w:rFonts w:cs="Miriam" w:hint="cs"/>
          <w:szCs w:val="20"/>
          <w:rtl/>
          <w:lang w:eastAsia="en-US"/>
        </w:rPr>
        <w:t xml:space="preserve">' </w:t>
      </w:r>
      <w:r>
        <w:rPr>
          <w:rFonts w:cs="Miriam" w:hint="cs"/>
          <w:szCs w:val="16"/>
          <w:rtl/>
          <w:lang w:eastAsia="en-US"/>
        </w:rPr>
        <w:t>(שם)</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ולרב נחמן דאמר </w:t>
      </w:r>
      <w:r>
        <w:rPr>
          <w:rFonts w:cs="Miriam"/>
          <w:szCs w:val="20"/>
          <w:rtl/>
          <w:lang w:eastAsia="en-US"/>
        </w:rPr>
        <w:t>(</w:t>
      </w:r>
      <w:r>
        <w:rPr>
          <w:rFonts w:cs="Miriam" w:hint="cs"/>
          <w:szCs w:val="20"/>
          <w:rtl/>
          <w:lang w:eastAsia="en-US"/>
        </w:rPr>
        <w:t>בפרק 'הזהב'</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פירות לא עבדי חליפין </w:t>
      </w:r>
      <w:r>
        <w:rPr>
          <w:rFonts w:cs="Miriam"/>
          <w:szCs w:val="20"/>
          <w:rtl/>
          <w:lang w:eastAsia="en-US"/>
        </w:rPr>
        <w:t>(</w:t>
      </w:r>
      <w:r>
        <w:rPr>
          <w:rFonts w:cs="Miriam" w:hint="cs"/>
          <w:szCs w:val="20"/>
          <w:rtl/>
          <w:lang w:eastAsia="en-US"/>
        </w:rPr>
        <w:t>אם נתן תבואה בתורת חליפין, כמו סודר, לקנות בהן שדה או שום דבר בחליפין - לא קנו; והאי 'כל דבר' מפרש ליה דהכל נקנה במנעל - השתא ליכא למימר תורת תבואה וכלים, היינו חליפין;</w:t>
      </w:r>
      <w:r>
        <w:rPr>
          <w:rFonts w:cs="Miriam"/>
          <w:szCs w:val="20"/>
          <w:rtl/>
          <w:lang w:eastAsia="en-US"/>
        </w:rPr>
        <w:t>)</w:t>
      </w:r>
      <w:r>
        <w:rPr>
          <w:rtl/>
          <w:lang w:eastAsia="en-US"/>
        </w:rPr>
        <w:t xml:space="preserve"> </w:t>
      </w:r>
      <w:r>
        <w:rPr>
          <w:rFonts w:hint="cs"/>
          <w:rtl/>
          <w:lang w:eastAsia="en-US"/>
        </w:rPr>
        <w:t>מאי איכא למימר?</w:t>
      </w:r>
    </w:p>
    <w:p w:rsidR="007231BB" w:rsidRDefault="007231BB" w:rsidP="007231BB">
      <w:pPr>
        <w:rPr>
          <w:rFonts w:cs="Miriam" w:hint="cs"/>
          <w:lang w:eastAsia="en-US"/>
        </w:rPr>
      </w:pPr>
      <w:r>
        <w:rPr>
          <w:rFonts w:hint="cs"/>
          <w:rtl/>
          <w:lang w:eastAsia="en-US"/>
        </w:rPr>
        <w:t xml:space="preserve">אלא לעולם </w:t>
      </w:r>
      <w:r>
        <w:rPr>
          <w:rFonts w:cs="Miriam"/>
          <w:szCs w:val="20"/>
          <w:rtl/>
          <w:lang w:eastAsia="en-US"/>
        </w:rPr>
        <w:t>(</w:t>
      </w:r>
      <w:r>
        <w:rPr>
          <w:rFonts w:cs="Miriam" w:hint="cs"/>
          <w:szCs w:val="20"/>
          <w:rtl/>
          <w:lang w:eastAsia="en-US"/>
        </w:rPr>
        <w:t>ואינו נקנה בתבואה וכלים, דקאמר</w:t>
      </w:r>
      <w:r>
        <w:rPr>
          <w:rFonts w:cs="Miriam"/>
          <w:szCs w:val="20"/>
          <w:rtl/>
          <w:lang w:eastAsia="en-US"/>
        </w:rPr>
        <w:t>)</w:t>
      </w:r>
      <w:r>
        <w:rPr>
          <w:rtl/>
          <w:lang w:eastAsia="en-US"/>
        </w:rPr>
        <w:t xml:space="preserve"> </w:t>
      </w:r>
      <w:r>
        <w:rPr>
          <w:rFonts w:hint="cs"/>
          <w:rtl/>
          <w:lang w:eastAsia="en-US"/>
        </w:rPr>
        <w:t xml:space="preserve">דלית בהו שוה פרוטה, ודקאמרת 'מאי איריא תבואה וכלים - אפילו כסף נמי'? - לא מיבעיא קאמר: לא מיבעיא כסף, דאי אית ביה שוה פרוטה </w:t>
      </w:r>
      <w:r>
        <w:rPr>
          <w:rtl/>
          <w:lang w:eastAsia="en-US"/>
        </w:rPr>
        <w:t>–</w:t>
      </w:r>
      <w:r>
        <w:rPr>
          <w:rFonts w:hint="cs"/>
          <w:rtl/>
          <w:lang w:eastAsia="en-US"/>
        </w:rPr>
        <w:t xml:space="preserve"> אִין, אי לא </w:t>
      </w:r>
      <w:r>
        <w:rPr>
          <w:rtl/>
          <w:lang w:eastAsia="en-US"/>
        </w:rPr>
        <w:t>–</w:t>
      </w:r>
      <w:r>
        <w:rPr>
          <w:rFonts w:hint="cs"/>
          <w:rtl/>
          <w:lang w:eastAsia="en-US"/>
        </w:rPr>
        <w:t xml:space="preserve"> לא, אבל תבואה וכלים - אימא מדמקרבא הנאתייהו </w:t>
      </w:r>
      <w:r>
        <w:rPr>
          <w:rFonts w:cs="Miriam"/>
          <w:szCs w:val="20"/>
          <w:rtl/>
          <w:lang w:eastAsia="en-US"/>
        </w:rPr>
        <w:t>(</w:t>
      </w:r>
      <w:r>
        <w:rPr>
          <w:rFonts w:cs="Miriam" w:hint="cs"/>
          <w:szCs w:val="20"/>
          <w:rtl/>
          <w:lang w:eastAsia="en-US"/>
        </w:rPr>
        <w:t>מזומנין ליהנות מהם</w:t>
      </w:r>
      <w:r>
        <w:rPr>
          <w:rFonts w:cs="Miriam"/>
          <w:szCs w:val="20"/>
          <w:rtl/>
          <w:lang w:eastAsia="en-US"/>
        </w:rPr>
        <w:t>)</w:t>
      </w:r>
      <w:r>
        <w:rPr>
          <w:rFonts w:hint="cs"/>
          <w:rtl/>
          <w:lang w:eastAsia="en-US"/>
        </w:rPr>
        <w:t xml:space="preserve">, גמר ומקני נפשיה - קא משמע לן.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אמר רב יוסף: מנא אמינא לה? דתניא</w:t>
      </w:r>
      <w:r>
        <w:rPr>
          <w:rtl/>
          <w:lang w:eastAsia="en-US"/>
        </w:rPr>
        <w:t xml:space="preserve"> </w:t>
      </w:r>
      <w:r>
        <w:rPr>
          <w:rFonts w:cs="Miriam"/>
          <w:szCs w:val="16"/>
          <w:rtl/>
          <w:lang w:eastAsia="en-US"/>
        </w:rPr>
        <w:t>[</w:t>
      </w:r>
      <w:r>
        <w:rPr>
          <w:rFonts w:cs="Miriam" w:hint="cs"/>
          <w:szCs w:val="16"/>
          <w:rtl/>
          <w:lang w:eastAsia="en-US"/>
        </w:rPr>
        <w:t>תוספתא בכורות</w:t>
      </w:r>
      <w:r>
        <w:rPr>
          <w:rFonts w:cs="Miriam"/>
          <w:szCs w:val="16"/>
          <w:rtl/>
          <w:lang w:eastAsia="en-US"/>
        </w:rPr>
        <w:t xml:space="preserve"> פ"</w:t>
      </w:r>
      <w:r>
        <w:rPr>
          <w:rFonts w:cs="Miriam" w:hint="cs"/>
          <w:szCs w:val="16"/>
          <w:rtl/>
          <w:lang w:eastAsia="en-US"/>
        </w:rPr>
        <w:t>ו</w:t>
      </w:r>
      <w:r>
        <w:rPr>
          <w:rFonts w:cs="Miriam"/>
          <w:szCs w:val="16"/>
          <w:rtl/>
          <w:lang w:eastAsia="en-US"/>
        </w:rPr>
        <w:t xml:space="preserve"> ה"</w:t>
      </w:r>
      <w:r>
        <w:rPr>
          <w:rFonts w:cs="Miriam" w:hint="cs"/>
          <w:szCs w:val="16"/>
          <w:rtl/>
          <w:lang w:eastAsia="en-US"/>
        </w:rPr>
        <w:t>יג [צוקרמאנדל]</w:t>
      </w:r>
      <w:r>
        <w:rPr>
          <w:rFonts w:cs="Miriam"/>
          <w:szCs w:val="16"/>
          <w:rtl/>
          <w:lang w:eastAsia="en-US"/>
        </w:rPr>
        <w:t>]</w:t>
      </w:r>
      <w:r>
        <w:rPr>
          <w:rFonts w:hint="cs"/>
          <w:rtl/>
          <w:lang w:eastAsia="en-US"/>
        </w:rPr>
        <w:t>: '</w:t>
      </w:r>
      <w:r>
        <w:rPr>
          <w:rFonts w:hint="cs"/>
          <w:i/>
          <w:iCs/>
          <w:rtl/>
          <w:lang w:eastAsia="en-US"/>
        </w:rPr>
        <w:t xml:space="preserve">"עגל זה לפדיון בני", "טלית זה לפדיון בני" </w:t>
      </w:r>
      <w:r>
        <w:rPr>
          <w:rFonts w:cs="Miriam"/>
          <w:szCs w:val="20"/>
          <w:rtl/>
          <w:lang w:eastAsia="en-US"/>
        </w:rPr>
        <w:t>(</w:t>
      </w:r>
      <w:r>
        <w:rPr>
          <w:rFonts w:cs="Miriam" w:hint="cs"/>
          <w:szCs w:val="20"/>
          <w:rtl/>
          <w:lang w:eastAsia="en-US"/>
        </w:rPr>
        <w:t xml:space="preserve">לחמש סלעים של פדיון הבכור, דכתיב </w:t>
      </w:r>
      <w:r>
        <w:rPr>
          <w:rFonts w:cs="Miriam" w:hint="cs"/>
          <w:szCs w:val="16"/>
          <w:rtl/>
          <w:lang w:eastAsia="en-US"/>
        </w:rPr>
        <w:t>(במדבר יח</w:t>
      </w:r>
      <w:r>
        <w:rPr>
          <w:rFonts w:cs="Miriam"/>
          <w:szCs w:val="16"/>
          <w:rtl/>
          <w:lang w:eastAsia="en-US"/>
        </w:rPr>
        <w:t>,</w:t>
      </w:r>
      <w:r>
        <w:rPr>
          <w:rFonts w:cs="Miriam" w:hint="cs"/>
          <w:szCs w:val="16"/>
          <w:rtl/>
          <w:lang w:eastAsia="en-US"/>
        </w:rPr>
        <w:t>טז)</w:t>
      </w:r>
      <w:r>
        <w:rPr>
          <w:rFonts w:cs="Miriam" w:hint="cs"/>
          <w:szCs w:val="20"/>
          <w:rtl/>
          <w:lang w:eastAsia="en-US"/>
        </w:rPr>
        <w:t>:</w:t>
      </w:r>
      <w:r>
        <w:rPr>
          <w:rFonts w:cs="Narkisim" w:hint="cs"/>
          <w:szCs w:val="20"/>
          <w:rtl/>
          <w:lang w:eastAsia="en-US"/>
        </w:rPr>
        <w:t xml:space="preserve"> ופדויו מבן חדש תפדה בערכך כסף חמשת שקלים...</w:t>
      </w:r>
      <w:r>
        <w:rPr>
          <w:rFonts w:cs="Miriam"/>
          <w:szCs w:val="20"/>
          <w:rtl/>
          <w:lang w:eastAsia="en-US"/>
        </w:rPr>
        <w:t>)</w:t>
      </w:r>
      <w:r>
        <w:rPr>
          <w:i/>
          <w:iCs/>
          <w:rtl/>
          <w:lang w:eastAsia="en-US"/>
        </w:rPr>
        <w:t xml:space="preserve"> </w:t>
      </w:r>
      <w:r>
        <w:rPr>
          <w:rFonts w:hint="cs"/>
          <w:i/>
          <w:iCs/>
          <w:rtl/>
          <w:lang w:eastAsia="en-US"/>
        </w:rPr>
        <w:t xml:space="preserve">- לא אמר כלום </w:t>
      </w:r>
      <w:r>
        <w:rPr>
          <w:rFonts w:cs="Miriam"/>
          <w:szCs w:val="20"/>
          <w:rtl/>
          <w:lang w:eastAsia="en-US"/>
        </w:rPr>
        <w:t>(</w:t>
      </w:r>
      <w:r>
        <w:rPr>
          <w:rFonts w:cs="Miriam" w:hint="cs"/>
          <w:szCs w:val="20"/>
          <w:rtl/>
          <w:lang w:eastAsia="en-US"/>
        </w:rPr>
        <w:t>אפילו נתנו לכהן</w:t>
      </w:r>
      <w:r>
        <w:rPr>
          <w:rFonts w:cs="Miriam"/>
          <w:szCs w:val="20"/>
          <w:rtl/>
          <w:lang w:eastAsia="en-US"/>
        </w:rPr>
        <w:t>)</w:t>
      </w:r>
      <w:r>
        <w:rPr>
          <w:rFonts w:hint="cs"/>
          <w:i/>
          <w:iCs/>
          <w:rtl/>
          <w:lang w:eastAsia="en-US"/>
        </w:rPr>
        <w:t>; "עגל זה בחמש סלעים לפדיון בני", "טלית זו בחמש סלעים לפדיון בני" - בנו פדוי</w:t>
      </w:r>
      <w:r>
        <w:rPr>
          <w:rFonts w:hint="cs"/>
          <w:rtl/>
          <w:lang w:eastAsia="en-US"/>
        </w:rPr>
        <w:t xml:space="preserve">'; האי פדיון היכי דמי?: אילימא דלא שוי - כל כמיניה </w:t>
      </w:r>
      <w:r>
        <w:rPr>
          <w:rFonts w:cs="Miriam"/>
          <w:szCs w:val="20"/>
          <w:rtl/>
          <w:lang w:eastAsia="en-US"/>
        </w:rPr>
        <w:t>(</w:t>
      </w:r>
      <w:r>
        <w:rPr>
          <w:rFonts w:cs="Miriam" w:hint="cs"/>
          <w:szCs w:val="20"/>
          <w:rtl/>
          <w:lang w:eastAsia="en-US"/>
        </w:rPr>
        <w:t>כי אמר 'בחמש סלעים'; בתמיה</w:t>
      </w:r>
      <w:r>
        <w:rPr>
          <w:rFonts w:cs="Miriam"/>
          <w:szCs w:val="20"/>
          <w:rtl/>
          <w:lang w:eastAsia="en-US"/>
        </w:rPr>
        <w:t>)</w:t>
      </w:r>
      <w:r>
        <w:rPr>
          <w:rFonts w:hint="cs"/>
          <w:rtl/>
          <w:lang w:eastAsia="en-US"/>
        </w:rPr>
        <w:t xml:space="preserve">? אלא - לאו אף על גב דשוי </w:t>
      </w:r>
      <w:r>
        <w:rPr>
          <w:rFonts w:cs="Miriam"/>
          <w:szCs w:val="20"/>
          <w:rtl/>
          <w:lang w:eastAsia="en-US"/>
        </w:rPr>
        <w:t>(</w:t>
      </w:r>
      <w:r>
        <w:rPr>
          <w:rFonts w:cs="Miriam" w:hint="cs"/>
          <w:szCs w:val="20"/>
          <w:rtl/>
          <w:lang w:eastAsia="en-US"/>
        </w:rPr>
        <w:t>ואפילו הכי קתני רישא 'לא אמר כלום'</w:t>
      </w:r>
      <w:r>
        <w:rPr>
          <w:rFonts w:cs="Miriam"/>
          <w:szCs w:val="20"/>
          <w:rtl/>
          <w:lang w:eastAsia="en-US"/>
        </w:rPr>
        <w:t>)</w:t>
      </w:r>
      <w:r>
        <w:rPr>
          <w:rFonts w:hint="cs"/>
          <w:rtl/>
          <w:lang w:eastAsia="en-US"/>
        </w:rPr>
        <w:t xml:space="preserve">, וכיון דלא קייצי </w:t>
      </w:r>
      <w:r>
        <w:rPr>
          <w:rFonts w:cs="Miriam"/>
          <w:szCs w:val="20"/>
          <w:rtl/>
          <w:lang w:eastAsia="en-US"/>
        </w:rPr>
        <w:t>(</w:t>
      </w:r>
      <w:r>
        <w:rPr>
          <w:rFonts w:cs="Miriam" w:hint="cs"/>
          <w:szCs w:val="20"/>
          <w:rtl/>
          <w:lang w:eastAsia="en-US"/>
        </w:rPr>
        <w:t>הואיל ולא נישומו</w:t>
      </w:r>
      <w:r>
        <w:rPr>
          <w:rFonts w:cs="Miriam"/>
          <w:szCs w:val="20"/>
          <w:rtl/>
          <w:lang w:eastAsia="en-US"/>
        </w:rPr>
        <w:t>)</w:t>
      </w:r>
      <w:r>
        <w:rPr>
          <w:rtl/>
          <w:lang w:eastAsia="en-US"/>
        </w:rPr>
        <w:t xml:space="preserve"> –</w:t>
      </w:r>
      <w:r>
        <w:rPr>
          <w:rFonts w:hint="cs"/>
          <w:rtl/>
          <w:lang w:eastAsia="en-US"/>
        </w:rPr>
        <w:t xml:space="preserve"> לא?</w:t>
      </w:r>
    </w:p>
    <w:p w:rsidR="007231BB" w:rsidRDefault="007231BB" w:rsidP="007231BB">
      <w:pPr>
        <w:rPr>
          <w:rFonts w:hint="cs"/>
          <w:rtl/>
          <w:lang w:eastAsia="en-US"/>
        </w:rPr>
      </w:pPr>
      <w:r>
        <w:rPr>
          <w:rFonts w:hint="cs"/>
          <w:rtl/>
          <w:lang w:eastAsia="en-US"/>
        </w:rPr>
        <w:t xml:space="preserve">לא! לעולם דלא שוי, וכגון דקביל כהן עילויה, כי הא: דרב כהנא שקיל סודרא מבי פדיון הבן, אמר ליה: לדידי חזי לי </w:t>
      </w:r>
      <w:r>
        <w:rPr>
          <w:rFonts w:cs="Miriam"/>
          <w:szCs w:val="20"/>
          <w:rtl/>
          <w:lang w:eastAsia="en-US"/>
        </w:rPr>
        <w:t>(</w:t>
      </w:r>
      <w:r>
        <w:rPr>
          <w:rFonts w:cs="Miriam" w:hint="cs"/>
          <w:szCs w:val="20"/>
          <w:rtl/>
          <w:lang w:eastAsia="en-US"/>
        </w:rPr>
        <w:t>לדידי שוי לי</w:t>
      </w:r>
      <w:r>
        <w:rPr>
          <w:rFonts w:cs="Miriam"/>
          <w:szCs w:val="20"/>
          <w:rtl/>
          <w:lang w:eastAsia="en-US"/>
        </w:rPr>
        <w:t>)</w:t>
      </w:r>
      <w:r>
        <w:rPr>
          <w:rtl/>
          <w:lang w:eastAsia="en-US"/>
        </w:rPr>
        <w:t xml:space="preserve"> </w:t>
      </w:r>
      <w:r>
        <w:rPr>
          <w:rFonts w:hint="cs"/>
          <w:rtl/>
          <w:lang w:eastAsia="en-US"/>
        </w:rPr>
        <w:t xml:space="preserve">חמש סלעים </w:t>
      </w:r>
      <w:r>
        <w:rPr>
          <w:rFonts w:cs="Miriam"/>
          <w:szCs w:val="20"/>
          <w:rtl/>
          <w:lang w:eastAsia="en-US"/>
        </w:rPr>
        <w:t>(</w:t>
      </w:r>
      <w:r>
        <w:rPr>
          <w:rFonts w:cs="Miriam" w:hint="cs"/>
          <w:szCs w:val="20"/>
          <w:rtl/>
          <w:lang w:eastAsia="en-US"/>
        </w:rPr>
        <w:t>אני שָׁם אותו לעצמי, ואקבלו בכך</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אשי לא אמרן אלא כגון רב כהנא, דגברא רבה הוא </w:t>
      </w:r>
      <w:r>
        <w:rPr>
          <w:rFonts w:cs="Miriam"/>
          <w:szCs w:val="20"/>
          <w:rtl/>
          <w:lang w:eastAsia="en-US"/>
        </w:rPr>
        <w:t>(</w:t>
      </w:r>
      <w:r>
        <w:rPr>
          <w:rFonts w:cs="Miriam" w:hint="cs"/>
          <w:szCs w:val="20"/>
          <w:rtl/>
          <w:lang w:eastAsia="en-US"/>
        </w:rPr>
        <w:t>ולא אזיל בגילוי הראש</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ומבעי ליה סודרא ארישיה; אבל כולי עלמא </w:t>
      </w:r>
      <w:r>
        <w:rPr>
          <w:rtl/>
          <w:lang w:eastAsia="en-US"/>
        </w:rPr>
        <w:t>–</w:t>
      </w:r>
      <w:r>
        <w:rPr>
          <w:rFonts w:hint="cs"/>
          <w:rtl/>
          <w:lang w:eastAsia="en-US"/>
        </w:rPr>
        <w:t xml:space="preserve"> לא.</w:t>
      </w:r>
    </w:p>
    <w:p w:rsidR="007231BB" w:rsidRDefault="007231BB" w:rsidP="007231BB">
      <w:pPr>
        <w:rPr>
          <w:rFonts w:hint="cs"/>
          <w:rtl/>
          <w:lang w:eastAsia="en-US"/>
        </w:rPr>
      </w:pPr>
      <w:r>
        <w:rPr>
          <w:rFonts w:hint="cs"/>
          <w:rtl/>
          <w:lang w:eastAsia="en-US"/>
        </w:rPr>
        <w:t xml:space="preserve">כי הא: דמר בר רב אשי זבן סודרא מאימיה דרבה מקובי </w:t>
      </w:r>
      <w:r>
        <w:rPr>
          <w:rFonts w:cs="Miriam"/>
          <w:szCs w:val="20"/>
          <w:rtl/>
          <w:lang w:eastAsia="en-US"/>
        </w:rPr>
        <w:t>(</w:t>
      </w:r>
      <w:r>
        <w:rPr>
          <w:rFonts w:cs="Miriam" w:hint="cs"/>
          <w:szCs w:val="20"/>
          <w:rtl/>
          <w:lang w:eastAsia="en-US"/>
        </w:rPr>
        <w:t>שם מקום</w:t>
      </w:r>
      <w:r>
        <w:rPr>
          <w:rFonts w:cs="Miriam"/>
          <w:szCs w:val="20"/>
          <w:rtl/>
          <w:lang w:eastAsia="en-US"/>
        </w:rPr>
        <w:t>)</w:t>
      </w:r>
      <w:r>
        <w:rPr>
          <w:rFonts w:hint="cs"/>
          <w:rtl/>
          <w:lang w:eastAsia="en-US"/>
        </w:rPr>
        <w:t>,</w:t>
      </w:r>
      <w:r>
        <w:rPr>
          <w:rtl/>
          <w:lang w:eastAsia="en-US"/>
        </w:rPr>
        <w:t xml:space="preserve"> </w:t>
      </w:r>
      <w:r>
        <w:rPr>
          <w:rFonts w:hint="cs"/>
          <w:rtl/>
          <w:lang w:eastAsia="en-US"/>
        </w:rPr>
        <w:t>שוי עשרה בתליסר.</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רבי אלעזר: '"התקדשי לי במנה", ונתן לה דינר - הרי זו מקודשת וישלים  </w:t>
      </w:r>
      <w:r>
        <w:rPr>
          <w:rFonts w:cs="Miriam"/>
          <w:szCs w:val="20"/>
          <w:rtl/>
          <w:lang w:eastAsia="en-US"/>
        </w:rPr>
        <w:t>(</w:t>
      </w:r>
      <w:r>
        <w:rPr>
          <w:rFonts w:cs="Miriam" w:hint="cs"/>
          <w:szCs w:val="20"/>
          <w:rtl/>
          <w:lang w:eastAsia="en-US"/>
        </w:rPr>
        <w:t>מיד מקודשת, דקיבלה ליה לשם קידושין, ועל מנת שישלים תנאו</w:t>
      </w:r>
      <w:r>
        <w:rPr>
          <w:rFonts w:cs="Miriam"/>
          <w:szCs w:val="20"/>
          <w:rtl/>
          <w:lang w:eastAsia="en-US"/>
        </w:rPr>
        <w:t>)</w:t>
      </w:r>
      <w:r>
        <w:rPr>
          <w:rFonts w:hint="cs"/>
          <w:rtl/>
          <w:lang w:eastAsia="en-US"/>
        </w:rPr>
        <w:t xml:space="preserve">.' מאי טעמא? כיון דאמר לה 'מנה' ויהב לה דינר - כמאן דאמר לה 'על מנת' דמי, ואמר רב הונא אמר רב: כל האומר 'על מנת' - כאומר 'מעכשיו' דמי. </w:t>
      </w:r>
    </w:p>
    <w:p w:rsidR="007231BB" w:rsidRDefault="007231BB" w:rsidP="007231BB">
      <w:pPr>
        <w:rPr>
          <w:rFonts w:hint="cs"/>
          <w:rtl/>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מיתיבי: '</w:t>
      </w:r>
      <w:r>
        <w:rPr>
          <w:rFonts w:hint="cs"/>
          <w:i/>
          <w:iCs/>
          <w:rtl/>
          <w:lang w:eastAsia="en-US"/>
        </w:rPr>
        <w:t xml:space="preserve">"התקדשי לי במנה", והיה מונה והולך, ורצה אחד מהן לחזור - אפילו בדינר האחרון הרשות בידו </w:t>
      </w:r>
      <w:r>
        <w:rPr>
          <w:rFonts w:cs="Miriam"/>
          <w:szCs w:val="20"/>
          <w:rtl/>
          <w:lang w:eastAsia="en-US"/>
        </w:rPr>
        <w:t>(</w:t>
      </w:r>
      <w:r>
        <w:rPr>
          <w:rFonts w:cs="Miriam" w:hint="cs"/>
          <w:szCs w:val="20"/>
          <w:rtl/>
          <w:lang w:eastAsia="en-US"/>
        </w:rPr>
        <w:t>שאין הקידושין חלין עד שתקבל את כולו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ואת אמרת 'מקודשת'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הכא במאי עסקינן? דאמר "במנה זו" </w:t>
      </w:r>
      <w:r>
        <w:rPr>
          <w:rFonts w:cs="Miriam"/>
          <w:szCs w:val="20"/>
          <w:rtl/>
          <w:lang w:eastAsia="en-US"/>
        </w:rPr>
        <w:t>(</w:t>
      </w:r>
      <w:r>
        <w:rPr>
          <w:rFonts w:cs="Miriam" w:hint="cs"/>
          <w:szCs w:val="20"/>
          <w:rtl/>
          <w:lang w:eastAsia="en-US"/>
        </w:rPr>
        <w:t>דדעתה אכולה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הא מדסיפא 'במנה זו' - רישא 'במנה' סתם, דקא תני סיפא: '</w:t>
      </w:r>
      <w:r>
        <w:rPr>
          <w:rFonts w:hint="cs"/>
          <w:i/>
          <w:iCs/>
          <w:rtl/>
          <w:lang w:eastAsia="en-US"/>
        </w:rPr>
        <w:t xml:space="preserve">אמר לה "התקדשי לי במנה זו", ונמצא מנה חסר דינר או דינר של נחשת - אינה מקודשת; דינר רע </w:t>
      </w:r>
      <w:r>
        <w:rPr>
          <w:rFonts w:cs="Miriam"/>
          <w:i/>
          <w:iCs/>
          <w:szCs w:val="20"/>
          <w:rtl/>
          <w:lang w:eastAsia="en-US"/>
        </w:rPr>
        <w:t>(</w:t>
      </w:r>
      <w:r>
        <w:rPr>
          <w:rFonts w:cs="Miriam" w:hint="cs"/>
          <w:i/>
          <w:iCs/>
          <w:szCs w:val="20"/>
          <w:rtl/>
          <w:lang w:eastAsia="en-US"/>
        </w:rPr>
        <w:t>לקמן מפרש</w:t>
      </w:r>
      <w:r>
        <w:rPr>
          <w:rFonts w:cs="Miriam"/>
          <w:i/>
          <w:iCs/>
          <w:szCs w:val="20"/>
          <w:rtl/>
          <w:lang w:eastAsia="en-US"/>
        </w:rPr>
        <w:t>)</w:t>
      </w:r>
      <w:r>
        <w:rPr>
          <w:i/>
          <w:iCs/>
          <w:rtl/>
          <w:lang w:eastAsia="en-US"/>
        </w:rPr>
        <w:t xml:space="preserve"> </w:t>
      </w:r>
      <w:r>
        <w:rPr>
          <w:rFonts w:hint="cs"/>
          <w:i/>
          <w:iCs/>
          <w:rtl/>
          <w:lang w:eastAsia="en-US"/>
        </w:rPr>
        <w:t>- הרי זו מקודשת, ויחליף.</w:t>
      </w:r>
      <w:r>
        <w:rPr>
          <w:rFonts w:hint="cs"/>
          <w:rtl/>
          <w:lang w:eastAsia="en-US"/>
        </w:rPr>
        <w:t xml:space="preserve">' </w:t>
      </w:r>
    </w:p>
    <w:p w:rsidR="007231BB" w:rsidRDefault="007231BB" w:rsidP="007231BB">
      <w:pPr>
        <w:rPr>
          <w:rFonts w:hint="cs"/>
          <w:rtl/>
          <w:lang w:eastAsia="en-US"/>
        </w:rPr>
      </w:pPr>
      <w:r>
        <w:rPr>
          <w:rFonts w:hint="cs"/>
          <w:rtl/>
          <w:lang w:eastAsia="en-US"/>
        </w:rPr>
        <w:t xml:space="preserve">לא! רישא וסיפא דאמר 'במנה זו', ופרושי קא מפרש: רצה אחד מהן לחזור - אפילו בדינר האחרון הרשות בידו; כיצד? כגון דאמר לה 'במנה זו' </w:t>
      </w:r>
      <w:r>
        <w:rPr>
          <w:rFonts w:cs="Miriam"/>
          <w:szCs w:val="20"/>
          <w:rtl/>
          <w:lang w:eastAsia="en-US"/>
        </w:rPr>
        <w:t>(</w:t>
      </w:r>
      <w:r>
        <w:rPr>
          <w:rFonts w:cs="Miriam" w:hint="cs"/>
          <w:szCs w:val="20"/>
          <w:rtl/>
          <w:lang w:eastAsia="en-US"/>
        </w:rPr>
        <w:t>ונמצא חסר דינר - אינה מקודשת; והיינו דקאמר 'רצה אחד לחזור הרשות בידו'</w:t>
      </w:r>
      <w:r>
        <w:rPr>
          <w:rFonts w:cs="Miriam"/>
          <w:szCs w:val="20"/>
          <w:rtl/>
          <w:lang w:eastAsia="en-US"/>
        </w:rPr>
        <w:t>)</w:t>
      </w:r>
      <w:r>
        <w:rPr>
          <w:rFonts w:hint="cs"/>
          <w:rtl/>
          <w:lang w:eastAsia="en-US"/>
        </w:rPr>
        <w:t xml:space="preserve">; והכי נמי מסתברא </w:t>
      </w:r>
      <w:r>
        <w:rPr>
          <w:rFonts w:cs="Miriam"/>
          <w:szCs w:val="20"/>
          <w:rtl/>
          <w:lang w:eastAsia="en-US"/>
        </w:rPr>
        <w:t>(</w:t>
      </w:r>
      <w:r>
        <w:rPr>
          <w:rFonts w:cs="Miriam" w:hint="cs"/>
          <w:szCs w:val="20"/>
          <w:rtl/>
          <w:lang w:eastAsia="en-US"/>
        </w:rPr>
        <w:t>דפרושי מפרש</w:t>
      </w:r>
      <w:r>
        <w:rPr>
          <w:rFonts w:cs="Miriam"/>
          <w:szCs w:val="20"/>
          <w:rtl/>
          <w:lang w:eastAsia="en-US"/>
        </w:rPr>
        <w:t>)</w:t>
      </w:r>
      <w:r>
        <w:rPr>
          <w:rFonts w:hint="cs"/>
          <w:rtl/>
          <w:lang w:eastAsia="en-US"/>
        </w:rPr>
        <w:t xml:space="preserve">: דאי סלקא דעתך רישא במנה סתם, השתא: במנה סתם </w:t>
      </w:r>
      <w:r>
        <w:rPr>
          <w:rFonts w:cs="Miriam"/>
          <w:szCs w:val="20"/>
          <w:rtl/>
          <w:lang w:eastAsia="en-US"/>
        </w:rPr>
        <w:t>(</w:t>
      </w:r>
      <w:r>
        <w:rPr>
          <w:rFonts w:cs="Miriam" w:hint="cs"/>
          <w:szCs w:val="20"/>
          <w:rtl/>
          <w:lang w:eastAsia="en-US"/>
        </w:rPr>
        <w:t>תנא ליה</w:t>
      </w:r>
      <w:r>
        <w:rPr>
          <w:rFonts w:cs="Miriam"/>
          <w:szCs w:val="20"/>
          <w:rtl/>
          <w:lang w:eastAsia="en-US"/>
        </w:rPr>
        <w:t>)</w:t>
      </w:r>
      <w:r>
        <w:rPr>
          <w:rtl/>
          <w:lang w:eastAsia="en-US"/>
        </w:rPr>
        <w:t xml:space="preserve"> </w:t>
      </w:r>
      <w:r>
        <w:rPr>
          <w:rFonts w:hint="cs"/>
          <w:rtl/>
          <w:lang w:eastAsia="en-US"/>
        </w:rPr>
        <w:t xml:space="preserve">לא הוו קידושי </w:t>
      </w:r>
      <w:r>
        <w:rPr>
          <w:rFonts w:cs="Miriam"/>
          <w:szCs w:val="20"/>
          <w:rtl/>
          <w:lang w:eastAsia="en-US"/>
        </w:rPr>
        <w:t>(</w:t>
      </w:r>
      <w:r>
        <w:rPr>
          <w:rFonts w:cs="Miriam" w:hint="cs"/>
          <w:szCs w:val="20"/>
          <w:rtl/>
          <w:lang w:eastAsia="en-US"/>
        </w:rPr>
        <w:t>דיכולים לחזור כל זמן שלא קבלה את כולה</w:t>
      </w:r>
      <w:r>
        <w:rPr>
          <w:rFonts w:cs="Miriam"/>
          <w:szCs w:val="20"/>
          <w:rtl/>
          <w:lang w:eastAsia="en-US"/>
        </w:rPr>
        <w:t>)</w:t>
      </w:r>
      <w:r>
        <w:rPr>
          <w:rFonts w:hint="cs"/>
          <w:rtl/>
          <w:lang w:eastAsia="en-US"/>
        </w:rPr>
        <w:t xml:space="preserve">, במנה זו </w:t>
      </w:r>
      <w:r>
        <w:rPr>
          <w:rFonts w:cs="Miriam"/>
          <w:szCs w:val="20"/>
          <w:rtl/>
          <w:lang w:eastAsia="en-US"/>
        </w:rPr>
        <w:t>(</w:t>
      </w:r>
      <w:r>
        <w:rPr>
          <w:rFonts w:cs="Miriam" w:hint="cs"/>
          <w:szCs w:val="20"/>
          <w:rtl/>
          <w:lang w:eastAsia="en-US"/>
        </w:rPr>
        <w:t>ונמצא חסר, דהשתא לא קבלה כולה</w:t>
      </w:r>
      <w:r>
        <w:rPr>
          <w:rFonts w:cs="Miriam"/>
          <w:szCs w:val="20"/>
          <w:rtl/>
          <w:lang w:eastAsia="en-US"/>
        </w:rPr>
        <w:t>)</w:t>
      </w:r>
      <w:r>
        <w:rPr>
          <w:rtl/>
          <w:lang w:eastAsia="en-US"/>
        </w:rPr>
        <w:t xml:space="preserve"> </w:t>
      </w:r>
      <w:r>
        <w:rPr>
          <w:rFonts w:hint="cs"/>
          <w:rtl/>
          <w:lang w:eastAsia="en-US"/>
        </w:rPr>
        <w:t xml:space="preserve">מיבעיא </w:t>
      </w:r>
      <w:r>
        <w:rPr>
          <w:rFonts w:cs="Miriam"/>
          <w:szCs w:val="20"/>
          <w:rtl/>
          <w:lang w:eastAsia="en-US"/>
        </w:rPr>
        <w:t>(</w:t>
      </w:r>
      <w:r>
        <w:rPr>
          <w:rFonts w:cs="Miriam" w:hint="cs"/>
          <w:szCs w:val="20"/>
          <w:rtl/>
          <w:lang w:eastAsia="en-US"/>
        </w:rPr>
        <w:t>דמצי הדרא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אי משום הא - לא איריא </w:t>
      </w:r>
      <w:r>
        <w:rPr>
          <w:rFonts w:cs="Courier New" w:hint="cs"/>
          <w:szCs w:val="20"/>
          <w:rtl/>
          <w:lang w:eastAsia="en-US"/>
        </w:rPr>
        <w:t>[</w:t>
      </w:r>
      <w:r>
        <w:rPr>
          <w:rFonts w:ascii="Courier New" w:hAnsi="Courier New" w:cs="Courier New" w:hint="cs"/>
          <w:sz w:val="16"/>
          <w:szCs w:val="20"/>
          <w:rtl/>
          <w:lang w:eastAsia="en-US"/>
        </w:rPr>
        <w:t>לא הוכחה טענתך, כי אפשר להסביר</w:t>
      </w:r>
      <w:r>
        <w:rPr>
          <w:rFonts w:cs="Courier New" w:hint="cs"/>
          <w:szCs w:val="20"/>
          <w:rtl/>
          <w:lang w:eastAsia="en-US"/>
        </w:rPr>
        <w:t>]</w:t>
      </w:r>
      <w:r>
        <w:rPr>
          <w:rFonts w:hint="cs"/>
          <w:rtl/>
          <w:lang w:eastAsia="en-US"/>
        </w:rPr>
        <w:t>: תנא סיפא לגלוי רישא, שלא תאמר רישא 'במנה זו', אבל 'במנה' סתם - הוו קידושין, תנא סיפא 'במנה זו' - מכלל דרישא 'במנה' סתם, ואפילו הכי לא הוו קידושין.</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רב אשי אמר: 'מונה והולך' שאני </w:t>
      </w:r>
      <w:r>
        <w:rPr>
          <w:rFonts w:cs="Miriam"/>
          <w:szCs w:val="20"/>
          <w:rtl/>
          <w:lang w:eastAsia="en-US"/>
        </w:rPr>
        <w:t>(</w:t>
      </w:r>
      <w:r>
        <w:rPr>
          <w:rFonts w:cs="Miriam" w:hint="cs"/>
          <w:szCs w:val="20"/>
          <w:rtl/>
          <w:lang w:eastAsia="en-US"/>
        </w:rPr>
        <w:t>ואף על גב דאמר 'במנה' סתם</w:t>
      </w:r>
      <w:r>
        <w:rPr>
          <w:rFonts w:cs="Miriam"/>
          <w:szCs w:val="20"/>
          <w:rtl/>
          <w:lang w:eastAsia="en-US"/>
        </w:rPr>
        <w:t>)</w:t>
      </w:r>
      <w:r>
        <w:rPr>
          <w:rFonts w:hint="cs"/>
          <w:rtl/>
          <w:lang w:eastAsia="en-US"/>
        </w:rPr>
        <w:t xml:space="preserve">, דדעתה אכוליה </w:t>
      </w:r>
      <w:r>
        <w:rPr>
          <w:rFonts w:cs="Miriam"/>
          <w:szCs w:val="20"/>
          <w:rtl/>
          <w:lang w:eastAsia="en-US"/>
        </w:rPr>
        <w:t>(</w:t>
      </w:r>
      <w:r>
        <w:rPr>
          <w:rFonts w:cs="Miriam" w:hint="cs"/>
          <w:szCs w:val="20"/>
          <w:rtl/>
          <w:lang w:eastAsia="en-US"/>
        </w:rPr>
        <w:t>כיון דחזיתיה מונה והולך - דעתה אכולה; אבל כי לא נתן לה אלא דינר, וקבילתיה - ודאי לשם קידושין קבילתיה, ועל מנת שישלים</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האי 'דינר של נחשת' - היכי דמי? אי דידעה ביה - הא סברה וקבלה!?</w:t>
      </w:r>
    </w:p>
    <w:p w:rsidR="007231BB" w:rsidRDefault="007231BB" w:rsidP="007231BB">
      <w:pPr>
        <w:rPr>
          <w:rFonts w:hint="cs"/>
          <w:rtl/>
          <w:lang w:eastAsia="en-US"/>
        </w:rPr>
      </w:pPr>
      <w:r>
        <w:rPr>
          <w:rFonts w:hint="cs"/>
          <w:rtl/>
          <w:lang w:eastAsia="en-US"/>
        </w:rPr>
        <w:t xml:space="preserve">לא, צריכא דיהביה ניהליה בליליא; אי נמי דאשתכח ליה ביני זוזי </w:t>
      </w:r>
      <w:r>
        <w:rPr>
          <w:rFonts w:cs="Miriam"/>
          <w:szCs w:val="20"/>
          <w:rtl/>
          <w:lang w:eastAsia="en-US"/>
        </w:rPr>
        <w:t>(</w:t>
      </w:r>
      <w:r>
        <w:rPr>
          <w:rFonts w:cs="Miriam" w:hint="cs"/>
          <w:szCs w:val="20"/>
          <w:rtl/>
          <w:lang w:eastAsia="en-US"/>
        </w:rPr>
        <w:t>ולא הכירה בו מתחילה, שהיה מעורב ביניהם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האי 'דינר רע' היכי דמי? אי דלא נפיק - היינו 'דינר של נחשת' </w:t>
      </w:r>
      <w:r>
        <w:rPr>
          <w:rFonts w:cs="Miriam"/>
          <w:szCs w:val="20"/>
          <w:rtl/>
          <w:lang w:eastAsia="en-US"/>
        </w:rPr>
        <w:t>(</w:t>
      </w:r>
      <w:r>
        <w:rPr>
          <w:rFonts w:cs="Miriam" w:hint="cs"/>
          <w:szCs w:val="20"/>
          <w:rtl/>
          <w:lang w:eastAsia="en-US"/>
        </w:rPr>
        <w:t>ואמאי מקודשת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אמר רב פפא: כגון דנפיק על ידי הדחק.</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אמר רבא אמר רב נחמן: 'אמר לה: "התקדשי לי במנה", והניח לה משכון עליה - אינה מקודשת:</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ח,ב</w:t>
      </w:r>
      <w:r>
        <w:rPr>
          <w:rtl/>
          <w:lang w:eastAsia="en-US"/>
        </w:rPr>
        <w:t>)</w:t>
      </w:r>
    </w:p>
    <w:p w:rsidR="007231BB" w:rsidRDefault="007231BB" w:rsidP="007231BB">
      <w:pPr>
        <w:rPr>
          <w:rFonts w:hint="cs"/>
          <w:rtl/>
          <w:lang w:eastAsia="en-US"/>
        </w:rPr>
      </w:pPr>
      <w:r>
        <w:rPr>
          <w:rFonts w:hint="cs"/>
          <w:rtl/>
          <w:lang w:eastAsia="en-US"/>
        </w:rPr>
        <w:t xml:space="preserve">מנה אין כאן </w:t>
      </w:r>
      <w:r>
        <w:rPr>
          <w:rFonts w:cs="Miriam"/>
          <w:szCs w:val="20"/>
          <w:rtl/>
          <w:lang w:eastAsia="en-US"/>
        </w:rPr>
        <w:t>(</w:t>
      </w:r>
      <w:r>
        <w:rPr>
          <w:rFonts w:cs="Miriam" w:hint="cs"/>
          <w:szCs w:val="20"/>
          <w:rtl/>
          <w:lang w:eastAsia="en-US"/>
        </w:rPr>
        <w:t>הלכך</w:t>
      </w:r>
      <w:r>
        <w:rPr>
          <w:rFonts w:cs="Miriam"/>
          <w:szCs w:val="20"/>
          <w:rtl/>
          <w:lang w:eastAsia="en-US"/>
        </w:rPr>
        <w:t>)</w:t>
      </w:r>
      <w:r>
        <w:rPr>
          <w:rtl/>
          <w:lang w:eastAsia="en-US"/>
        </w:rPr>
        <w:t xml:space="preserve"> </w:t>
      </w:r>
      <w:r>
        <w:rPr>
          <w:rFonts w:hint="cs"/>
          <w:rtl/>
          <w:lang w:eastAsia="en-US"/>
        </w:rPr>
        <w:t xml:space="preserve">משכון אין כאן </w:t>
      </w:r>
      <w:r>
        <w:rPr>
          <w:rFonts w:cs="Miriam"/>
          <w:szCs w:val="20"/>
          <w:rtl/>
          <w:lang w:eastAsia="en-US"/>
        </w:rPr>
        <w:t>(</w:t>
      </w:r>
      <w:r>
        <w:rPr>
          <w:rFonts w:cs="Miriam" w:hint="cs"/>
          <w:szCs w:val="20"/>
          <w:rtl/>
          <w:lang w:eastAsia="en-US"/>
        </w:rPr>
        <w:t xml:space="preserve">משכון אינו שוה (כאן) כלום </w:t>
      </w:r>
      <w:r>
        <w:rPr>
          <w:rFonts w:cs="Courier New" w:hint="cs"/>
          <w:szCs w:val="16"/>
          <w:rtl/>
          <w:lang w:eastAsia="en-US"/>
        </w:rPr>
        <w:t>[</w:t>
      </w:r>
      <w:r>
        <w:rPr>
          <w:rFonts w:ascii="Courier New" w:hAnsi="Courier New" w:cs="Courier New" w:hint="cs"/>
          <w:sz w:val="18"/>
          <w:szCs w:val="16"/>
          <w:rtl/>
          <w:lang w:eastAsia="en-US"/>
        </w:rPr>
        <w:t>לענין קידושיה</w:t>
      </w:r>
      <w:r>
        <w:rPr>
          <w:rFonts w:cs="Courier New" w:hint="cs"/>
          <w:szCs w:val="16"/>
          <w:rtl/>
          <w:lang w:eastAsia="en-US"/>
        </w:rPr>
        <w:t>]</w:t>
      </w:r>
      <w:r>
        <w:rPr>
          <w:rFonts w:cs="Miriam" w:hint="cs"/>
          <w:szCs w:val="20"/>
          <w:rtl/>
          <w:lang w:eastAsia="en-US"/>
        </w:rPr>
        <w:t>, שאין המשכון מתנה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איתיביה רבא לרב נחמן: 'קידשה במשכון </w:t>
      </w:r>
      <w:r>
        <w:rPr>
          <w:rtl/>
          <w:lang w:eastAsia="en-US"/>
        </w:rPr>
        <w:t>–</w:t>
      </w:r>
      <w:r>
        <w:rPr>
          <w:rFonts w:hint="cs"/>
          <w:rtl/>
          <w:lang w:eastAsia="en-US"/>
        </w:rPr>
        <w:t xml:space="preserve"> מקודשת'?</w:t>
      </w:r>
    </w:p>
    <w:p w:rsidR="007231BB" w:rsidRDefault="007231BB" w:rsidP="007231BB">
      <w:pPr>
        <w:rPr>
          <w:rFonts w:hint="cs"/>
          <w:rtl/>
          <w:lang w:eastAsia="en-US"/>
        </w:rPr>
      </w:pPr>
      <w:r>
        <w:rPr>
          <w:rFonts w:hint="cs"/>
          <w:rtl/>
          <w:lang w:eastAsia="en-US"/>
        </w:rPr>
        <w:t xml:space="preserve">התם במשכון דאחרים </w:t>
      </w:r>
      <w:r>
        <w:rPr>
          <w:rFonts w:cs="Miriam"/>
          <w:szCs w:val="20"/>
          <w:rtl/>
          <w:lang w:eastAsia="en-US"/>
        </w:rPr>
        <w:t>(</w:t>
      </w:r>
      <w:r>
        <w:rPr>
          <w:rFonts w:cs="Miriam" w:hint="cs"/>
          <w:szCs w:val="20"/>
          <w:rtl/>
          <w:lang w:eastAsia="en-US"/>
        </w:rPr>
        <w:t>שהיה בידו, וקדשה בחוב שיש לו עליו; הלכך מקודשת: שהמשכון עצמו קנוי לה</w:t>
      </w:r>
      <w:r>
        <w:rPr>
          <w:rFonts w:cs="Miriam"/>
          <w:szCs w:val="20"/>
          <w:rtl/>
          <w:lang w:eastAsia="en-US"/>
        </w:rPr>
        <w:t>)</w:t>
      </w:r>
      <w:r>
        <w:rPr>
          <w:rFonts w:hint="cs"/>
          <w:rtl/>
          <w:lang w:eastAsia="en-US"/>
        </w:rPr>
        <w:t xml:space="preserve">, וכדרבי יצחק; דאמר רבי יצחק: מנין לבעל חוב שקונה משכון? - שנאמר </w:t>
      </w:r>
      <w:r>
        <w:rPr>
          <w:rFonts w:cs="Miriam" w:hint="cs"/>
          <w:szCs w:val="16"/>
          <w:rtl/>
          <w:lang w:eastAsia="en-US"/>
        </w:rPr>
        <w:t>[דברים כד,יג:</w:t>
      </w:r>
      <w:r>
        <w:rPr>
          <w:rFonts w:cs="Narkisim" w:hint="cs"/>
          <w:szCs w:val="20"/>
          <w:rtl/>
          <w:lang w:eastAsia="en-US"/>
        </w:rPr>
        <w:t xml:space="preserve"> השב תשיב לו את העבוט כבוא השמש ושכב בשלמתו וברכך</w:t>
      </w:r>
      <w:r>
        <w:rPr>
          <w:rFonts w:cs="Narkisim"/>
          <w:szCs w:val="20"/>
          <w:rtl/>
          <w:lang w:eastAsia="en-US"/>
        </w:rPr>
        <w:t>]</w:t>
      </w:r>
      <w:r>
        <w:rPr>
          <w:rFonts w:cs="Narkisim" w:hint="cs"/>
          <w:rtl/>
          <w:lang w:eastAsia="en-US"/>
        </w:rPr>
        <w:t xml:space="preserve"> ולך תהיה צדקה </w:t>
      </w:r>
      <w:r>
        <w:rPr>
          <w:rFonts w:cs="Narkisim" w:hint="cs"/>
          <w:szCs w:val="20"/>
          <w:rtl/>
          <w:lang w:eastAsia="en-US"/>
        </w:rPr>
        <w:t>[לפני ה' אלקיך]</w:t>
      </w:r>
      <w:r>
        <w:rPr>
          <w:rFonts w:hint="cs"/>
          <w:rtl/>
          <w:lang w:eastAsia="en-US"/>
        </w:rPr>
        <w:t xml:space="preserve"> - אם אינו קונה, צדקה מנין? מכאן לבעל חוב שקונה משכון.</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בני רב הונא בר אבין זבון ההיא אמתא בפריטי </w:t>
      </w:r>
      <w:r>
        <w:rPr>
          <w:rFonts w:cs="Miriam"/>
          <w:szCs w:val="20"/>
          <w:rtl/>
          <w:lang w:eastAsia="en-US"/>
        </w:rPr>
        <w:t>(</w:t>
      </w:r>
      <w:r>
        <w:rPr>
          <w:rFonts w:cs="Miriam" w:hint="cs"/>
          <w:szCs w:val="20"/>
          <w:rtl/>
          <w:lang w:eastAsia="en-US"/>
        </w:rPr>
        <w:t>על מנת לקבל פרוטות של נחשת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לא הוו בהדייהו; אותיבי נסכא </w:t>
      </w:r>
      <w:r>
        <w:rPr>
          <w:rFonts w:cs="Miriam"/>
          <w:szCs w:val="20"/>
          <w:rtl/>
          <w:lang w:eastAsia="en-US"/>
        </w:rPr>
        <w:t>(</w:t>
      </w:r>
      <w:r>
        <w:rPr>
          <w:rFonts w:cs="Miriam" w:hint="cs"/>
          <w:szCs w:val="20"/>
          <w:rtl/>
          <w:lang w:eastAsia="en-US"/>
        </w:rPr>
        <w:t>חתיכה של כסף</w:t>
      </w:r>
      <w:r>
        <w:rPr>
          <w:rFonts w:cs="Miriam"/>
          <w:szCs w:val="20"/>
          <w:rtl/>
          <w:lang w:eastAsia="en-US"/>
        </w:rPr>
        <w:t>)</w:t>
      </w:r>
      <w:r>
        <w:rPr>
          <w:rtl/>
          <w:lang w:eastAsia="en-US"/>
        </w:rPr>
        <w:t xml:space="preserve"> </w:t>
      </w:r>
      <w:r>
        <w:rPr>
          <w:rFonts w:hint="cs"/>
          <w:rtl/>
          <w:lang w:eastAsia="en-US"/>
        </w:rPr>
        <w:t>עליה; לסוף אייקר אמתא.</w:t>
      </w:r>
    </w:p>
    <w:p w:rsidR="007231BB" w:rsidRDefault="007231BB" w:rsidP="007231BB">
      <w:pPr>
        <w:rPr>
          <w:rFonts w:hint="cs"/>
          <w:rtl/>
          <w:lang w:eastAsia="en-US"/>
        </w:rPr>
      </w:pPr>
      <w:r>
        <w:rPr>
          <w:rFonts w:hint="cs"/>
          <w:rtl/>
          <w:lang w:eastAsia="en-US"/>
        </w:rPr>
        <w:t xml:space="preserve">אתו לקמיה דרבי אמי, אמר להו: 'פריטי </w:t>
      </w:r>
      <w:r>
        <w:rPr>
          <w:rFonts w:cs="Miriam"/>
          <w:szCs w:val="20"/>
          <w:rtl/>
          <w:lang w:eastAsia="en-US"/>
        </w:rPr>
        <w:t>(</w:t>
      </w:r>
      <w:r>
        <w:rPr>
          <w:rFonts w:cs="Miriam" w:hint="cs"/>
          <w:szCs w:val="20"/>
          <w:rtl/>
          <w:lang w:eastAsia="en-US"/>
        </w:rPr>
        <w:t>שהתנו עליה</w:t>
      </w:r>
      <w:r>
        <w:rPr>
          <w:rFonts w:cs="Miriam"/>
          <w:szCs w:val="20"/>
          <w:rtl/>
          <w:lang w:eastAsia="en-US"/>
        </w:rPr>
        <w:t>)</w:t>
      </w:r>
      <w:r>
        <w:rPr>
          <w:rtl/>
          <w:lang w:eastAsia="en-US"/>
        </w:rPr>
        <w:t xml:space="preserve"> </w:t>
      </w:r>
      <w:r>
        <w:rPr>
          <w:rFonts w:hint="cs"/>
          <w:rtl/>
          <w:lang w:eastAsia="en-US"/>
        </w:rPr>
        <w:t xml:space="preserve">אין כאן - </w:t>
      </w:r>
      <w:r>
        <w:rPr>
          <w:rFonts w:cs="Miriam"/>
          <w:szCs w:val="20"/>
          <w:rtl/>
          <w:lang w:eastAsia="en-US"/>
        </w:rPr>
        <w:t>(</w:t>
      </w:r>
      <w:r>
        <w:rPr>
          <w:rFonts w:cs="Miriam" w:hint="cs"/>
          <w:szCs w:val="20"/>
          <w:rtl/>
          <w:lang w:eastAsia="en-US"/>
        </w:rPr>
        <w:t>הלכך</w:t>
      </w:r>
      <w:r>
        <w:rPr>
          <w:rFonts w:cs="Miriam"/>
          <w:szCs w:val="20"/>
          <w:rtl/>
          <w:lang w:eastAsia="en-US"/>
        </w:rPr>
        <w:t>)</w:t>
      </w:r>
      <w:r>
        <w:rPr>
          <w:rtl/>
          <w:lang w:eastAsia="en-US"/>
        </w:rPr>
        <w:t xml:space="preserve"> </w:t>
      </w:r>
      <w:r>
        <w:rPr>
          <w:rFonts w:hint="cs"/>
          <w:rtl/>
          <w:lang w:eastAsia="en-US"/>
        </w:rPr>
        <w:t xml:space="preserve">נסכא </w:t>
      </w:r>
      <w:r>
        <w:rPr>
          <w:rFonts w:cs="Miriam"/>
          <w:szCs w:val="20"/>
          <w:rtl/>
          <w:lang w:eastAsia="en-US"/>
        </w:rPr>
        <w:t>(</w:t>
      </w:r>
      <w:r>
        <w:rPr>
          <w:rFonts w:cs="Miriam" w:hint="cs"/>
          <w:szCs w:val="20"/>
          <w:rtl/>
          <w:lang w:eastAsia="en-US"/>
        </w:rPr>
        <w:t>שהוא משכון</w:t>
      </w:r>
      <w:r>
        <w:rPr>
          <w:rFonts w:cs="Miriam"/>
          <w:szCs w:val="20"/>
          <w:rtl/>
          <w:lang w:eastAsia="en-US"/>
        </w:rPr>
        <w:t>)</w:t>
      </w:r>
      <w:r>
        <w:rPr>
          <w:rtl/>
          <w:lang w:eastAsia="en-US"/>
        </w:rPr>
        <w:t xml:space="preserve"> </w:t>
      </w:r>
      <w:r>
        <w:rPr>
          <w:rFonts w:hint="cs"/>
          <w:rtl/>
          <w:lang w:eastAsia="en-US"/>
        </w:rPr>
        <w:t xml:space="preserve">אין כאן </w:t>
      </w:r>
      <w:r>
        <w:rPr>
          <w:rFonts w:cs="Miriam"/>
          <w:szCs w:val="20"/>
          <w:rtl/>
          <w:lang w:eastAsia="en-US"/>
        </w:rPr>
        <w:t>(</w:t>
      </w:r>
      <w:r>
        <w:rPr>
          <w:rFonts w:cs="Miriam" w:hint="cs"/>
          <w:szCs w:val="20"/>
          <w:rtl/>
          <w:lang w:eastAsia="en-US"/>
        </w:rPr>
        <w:t>להיות במקומו לקנות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שאם נתנו הפרוטות היתה קנוייה להם, דעבד כנעני נקנה בכסף</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"התקדשי לי במנה", נטלתו וזרקתו לים או לאוּר או לכל דבר האבד </w:t>
      </w:r>
      <w:r>
        <w:rPr>
          <w:rFonts w:cs="Miriam"/>
          <w:szCs w:val="20"/>
          <w:rtl/>
          <w:lang w:eastAsia="en-US"/>
        </w:rPr>
        <w:t>(</w:t>
      </w:r>
      <w:r>
        <w:rPr>
          <w:rFonts w:cs="Miriam" w:hint="cs"/>
          <w:szCs w:val="20"/>
          <w:rtl/>
          <w:lang w:eastAsia="en-US"/>
        </w:rPr>
        <w:t>בפניו, לומר: "איני רוצה"</w:t>
      </w:r>
      <w:r>
        <w:rPr>
          <w:rFonts w:cs="Miriam"/>
          <w:szCs w:val="20"/>
          <w:rtl/>
          <w:lang w:eastAsia="en-US"/>
        </w:rPr>
        <w:t>)</w:t>
      </w:r>
      <w:r>
        <w:rPr>
          <w:i/>
          <w:iCs/>
          <w:rtl/>
          <w:lang w:eastAsia="en-US"/>
        </w:rPr>
        <w:t xml:space="preserve"> </w:t>
      </w:r>
      <w:r>
        <w:rPr>
          <w:rFonts w:hint="cs"/>
          <w:i/>
          <w:iCs/>
          <w:rtl/>
          <w:lang w:eastAsia="en-US"/>
        </w:rPr>
        <w:t>- אינה מקודשת.</w:t>
      </w:r>
      <w:r>
        <w:rPr>
          <w:rFonts w:hint="cs"/>
          <w:rtl/>
          <w:lang w:eastAsia="en-US"/>
        </w:rPr>
        <w:t xml:space="preserve">' - הא שדיתינהו קמיה </w:t>
      </w:r>
      <w:r>
        <w:rPr>
          <w:rFonts w:cs="Miriam"/>
          <w:szCs w:val="20"/>
          <w:rtl/>
          <w:lang w:eastAsia="en-US"/>
        </w:rPr>
        <w:t>(</w:t>
      </w:r>
      <w:r>
        <w:rPr>
          <w:rFonts w:cs="Miriam" w:hint="cs"/>
          <w:szCs w:val="20"/>
          <w:rtl/>
          <w:lang w:eastAsia="en-US"/>
        </w:rPr>
        <w:t>במקום שאינו אבוד</w:t>
      </w:r>
      <w:r>
        <w:rPr>
          <w:rFonts w:cs="Miriam"/>
          <w:szCs w:val="20"/>
          <w:rtl/>
          <w:lang w:eastAsia="en-US"/>
        </w:rPr>
        <w:t>)</w:t>
      </w:r>
      <w:r>
        <w:rPr>
          <w:rtl/>
          <w:lang w:eastAsia="en-US"/>
        </w:rPr>
        <w:t xml:space="preserve"> </w:t>
      </w:r>
      <w:r>
        <w:rPr>
          <w:rFonts w:hint="cs"/>
          <w:rtl/>
          <w:lang w:eastAsia="en-US"/>
        </w:rPr>
        <w:t xml:space="preserve">הוו קידושין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הא קאמרה ליה 'שקיל! לא בעינא'!?</w:t>
      </w:r>
    </w:p>
    <w:p w:rsidR="007231BB" w:rsidRDefault="007231BB" w:rsidP="007231BB">
      <w:pPr>
        <w:rPr>
          <w:rFonts w:hint="cs"/>
          <w:rtl/>
          <w:lang w:eastAsia="en-US"/>
        </w:rPr>
      </w:pPr>
      <w:r>
        <w:rPr>
          <w:rFonts w:hint="cs"/>
          <w:rtl/>
          <w:lang w:eastAsia="en-US"/>
        </w:rPr>
        <w:t xml:space="preserve">'לא מיבעיא' קא אמר: לא מיבעיא שדיתינהו קמיה, דלא הוו קידושין, אבל זרקתו לים או לאוּר, אימא: כיון דמיחייבא בהו </w:t>
      </w:r>
      <w:r>
        <w:rPr>
          <w:rFonts w:cs="Miriam"/>
          <w:szCs w:val="20"/>
          <w:rtl/>
          <w:lang w:eastAsia="en-US"/>
        </w:rPr>
        <w:t>(</w:t>
      </w:r>
      <w:r>
        <w:rPr>
          <w:rFonts w:cs="Miriam" w:hint="cs"/>
          <w:szCs w:val="20"/>
          <w:rtl/>
          <w:lang w:eastAsia="en-US"/>
        </w:rPr>
        <w:t>לשלומי</w:t>
      </w:r>
      <w:r>
        <w:rPr>
          <w:rFonts w:cs="Miriam"/>
          <w:szCs w:val="20"/>
          <w:rtl/>
          <w:lang w:eastAsia="en-US"/>
        </w:rPr>
        <w:t>)</w:t>
      </w:r>
      <w:r>
        <w:rPr>
          <w:rFonts w:hint="cs"/>
          <w:rtl/>
          <w:lang w:eastAsia="en-US"/>
        </w:rPr>
        <w:t xml:space="preserve">, קדושי קדיש נפשה </w:t>
      </w:r>
      <w:r>
        <w:rPr>
          <w:rFonts w:cs="Miriam"/>
          <w:szCs w:val="20"/>
          <w:rtl/>
          <w:lang w:eastAsia="en-US"/>
        </w:rPr>
        <w:t>(</w:t>
      </w:r>
      <w:r>
        <w:rPr>
          <w:rFonts w:cs="Miriam" w:hint="cs"/>
          <w:szCs w:val="20"/>
          <w:rtl/>
          <w:lang w:eastAsia="en-US"/>
        </w:rPr>
        <w:t>גמרה וקדשה נפשה</w:t>
      </w:r>
      <w:r>
        <w:rPr>
          <w:rFonts w:cs="Miriam"/>
          <w:szCs w:val="20"/>
          <w:rtl/>
          <w:lang w:eastAsia="en-US"/>
        </w:rPr>
        <w:t>)</w:t>
      </w:r>
      <w:r>
        <w:rPr>
          <w:rFonts w:hint="cs"/>
          <w:rtl/>
          <w:lang w:eastAsia="en-US"/>
        </w:rPr>
        <w:t xml:space="preserve">, והא דקא עבדא הכי </w:t>
      </w:r>
      <w:r>
        <w:rPr>
          <w:rFonts w:cs="Miriam"/>
          <w:szCs w:val="20"/>
          <w:rtl/>
          <w:lang w:eastAsia="en-US"/>
        </w:rPr>
        <w:t>(</w:t>
      </w:r>
      <w:r>
        <w:rPr>
          <w:rFonts w:cs="Miriam" w:hint="cs"/>
          <w:szCs w:val="20"/>
          <w:rtl/>
          <w:lang w:eastAsia="en-US"/>
        </w:rPr>
        <w:t>ולפי שהוא שלה, זרקתו</w:t>
      </w:r>
      <w:r>
        <w:rPr>
          <w:rFonts w:cs="Miriam"/>
          <w:szCs w:val="20"/>
          <w:rtl/>
          <w:lang w:eastAsia="en-US"/>
        </w:rPr>
        <w:t>)</w:t>
      </w:r>
      <w:r>
        <w:rPr>
          <w:rtl/>
          <w:lang w:eastAsia="en-US"/>
        </w:rPr>
        <w:t xml:space="preserve"> –</w:t>
      </w:r>
      <w:r>
        <w:rPr>
          <w:rFonts w:hint="cs"/>
          <w:rtl/>
          <w:lang w:eastAsia="en-US"/>
        </w:rPr>
        <w:t xml:space="preserve"> סברא: איבדקיה </w:t>
      </w:r>
      <w:r>
        <w:rPr>
          <w:rFonts w:cs="Miriam"/>
          <w:szCs w:val="20"/>
          <w:rtl/>
          <w:lang w:eastAsia="en-US"/>
        </w:rPr>
        <w:t>(</w:t>
      </w:r>
      <w:r>
        <w:rPr>
          <w:rFonts w:cs="Miriam" w:hint="cs"/>
          <w:szCs w:val="20"/>
          <w:rtl/>
          <w:lang w:eastAsia="en-US"/>
        </w:rPr>
        <w:t>לנסות</w:t>
      </w:r>
      <w:r>
        <w:rPr>
          <w:rFonts w:cs="Miriam"/>
          <w:szCs w:val="20"/>
          <w:rtl/>
          <w:lang w:eastAsia="en-US"/>
        </w:rPr>
        <w:t>)</w:t>
      </w:r>
      <w:r>
        <w:rPr>
          <w:rtl/>
          <w:lang w:eastAsia="en-US"/>
        </w:rPr>
        <w:t xml:space="preserve"> </w:t>
      </w:r>
      <w:r>
        <w:rPr>
          <w:rFonts w:hint="cs"/>
          <w:rtl/>
          <w:lang w:eastAsia="en-US"/>
        </w:rPr>
        <w:t xml:space="preserve">להאי גברא </w:t>
      </w:r>
      <w:r>
        <w:rPr>
          <w:rFonts w:cs="Miriam"/>
          <w:szCs w:val="20"/>
          <w:rtl/>
          <w:lang w:eastAsia="en-US"/>
        </w:rPr>
        <w:t>(</w:t>
      </w:r>
      <w:r>
        <w:rPr>
          <w:rFonts w:cs="Miriam" w:hint="cs"/>
          <w:szCs w:val="20"/>
          <w:rtl/>
          <w:lang w:eastAsia="en-US"/>
        </w:rPr>
        <w:t>את זה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 רתחנא הוא </w:t>
      </w:r>
      <w:r>
        <w:rPr>
          <w:rFonts w:cs="Miriam"/>
          <w:szCs w:val="20"/>
          <w:rtl/>
          <w:lang w:eastAsia="en-US"/>
        </w:rPr>
        <w:t>(</w:t>
      </w:r>
      <w:r>
        <w:rPr>
          <w:rFonts w:cs="Miriam" w:hint="cs"/>
          <w:szCs w:val="20"/>
          <w:rtl/>
          <w:lang w:eastAsia="en-US"/>
        </w:rPr>
        <w:t>אם הוא רגזן</w:t>
      </w:r>
      <w:r>
        <w:rPr>
          <w:rFonts w:cs="Miriam"/>
          <w:szCs w:val="20"/>
          <w:rtl/>
          <w:lang w:eastAsia="en-US"/>
        </w:rPr>
        <w:t>)</w:t>
      </w:r>
      <w:r>
        <w:rPr>
          <w:rtl/>
          <w:lang w:eastAsia="en-US"/>
        </w:rPr>
        <w:t xml:space="preserve"> </w:t>
      </w:r>
      <w:r>
        <w:rPr>
          <w:rFonts w:hint="cs"/>
          <w:rtl/>
          <w:lang w:eastAsia="en-US"/>
        </w:rPr>
        <w:t xml:space="preserve">או לא'? קא משמע לן. </w:t>
      </w:r>
    </w:p>
    <w:p w:rsidR="007231BB" w:rsidRDefault="007231BB" w:rsidP="007231BB">
      <w:pPr>
        <w:rPr>
          <w:rFonts w:cs="Miriam"/>
          <w:szCs w:val="20"/>
          <w:rtl/>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"התקדשי לי במנה", </w:t>
      </w:r>
      <w:r>
        <w:rPr>
          <w:rFonts w:cs="Courier New" w:hint="cs"/>
          <w:szCs w:val="20"/>
          <w:rtl/>
          <w:lang w:eastAsia="en-US"/>
        </w:rPr>
        <w:t>[</w:t>
      </w:r>
      <w:r>
        <w:rPr>
          <w:rFonts w:ascii="Courier New" w:hAnsi="Courier New" w:cs="Courier New" w:hint="cs"/>
          <w:sz w:val="16"/>
          <w:szCs w:val="20"/>
          <w:rtl/>
          <w:lang w:eastAsia="en-US"/>
        </w:rPr>
        <w:t>והיא אומרת</w:t>
      </w:r>
      <w:r>
        <w:rPr>
          <w:rFonts w:cs="Courier New" w:hint="cs"/>
          <w:szCs w:val="20"/>
          <w:rtl/>
          <w:lang w:eastAsia="en-US"/>
        </w:rPr>
        <w:t>]</w:t>
      </w:r>
      <w:r>
        <w:rPr>
          <w:rFonts w:hint="cs"/>
          <w:i/>
          <w:iCs/>
          <w:rtl/>
          <w:lang w:eastAsia="en-US"/>
        </w:rPr>
        <w:t xml:space="preserve"> "תנם לאבא" ו"לאביך" - אינה מקודשת </w:t>
      </w:r>
      <w:r>
        <w:rPr>
          <w:rFonts w:cs="Miriam"/>
          <w:szCs w:val="20"/>
          <w:rtl/>
          <w:lang w:eastAsia="en-US"/>
        </w:rPr>
        <w:t>(</w:t>
      </w:r>
      <w:r>
        <w:rPr>
          <w:rFonts w:cs="Miriam" w:hint="cs"/>
          <w:szCs w:val="20"/>
          <w:rtl/>
          <w:lang w:eastAsia="en-US"/>
        </w:rPr>
        <w:t>ואינו דומה ל"תן מנה לפלוני ואיקדש לך", דהתם איהי קאמרה ליה מעיקרא; אבל כאן - משטה היא בו, כלומר: "תן מעותיך לאחרים"</w:t>
      </w:r>
      <w:r>
        <w:rPr>
          <w:rFonts w:cs="Miriam"/>
          <w:szCs w:val="20"/>
          <w:rtl/>
          <w:lang w:eastAsia="en-US"/>
        </w:rPr>
        <w:t>)</w:t>
      </w:r>
      <w:r>
        <w:rPr>
          <w:rFonts w:hint="cs"/>
          <w:i/>
          <w:iCs/>
          <w:rtl/>
          <w:lang w:eastAsia="en-US"/>
        </w:rPr>
        <w:t xml:space="preserve">; "על מנת שיקבלום לי" </w:t>
      </w:r>
      <w:r>
        <w:rPr>
          <w:i/>
          <w:iCs/>
          <w:rtl/>
          <w:lang w:eastAsia="en-US"/>
        </w:rPr>
        <w:t>–</w:t>
      </w:r>
      <w:r>
        <w:rPr>
          <w:rFonts w:hint="cs"/>
          <w:i/>
          <w:iCs/>
          <w:rtl/>
          <w:lang w:eastAsia="en-US"/>
        </w:rPr>
        <w:t xml:space="preserve"> מקודשת.</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תנא 'אבא' - להודיעך כח דרישא </w:t>
      </w:r>
      <w:r>
        <w:rPr>
          <w:rFonts w:cs="Miriam"/>
          <w:szCs w:val="20"/>
          <w:rtl/>
          <w:lang w:eastAsia="en-US"/>
        </w:rPr>
        <w:t>(</w:t>
      </w:r>
      <w:r>
        <w:rPr>
          <w:rFonts w:cs="Miriam" w:hint="cs"/>
          <w:szCs w:val="20"/>
          <w:rtl/>
          <w:lang w:eastAsia="en-US"/>
        </w:rPr>
        <w:t>דאף על גב דאביה הוא - לא גמרה וקדשה נפשה</w:t>
      </w:r>
      <w:r>
        <w:rPr>
          <w:rFonts w:cs="Miriam"/>
          <w:szCs w:val="20"/>
          <w:rtl/>
          <w:lang w:eastAsia="en-US"/>
        </w:rPr>
        <w:t>)</w:t>
      </w:r>
      <w:r>
        <w:rPr>
          <w:rFonts w:hint="cs"/>
          <w:rtl/>
          <w:lang w:eastAsia="en-US"/>
        </w:rPr>
        <w:t xml:space="preserve">; תנא 'אביך' - להודיעך כח דסיפא </w:t>
      </w:r>
      <w:r>
        <w:rPr>
          <w:rFonts w:cs="Miriam"/>
          <w:szCs w:val="20"/>
          <w:rtl/>
          <w:lang w:eastAsia="en-US"/>
        </w:rPr>
        <w:t>(</w:t>
      </w:r>
      <w:r>
        <w:rPr>
          <w:rFonts w:cs="Miriam" w:hint="cs"/>
          <w:szCs w:val="20"/>
          <w:rtl/>
          <w:lang w:eastAsia="en-US"/>
        </w:rPr>
        <w:t>דאמר 'מקודשת', דאף על גב דלא קרוב שלה הוא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w:t>
      </w:r>
      <w:r>
        <w:rPr>
          <w:rFonts w:hint="cs"/>
          <w:i/>
          <w:iCs/>
          <w:rtl/>
          <w:lang w:eastAsia="en-US"/>
        </w:rPr>
        <w:t xml:space="preserve">"התקדשי לי במנה"; "תנם לפלוני" - אינה מקודשת; "על מנת שיקבלם לי" </w:t>
      </w:r>
      <w:r>
        <w:rPr>
          <w:i/>
          <w:iCs/>
          <w:rtl/>
          <w:lang w:eastAsia="en-US"/>
        </w:rPr>
        <w:t>–</w:t>
      </w:r>
      <w:r>
        <w:rPr>
          <w:rFonts w:hint="cs"/>
          <w:i/>
          <w:iCs/>
          <w:rtl/>
          <w:lang w:eastAsia="en-US"/>
        </w:rPr>
        <w:t xml:space="preserve"> מקודשת</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וצריכא: דאי אשמעינן 'אבא' ו'אביך' - התם הוא דכי אמרה "על מנת שיקבלום לי" הוו קידושין: דסמכה דעתה עילייהו, סברה: עבדין לי שליחותאי </w:t>
      </w:r>
      <w:r>
        <w:rPr>
          <w:rFonts w:cs="Miriam"/>
          <w:szCs w:val="20"/>
          <w:rtl/>
          <w:lang w:eastAsia="en-US"/>
        </w:rPr>
        <w:t>(</w:t>
      </w:r>
      <w:r>
        <w:rPr>
          <w:rFonts w:cs="Miriam" w:hint="cs"/>
          <w:szCs w:val="20"/>
          <w:rtl/>
          <w:lang w:eastAsia="en-US"/>
        </w:rPr>
        <w:t>וכי מקבל להו - הוה שלוחה, ומקדשה</w:t>
      </w:r>
      <w:r>
        <w:rPr>
          <w:rFonts w:cs="Miriam"/>
          <w:szCs w:val="20"/>
          <w:rtl/>
          <w:lang w:eastAsia="en-US"/>
        </w:rPr>
        <w:t>)</w:t>
      </w:r>
      <w:r>
        <w:rPr>
          <w:rFonts w:hint="cs"/>
          <w:rtl/>
          <w:lang w:eastAsia="en-US"/>
        </w:rPr>
        <w:t xml:space="preserve">; אבל 'פלוני' </w:t>
      </w:r>
      <w:r>
        <w:rPr>
          <w:rtl/>
          <w:lang w:eastAsia="en-US"/>
        </w:rPr>
        <w:t>–</w:t>
      </w:r>
      <w:r>
        <w:rPr>
          <w:rFonts w:hint="cs"/>
          <w:rtl/>
          <w:lang w:eastAsia="en-US"/>
        </w:rPr>
        <w:t xml:space="preserve"> לא; ואי אשמעינן 'פלוני' - הכא הוא, דכי אמרה "תנם לפלוני" לא הוו קידושי, דלא מקרבא דעתה לגביה למיתבה ליה במתנה, אבל "אבא" ו"אביך" - דמקרבא דעתה לגבייהו - אימא במתנה יהביתיה ניהלייהו? צריכא.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"התקדשי לי במנה"; "תנם על גבי סלע" - אינה מקודשת; ואם היה סלע שלה </w:t>
      </w:r>
      <w:r>
        <w:rPr>
          <w:i/>
          <w:iCs/>
          <w:rtl/>
          <w:lang w:eastAsia="en-US"/>
        </w:rPr>
        <w:t>–</w:t>
      </w:r>
      <w:r>
        <w:rPr>
          <w:rFonts w:hint="cs"/>
          <w:i/>
          <w:iCs/>
          <w:rtl/>
          <w:lang w:eastAsia="en-US"/>
        </w:rPr>
        <w:t xml:space="preserve"> מקודשת </w:t>
      </w:r>
      <w:r>
        <w:rPr>
          <w:rFonts w:cs="Miriam"/>
          <w:szCs w:val="20"/>
          <w:rtl/>
          <w:lang w:eastAsia="en-US"/>
        </w:rPr>
        <w:t>(</w:t>
      </w:r>
      <w:r>
        <w:rPr>
          <w:rFonts w:cs="Miriam" w:hint="cs"/>
          <w:szCs w:val="20"/>
          <w:rtl/>
          <w:lang w:eastAsia="en-US"/>
        </w:rPr>
        <w:t>שחצרו של אדם קונה, והרי הוא כמו שמקבלתו</w:t>
      </w:r>
      <w:r>
        <w:rPr>
          <w:rFonts w:cs="Miriam"/>
          <w:szCs w:val="20"/>
          <w:rtl/>
          <w:lang w:eastAsia="en-US"/>
        </w:rPr>
        <w:t>)</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בעי רב ביבי: סלע של שניהם </w:t>
      </w:r>
      <w:r>
        <w:rPr>
          <w:rtl/>
          <w:lang w:eastAsia="en-US"/>
        </w:rPr>
        <w:t>–</w:t>
      </w:r>
      <w:r>
        <w:rPr>
          <w:rFonts w:hint="cs"/>
          <w:rtl/>
          <w:lang w:eastAsia="en-US"/>
        </w:rPr>
        <w:t xml:space="preserve"> מהו?</w:t>
      </w:r>
    </w:p>
    <w:p w:rsidR="007231BB" w:rsidRDefault="007231BB" w:rsidP="007231BB">
      <w:pPr>
        <w:ind w:left="720"/>
        <w:rPr>
          <w:rFonts w:hint="cs"/>
          <w:rtl/>
          <w:lang w:eastAsia="en-US"/>
        </w:rPr>
      </w:pPr>
      <w:r>
        <w:rPr>
          <w:rFonts w:hint="cs"/>
          <w:rtl/>
          <w:lang w:eastAsia="en-US"/>
        </w:rPr>
        <w:t>תיקו.</w:t>
      </w:r>
    </w:p>
    <w:p w:rsidR="007231BB" w:rsidRDefault="007231BB" w:rsidP="007231BB">
      <w:pPr>
        <w:rPr>
          <w:rFonts w:hint="cs"/>
          <w:rtl/>
          <w:lang w:eastAsia="en-US"/>
        </w:rPr>
      </w:pPr>
      <w:r>
        <w:rPr>
          <w:rFonts w:hint="cs"/>
          <w:i/>
          <w:iCs/>
          <w:rtl/>
          <w:lang w:eastAsia="en-US"/>
        </w:rPr>
        <w:t xml:space="preserve">"התקדשי לי בככר", "תנהו לכלב" - אינה מקודשת; ואם היה כלב שלה </w:t>
      </w:r>
      <w:r>
        <w:rPr>
          <w:i/>
          <w:iCs/>
          <w:rtl/>
          <w:lang w:eastAsia="en-US"/>
        </w:rPr>
        <w:t>–</w:t>
      </w:r>
      <w:r>
        <w:rPr>
          <w:rFonts w:hint="cs"/>
          <w:i/>
          <w:iCs/>
          <w:rtl/>
          <w:lang w:eastAsia="en-US"/>
        </w:rPr>
        <w:t xml:space="preserve"> מקודשת.</w:t>
      </w:r>
      <w:r>
        <w:rPr>
          <w:rFonts w:hint="cs"/>
          <w:rtl/>
          <w:lang w:eastAsia="en-US"/>
        </w:rPr>
        <w:t>'</w:t>
      </w:r>
    </w:p>
    <w:p w:rsidR="007231BB" w:rsidRDefault="007231BB" w:rsidP="007231BB">
      <w:pPr>
        <w:ind w:left="720"/>
        <w:rPr>
          <w:rFonts w:hint="cs"/>
          <w:rtl/>
          <w:lang w:eastAsia="en-US"/>
        </w:rPr>
      </w:pPr>
      <w:r>
        <w:rPr>
          <w:rFonts w:hint="cs"/>
          <w:rtl/>
          <w:lang w:eastAsia="en-US"/>
        </w:rPr>
        <w:t xml:space="preserve">בעי רב מרי: כלב רץ אחריה </w:t>
      </w:r>
      <w:r>
        <w:rPr>
          <w:rFonts w:cs="Miriam"/>
          <w:szCs w:val="20"/>
          <w:rtl/>
          <w:lang w:eastAsia="en-US"/>
        </w:rPr>
        <w:t>(</w:t>
      </w:r>
      <w:r>
        <w:rPr>
          <w:rFonts w:cs="Miriam" w:hint="cs"/>
          <w:szCs w:val="20"/>
          <w:rtl/>
          <w:lang w:eastAsia="en-US"/>
        </w:rPr>
        <w:t>לנושכה</w:t>
      </w:r>
      <w:r>
        <w:rPr>
          <w:rFonts w:cs="Miriam"/>
          <w:szCs w:val="20"/>
          <w:rtl/>
          <w:lang w:eastAsia="en-US"/>
        </w:rPr>
        <w:t>)</w:t>
      </w:r>
      <w:r>
        <w:rPr>
          <w:rtl/>
          <w:lang w:eastAsia="en-US"/>
        </w:rPr>
        <w:t xml:space="preserve"> –</w:t>
      </w:r>
      <w:r>
        <w:rPr>
          <w:rFonts w:hint="cs"/>
          <w:rtl/>
          <w:lang w:eastAsia="en-US"/>
        </w:rPr>
        <w:t xml:space="preserve"> מהו? בההוא הנאה דקא מצלה נפשה מיניה גמרה ומקניא ליה נפשה? או דלמא מצי אמרה ליה: מדאורייתא חיובי מחייבת לאצולן?</w:t>
      </w:r>
    </w:p>
    <w:p w:rsidR="007231BB" w:rsidRDefault="007231BB" w:rsidP="007231BB">
      <w:pPr>
        <w:ind w:left="720"/>
        <w:rPr>
          <w:rFonts w:hint="cs"/>
          <w:rtl/>
          <w:lang w:eastAsia="en-US"/>
        </w:rPr>
      </w:pPr>
      <w:r>
        <w:rPr>
          <w:rFonts w:hint="cs"/>
          <w:rtl/>
          <w:lang w:eastAsia="en-US"/>
        </w:rPr>
        <w:t>תיקו.</w:t>
      </w:r>
    </w:p>
    <w:p w:rsidR="007231BB" w:rsidRDefault="007231BB" w:rsidP="007231BB">
      <w:pPr>
        <w:rPr>
          <w:rFonts w:hint="cs"/>
          <w:rtl/>
          <w:lang w:eastAsia="en-US"/>
        </w:rPr>
      </w:pPr>
      <w:r>
        <w:rPr>
          <w:rFonts w:hint="cs"/>
          <w:i/>
          <w:iCs/>
          <w:rtl/>
          <w:lang w:eastAsia="en-US"/>
        </w:rPr>
        <w:t>"התקדשי לי בככר", "תנהו לעני" - אינה מקודשת;</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אפילו עני הסמוך עלה; מאי טעמא? </w:t>
      </w:r>
    </w:p>
    <w:p w:rsidR="007231BB" w:rsidRDefault="007231BB" w:rsidP="007231BB">
      <w:pPr>
        <w:pStyle w:val="a5"/>
        <w:rPr>
          <w:rFonts w:hint="cs"/>
          <w:rtl/>
          <w:lang w:eastAsia="en-US"/>
        </w:rPr>
      </w:pPr>
      <w:r>
        <w:rPr>
          <w:rFonts w:hint="cs"/>
          <w:rtl/>
          <w:lang w:eastAsia="en-US"/>
        </w:rPr>
        <w:t>אמרה ליה: כי היכי דמחייבנא ביה אנא - הכי מחייבת ביה את.</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ההוא גברא דהוה קא מזבין</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ט,א</w:t>
      </w:r>
      <w:r>
        <w:rPr>
          <w:rtl/>
          <w:lang w:eastAsia="en-US"/>
        </w:rPr>
        <w:t>)</w:t>
      </w:r>
    </w:p>
    <w:p w:rsidR="007231BB" w:rsidRDefault="007231BB" w:rsidP="007231BB">
      <w:pPr>
        <w:rPr>
          <w:rFonts w:hint="cs"/>
          <w:rtl/>
          <w:lang w:eastAsia="en-US"/>
        </w:rPr>
      </w:pPr>
      <w:r>
        <w:rPr>
          <w:rFonts w:hint="cs"/>
          <w:rtl/>
          <w:lang w:eastAsia="en-US"/>
        </w:rPr>
        <w:t xml:space="preserve">חומרי פתכייתא </w:t>
      </w:r>
      <w:r>
        <w:rPr>
          <w:rFonts w:cs="Miriam"/>
          <w:szCs w:val="20"/>
          <w:rtl/>
          <w:lang w:eastAsia="en-US"/>
        </w:rPr>
        <w:t>(</w:t>
      </w:r>
      <w:r>
        <w:rPr>
          <w:rFonts w:cs="Miriam" w:hint="cs"/>
          <w:szCs w:val="20"/>
          <w:rtl/>
          <w:lang w:eastAsia="en-US"/>
        </w:rPr>
        <w:t>בוטייני"ש שעושין של בדיל, וחורזין הרבה מהן בחוט אחד, ועושין אותו כמין ענק, ונושאין בצואריהן למכור; ויש גורסין 'פתכייתא', והן של זכוכית: כמין טבעות דקים, וקורין אותו 'פוריל"ש' ובלשון רבותינו 'אושטנית'</w:t>
      </w:r>
      <w:r>
        <w:rPr>
          <w:rFonts w:cs="Miriam"/>
          <w:szCs w:val="20"/>
          <w:rtl/>
          <w:lang w:eastAsia="en-US"/>
        </w:rPr>
        <w:t>)</w:t>
      </w:r>
      <w:r>
        <w:rPr>
          <w:rFonts w:hint="cs"/>
          <w:rtl/>
          <w:lang w:eastAsia="en-US"/>
        </w:rPr>
        <w:t xml:space="preserve">; אתאי ההיא איתתא, אמרה ליה: "הב לי חד שוכא </w:t>
      </w:r>
      <w:r>
        <w:rPr>
          <w:rFonts w:cs="Miriam"/>
          <w:szCs w:val="20"/>
          <w:rtl/>
          <w:lang w:eastAsia="en-US"/>
        </w:rPr>
        <w:t>(</w:t>
      </w:r>
      <w:r>
        <w:rPr>
          <w:rFonts w:cs="Miriam" w:hint="cs"/>
          <w:szCs w:val="20"/>
          <w:rtl/>
          <w:lang w:eastAsia="en-US"/>
        </w:rPr>
        <w:t>מלא חוט הענק</w:t>
      </w:r>
      <w:r>
        <w:rPr>
          <w:rFonts w:cs="Miriam"/>
          <w:szCs w:val="20"/>
          <w:rtl/>
          <w:lang w:eastAsia="en-US"/>
        </w:rPr>
        <w:t>)</w:t>
      </w:r>
      <w:r>
        <w:rPr>
          <w:rFonts w:hint="cs"/>
          <w:rtl/>
          <w:lang w:eastAsia="en-US"/>
        </w:rPr>
        <w:t xml:space="preserve">"! אמר לה: "אי יהבינא ליך - מיקדשת לי </w:t>
      </w:r>
      <w:r>
        <w:rPr>
          <w:rFonts w:cs="Miriam"/>
          <w:szCs w:val="20"/>
          <w:rtl/>
          <w:lang w:eastAsia="en-US"/>
        </w:rPr>
        <w:t>(</w:t>
      </w:r>
      <w:r>
        <w:rPr>
          <w:rFonts w:cs="Miriam" w:hint="cs"/>
          <w:szCs w:val="20"/>
          <w:rtl/>
          <w:lang w:eastAsia="en-US"/>
        </w:rPr>
        <w:t>בלשון שאילה</w:t>
      </w:r>
      <w:r>
        <w:rPr>
          <w:rFonts w:cs="Miriam"/>
          <w:szCs w:val="20"/>
          <w:rtl/>
          <w:lang w:eastAsia="en-US"/>
        </w:rPr>
        <w:t>)</w:t>
      </w:r>
      <w:r>
        <w:rPr>
          <w:rFonts w:hint="cs"/>
          <w:rtl/>
          <w:lang w:eastAsia="en-US"/>
        </w:rPr>
        <w:t xml:space="preserve">?" אמרה ליה: "הבה מיהבה". אמר רב חמא: כל 'הבה מיהבה' לאו כלום הוא </w:t>
      </w:r>
      <w:r>
        <w:rPr>
          <w:rFonts w:cs="Courier New" w:hint="cs"/>
          <w:szCs w:val="20"/>
          <w:rtl/>
          <w:lang w:eastAsia="en-US"/>
        </w:rPr>
        <w:t>[</w:t>
      </w:r>
      <w:r>
        <w:rPr>
          <w:rFonts w:ascii="Courier New" w:hAnsi="Courier New" w:cs="Courier New" w:hint="cs"/>
          <w:sz w:val="16"/>
          <w:szCs w:val="20"/>
          <w:rtl/>
          <w:lang w:eastAsia="en-US"/>
        </w:rPr>
        <w:t>כפל הלשון מעיד לא על הסכמה אלא על חוסר סבלנות</w:t>
      </w:r>
      <w:r>
        <w:rPr>
          <w:rFonts w:cs="Courier New" w:hint="cs"/>
          <w:szCs w:val="20"/>
          <w:rtl/>
          <w:lang w:eastAsia="en-US"/>
        </w:rPr>
        <w:t>]</w:t>
      </w:r>
      <w:r>
        <w:rPr>
          <w:rFonts w:hint="cs"/>
          <w:rtl/>
          <w:lang w:eastAsia="en-US"/>
        </w:rPr>
        <w:t xml:space="preserve">. </w:t>
      </w:r>
    </w:p>
    <w:p w:rsidR="007231BB" w:rsidRDefault="007231BB" w:rsidP="007231BB">
      <w:pPr>
        <w:rPr>
          <w:rFonts w:cs="Miriam"/>
          <w:szCs w:val="20"/>
          <w:rtl/>
          <w:lang w:eastAsia="en-US"/>
        </w:rPr>
      </w:pPr>
    </w:p>
    <w:p w:rsidR="007231BB" w:rsidRDefault="007231BB" w:rsidP="007231BB">
      <w:pPr>
        <w:rPr>
          <w:rFonts w:hint="cs"/>
          <w:rtl/>
          <w:lang w:eastAsia="en-US"/>
        </w:rPr>
      </w:pPr>
      <w:r>
        <w:rPr>
          <w:rFonts w:hint="cs"/>
          <w:rtl/>
          <w:lang w:eastAsia="en-US"/>
        </w:rPr>
        <w:t>ההוא גברא דהוה קא שתי חמרא בחנותא. אתאי ההיא איתתא, אמרה ליה: "הב לי חד כסא." אמר לה: "אי יהיבנא ליך - מיקדשת לי?" אמרה ליה: "אשקויי אשקיין".</w:t>
      </w:r>
    </w:p>
    <w:p w:rsidR="007231BB" w:rsidRDefault="007231BB" w:rsidP="007231BB">
      <w:pPr>
        <w:rPr>
          <w:rFonts w:hint="cs"/>
          <w:rtl/>
          <w:lang w:eastAsia="en-US"/>
        </w:rPr>
      </w:pPr>
      <w:r>
        <w:rPr>
          <w:rFonts w:hint="cs"/>
          <w:rtl/>
          <w:lang w:eastAsia="en-US"/>
        </w:rPr>
        <w:t>אמר רב חמא: כל "אשקויי אשקיין" - לאו כלום הוא.</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ההוא גברא דהוה קא שדי תמרי מדקלא. אתאי ההיא איתתא, אמרה ליה: "שדי לי תרתי." אמר לה: "אי שדינא ליך - מיקדשת לי?" אמרה ליה: "שדי מישדא." </w:t>
      </w:r>
    </w:p>
    <w:p w:rsidR="007231BB" w:rsidRDefault="007231BB" w:rsidP="007231BB">
      <w:pPr>
        <w:rPr>
          <w:rFonts w:cs="Miriam" w:hint="cs"/>
          <w:lang w:eastAsia="en-US"/>
        </w:rPr>
      </w:pPr>
      <w:r>
        <w:rPr>
          <w:rFonts w:hint="cs"/>
          <w:rtl/>
          <w:lang w:eastAsia="en-US"/>
        </w:rPr>
        <w:t>אמר רב זביד: כל "שדי מישדא" - לאו כלום הוא.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"הב" "אשקי" ו"שדי" </w:t>
      </w:r>
      <w:r>
        <w:rPr>
          <w:rFonts w:cs="Miriam"/>
          <w:szCs w:val="20"/>
          <w:rtl/>
          <w:lang w:eastAsia="en-US"/>
        </w:rPr>
        <w:t>(</w:t>
      </w:r>
      <w:r>
        <w:rPr>
          <w:rFonts w:cs="Miriam" w:hint="cs"/>
          <w:szCs w:val="20"/>
          <w:rtl/>
          <w:lang w:eastAsia="en-US"/>
        </w:rPr>
        <w:t>דלא כפלתיה לדיבורא</w:t>
      </w:r>
      <w:r>
        <w:rPr>
          <w:rFonts w:cs="Miriam"/>
          <w:szCs w:val="20"/>
          <w:rtl/>
          <w:lang w:eastAsia="en-US"/>
        </w:rPr>
        <w:t>)</w:t>
      </w:r>
      <w:r>
        <w:rPr>
          <w:rtl/>
          <w:lang w:eastAsia="en-US"/>
        </w:rPr>
        <w:t xml:space="preserve"> –</w:t>
      </w:r>
      <w:r>
        <w:rPr>
          <w:rFonts w:hint="cs"/>
          <w:rtl/>
          <w:lang w:eastAsia="en-US"/>
        </w:rPr>
        <w:t xml:space="preserve"> מהו?</w:t>
      </w:r>
    </w:p>
    <w:p w:rsidR="007231BB" w:rsidRDefault="007231BB" w:rsidP="007231BB">
      <w:pPr>
        <w:rPr>
          <w:rFonts w:hint="cs"/>
          <w:rtl/>
          <w:lang w:eastAsia="en-US"/>
        </w:rPr>
      </w:pPr>
      <w:r>
        <w:rPr>
          <w:rFonts w:hint="cs"/>
          <w:rtl/>
          <w:lang w:eastAsia="en-US"/>
        </w:rPr>
        <w:t>אמר רבינא: מקודשת.</w:t>
      </w:r>
    </w:p>
    <w:p w:rsidR="007231BB" w:rsidRDefault="007231BB" w:rsidP="007231BB">
      <w:pPr>
        <w:rPr>
          <w:rFonts w:hint="cs"/>
          <w:rtl/>
          <w:lang w:eastAsia="en-US"/>
        </w:rPr>
      </w:pPr>
      <w:r>
        <w:rPr>
          <w:rFonts w:hint="cs"/>
          <w:rtl/>
          <w:lang w:eastAsia="en-US"/>
        </w:rPr>
        <w:t xml:space="preserve">רב סמא בר רקתא אמר: תגא דמלכא </w:t>
      </w:r>
      <w:r>
        <w:rPr>
          <w:rFonts w:cs="Miriam"/>
          <w:szCs w:val="20"/>
          <w:rtl/>
          <w:lang w:eastAsia="en-US"/>
        </w:rPr>
        <w:t>(</w:t>
      </w:r>
      <w:r>
        <w:rPr>
          <w:rFonts w:cs="Miriam" w:hint="cs"/>
          <w:szCs w:val="20"/>
          <w:rtl/>
          <w:lang w:eastAsia="en-US"/>
        </w:rPr>
        <w:t>בכתר המלך נשבע</w:t>
      </w:r>
      <w:r>
        <w:rPr>
          <w:rFonts w:cs="Miriam"/>
          <w:szCs w:val="20"/>
          <w:rtl/>
          <w:lang w:eastAsia="en-US"/>
        </w:rPr>
        <w:t>)</w:t>
      </w:r>
      <w:r>
        <w:rPr>
          <w:rFonts w:hint="cs"/>
          <w:rtl/>
          <w:lang w:eastAsia="en-US"/>
        </w:rPr>
        <w:t>! - אינה מקודשת.</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והלכתא: אינה מקודשת.</w:t>
      </w:r>
    </w:p>
    <w:p w:rsidR="007231BB" w:rsidRDefault="007231BB" w:rsidP="007231BB">
      <w:pPr>
        <w:rPr>
          <w:rFonts w:hint="cs"/>
          <w:rtl/>
          <w:lang w:eastAsia="en-US"/>
        </w:rPr>
      </w:pPr>
      <w:r>
        <w:rPr>
          <w:rFonts w:hint="cs"/>
          <w:rtl/>
          <w:lang w:eastAsia="en-US"/>
        </w:rPr>
        <w:t>והלכתא: שיראי לא צריכי שומא.</w:t>
      </w:r>
    </w:p>
    <w:p w:rsidR="007231BB" w:rsidRDefault="007231BB" w:rsidP="007231BB">
      <w:pPr>
        <w:rPr>
          <w:rFonts w:hint="cs"/>
          <w:rtl/>
          <w:lang w:eastAsia="en-US"/>
        </w:rPr>
      </w:pPr>
      <w:r>
        <w:rPr>
          <w:rFonts w:hint="cs"/>
          <w:rtl/>
          <w:lang w:eastAsia="en-US"/>
        </w:rPr>
        <w:t xml:space="preserve">והלכתא כרבי אלעזר </w:t>
      </w:r>
      <w:r>
        <w:rPr>
          <w:rFonts w:cs="Miriam"/>
          <w:szCs w:val="20"/>
          <w:rtl/>
          <w:lang w:eastAsia="en-US"/>
        </w:rPr>
        <w:t>(</w:t>
      </w:r>
      <w:r>
        <w:rPr>
          <w:rFonts w:cs="Miriam" w:hint="cs"/>
          <w:szCs w:val="20"/>
          <w:rtl/>
          <w:lang w:eastAsia="en-US"/>
        </w:rPr>
        <w:t xml:space="preserve">דאמר </w:t>
      </w:r>
      <w:r>
        <w:rPr>
          <w:rFonts w:cs="Miriam" w:hint="cs"/>
          <w:szCs w:val="16"/>
          <w:rtl/>
          <w:lang w:eastAsia="en-US"/>
        </w:rPr>
        <w:t>(לעיל ח,א)</w:t>
      </w:r>
      <w:r>
        <w:rPr>
          <w:rFonts w:cs="Miriam" w:hint="cs"/>
          <w:szCs w:val="20"/>
          <w:rtl/>
          <w:lang w:eastAsia="en-US"/>
        </w:rPr>
        <w:t xml:space="preserve"> "התקדשי לי במנה" ונתן לה דינר - הרי זו מקודשת וישלים</w:t>
      </w:r>
      <w:r>
        <w:rPr>
          <w:rFonts w:cs="Miriam"/>
          <w:szCs w:val="20"/>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והלכתא כרבא אמר רב נחמן </w:t>
      </w:r>
      <w:r>
        <w:rPr>
          <w:rFonts w:cs="Miriam"/>
          <w:szCs w:val="20"/>
          <w:rtl/>
          <w:lang w:eastAsia="en-US"/>
        </w:rPr>
        <w:t>(</w:t>
      </w:r>
      <w:r>
        <w:rPr>
          <w:rFonts w:cs="Miriam" w:hint="cs"/>
          <w:szCs w:val="20"/>
          <w:rtl/>
          <w:lang w:eastAsia="en-US"/>
        </w:rPr>
        <w:t>דאמר לעיל (שם) [</w:t>
      </w:r>
      <w:r>
        <w:rPr>
          <w:rFonts w:hint="cs"/>
          <w:sz w:val="18"/>
          <w:szCs w:val="18"/>
          <w:rtl/>
          <w:lang w:eastAsia="en-US"/>
        </w:rPr>
        <w:t>'אמר לה: "התקדשי לי במנה", והניח לה משכון עליה - אינה מקודשת:</w:t>
      </w:r>
      <w:r>
        <w:rPr>
          <w:rFonts w:cs="Miriam" w:hint="cs"/>
          <w:szCs w:val="20"/>
          <w:rtl/>
          <w:lang w:eastAsia="en-US"/>
        </w:rPr>
        <w:t xml:space="preserve">] "מנה אין כאן </w:t>
      </w:r>
      <w:r>
        <w:rPr>
          <w:rFonts w:cs="Miriam"/>
          <w:szCs w:val="20"/>
          <w:rtl/>
          <w:lang w:eastAsia="en-US"/>
        </w:rPr>
        <w:t>–</w:t>
      </w:r>
      <w:r>
        <w:rPr>
          <w:rFonts w:cs="Miriam" w:hint="cs"/>
          <w:szCs w:val="20"/>
          <w:rtl/>
          <w:lang w:eastAsia="en-US"/>
        </w:rPr>
        <w:t xml:space="preserve"> "משכון אין כאן"</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'בשטר' כיצד?</w:t>
      </w:r>
    </w:p>
    <w:p w:rsidR="007231BB" w:rsidRDefault="007231BB" w:rsidP="007231BB">
      <w:pPr>
        <w:rPr>
          <w:rFonts w:hint="cs"/>
          <w:rtl/>
          <w:lang w:eastAsia="en-US"/>
        </w:rPr>
      </w:pPr>
      <w:r>
        <w:rPr>
          <w:rFonts w:hint="cs"/>
          <w:i/>
          <w:iCs/>
          <w:rtl/>
          <w:lang w:eastAsia="en-US"/>
        </w:rPr>
        <w:t xml:space="preserve">כתב לו על הנייר או על החרס - אף על פי שאין בו שוה פרוטה </w:t>
      </w:r>
      <w:r>
        <w:rPr>
          <w:i/>
          <w:iCs/>
          <w:rtl/>
          <w:lang w:eastAsia="en-US"/>
        </w:rPr>
        <w:t>–</w:t>
      </w:r>
      <w:r>
        <w:rPr>
          <w:rFonts w:hint="cs"/>
          <w:i/>
          <w:iCs/>
          <w:rtl/>
          <w:lang w:eastAsia="en-US"/>
        </w:rPr>
        <w:t xml:space="preserve"> "בתך מקודשת לי", "בתך מאורסת לי", "בתך לי לאינתו" </w:t>
      </w:r>
      <w:r>
        <w:rPr>
          <w:rFonts w:cs="Miriam"/>
          <w:szCs w:val="20"/>
          <w:rtl/>
          <w:lang w:eastAsia="en-US"/>
        </w:rPr>
        <w:t>(</w:t>
      </w:r>
      <w:r>
        <w:rPr>
          <w:rFonts w:cs="Miriam" w:hint="cs"/>
          <w:szCs w:val="20"/>
          <w:rtl/>
          <w:lang w:eastAsia="en-US"/>
        </w:rPr>
        <w:t>והיא ברשות אביה לקדשה כגון שלא בגרה</w:t>
      </w:r>
      <w:r>
        <w:rPr>
          <w:rFonts w:cs="Miriam"/>
          <w:szCs w:val="20"/>
          <w:rtl/>
          <w:lang w:eastAsia="en-US"/>
        </w:rPr>
        <w:t>)</w:t>
      </w:r>
      <w:r>
        <w:rPr>
          <w:i/>
          <w:iCs/>
          <w:rtl/>
          <w:lang w:eastAsia="en-US"/>
        </w:rPr>
        <w:t xml:space="preserve"> </w:t>
      </w:r>
      <w:r>
        <w:rPr>
          <w:rFonts w:hint="cs"/>
          <w:i/>
          <w:iCs/>
          <w:rtl/>
          <w:lang w:eastAsia="en-US"/>
        </w:rPr>
        <w:t>- הרי זו מקודשת.</w:t>
      </w:r>
      <w:r>
        <w:rPr>
          <w:rFonts w:hint="cs"/>
          <w:rtl/>
          <w:lang w:eastAsia="en-US"/>
        </w:rPr>
        <w:t>'</w:t>
      </w:r>
    </w:p>
    <w:p w:rsidR="007231BB" w:rsidRDefault="007231BB" w:rsidP="007231BB">
      <w:pPr>
        <w:pStyle w:val="a7"/>
        <w:rPr>
          <w:rFonts w:cs="Miriam" w:hint="cs"/>
          <w:sz w:val="24"/>
          <w:rtl/>
          <w:lang w:eastAsia="en-US"/>
        </w:rPr>
      </w:pPr>
    </w:p>
    <w:p w:rsidR="007231BB" w:rsidRDefault="007231BB" w:rsidP="007231BB">
      <w:pPr>
        <w:rPr>
          <w:rFonts w:hint="cs"/>
          <w:rtl/>
          <w:lang w:eastAsia="en-US"/>
        </w:rPr>
      </w:pPr>
      <w:r>
        <w:rPr>
          <w:rFonts w:hint="cs"/>
          <w:rtl/>
          <w:lang w:eastAsia="en-US"/>
        </w:rPr>
        <w:t xml:space="preserve">מתקיף לה ר' זירא בר ממל: הא לא דמי האי שטרא לשטר זביני </w:t>
      </w:r>
      <w:r>
        <w:rPr>
          <w:rFonts w:cs="Miriam"/>
          <w:szCs w:val="20"/>
          <w:rtl/>
          <w:lang w:eastAsia="en-US"/>
        </w:rPr>
        <w:t>(</w:t>
      </w:r>
      <w:r>
        <w:rPr>
          <w:rFonts w:cs="Miriam" w:hint="cs"/>
          <w:szCs w:val="20"/>
          <w:rtl/>
          <w:lang w:eastAsia="en-US"/>
        </w:rPr>
        <w:t>ומנלן דכי האי גוונא הוי שטרא</w:t>
      </w:r>
      <w:r>
        <w:rPr>
          <w:rFonts w:cs="Miriam"/>
          <w:szCs w:val="20"/>
          <w:rtl/>
          <w:lang w:eastAsia="en-US"/>
        </w:rPr>
        <w:t>)</w:t>
      </w:r>
      <w:r>
        <w:rPr>
          <w:rFonts w:hint="cs"/>
          <w:rtl/>
          <w:lang w:eastAsia="en-US"/>
        </w:rPr>
        <w:t>: התם מוכר כותב לו 'שדי מכורה לך', הכא בעל כותב 'בתך מקודשת לי'?</w:t>
      </w:r>
    </w:p>
    <w:p w:rsidR="007231BB" w:rsidRDefault="007231BB" w:rsidP="007231BB">
      <w:pPr>
        <w:rPr>
          <w:rFonts w:hint="cs"/>
          <w:rtl/>
          <w:lang w:eastAsia="en-US"/>
        </w:rPr>
      </w:pPr>
      <w:r>
        <w:rPr>
          <w:rFonts w:hint="cs"/>
          <w:rtl/>
          <w:lang w:eastAsia="en-US"/>
        </w:rPr>
        <w:t xml:space="preserve">אמר רבא: התם מעניינא דקרא והכא מעניינא דקרא: התם כתיב </w:t>
      </w:r>
      <w:r>
        <w:rPr>
          <w:rFonts w:cs="Miriam" w:hint="cs"/>
          <w:szCs w:val="16"/>
          <w:rtl/>
          <w:lang w:eastAsia="en-US"/>
        </w:rPr>
        <w:t>[ויקרא כה,כה:</w:t>
      </w:r>
      <w:r>
        <w:rPr>
          <w:rFonts w:cs="Narkisim" w:hint="cs"/>
          <w:szCs w:val="20"/>
          <w:rtl/>
          <w:lang w:eastAsia="en-US"/>
        </w:rPr>
        <w:t xml:space="preserve"> כי ימוך אחיך</w:t>
      </w:r>
      <w:r>
        <w:rPr>
          <w:rFonts w:cs="Narkisim"/>
          <w:szCs w:val="20"/>
          <w:rtl/>
          <w:lang w:eastAsia="en-US"/>
        </w:rPr>
        <w:t>]</w:t>
      </w:r>
      <w:r>
        <w:rPr>
          <w:rFonts w:cs="Narkisim" w:hint="cs"/>
          <w:rtl/>
          <w:lang w:eastAsia="en-US"/>
        </w:rPr>
        <w:t xml:space="preserve"> ומכר מאחוזתו </w:t>
      </w:r>
      <w:r>
        <w:rPr>
          <w:rFonts w:cs="Narkisim" w:hint="cs"/>
          <w:szCs w:val="20"/>
          <w:rtl/>
          <w:lang w:eastAsia="en-US"/>
        </w:rPr>
        <w:t>[ובא גאלו הקרב אליו וגאל את ממכר אחיו]</w:t>
      </w:r>
      <w:r>
        <w:rPr>
          <w:rFonts w:hint="cs"/>
          <w:rtl/>
          <w:lang w:eastAsia="en-US"/>
        </w:rPr>
        <w:t xml:space="preserve"> - במוכר תלה רחמנא; הכא כתיב </w:t>
      </w:r>
      <w:r>
        <w:rPr>
          <w:rFonts w:cs="Miriam" w:hint="cs"/>
          <w:szCs w:val="16"/>
          <w:rtl/>
          <w:lang w:eastAsia="en-US"/>
        </w:rPr>
        <w:t>(דברים כב,יג)</w:t>
      </w:r>
      <w:r>
        <w:rPr>
          <w:rFonts w:cs="Narkisim" w:hint="cs"/>
          <w:rtl/>
          <w:lang w:eastAsia="en-US"/>
        </w:rPr>
        <w:t xml:space="preserve"> כי יקח</w:t>
      </w:r>
      <w:r>
        <w:rPr>
          <w:rFonts w:cs="Narkisim"/>
          <w:rtl/>
          <w:lang w:eastAsia="en-US"/>
        </w:rPr>
        <w:t xml:space="preserve"> </w:t>
      </w:r>
      <w:r>
        <w:rPr>
          <w:rFonts w:cs="Narkisim"/>
          <w:szCs w:val="20"/>
          <w:rtl/>
          <w:lang w:eastAsia="en-US"/>
        </w:rPr>
        <w:t>[</w:t>
      </w:r>
      <w:r>
        <w:rPr>
          <w:rFonts w:cs="Narkisim" w:hint="cs"/>
          <w:szCs w:val="20"/>
          <w:rtl/>
          <w:lang w:eastAsia="en-US"/>
        </w:rPr>
        <w:t>איש אשה ובא אליה ושנאה</w:t>
      </w:r>
      <w:r>
        <w:rPr>
          <w:rFonts w:cs="Narkisim"/>
          <w:szCs w:val="20"/>
          <w:rtl/>
          <w:lang w:eastAsia="en-US"/>
        </w:rPr>
        <w:t>]</w:t>
      </w:r>
      <w:r>
        <w:rPr>
          <w:rFonts w:hint="cs"/>
          <w:rtl/>
          <w:lang w:eastAsia="en-US"/>
        </w:rPr>
        <w:t xml:space="preserve"> - בבעל תלה רחמנא.</w:t>
      </w:r>
    </w:p>
    <w:p w:rsidR="007231BB" w:rsidRDefault="007231BB" w:rsidP="007231BB">
      <w:pPr>
        <w:rPr>
          <w:rFonts w:hint="cs"/>
          <w:rtl/>
          <w:lang w:eastAsia="en-US"/>
        </w:rPr>
      </w:pPr>
      <w:r>
        <w:rPr>
          <w:rFonts w:hint="cs"/>
          <w:rtl/>
          <w:lang w:eastAsia="en-US"/>
        </w:rPr>
        <w:t xml:space="preserve">התם נמי כתיב </w:t>
      </w:r>
      <w:r>
        <w:rPr>
          <w:rFonts w:cs="Miriam" w:hint="cs"/>
          <w:szCs w:val="16"/>
          <w:rtl/>
          <w:lang w:eastAsia="en-US"/>
        </w:rPr>
        <w:t>(ירמיהו לב,מד)</w:t>
      </w:r>
      <w:r>
        <w:rPr>
          <w:rFonts w:cs="Narkisim" w:hint="cs"/>
          <w:rtl/>
          <w:lang w:eastAsia="en-US"/>
        </w:rPr>
        <w:t xml:space="preserve"> שדות בכסף יִקְנוּ</w:t>
      </w:r>
      <w:r>
        <w:rPr>
          <w:rFonts w:cs="Narkisim"/>
          <w:rtl/>
          <w:lang w:eastAsia="en-US"/>
        </w:rPr>
        <w:t xml:space="preserve"> </w:t>
      </w:r>
      <w:r>
        <w:rPr>
          <w:rFonts w:cs="Narkisim"/>
          <w:szCs w:val="20"/>
          <w:rtl/>
          <w:lang w:eastAsia="en-US"/>
        </w:rPr>
        <w:t>[</w:t>
      </w:r>
      <w:r>
        <w:rPr>
          <w:rFonts w:cs="Narkisim" w:hint="cs"/>
          <w:szCs w:val="20"/>
          <w:rtl/>
          <w:lang w:eastAsia="en-US"/>
        </w:rPr>
        <w:t>וכתוב בספר וחתום והעד עדים בארץ בנימן ובסביבי ירושלם ובערי יהודה ובערי ההר ובערי השפלה ובערי הנגב כי אשיב את שבותם נאם ה'</w:t>
      </w:r>
      <w:r>
        <w:rPr>
          <w:rFonts w:cs="Narkisi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קרי ביה 'יִ</w:t>
      </w:r>
      <w:r>
        <w:rPr>
          <w:rFonts w:hint="cs"/>
          <w:sz w:val="28"/>
          <w:szCs w:val="28"/>
          <w:rtl/>
          <w:lang w:eastAsia="en-US"/>
        </w:rPr>
        <w:t>קָ</w:t>
      </w:r>
      <w:r>
        <w:rPr>
          <w:rFonts w:hint="cs"/>
          <w:rtl/>
          <w:lang w:eastAsia="en-US"/>
        </w:rPr>
        <w:t xml:space="preserve">נוּ' </w:t>
      </w:r>
    </w:p>
    <w:p w:rsidR="007231BB" w:rsidRDefault="007231BB" w:rsidP="007231BB">
      <w:pPr>
        <w:rPr>
          <w:rFonts w:hint="cs"/>
          <w:rtl/>
          <w:lang w:eastAsia="en-US"/>
        </w:rPr>
      </w:pPr>
      <w:r>
        <w:rPr>
          <w:rFonts w:hint="cs"/>
          <w:rtl/>
          <w:lang w:eastAsia="en-US"/>
        </w:rPr>
        <w:t xml:space="preserve">מאי טעמא קרית ביה 'יִקָנוּ'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משום דכתיב '</w:t>
      </w:r>
      <w:r>
        <w:rPr>
          <w:rFonts w:cs="Narkisim" w:hint="cs"/>
          <w:rtl/>
          <w:lang w:eastAsia="en-US"/>
        </w:rPr>
        <w:t>ומכר</w:t>
      </w:r>
      <w:r>
        <w:rPr>
          <w:rFonts w:hint="cs"/>
          <w:rtl/>
          <w:lang w:eastAsia="en-US"/>
        </w:rPr>
        <w:t>'? הכי נמי קרי ביה '</w:t>
      </w:r>
      <w:r>
        <w:rPr>
          <w:rFonts w:cs="Narkisim" w:hint="cs"/>
          <w:rtl/>
          <w:lang w:eastAsia="en-US"/>
        </w:rPr>
        <w:t xml:space="preserve">כי </w:t>
      </w:r>
      <w:r>
        <w:rPr>
          <w:rFonts w:cs="Narkisim"/>
          <w:rtl/>
          <w:lang w:eastAsia="en-US"/>
        </w:rPr>
        <w:t>י</w:t>
      </w:r>
      <w:r>
        <w:rPr>
          <w:rFonts w:cs="Narkisim" w:hint="cs"/>
          <w:rtl/>
          <w:lang w:eastAsia="en-US"/>
        </w:rPr>
        <w:t>ַ</w:t>
      </w:r>
      <w:r>
        <w:rPr>
          <w:rFonts w:cs="Narkisim"/>
          <w:rtl/>
          <w:lang w:eastAsia="en-US"/>
        </w:rPr>
        <w:t>ק</w:t>
      </w:r>
      <w:r>
        <w:rPr>
          <w:rFonts w:cs="Narkisim" w:hint="cs"/>
          <w:rtl/>
          <w:lang w:eastAsia="en-US"/>
        </w:rPr>
        <w:t>ִ</w:t>
      </w:r>
      <w:r>
        <w:rPr>
          <w:rFonts w:cs="Narkisim"/>
          <w:rtl/>
          <w:lang w:eastAsia="en-US"/>
        </w:rPr>
        <w:t>ח</w:t>
      </w:r>
      <w:r>
        <w:rPr>
          <w:rFonts w:cs="Narkisim" w:hint="cs"/>
          <w:rtl/>
          <w:lang w:eastAsia="en-US"/>
        </w:rPr>
        <w:t>ַ</w:t>
      </w:r>
      <w:r>
        <w:rPr>
          <w:rFonts w:hint="cs"/>
          <w:rtl/>
          <w:lang w:eastAsia="en-US"/>
        </w:rPr>
        <w:t xml:space="preserve">' </w:t>
      </w:r>
      <w:r>
        <w:rPr>
          <w:rFonts w:cs="Miriam"/>
          <w:szCs w:val="20"/>
          <w:rtl/>
          <w:lang w:eastAsia="en-US"/>
        </w:rPr>
        <w:t>(</w:t>
      </w:r>
      <w:r>
        <w:rPr>
          <w:rFonts w:cs="Miriam" w:hint="cs"/>
          <w:szCs w:val="20"/>
          <w:rtl/>
          <w:lang w:eastAsia="en-US"/>
        </w:rPr>
        <w:t>ונימא דאבי הנערה קאמר: שיהא מַקִיחָהּ לבעל, ומשום</w:t>
      </w:r>
      <w:r>
        <w:rPr>
          <w:rFonts w:cs="Miriam"/>
          <w:szCs w:val="20"/>
          <w:rtl/>
          <w:lang w:eastAsia="en-US"/>
        </w:rPr>
        <w:t>)</w:t>
      </w:r>
      <w:r>
        <w:rPr>
          <w:rFonts w:hint="cs"/>
          <w:rtl/>
          <w:lang w:eastAsia="en-US"/>
        </w:rPr>
        <w:t xml:space="preserve"> דכתיב: </w:t>
      </w:r>
      <w:r>
        <w:rPr>
          <w:rFonts w:cs="Miriam" w:hint="cs"/>
          <w:szCs w:val="16"/>
          <w:rtl/>
          <w:lang w:eastAsia="en-US"/>
        </w:rPr>
        <w:t>[דברים כב,טז:</w:t>
      </w:r>
      <w:r>
        <w:rPr>
          <w:rFonts w:cs="Narkisim" w:hint="cs"/>
          <w:szCs w:val="20"/>
          <w:rtl/>
          <w:lang w:eastAsia="en-US"/>
        </w:rPr>
        <w:t xml:space="preserve"> ואמר אבי הנער אל הזקנים]</w:t>
      </w:r>
      <w:r>
        <w:rPr>
          <w:rFonts w:cs="Narkisim" w:hint="cs"/>
          <w:rtl/>
          <w:lang w:eastAsia="en-US"/>
        </w:rPr>
        <w:t xml:space="preserve"> את בתי נתתי לאיש הזה</w:t>
      </w:r>
      <w:r>
        <w:rPr>
          <w:rFonts w:cs="Narkisim"/>
          <w:rtl/>
          <w:lang w:eastAsia="en-US"/>
        </w:rPr>
        <w:t xml:space="preserve"> </w:t>
      </w:r>
      <w:r>
        <w:rPr>
          <w:rFonts w:cs="Narkisim"/>
          <w:szCs w:val="20"/>
          <w:rtl/>
          <w:lang w:eastAsia="en-US"/>
        </w:rPr>
        <w:t>[</w:t>
      </w:r>
      <w:r>
        <w:rPr>
          <w:rFonts w:cs="Narkisim" w:hint="cs"/>
          <w:szCs w:val="20"/>
          <w:rtl/>
          <w:lang w:eastAsia="en-US"/>
        </w:rPr>
        <w:t>לאשה וישנאה</w:t>
      </w:r>
      <w:r>
        <w:rPr>
          <w:rFonts w:cs="Narkisi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אלא אמר רבא: הלכתא </w:t>
      </w:r>
      <w:r>
        <w:rPr>
          <w:rFonts w:cs="Miriam"/>
          <w:szCs w:val="20"/>
          <w:rtl/>
          <w:lang w:eastAsia="en-US"/>
        </w:rPr>
        <w:t>(</w:t>
      </w:r>
      <w:r>
        <w:rPr>
          <w:rFonts w:cs="Miriam" w:hint="cs"/>
          <w:szCs w:val="20"/>
          <w:rtl/>
          <w:lang w:eastAsia="en-US"/>
        </w:rPr>
        <w:t>למשה מסיני</w:t>
      </w:r>
      <w:r>
        <w:rPr>
          <w:rFonts w:cs="Miriam"/>
          <w:szCs w:val="20"/>
          <w:rtl/>
          <w:lang w:eastAsia="en-US"/>
        </w:rPr>
        <w:t>)</w:t>
      </w:r>
      <w:r>
        <w:rPr>
          <w:rtl/>
          <w:lang w:eastAsia="en-US"/>
        </w:rPr>
        <w:t xml:space="preserve"> </w:t>
      </w:r>
      <w:r>
        <w:rPr>
          <w:rFonts w:hint="cs"/>
          <w:rtl/>
          <w:lang w:eastAsia="en-US"/>
        </w:rPr>
        <w:t>נינהו, ואסמכינהו רבנן אקראי.</w:t>
      </w:r>
    </w:p>
    <w:p w:rsidR="007231BB" w:rsidRDefault="007231BB" w:rsidP="007231BB">
      <w:pPr>
        <w:rPr>
          <w:rFonts w:hint="cs"/>
          <w:rtl/>
          <w:lang w:eastAsia="en-US"/>
        </w:rPr>
      </w:pPr>
      <w:r>
        <w:rPr>
          <w:rFonts w:hint="cs"/>
          <w:rtl/>
          <w:lang w:eastAsia="en-US"/>
        </w:rPr>
        <w:t xml:space="preserve">ואיבעית אימא: התם נמי </w:t>
      </w:r>
      <w:r>
        <w:rPr>
          <w:rFonts w:cs="Miriam"/>
          <w:szCs w:val="20"/>
          <w:rtl/>
          <w:lang w:eastAsia="en-US"/>
        </w:rPr>
        <w:t>(</w:t>
      </w:r>
      <w:r>
        <w:rPr>
          <w:rFonts w:cs="Miriam" w:hint="cs"/>
          <w:szCs w:val="20"/>
          <w:rtl/>
          <w:lang w:eastAsia="en-US"/>
        </w:rPr>
        <w:t>גבי שטר זביני</w:t>
      </w:r>
      <w:r>
        <w:rPr>
          <w:rFonts w:cs="Miriam"/>
          <w:szCs w:val="20"/>
          <w:rtl/>
          <w:lang w:eastAsia="en-US"/>
        </w:rPr>
        <w:t>)</w:t>
      </w:r>
      <w:r>
        <w:rPr>
          <w:rtl/>
          <w:lang w:eastAsia="en-US"/>
        </w:rPr>
        <w:t xml:space="preserve"> </w:t>
      </w:r>
      <w:r>
        <w:rPr>
          <w:rFonts w:hint="cs"/>
          <w:rtl/>
          <w:lang w:eastAsia="en-US"/>
        </w:rPr>
        <w:t xml:space="preserve">כתיב </w:t>
      </w:r>
      <w:r>
        <w:rPr>
          <w:rFonts w:cs="Miriam" w:hint="cs"/>
          <w:szCs w:val="16"/>
          <w:rtl/>
          <w:lang w:eastAsia="en-US"/>
        </w:rPr>
        <w:t>(ירמיהו לב,יא)</w:t>
      </w:r>
      <w:r>
        <w:rPr>
          <w:rFonts w:cs="Narkisim" w:hint="cs"/>
          <w:rtl/>
          <w:lang w:eastAsia="en-US"/>
        </w:rPr>
        <w:t xml:space="preserve"> ואקח את ספר הַמִּקְנָה</w:t>
      </w:r>
      <w:r>
        <w:rPr>
          <w:rFonts w:cs="Narkisim"/>
          <w:rtl/>
          <w:lang w:eastAsia="en-US"/>
        </w:rPr>
        <w:t xml:space="preserve"> </w:t>
      </w:r>
      <w:r>
        <w:rPr>
          <w:rFonts w:cs="Narkisim"/>
          <w:szCs w:val="20"/>
          <w:rtl/>
          <w:lang w:eastAsia="en-US"/>
        </w:rPr>
        <w:t>[</w:t>
      </w:r>
      <w:r>
        <w:rPr>
          <w:rFonts w:cs="Narkisim" w:hint="cs"/>
          <w:szCs w:val="20"/>
          <w:rtl/>
          <w:lang w:eastAsia="en-US"/>
        </w:rPr>
        <w:t>את החתום המצוה והחקים ואת הגלוי</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אלמא המוכר נתנו ללוקח, דכתיב '</w:t>
      </w:r>
      <w:r>
        <w:rPr>
          <w:rFonts w:cs="Narkisim" w:hint="cs"/>
          <w:szCs w:val="20"/>
          <w:rtl/>
          <w:lang w:eastAsia="en-US"/>
        </w:rPr>
        <w:t>ואקח</w:t>
      </w:r>
      <w:r>
        <w:rPr>
          <w:rFonts w:cs="Miriam" w:hint="cs"/>
          <w:szCs w:val="20"/>
          <w:rtl/>
          <w:lang w:eastAsia="en-US"/>
        </w:rPr>
        <w:t xml:space="preserve">' ולא כתיב 'ואתן', וירמיהו היה קונה את השדה מיד חנמאל! אלמא מוכר כותב 'שדי מכורה לך' ונותן ביד לוקח; אבל הכא </w:t>
      </w:r>
      <w:r>
        <w:rPr>
          <w:rFonts w:cs="Miriam"/>
          <w:szCs w:val="20"/>
          <w:rtl/>
          <w:lang w:eastAsia="en-US"/>
        </w:rPr>
        <w:t>–</w:t>
      </w:r>
      <w:r>
        <w:rPr>
          <w:rFonts w:cs="Miriam" w:hint="cs"/>
          <w:szCs w:val="20"/>
          <w:rtl/>
          <w:lang w:eastAsia="en-US"/>
        </w:rPr>
        <w:t xml:space="preserve"> '</w:t>
      </w:r>
      <w:r>
        <w:rPr>
          <w:rFonts w:cs="Narkisim" w:hint="cs"/>
          <w:szCs w:val="20"/>
          <w:rtl/>
          <w:lang w:eastAsia="en-US"/>
        </w:rPr>
        <w:t>כי יקח</w:t>
      </w:r>
      <w:r>
        <w:rPr>
          <w:rFonts w:cs="Miriam" w:hint="cs"/>
          <w:szCs w:val="20"/>
          <w:rtl/>
          <w:lang w:eastAsia="en-US"/>
        </w:rPr>
        <w:t>' כתיב</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 xml:space="preserve">ואמר רבא אמר רב נחמן: כתב לו על הנייר או על החרס - אף על פי שאין בו שוה פרוטה </w:t>
      </w:r>
      <w:r>
        <w:rPr>
          <w:rtl/>
          <w:lang w:eastAsia="en-US"/>
        </w:rPr>
        <w:t>–</w:t>
      </w:r>
      <w:r>
        <w:rPr>
          <w:rFonts w:hint="cs"/>
          <w:rtl/>
          <w:lang w:eastAsia="en-US"/>
        </w:rPr>
        <w:t xml:space="preserve"> "בתך מקודשת לי", "בתך מאורסת לי", "בתך לי לאינתו" - בין על ידי אביה בין על ידי עצמה </w:t>
      </w:r>
      <w:r>
        <w:rPr>
          <w:rFonts w:cs="Miriam"/>
          <w:szCs w:val="20"/>
          <w:rtl/>
          <w:lang w:eastAsia="en-US"/>
        </w:rPr>
        <w:t>(</w:t>
      </w:r>
      <w:r>
        <w:rPr>
          <w:rFonts w:cs="Miriam" w:hint="cs"/>
          <w:szCs w:val="20"/>
          <w:rtl/>
          <w:lang w:eastAsia="en-US"/>
        </w:rPr>
        <w:t>שקבלתה היא מדעתו של אב</w:t>
      </w:r>
      <w:r>
        <w:rPr>
          <w:rFonts w:cs="Miriam"/>
          <w:szCs w:val="20"/>
          <w:rtl/>
          <w:lang w:eastAsia="en-US"/>
        </w:rPr>
        <w:t>)</w:t>
      </w:r>
      <w:r>
        <w:rPr>
          <w:rtl/>
          <w:lang w:eastAsia="en-US"/>
        </w:rPr>
        <w:t xml:space="preserve"> </w:t>
      </w:r>
      <w:r>
        <w:rPr>
          <w:rFonts w:hint="cs"/>
          <w:rtl/>
          <w:lang w:eastAsia="en-US"/>
        </w:rPr>
        <w:t xml:space="preserve">- מקודשת מדעתו </w:t>
      </w:r>
      <w:r>
        <w:rPr>
          <w:rFonts w:cs="Courier New" w:hint="cs"/>
          <w:szCs w:val="20"/>
          <w:rtl/>
          <w:lang w:eastAsia="en-US"/>
        </w:rPr>
        <w:t>[</w:t>
      </w:r>
      <w:r>
        <w:rPr>
          <w:rFonts w:ascii="Courier New" w:hAnsi="Courier New" w:cs="Courier New" w:hint="cs"/>
          <w:sz w:val="16"/>
          <w:szCs w:val="20"/>
          <w:rtl/>
          <w:lang w:eastAsia="en-US"/>
        </w:rPr>
        <w:t>של האב</w:t>
      </w:r>
      <w:r>
        <w:rPr>
          <w:rFonts w:cs="Courier New" w:hint="cs"/>
          <w:szCs w:val="20"/>
          <w:rtl/>
          <w:lang w:eastAsia="en-US"/>
        </w:rPr>
        <w:t>]</w:t>
      </w:r>
      <w:r>
        <w:rPr>
          <w:rFonts w:hint="cs"/>
          <w:rtl/>
          <w:lang w:eastAsia="en-US"/>
        </w:rPr>
        <w:t>; והוא - שלא בגרה.</w:t>
      </w:r>
    </w:p>
    <w:p w:rsidR="007231BB" w:rsidRDefault="007231BB" w:rsidP="007231BB">
      <w:pPr>
        <w:rPr>
          <w:rFonts w:hint="cs"/>
          <w:rtl/>
          <w:lang w:eastAsia="en-US"/>
        </w:rPr>
      </w:pPr>
      <w:r>
        <w:rPr>
          <w:rFonts w:hint="cs"/>
          <w:rtl/>
          <w:lang w:eastAsia="en-US"/>
        </w:rPr>
        <w:t xml:space="preserve">כתב לה על הנייר או על החרס - אף על פי שאין בו שוה פרוטה - "הרי את מקודשת לי", "הרי את לי לאינתו", "הרי את מאורסת לי" </w:t>
      </w:r>
      <w:r>
        <w:rPr>
          <w:rtl/>
          <w:lang w:eastAsia="en-US"/>
        </w:rPr>
        <w:t>–</w:t>
      </w:r>
      <w:r>
        <w:rPr>
          <w:rFonts w:hint="cs"/>
          <w:rtl/>
          <w:lang w:eastAsia="en-US"/>
        </w:rPr>
        <w:t xml:space="preserve"> מקודשת, בין על ידי אביה בין על ידי עצמה, מדעתה </w:t>
      </w:r>
      <w:r>
        <w:rPr>
          <w:rFonts w:cs="Miriam"/>
          <w:szCs w:val="20"/>
          <w:rtl/>
          <w:lang w:eastAsia="en-US"/>
        </w:rPr>
        <w:t>(</w:t>
      </w:r>
      <w:r>
        <w:rPr>
          <w:rFonts w:cs="Miriam" w:hint="cs"/>
          <w:szCs w:val="20"/>
          <w:rtl/>
          <w:lang w:eastAsia="en-US"/>
        </w:rPr>
        <w:t>שהיא אמרה לו לקבל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והוא </w:t>
      </w:r>
      <w:r>
        <w:rPr>
          <w:rFonts w:cs="Miriam"/>
          <w:szCs w:val="20"/>
          <w:rtl/>
          <w:lang w:eastAsia="en-US"/>
        </w:rPr>
        <w:t>(</w:t>
      </w:r>
      <w:r>
        <w:rPr>
          <w:rFonts w:cs="Miriam" w:hint="cs"/>
          <w:szCs w:val="20"/>
          <w:rtl/>
          <w:lang w:eastAsia="en-US"/>
        </w:rPr>
        <w:t>והא דבעינן דעתא דידה</w:t>
      </w:r>
      <w:r>
        <w:rPr>
          <w:rFonts w:cs="Miriam"/>
          <w:szCs w:val="20"/>
          <w:rtl/>
          <w:lang w:eastAsia="en-US"/>
        </w:rPr>
        <w:t>)</w:t>
      </w:r>
      <w:r>
        <w:rPr>
          <w:rtl/>
          <w:lang w:eastAsia="en-US"/>
        </w:rPr>
        <w:t xml:space="preserve"> </w:t>
      </w:r>
      <w:r>
        <w:rPr>
          <w:rFonts w:hint="cs"/>
          <w:rtl/>
          <w:lang w:eastAsia="en-US"/>
        </w:rPr>
        <w:t>- שבגרה.</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 xml:space="preserve">בעי רבי שמעון בן לקיש: שטר אירוסין שכתבו שלא לשמה </w:t>
      </w:r>
      <w:r>
        <w:rPr>
          <w:rFonts w:cs="Miriam"/>
          <w:szCs w:val="20"/>
          <w:rtl/>
          <w:lang w:eastAsia="en-US"/>
        </w:rPr>
        <w:t>(</w:t>
      </w:r>
      <w:r>
        <w:rPr>
          <w:rFonts w:cs="Miriam" w:hint="cs"/>
          <w:szCs w:val="20"/>
          <w:rtl/>
          <w:lang w:eastAsia="en-US"/>
        </w:rPr>
        <w:t>שנכתב לשם אשה אחרת ונמלך</w:t>
      </w:r>
      <w:r>
        <w:rPr>
          <w:rFonts w:cs="Miriam"/>
          <w:szCs w:val="20"/>
          <w:rtl/>
          <w:lang w:eastAsia="en-US"/>
        </w:rPr>
        <w:t>)</w:t>
      </w:r>
      <w:r>
        <w:rPr>
          <w:rtl/>
          <w:lang w:eastAsia="en-US"/>
        </w:rPr>
        <w:t xml:space="preserve"> –</w:t>
      </w:r>
      <w:r>
        <w:rPr>
          <w:rFonts w:hint="cs"/>
          <w:rtl/>
          <w:lang w:eastAsia="en-US"/>
        </w:rPr>
        <w:t xml:space="preserve"> מהו? הויות ליציאות מקשינן: מה</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ט,ב</w:t>
      </w:r>
      <w:r>
        <w:rPr>
          <w:rtl/>
          <w:lang w:eastAsia="en-US"/>
        </w:rPr>
        <w:t>)</w:t>
      </w:r>
    </w:p>
    <w:p w:rsidR="007231BB" w:rsidRDefault="007231BB" w:rsidP="007231BB">
      <w:pPr>
        <w:rPr>
          <w:rFonts w:hint="cs"/>
          <w:rtl/>
          <w:lang w:eastAsia="en-US"/>
        </w:rPr>
      </w:pPr>
      <w:r>
        <w:rPr>
          <w:rFonts w:hint="cs"/>
          <w:rtl/>
          <w:lang w:eastAsia="en-US"/>
        </w:rPr>
        <w:t xml:space="preserve">יציאה בעינן 'לשמה' </w:t>
      </w:r>
      <w:r>
        <w:rPr>
          <w:rFonts w:cs="Miriam"/>
          <w:szCs w:val="20"/>
          <w:rtl/>
          <w:lang w:eastAsia="en-US"/>
        </w:rPr>
        <w:t>(</w:t>
      </w:r>
      <w:r>
        <w:rPr>
          <w:rFonts w:cs="Miriam" w:hint="cs"/>
          <w:szCs w:val="20"/>
          <w:rtl/>
          <w:lang w:eastAsia="en-US"/>
        </w:rPr>
        <w:t xml:space="preserve">דכתיב </w:t>
      </w:r>
      <w:r>
        <w:rPr>
          <w:rFonts w:cs="Miriam" w:hint="cs"/>
          <w:szCs w:val="16"/>
          <w:rtl/>
          <w:lang w:eastAsia="en-US"/>
        </w:rPr>
        <w:t>(דברים כד</w:t>
      </w:r>
      <w:r>
        <w:rPr>
          <w:rFonts w:cs="Miriam"/>
          <w:szCs w:val="16"/>
          <w:rtl/>
          <w:lang w:eastAsia="en-US"/>
        </w:rPr>
        <w:t>,</w:t>
      </w:r>
      <w:r>
        <w:rPr>
          <w:rFonts w:cs="Miriam" w:hint="cs"/>
          <w:szCs w:val="16"/>
          <w:rtl/>
          <w:lang w:eastAsia="en-US"/>
        </w:rPr>
        <w:t>א)</w:t>
      </w:r>
      <w:r>
        <w:rPr>
          <w:rFonts w:cs="Narkisim" w:hint="cs"/>
          <w:szCs w:val="20"/>
          <w:rtl/>
          <w:lang w:eastAsia="en-US"/>
        </w:rPr>
        <w:t xml:space="preserve"> וכתב </w:t>
      </w:r>
      <w:r>
        <w:rPr>
          <w:rFonts w:cs="Narkisim" w:hint="cs"/>
          <w:b/>
          <w:bCs/>
          <w:szCs w:val="20"/>
          <w:highlight w:val="green"/>
          <w:rtl/>
          <w:lang w:eastAsia="en-US"/>
        </w:rPr>
        <w:t>לה</w:t>
      </w:r>
      <w:r>
        <w:rPr>
          <w:rFonts w:cs="Narkisim" w:hint="cs"/>
          <w:szCs w:val="20"/>
          <w:rtl/>
          <w:lang w:eastAsia="en-US"/>
        </w:rPr>
        <w:t xml:space="preserve"> [</w:t>
      </w:r>
      <w:r>
        <w:rPr>
          <w:rFonts w:cs="Narkisim" w:hint="cs"/>
          <w:sz w:val="18"/>
          <w:szCs w:val="18"/>
          <w:rtl/>
          <w:lang w:eastAsia="en-US"/>
        </w:rPr>
        <w:t>ספר כריתות</w:t>
      </w:r>
      <w:r>
        <w:rPr>
          <w:rFonts w:cs="Narkisim" w:hint="cs"/>
          <w:szCs w:val="20"/>
          <w:rtl/>
          <w:lang w:eastAsia="en-US"/>
        </w:rPr>
        <w:t>]</w:t>
      </w:r>
      <w:r>
        <w:rPr>
          <w:rFonts w:cs="Miriam" w:hint="cs"/>
          <w:szCs w:val="20"/>
          <w:rtl/>
          <w:lang w:eastAsia="en-US"/>
        </w:rPr>
        <w:t xml:space="preserve"> - לשמה</w:t>
      </w:r>
      <w:r>
        <w:rPr>
          <w:rFonts w:cs="Miriam"/>
          <w:szCs w:val="20"/>
          <w:rtl/>
          <w:lang w:eastAsia="en-US"/>
        </w:rPr>
        <w:t>)</w:t>
      </w:r>
      <w:r>
        <w:rPr>
          <w:rtl/>
          <w:lang w:eastAsia="en-US"/>
        </w:rPr>
        <w:t xml:space="preserve"> </w:t>
      </w:r>
      <w:r>
        <w:rPr>
          <w:rFonts w:hint="cs"/>
          <w:rtl/>
          <w:lang w:eastAsia="en-US"/>
        </w:rPr>
        <w:t xml:space="preserve">- אף הוייה בעינן 'לשמה'? או דלמא הויות להדדי מקשינן: מה הוייה דכסף לא בעינן לשמה </w:t>
      </w:r>
      <w:r>
        <w:rPr>
          <w:rFonts w:cs="Miriam"/>
          <w:szCs w:val="20"/>
          <w:rtl/>
          <w:lang w:eastAsia="en-US"/>
        </w:rPr>
        <w:t>(</w:t>
      </w:r>
      <w:r>
        <w:rPr>
          <w:rFonts w:cs="Miriam" w:hint="cs"/>
          <w:szCs w:val="20"/>
          <w:rtl/>
          <w:lang w:eastAsia="en-US"/>
        </w:rPr>
        <w:t>שתהא צורת הדינר טבועה לשמה</w:t>
      </w:r>
      <w:r>
        <w:rPr>
          <w:rFonts w:cs="Miriam"/>
          <w:szCs w:val="20"/>
          <w:rtl/>
          <w:lang w:eastAsia="en-US"/>
        </w:rPr>
        <w:t>)</w:t>
      </w:r>
      <w:r>
        <w:rPr>
          <w:rtl/>
          <w:lang w:eastAsia="en-US"/>
        </w:rPr>
        <w:t xml:space="preserve"> </w:t>
      </w:r>
      <w:r>
        <w:rPr>
          <w:rFonts w:hint="cs"/>
          <w:rtl/>
          <w:lang w:eastAsia="en-US"/>
        </w:rPr>
        <w:t>- אף הוייה דשטר לא בעינן לשמה?</w:t>
      </w:r>
    </w:p>
    <w:p w:rsidR="007231BB" w:rsidRDefault="007231BB" w:rsidP="007231BB">
      <w:pPr>
        <w:rPr>
          <w:rFonts w:hint="cs"/>
          <w:rtl/>
          <w:lang w:eastAsia="en-US"/>
        </w:rPr>
      </w:pPr>
      <w:r>
        <w:rPr>
          <w:rFonts w:hint="cs"/>
          <w:rtl/>
          <w:lang w:eastAsia="en-US"/>
        </w:rPr>
        <w:t xml:space="preserve">בתר דבעיא - הדר פשטה </w:t>
      </w:r>
      <w:r>
        <w:rPr>
          <w:rFonts w:cs="Miriam"/>
          <w:szCs w:val="20"/>
          <w:rtl/>
          <w:lang w:eastAsia="en-US"/>
        </w:rPr>
        <w:t>(</w:t>
      </w:r>
      <w:r>
        <w:rPr>
          <w:rFonts w:cs="Miriam" w:hint="cs"/>
          <w:szCs w:val="20"/>
          <w:rtl/>
          <w:lang w:eastAsia="en-US"/>
        </w:rPr>
        <w:t>שהרי עיקר שהשטר קונה באשה - מכאן למדנו</w:t>
      </w:r>
      <w:r>
        <w:rPr>
          <w:rFonts w:cs="Miriam"/>
          <w:szCs w:val="20"/>
          <w:rtl/>
          <w:lang w:eastAsia="en-US"/>
        </w:rPr>
        <w:t>)</w:t>
      </w:r>
      <w:r>
        <w:rPr>
          <w:rFonts w:hint="cs"/>
          <w:rtl/>
          <w:lang w:eastAsia="en-US"/>
        </w:rPr>
        <w:t xml:space="preserve">: הוייה ליציאה מקשינן, דאמר קרא </w:t>
      </w:r>
      <w:r>
        <w:rPr>
          <w:rFonts w:cs="Miriam" w:hint="cs"/>
          <w:szCs w:val="16"/>
          <w:rtl/>
          <w:lang w:eastAsia="en-US"/>
        </w:rPr>
        <w:t>(דברים כד,ב)</w:t>
      </w:r>
      <w:r>
        <w:rPr>
          <w:rFonts w:cs="Narkisim" w:hint="cs"/>
          <w:rtl/>
          <w:lang w:eastAsia="en-US"/>
        </w:rPr>
        <w:t xml:space="preserve"> ויצאה </w:t>
      </w:r>
      <w:r>
        <w:rPr>
          <w:rFonts w:cs="Narkisim" w:hint="cs"/>
          <w:szCs w:val="20"/>
          <w:rtl/>
          <w:lang w:eastAsia="en-US"/>
        </w:rPr>
        <w:t>[</w:t>
      </w:r>
      <w:r>
        <w:rPr>
          <w:rFonts w:cs="Narkisim" w:hint="cs"/>
          <w:sz w:val="20"/>
          <w:szCs w:val="20"/>
          <w:rtl/>
          <w:lang w:eastAsia="en-US"/>
        </w:rPr>
        <w:t>מביתו, והלכה</w:t>
      </w:r>
      <w:r>
        <w:rPr>
          <w:rFonts w:cs="Narkisim" w:hint="cs"/>
          <w:szCs w:val="20"/>
          <w:rtl/>
          <w:lang w:eastAsia="en-US"/>
        </w:rPr>
        <w:t>]</w:t>
      </w:r>
      <w:r>
        <w:rPr>
          <w:rFonts w:cs="Narkisim" w:hint="cs"/>
          <w:rtl/>
          <w:lang w:eastAsia="en-US"/>
        </w:rPr>
        <w:t xml:space="preserve"> והיתה </w:t>
      </w:r>
      <w:r>
        <w:rPr>
          <w:rFonts w:cs="Narkisim" w:hint="cs"/>
          <w:szCs w:val="20"/>
          <w:rtl/>
          <w:lang w:eastAsia="en-US"/>
        </w:rPr>
        <w:t>[</w:t>
      </w:r>
      <w:r>
        <w:rPr>
          <w:rFonts w:cs="Narkisim" w:hint="cs"/>
          <w:sz w:val="20"/>
          <w:szCs w:val="20"/>
          <w:rtl/>
          <w:lang w:eastAsia="en-US"/>
        </w:rPr>
        <w:t>לאיש אחר</w:t>
      </w:r>
      <w:r>
        <w:rPr>
          <w:rFonts w:cs="Narkisim" w:hint="cs"/>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איתמר: כְּתָבוֹ לשמה ושלא מדעתה </w:t>
      </w:r>
      <w:r>
        <w:rPr>
          <w:rFonts w:cs="Miriam"/>
          <w:szCs w:val="20"/>
          <w:rtl/>
          <w:lang w:eastAsia="en-US"/>
        </w:rPr>
        <w:t>(</w:t>
      </w:r>
      <w:r>
        <w:rPr>
          <w:rFonts w:cs="Miriam" w:hint="cs"/>
          <w:szCs w:val="20"/>
          <w:rtl/>
          <w:lang w:eastAsia="en-US"/>
        </w:rPr>
        <w:t>קודם הכתיבה לא נמלך בה ואח"כ הודיעה וקבלתה ובגדולה קאי והוא הדין בקטנה ונערה לשמה ושלא מדעת אביה</w:t>
      </w:r>
      <w:r>
        <w:rPr>
          <w:rFonts w:cs="Miriam"/>
          <w:szCs w:val="20"/>
          <w:rtl/>
          <w:lang w:eastAsia="en-US"/>
        </w:rPr>
        <w:t>)</w:t>
      </w:r>
      <w:r>
        <w:rPr>
          <w:rFonts w:hint="cs"/>
          <w:rtl/>
          <w:lang w:eastAsia="en-US"/>
        </w:rPr>
        <w:t>:</w:t>
      </w:r>
      <w:r>
        <w:rPr>
          <w:rtl/>
          <w:lang w:eastAsia="en-US"/>
        </w:rPr>
        <w:t xml:space="preserve"> </w:t>
      </w:r>
      <w:r>
        <w:rPr>
          <w:rFonts w:hint="cs"/>
          <w:rtl/>
          <w:lang w:eastAsia="en-US"/>
        </w:rPr>
        <w:t>רבא ורבינא אמרי 'מקודשת', רב פפא ורב שרביא אמרי 'אינה מקודשת'.</w:t>
      </w:r>
    </w:p>
    <w:p w:rsidR="007231BB" w:rsidRDefault="007231BB" w:rsidP="007231BB">
      <w:pPr>
        <w:rPr>
          <w:rtl/>
          <w:lang w:eastAsia="en-US"/>
        </w:rPr>
      </w:pPr>
      <w:r>
        <w:rPr>
          <w:rFonts w:hint="cs"/>
          <w:rtl/>
          <w:lang w:eastAsia="en-US"/>
        </w:rPr>
        <w:t>אמר רב פפא: אימא טעמא דידהו ואימא טעמא דידי: אימא טעמא דידהו: דכתיב '</w:t>
      </w:r>
      <w:r>
        <w:rPr>
          <w:rFonts w:cs="Narkisim" w:hint="cs"/>
          <w:rtl/>
          <w:lang w:eastAsia="en-US"/>
        </w:rPr>
        <w:t>ויצאה... והיתה</w:t>
      </w:r>
      <w:r>
        <w:rPr>
          <w:rFonts w:hint="cs"/>
          <w:rtl/>
          <w:lang w:eastAsia="en-US"/>
        </w:rPr>
        <w:t xml:space="preserve">' - מקיש הוייה ליציאה: מה יציאה לשמה ושלא מדעתה </w:t>
      </w:r>
      <w:r>
        <w:rPr>
          <w:rFonts w:cs="Miriam"/>
          <w:szCs w:val="20"/>
          <w:rtl/>
          <w:lang w:eastAsia="en-US"/>
        </w:rPr>
        <w:t>(</w:t>
      </w:r>
      <w:r>
        <w:rPr>
          <w:rFonts w:cs="Miriam" w:hint="cs"/>
          <w:szCs w:val="20"/>
          <w:rtl/>
          <w:lang w:eastAsia="en-US"/>
        </w:rPr>
        <w:t>שהרי על כרחה היא מתגרשת</w:t>
      </w:r>
      <w:r>
        <w:rPr>
          <w:rFonts w:cs="Miriam"/>
          <w:szCs w:val="20"/>
          <w:rtl/>
          <w:lang w:eastAsia="en-US"/>
        </w:rPr>
        <w:t>)</w:t>
      </w:r>
      <w:r>
        <w:rPr>
          <w:rFonts w:hint="cs"/>
          <w:rtl/>
          <w:lang w:eastAsia="en-US"/>
        </w:rPr>
        <w:t>, אף הוייה נמי לשמה ושלא מדעתה; ואימא טעמא דידי: '</w:t>
      </w:r>
      <w:r>
        <w:rPr>
          <w:rFonts w:cs="Narkisim" w:hint="cs"/>
          <w:rtl/>
          <w:lang w:eastAsia="en-US"/>
        </w:rPr>
        <w:t>ויצאה... והיתה</w:t>
      </w:r>
      <w:r>
        <w:rPr>
          <w:rFonts w:hint="cs"/>
          <w:rtl/>
          <w:lang w:eastAsia="en-US"/>
        </w:rPr>
        <w:t xml:space="preserve">' - מקיש הוייה ליציאה: מה יציאה בעינן דעת מקנה </w:t>
      </w:r>
      <w:r>
        <w:rPr>
          <w:rFonts w:cs="Miriam"/>
          <w:szCs w:val="20"/>
          <w:rtl/>
          <w:lang w:eastAsia="en-US"/>
        </w:rPr>
        <w:t>(</w:t>
      </w:r>
      <w:r>
        <w:rPr>
          <w:rFonts w:cs="Miriam" w:hint="cs"/>
          <w:szCs w:val="20"/>
          <w:rtl/>
          <w:lang w:eastAsia="en-US"/>
        </w:rPr>
        <w:t>היינו בעל, שהקנה אותה בגט זה לעצמה, ופוטרה ממנו; ובעינן שיכתוב מדעתו, דכתיב 'וכתב לה'</w:t>
      </w:r>
      <w:r>
        <w:rPr>
          <w:rFonts w:cs="Miriam"/>
          <w:szCs w:val="20"/>
          <w:rtl/>
          <w:lang w:eastAsia="en-US"/>
        </w:rPr>
        <w:t>)</w:t>
      </w:r>
      <w:r>
        <w:rPr>
          <w:rtl/>
          <w:lang w:eastAsia="en-US"/>
        </w:rPr>
        <w:t xml:space="preserve"> </w:t>
      </w:r>
      <w:r>
        <w:rPr>
          <w:rFonts w:hint="cs"/>
          <w:rtl/>
          <w:lang w:eastAsia="en-US"/>
        </w:rPr>
        <w:t xml:space="preserve">- אף הוייה בעינן דעת מקנה </w:t>
      </w:r>
      <w:r>
        <w:rPr>
          <w:rFonts w:cs="Miriam"/>
          <w:szCs w:val="20"/>
          <w:rtl/>
          <w:lang w:eastAsia="en-US"/>
        </w:rPr>
        <w:t>(</w:t>
      </w:r>
      <w:r>
        <w:rPr>
          <w:rFonts w:cs="Miriam" w:hint="cs"/>
          <w:szCs w:val="20"/>
          <w:rtl/>
          <w:lang w:eastAsia="en-US"/>
        </w:rPr>
        <w:t xml:space="preserve">דהיינו האשה שנקנית </w:t>
      </w:r>
      <w:commentRangeStart w:id="1"/>
      <w:r>
        <w:rPr>
          <w:rFonts w:cs="Miriam" w:hint="cs"/>
          <w:szCs w:val="20"/>
          <w:rtl/>
          <w:lang w:eastAsia="en-US"/>
        </w:rPr>
        <w:t>לבעל</w:t>
      </w:r>
      <w:commentRangeEnd w:id="1"/>
      <w:r>
        <w:rPr>
          <w:rStyle w:val="ac"/>
          <w:vanish/>
          <w:rtl/>
        </w:rPr>
        <w:commentReference w:id="1"/>
      </w:r>
      <w:r>
        <w:rPr>
          <w:rFonts w:cs="Miriam"/>
          <w:szCs w:val="20"/>
          <w:rtl/>
          <w:lang w:eastAsia="en-US"/>
        </w:rPr>
        <w:t>)</w:t>
      </w:r>
      <w:r>
        <w:rPr>
          <w:rFonts w:hint="cs"/>
          <w:rtl/>
          <w:lang w:eastAsia="en-US"/>
        </w:rPr>
        <w:t>.</w:t>
      </w:r>
    </w:p>
    <w:p w:rsidR="007231BB" w:rsidRDefault="007231BB" w:rsidP="007231BB">
      <w:pPr>
        <w:rPr>
          <w:rFonts w:cs="Miriam"/>
          <w:szCs w:val="20"/>
          <w:rtl/>
          <w:lang w:eastAsia="en-US"/>
        </w:rPr>
      </w:pPr>
    </w:p>
    <w:p w:rsidR="007231BB" w:rsidRDefault="007231BB" w:rsidP="007231BB">
      <w:pPr>
        <w:rPr>
          <w:rFonts w:hint="cs"/>
          <w:rtl/>
          <w:lang w:eastAsia="en-US"/>
        </w:rPr>
      </w:pPr>
      <w:r>
        <w:rPr>
          <w:rFonts w:hint="cs"/>
          <w:rtl/>
          <w:lang w:eastAsia="en-US"/>
        </w:rPr>
        <w:t>מיתיבי: '</w:t>
      </w:r>
      <w:r>
        <w:rPr>
          <w:rFonts w:hint="cs"/>
          <w:i/>
          <w:iCs/>
          <w:rtl/>
          <w:lang w:eastAsia="en-US"/>
        </w:rPr>
        <w:t>אין כותבין שטרי אירוסין ונשואין אלא מדעת שניהן</w:t>
      </w:r>
      <w:r>
        <w:rPr>
          <w:rFonts w:hint="cs"/>
          <w:rtl/>
          <w:lang w:eastAsia="en-US"/>
        </w:rPr>
        <w:t xml:space="preserve">'; מאי - לאו שטרי אירוסין ונשואין ממש </w:t>
      </w:r>
      <w:r>
        <w:rPr>
          <w:rFonts w:cs="Miriam"/>
          <w:szCs w:val="20"/>
          <w:rtl/>
          <w:lang w:eastAsia="en-US"/>
        </w:rPr>
        <w:t>(</w:t>
      </w:r>
      <w:r>
        <w:rPr>
          <w:rFonts w:cs="Miriam" w:hint="cs"/>
          <w:szCs w:val="20"/>
          <w:rtl/>
          <w:lang w:eastAsia="en-US"/>
        </w:rPr>
        <w:t>כגון 'בתך מקודשת לי'</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לא, שטרי פסיקתא </w:t>
      </w:r>
      <w:r>
        <w:rPr>
          <w:rFonts w:cs="Miriam"/>
          <w:szCs w:val="20"/>
          <w:rtl/>
          <w:lang w:eastAsia="en-US"/>
        </w:rPr>
        <w:t>(</w:t>
      </w:r>
      <w:r>
        <w:rPr>
          <w:rFonts w:cs="Miriam" w:hint="cs"/>
          <w:szCs w:val="20"/>
          <w:rtl/>
          <w:lang w:eastAsia="en-US"/>
        </w:rPr>
        <w:t>התנאים שביניהם וממון שפוסקין זה לזה</w:t>
      </w:r>
      <w:r>
        <w:rPr>
          <w:rFonts w:cs="Miriam"/>
          <w:szCs w:val="20"/>
          <w:rtl/>
          <w:lang w:eastAsia="en-US"/>
        </w:rPr>
        <w:t>)</w:t>
      </w:r>
      <w:r>
        <w:rPr>
          <w:rFonts w:hint="cs"/>
          <w:rtl/>
          <w:lang w:eastAsia="en-US"/>
        </w:rPr>
        <w:t xml:space="preserve">, וכדרב גידל אמר רב, דאמר רב גידל אמר רב: "כמה אתה נותן לבנך"? "כך וכך"; "לבתך"? "כך וכך"; עמדו וקדשו </w:t>
      </w:r>
      <w:r>
        <w:rPr>
          <w:rtl/>
          <w:lang w:eastAsia="en-US"/>
        </w:rPr>
        <w:t>–</w:t>
      </w:r>
      <w:r>
        <w:rPr>
          <w:rFonts w:hint="cs"/>
          <w:rtl/>
          <w:lang w:eastAsia="en-US"/>
        </w:rPr>
        <w:t xml:space="preserve"> קנו; הן הן הדברים הנקנים באמירה </w:t>
      </w:r>
      <w:r>
        <w:rPr>
          <w:rFonts w:cs="Miriam"/>
          <w:szCs w:val="20"/>
          <w:rtl/>
          <w:lang w:eastAsia="en-US"/>
        </w:rPr>
        <w:t>(</w:t>
      </w:r>
      <w:r>
        <w:rPr>
          <w:rFonts w:cs="Miriam" w:hint="cs"/>
          <w:szCs w:val="20"/>
          <w:rtl/>
          <w:lang w:eastAsia="en-US"/>
        </w:rPr>
        <w:t xml:space="preserve">בלא קנין; שהקידושין הן גמר הדבר: דבההיא הנאה דקא מתחתני אהדדי - גמרי ומקני; ובאותן התנאים קאמר שהעדים אין רשאין לכתוב עליהם שטר אלא מדעתם, דניחא להו שתהא כמלוה על פה ולא כמלוה </w:t>
      </w:r>
      <w:commentRangeStart w:id="2"/>
      <w:r>
        <w:rPr>
          <w:rFonts w:cs="Miriam" w:hint="cs"/>
          <w:szCs w:val="20"/>
          <w:rtl/>
          <w:lang w:eastAsia="en-US"/>
        </w:rPr>
        <w:t>בשטר</w:t>
      </w:r>
      <w:commentRangeEnd w:id="2"/>
      <w:r>
        <w:rPr>
          <w:rStyle w:val="ac"/>
          <w:vanish/>
          <w:rtl/>
        </w:rPr>
        <w:commentReference w:id="2"/>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 xml:space="preserve">ובביאה: </w:t>
      </w:r>
    </w:p>
    <w:p w:rsidR="007231BB" w:rsidRDefault="007231BB" w:rsidP="007231BB">
      <w:pPr>
        <w:rPr>
          <w:rFonts w:hint="cs"/>
          <w:rtl/>
          <w:lang w:eastAsia="en-US"/>
        </w:rPr>
      </w:pPr>
      <w:r>
        <w:rPr>
          <w:rFonts w:hint="cs"/>
          <w:rtl/>
          <w:lang w:eastAsia="en-US"/>
        </w:rPr>
        <w:t>- מנא לן?</w:t>
      </w:r>
    </w:p>
    <w:p w:rsidR="007231BB" w:rsidRDefault="007231BB" w:rsidP="007231BB">
      <w:pPr>
        <w:rPr>
          <w:rFonts w:hint="cs"/>
          <w:rtl/>
          <w:lang w:eastAsia="en-US"/>
        </w:rPr>
      </w:pPr>
      <w:r>
        <w:rPr>
          <w:rFonts w:hint="cs"/>
          <w:rtl/>
          <w:lang w:eastAsia="en-US"/>
        </w:rPr>
        <w:t xml:space="preserve">אמר רבי אבהו אמר רבי יוחנן: דאמר קרא </w:t>
      </w:r>
      <w:r>
        <w:rPr>
          <w:rFonts w:cs="Miriam" w:hint="cs"/>
          <w:szCs w:val="16"/>
          <w:rtl/>
          <w:lang w:eastAsia="en-US"/>
        </w:rPr>
        <w:t>[דברים כב,כב:</w:t>
      </w:r>
      <w:r>
        <w:rPr>
          <w:rFonts w:cs="Narkisim" w:hint="cs"/>
          <w:szCs w:val="20"/>
          <w:rtl/>
          <w:lang w:eastAsia="en-US"/>
        </w:rPr>
        <w:t xml:space="preserve"> כי ימצא איש שכב עם אשה]</w:t>
      </w:r>
      <w:r>
        <w:rPr>
          <w:rFonts w:cs="Narkisim" w:hint="cs"/>
          <w:rtl/>
          <w:lang w:eastAsia="en-US"/>
        </w:rPr>
        <w:t xml:space="preserve"> בעולת בעל </w:t>
      </w:r>
      <w:r>
        <w:rPr>
          <w:rFonts w:cs="Narkisim" w:hint="cs"/>
          <w:szCs w:val="20"/>
          <w:rtl/>
          <w:lang w:eastAsia="en-US"/>
        </w:rPr>
        <w:t>[ומתו גם שניהם האיש השכב עם האשה והאשה ובערת הרע מישראל</w:t>
      </w:r>
      <w:r>
        <w:rPr>
          <w:rFonts w:cs="Narkisim"/>
          <w:szCs w:val="20"/>
          <w:rtl/>
          <w:lang w:eastAsia="en-US"/>
        </w:rPr>
        <w:t>]</w:t>
      </w:r>
      <w:r>
        <w:rPr>
          <w:rFonts w:hint="cs"/>
          <w:rtl/>
          <w:lang w:eastAsia="en-US"/>
        </w:rPr>
        <w:t xml:space="preserve"> - מלמד שנעשה לה בעל על ידי בעילה.</w:t>
      </w:r>
    </w:p>
    <w:p w:rsidR="007231BB" w:rsidRDefault="007231BB" w:rsidP="007231BB">
      <w:pPr>
        <w:rPr>
          <w:rFonts w:hint="cs"/>
          <w:rtl/>
          <w:lang w:eastAsia="en-US"/>
        </w:rPr>
      </w:pPr>
      <w:r>
        <w:rPr>
          <w:rFonts w:hint="cs"/>
          <w:rtl/>
          <w:lang w:eastAsia="en-US"/>
        </w:rPr>
        <w:t xml:space="preserve">אמר ליה רבי זירא לרבי אבהו, ואמרי לה ריש לקיש לרבי יוחנן: כעורה זו </w:t>
      </w:r>
      <w:r>
        <w:rPr>
          <w:rFonts w:cs="Miriam"/>
          <w:szCs w:val="20"/>
          <w:rtl/>
          <w:lang w:eastAsia="en-US"/>
        </w:rPr>
        <w:t>(</w:t>
      </w:r>
      <w:r>
        <w:rPr>
          <w:rFonts w:cs="Miriam" w:hint="cs"/>
          <w:szCs w:val="20"/>
          <w:rtl/>
          <w:lang w:eastAsia="en-US"/>
        </w:rPr>
        <w:t>בתמיה: וכי אינה מקובלת עליך שאתה מחזר ללמדה ממקום אחר</w:t>
      </w:r>
      <w:r>
        <w:rPr>
          <w:rFonts w:cs="Miriam"/>
          <w:szCs w:val="20"/>
          <w:rtl/>
          <w:lang w:eastAsia="en-US"/>
        </w:rPr>
        <w:t>)</w:t>
      </w:r>
      <w:r>
        <w:rPr>
          <w:rtl/>
          <w:lang w:eastAsia="en-US"/>
        </w:rPr>
        <w:t xml:space="preserve"> </w:t>
      </w:r>
      <w:r>
        <w:rPr>
          <w:rFonts w:hint="cs"/>
          <w:rtl/>
          <w:lang w:eastAsia="en-US"/>
        </w:rPr>
        <w:t xml:space="preserve">ששנה רבי: </w:t>
      </w:r>
      <w:r>
        <w:rPr>
          <w:rFonts w:cs="Miriam" w:hint="cs"/>
          <w:szCs w:val="16"/>
          <w:rtl/>
          <w:lang w:eastAsia="en-US"/>
        </w:rPr>
        <w:t>[דברים כד,א:</w:t>
      </w:r>
      <w:r>
        <w:rPr>
          <w:rFonts w:cs="Narkisim" w:hint="cs"/>
          <w:szCs w:val="20"/>
          <w:rtl/>
          <w:lang w:eastAsia="en-US"/>
        </w:rPr>
        <w:t xml:space="preserve"> כי יקח איש אשה]</w:t>
      </w:r>
      <w:r>
        <w:rPr>
          <w:rFonts w:cs="Narkisim" w:hint="cs"/>
          <w:rtl/>
          <w:lang w:eastAsia="en-US"/>
        </w:rPr>
        <w:t xml:space="preserve"> ובעלה</w:t>
      </w:r>
      <w:r>
        <w:rPr>
          <w:rFonts w:cs="Narkisim"/>
          <w:rtl/>
          <w:lang w:eastAsia="en-US"/>
        </w:rPr>
        <w:t xml:space="preserve"> </w:t>
      </w:r>
      <w:r>
        <w:rPr>
          <w:rFonts w:cs="Narkisim"/>
          <w:szCs w:val="20"/>
          <w:rtl/>
          <w:lang w:eastAsia="en-US"/>
        </w:rPr>
        <w:t>[</w:t>
      </w:r>
      <w:r>
        <w:rPr>
          <w:rFonts w:cs="Narkisim" w:hint="cs"/>
          <w:szCs w:val="20"/>
          <w:rtl/>
          <w:lang w:eastAsia="en-US"/>
        </w:rPr>
        <w:t>והיה אם לא תמצא חן בעיניו כי מצא בה ערות דבר וכתב לה ספר כריתת ונתן בידה ושלחה מביתו</w:t>
      </w:r>
      <w:r>
        <w:rPr>
          <w:rFonts w:cs="Narkisim"/>
          <w:szCs w:val="20"/>
          <w:rtl/>
          <w:lang w:eastAsia="en-US"/>
        </w:rPr>
        <w:t>]</w:t>
      </w:r>
      <w:r>
        <w:rPr>
          <w:rFonts w:hint="cs"/>
          <w:rtl/>
          <w:lang w:eastAsia="en-US"/>
        </w:rPr>
        <w:t xml:space="preserve"> - מלמד שנקנית בביאה?</w:t>
      </w:r>
    </w:p>
    <w:p w:rsidR="007231BB" w:rsidRDefault="007231BB" w:rsidP="007231BB">
      <w:pPr>
        <w:rPr>
          <w:rFonts w:hint="cs"/>
          <w:rtl/>
          <w:lang w:eastAsia="en-US"/>
        </w:rPr>
      </w:pPr>
      <w:r>
        <w:rPr>
          <w:rFonts w:hint="cs"/>
          <w:rtl/>
          <w:lang w:eastAsia="en-US"/>
        </w:rPr>
        <w:t xml:space="preserve">אי מהתם - הוה אמינא עד דמקדש </w:t>
      </w:r>
      <w:r>
        <w:rPr>
          <w:rFonts w:cs="Miriam"/>
          <w:szCs w:val="20"/>
          <w:rtl/>
          <w:lang w:eastAsia="en-US"/>
        </w:rPr>
        <w:t>(</w:t>
      </w:r>
      <w:r>
        <w:rPr>
          <w:rFonts w:cs="Miriam" w:hint="cs"/>
          <w:szCs w:val="20"/>
          <w:rtl/>
          <w:lang w:eastAsia="en-US"/>
        </w:rPr>
        <w:t>בכסף</w:t>
      </w:r>
      <w:r>
        <w:rPr>
          <w:rFonts w:cs="Miriam"/>
          <w:szCs w:val="20"/>
          <w:rtl/>
          <w:lang w:eastAsia="en-US"/>
        </w:rPr>
        <w:t>)</w:t>
      </w:r>
      <w:r>
        <w:rPr>
          <w:rtl/>
          <w:lang w:eastAsia="en-US"/>
        </w:rPr>
        <w:t xml:space="preserve"> </w:t>
      </w:r>
      <w:r>
        <w:rPr>
          <w:rFonts w:hint="cs"/>
          <w:rtl/>
          <w:lang w:eastAsia="en-US"/>
        </w:rPr>
        <w:t xml:space="preserve">והדר בעיל </w:t>
      </w:r>
      <w:r>
        <w:rPr>
          <w:rFonts w:cs="Miriam"/>
          <w:szCs w:val="20"/>
          <w:rtl/>
          <w:lang w:eastAsia="en-US"/>
        </w:rPr>
        <w:t>(</w:t>
      </w:r>
      <w:r>
        <w:rPr>
          <w:rFonts w:cs="Miriam" w:hint="cs"/>
          <w:szCs w:val="20"/>
          <w:rtl/>
          <w:lang w:eastAsia="en-US"/>
        </w:rPr>
        <w:t>כדכתיב '</w:t>
      </w:r>
      <w:r>
        <w:rPr>
          <w:rFonts w:cs="Narkisim" w:hint="cs"/>
          <w:szCs w:val="20"/>
          <w:rtl/>
          <w:lang w:eastAsia="en-US"/>
        </w:rPr>
        <w:t>כי יקח</w:t>
      </w:r>
      <w:r>
        <w:rPr>
          <w:rFonts w:cs="Miriam" w:hint="cs"/>
          <w:szCs w:val="20"/>
          <w:rtl/>
          <w:lang w:eastAsia="en-US"/>
        </w:rPr>
        <w:t>', דהיינו כסף, והדר '</w:t>
      </w:r>
      <w:r>
        <w:rPr>
          <w:rFonts w:cs="Narkisim" w:hint="cs"/>
          <w:szCs w:val="20"/>
          <w:rtl/>
          <w:lang w:eastAsia="en-US"/>
        </w:rPr>
        <w:t>ובעלה</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קא משמע לן.</w:t>
      </w:r>
    </w:p>
    <w:p w:rsidR="007231BB" w:rsidRDefault="007231BB" w:rsidP="007231BB">
      <w:pPr>
        <w:rPr>
          <w:rFonts w:hint="cs"/>
          <w:rtl/>
          <w:lang w:eastAsia="en-US"/>
        </w:rPr>
      </w:pPr>
      <w:r>
        <w:rPr>
          <w:rFonts w:hint="cs"/>
          <w:rtl/>
          <w:lang w:eastAsia="en-US"/>
        </w:rPr>
        <w:t xml:space="preserve">מתקיף לה רבי אבא בר ממל: אם כן </w:t>
      </w:r>
      <w:r>
        <w:rPr>
          <w:rFonts w:cs="Miriam"/>
          <w:szCs w:val="20"/>
          <w:rtl/>
          <w:lang w:eastAsia="en-US"/>
        </w:rPr>
        <w:t>(</w:t>
      </w:r>
      <w:r>
        <w:rPr>
          <w:rFonts w:cs="Miriam" w:hint="cs"/>
          <w:szCs w:val="20"/>
          <w:rtl/>
          <w:lang w:eastAsia="en-US"/>
        </w:rPr>
        <w:t>דהכי קאמר קרא: דבעינן כסף וביאה, ובלאו ביאה לא מקדשה</w:t>
      </w:r>
      <w:r>
        <w:rPr>
          <w:rFonts w:cs="Miriam"/>
          <w:szCs w:val="20"/>
          <w:rtl/>
          <w:lang w:eastAsia="en-US"/>
        </w:rPr>
        <w:t>)</w:t>
      </w:r>
      <w:r>
        <w:rPr>
          <w:rtl/>
          <w:lang w:eastAsia="en-US"/>
        </w:rPr>
        <w:t xml:space="preserve"> </w:t>
      </w:r>
      <w:r>
        <w:rPr>
          <w:rFonts w:hint="cs"/>
          <w:rtl/>
          <w:lang w:eastAsia="en-US"/>
        </w:rPr>
        <w:t xml:space="preserve">- נערה המאורסה, דאמר רחמנא בסקילה - היכי משכחת לה </w:t>
      </w:r>
      <w:r>
        <w:rPr>
          <w:rFonts w:cs="Miriam"/>
          <w:szCs w:val="20"/>
          <w:rtl/>
          <w:lang w:eastAsia="en-US"/>
        </w:rPr>
        <w:t>(</w:t>
      </w:r>
      <w:r>
        <w:rPr>
          <w:rFonts w:cs="Miriam" w:hint="cs"/>
          <w:szCs w:val="20"/>
          <w:rtl/>
          <w:lang w:eastAsia="en-US"/>
        </w:rPr>
        <w:t>הלכך על כרחך '</w:t>
      </w:r>
      <w:r>
        <w:rPr>
          <w:rFonts w:cs="Narkisim" w:hint="cs"/>
          <w:szCs w:val="20"/>
          <w:rtl/>
          <w:lang w:eastAsia="en-US"/>
        </w:rPr>
        <w:t>כי יקח</w:t>
      </w:r>
      <w:r>
        <w:rPr>
          <w:rFonts w:cs="Miriam" w:hint="cs"/>
          <w:szCs w:val="20"/>
          <w:rtl/>
          <w:lang w:eastAsia="en-US"/>
        </w:rPr>
        <w:t>' - הוו קידושין לעצמן, '</w:t>
      </w:r>
      <w:r>
        <w:rPr>
          <w:rFonts w:cs="Narkisim" w:hint="cs"/>
          <w:szCs w:val="20"/>
          <w:rtl/>
          <w:lang w:eastAsia="en-US"/>
        </w:rPr>
        <w:t>ובעלה</w:t>
      </w:r>
      <w:r>
        <w:rPr>
          <w:rFonts w:cs="Miriam" w:hint="cs"/>
          <w:szCs w:val="20"/>
          <w:rtl/>
          <w:lang w:eastAsia="en-US"/>
        </w:rPr>
        <w:t>' - הוו קידושין לעצמן, בלא כסף, ומשכחת סקילה בקידושי כסף בלא ביאה</w:t>
      </w:r>
      <w:r>
        <w:rPr>
          <w:rFonts w:cs="Miriam"/>
          <w:szCs w:val="20"/>
          <w:rtl/>
          <w:lang w:eastAsia="en-US"/>
        </w:rPr>
        <w:t>)</w:t>
      </w:r>
      <w:r>
        <w:rPr>
          <w:rFonts w:hint="cs"/>
          <w:rtl/>
          <w:lang w:eastAsia="en-US"/>
        </w:rPr>
        <w:t xml:space="preserve">? אי דאקדיש והדר בעיל - בעולה היא </w:t>
      </w:r>
      <w:r>
        <w:rPr>
          <w:rFonts w:cs="Miriam"/>
          <w:szCs w:val="20"/>
          <w:rtl/>
          <w:lang w:eastAsia="en-US"/>
        </w:rPr>
        <w:t>(</w:t>
      </w:r>
      <w:r>
        <w:rPr>
          <w:rFonts w:cs="Miriam" w:hint="cs"/>
          <w:szCs w:val="20"/>
          <w:rtl/>
          <w:lang w:eastAsia="en-US"/>
        </w:rPr>
        <w:t xml:space="preserve">וסקילה - בבתולה כתיבא: </w:t>
      </w:r>
      <w:r>
        <w:rPr>
          <w:rFonts w:cs="Miriam" w:hint="cs"/>
          <w:szCs w:val="16"/>
          <w:rtl/>
          <w:lang w:eastAsia="en-US"/>
        </w:rPr>
        <w:t>(דברים כב</w:t>
      </w:r>
      <w:r>
        <w:rPr>
          <w:rFonts w:cs="Miriam"/>
          <w:szCs w:val="16"/>
          <w:rtl/>
          <w:lang w:eastAsia="en-US"/>
        </w:rPr>
        <w:t>,</w:t>
      </w:r>
      <w:r>
        <w:rPr>
          <w:rFonts w:cs="Miriam" w:hint="cs"/>
          <w:szCs w:val="16"/>
          <w:rtl/>
          <w:lang w:eastAsia="en-US"/>
        </w:rPr>
        <w:t>כג)</w:t>
      </w:r>
      <w:r>
        <w:rPr>
          <w:rFonts w:cs="Miriam" w:hint="cs"/>
          <w:szCs w:val="20"/>
          <w:rtl/>
          <w:lang w:eastAsia="en-US"/>
        </w:rPr>
        <w:t xml:space="preserve"> '</w:t>
      </w:r>
      <w:r>
        <w:rPr>
          <w:rFonts w:cs="Narkisim" w:hint="cs"/>
          <w:szCs w:val="20"/>
          <w:rtl/>
          <w:lang w:eastAsia="en-US"/>
        </w:rPr>
        <w:t xml:space="preserve">כי יהיה נערה בתולה מאורשה לאיש </w:t>
      </w:r>
      <w:r>
        <w:rPr>
          <w:rFonts w:cs="Miriam" w:hint="cs"/>
          <w:szCs w:val="20"/>
          <w:rtl/>
          <w:lang w:eastAsia="en-US"/>
        </w:rPr>
        <w:t xml:space="preserve">וגו', ודרשינן </w:t>
      </w:r>
      <w:r>
        <w:rPr>
          <w:rFonts w:cs="Miriam" w:hint="cs"/>
          <w:szCs w:val="16"/>
          <w:rtl/>
          <w:lang w:eastAsia="en-US"/>
        </w:rPr>
        <w:t>(כתובות מח,ב)</w:t>
      </w:r>
      <w:r>
        <w:rPr>
          <w:rFonts w:cs="Miriam" w:hint="cs"/>
          <w:szCs w:val="20"/>
          <w:rtl/>
          <w:lang w:eastAsia="en-US"/>
        </w:rPr>
        <w:t xml:space="preserve"> בתולה ולא בעולה, שהבעולה בחנק, כשאר אשת איש</w:t>
      </w:r>
      <w:r>
        <w:rPr>
          <w:rFonts w:cs="Miriam"/>
          <w:szCs w:val="20"/>
          <w:rtl/>
          <w:lang w:eastAsia="en-US"/>
        </w:rPr>
        <w:t>)</w:t>
      </w:r>
      <w:r>
        <w:rPr>
          <w:rFonts w:hint="cs"/>
          <w:rtl/>
          <w:lang w:eastAsia="en-US"/>
        </w:rPr>
        <w:t>; אי דאקדיש ולא בעיל - לאו כלום הוא!?</w:t>
      </w:r>
    </w:p>
    <w:p w:rsidR="007231BB" w:rsidRDefault="007231BB" w:rsidP="007231BB">
      <w:pPr>
        <w:rPr>
          <w:rFonts w:hint="cs"/>
          <w:rtl/>
          <w:lang w:eastAsia="en-US"/>
        </w:rPr>
      </w:pPr>
      <w:r>
        <w:rPr>
          <w:rFonts w:hint="cs"/>
          <w:rtl/>
          <w:lang w:eastAsia="en-US"/>
        </w:rPr>
        <w:t xml:space="preserve">אמרוה רבנן קמיה דאביי: משכחת לה כגון שבא עליה ארוס שלא כדרכה </w:t>
      </w:r>
      <w:r>
        <w:rPr>
          <w:rFonts w:cs="Miriam"/>
          <w:szCs w:val="20"/>
          <w:rtl/>
          <w:lang w:eastAsia="en-US"/>
        </w:rPr>
        <w:t>(</w:t>
      </w:r>
      <w:r>
        <w:rPr>
          <w:rFonts w:cs="Miriam" w:hint="cs"/>
          <w:szCs w:val="20"/>
          <w:rtl/>
          <w:lang w:eastAsia="en-US"/>
        </w:rPr>
        <w:t xml:space="preserve">דאיתקוש משכבות להדדי, דכתיב </w:t>
      </w:r>
      <w:r>
        <w:rPr>
          <w:rFonts w:cs="Miriam" w:hint="cs"/>
          <w:szCs w:val="16"/>
          <w:rtl/>
          <w:lang w:eastAsia="en-US"/>
        </w:rPr>
        <w:t>(ויקרא כ</w:t>
      </w:r>
      <w:r>
        <w:rPr>
          <w:rFonts w:cs="Miriam"/>
          <w:szCs w:val="16"/>
          <w:rtl/>
          <w:lang w:eastAsia="en-US"/>
        </w:rPr>
        <w:t>,</w:t>
      </w:r>
      <w:r>
        <w:rPr>
          <w:rFonts w:cs="Miriam" w:hint="cs"/>
          <w:szCs w:val="16"/>
          <w:rtl/>
          <w:lang w:eastAsia="en-US"/>
        </w:rPr>
        <w:t>יג)</w:t>
      </w:r>
      <w:r>
        <w:rPr>
          <w:rFonts w:cs="Miriam" w:hint="cs"/>
          <w:szCs w:val="20"/>
          <w:rtl/>
          <w:lang w:eastAsia="en-US"/>
        </w:rPr>
        <w:t>: '</w:t>
      </w:r>
      <w:r>
        <w:rPr>
          <w:rFonts w:cs="Narkisim" w:hint="cs"/>
          <w:szCs w:val="20"/>
          <w:rtl/>
          <w:lang w:eastAsia="en-US"/>
        </w:rPr>
        <w:t>משכבי אשה</w:t>
      </w:r>
      <w:r>
        <w:rPr>
          <w:rFonts w:cs="Miriam" w:hint="cs"/>
          <w:szCs w:val="20"/>
          <w:rtl/>
          <w:lang w:eastAsia="en-US"/>
        </w:rPr>
        <w:t>': שתי משכבות, וקרינא בה '</w:t>
      </w:r>
      <w:r>
        <w:rPr>
          <w:rFonts w:cs="Narkisim" w:hint="cs"/>
          <w:szCs w:val="20"/>
          <w:rtl/>
          <w:lang w:eastAsia="en-US"/>
        </w:rPr>
        <w:t>כי יקח ובעלה</w:t>
      </w:r>
      <w:r>
        <w:rPr>
          <w:rFonts w:cs="Miriam" w:hint="cs"/>
          <w:szCs w:val="20"/>
          <w:rtl/>
          <w:lang w:eastAsia="en-US"/>
        </w:rPr>
        <w:t>', ואכתי בתולה היא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להו אביי: </w:t>
      </w:r>
      <w:r>
        <w:rPr>
          <w:rFonts w:cs="Miriam"/>
          <w:szCs w:val="20"/>
          <w:rtl/>
          <w:lang w:eastAsia="en-US"/>
        </w:rPr>
        <w:t>(</w:t>
      </w:r>
      <w:r>
        <w:rPr>
          <w:rFonts w:cs="Miriam" w:hint="cs"/>
          <w:szCs w:val="20"/>
          <w:rtl/>
          <w:lang w:eastAsia="en-US"/>
        </w:rPr>
        <w:t>ליכא לאוקמי הכי, דאי בא עליה ארוס שלא כדרכה - תו לא הויא בסקילה</w:t>
      </w:r>
      <w:r>
        <w:rPr>
          <w:rFonts w:cs="Miriam"/>
          <w:szCs w:val="20"/>
          <w:rtl/>
          <w:lang w:eastAsia="en-US"/>
        </w:rPr>
        <w:t>)</w:t>
      </w:r>
      <w:r>
        <w:rPr>
          <w:rtl/>
          <w:lang w:eastAsia="en-US"/>
        </w:rPr>
        <w:t xml:space="preserve"> </w:t>
      </w:r>
      <w:r>
        <w:rPr>
          <w:rFonts w:hint="cs"/>
          <w:rtl/>
          <w:lang w:eastAsia="en-US"/>
        </w:rPr>
        <w:t xml:space="preserve">עד כאן לא פליגי רבי ורבנן </w:t>
      </w:r>
      <w:r>
        <w:rPr>
          <w:rFonts w:cs="Miriam"/>
          <w:szCs w:val="20"/>
          <w:rtl/>
          <w:lang w:eastAsia="en-US"/>
        </w:rPr>
        <w:t>(</w:t>
      </w:r>
      <w:r>
        <w:rPr>
          <w:rFonts w:cs="Miriam" w:hint="cs"/>
          <w:szCs w:val="20"/>
          <w:rtl/>
          <w:lang w:eastAsia="en-US"/>
        </w:rPr>
        <w:t>גבי 'באו עליה עשרה שלא כדרכה', ואמרו 'כולן בסקילה'</w:t>
      </w:r>
      <w:r>
        <w:rPr>
          <w:rFonts w:cs="Miriam"/>
          <w:szCs w:val="20"/>
          <w:rtl/>
          <w:lang w:eastAsia="en-US"/>
        </w:rPr>
        <w:t>)</w:t>
      </w:r>
      <w:r>
        <w:rPr>
          <w:rtl/>
          <w:lang w:eastAsia="en-US"/>
        </w:rPr>
        <w:t xml:space="preserve"> </w:t>
      </w:r>
      <w:r>
        <w:rPr>
          <w:rFonts w:hint="cs"/>
          <w:rtl/>
          <w:lang w:eastAsia="en-US"/>
        </w:rPr>
        <w:t xml:space="preserve">אלא באחר </w:t>
      </w:r>
      <w:r>
        <w:rPr>
          <w:rFonts w:cs="Miriam"/>
          <w:szCs w:val="20"/>
          <w:rtl/>
          <w:lang w:eastAsia="en-US"/>
        </w:rPr>
        <w:t>(</w:t>
      </w:r>
      <w:r>
        <w:rPr>
          <w:rFonts w:cs="Miriam" w:hint="cs"/>
          <w:szCs w:val="20"/>
          <w:rtl/>
          <w:lang w:eastAsia="en-US"/>
        </w:rPr>
        <w:t>שאינו בעלה</w:t>
      </w:r>
      <w:r>
        <w:rPr>
          <w:rFonts w:cs="Miriam"/>
          <w:szCs w:val="20"/>
          <w:rtl/>
          <w:lang w:eastAsia="en-US"/>
        </w:rPr>
        <w:t>)</w:t>
      </w:r>
      <w:r>
        <w:rPr>
          <w:rFonts w:hint="cs"/>
          <w:rtl/>
          <w:lang w:eastAsia="en-US"/>
        </w:rPr>
        <w:t xml:space="preserve">, אבל בעל </w:t>
      </w:r>
      <w:r>
        <w:rPr>
          <w:rFonts w:cs="Miriam"/>
          <w:szCs w:val="20"/>
          <w:rtl/>
          <w:lang w:eastAsia="en-US"/>
        </w:rPr>
        <w:t>(</w:t>
      </w:r>
      <w:r>
        <w:rPr>
          <w:rFonts w:cs="Miriam" w:hint="cs"/>
          <w:szCs w:val="20"/>
          <w:rtl/>
          <w:lang w:eastAsia="en-US"/>
        </w:rPr>
        <w:t>אבל בעלה עושה אותה בעולה בשלא כדרכה, דילפינן לה מבעולת בעל כדלקמן</w:t>
      </w:r>
      <w:r>
        <w:rPr>
          <w:rFonts w:cs="Miriam"/>
          <w:szCs w:val="20"/>
          <w:rtl/>
          <w:lang w:eastAsia="en-US"/>
        </w:rPr>
        <w:t>)</w:t>
      </w:r>
      <w:r>
        <w:rPr>
          <w:rtl/>
          <w:lang w:eastAsia="en-US"/>
        </w:rPr>
        <w:t xml:space="preserve"> </w:t>
      </w:r>
      <w:r>
        <w:rPr>
          <w:rFonts w:hint="cs"/>
          <w:rtl/>
          <w:lang w:eastAsia="en-US"/>
        </w:rPr>
        <w:t xml:space="preserve">- דברי הכל אם בא עליה שלא כדרכה עשאה בעולה. </w:t>
      </w:r>
    </w:p>
    <w:p w:rsidR="007231BB" w:rsidRDefault="007231BB" w:rsidP="007231BB">
      <w:pPr>
        <w:rPr>
          <w:rFonts w:hint="cs"/>
          <w:rtl/>
          <w:lang w:eastAsia="en-US"/>
        </w:rPr>
      </w:pPr>
      <w:r>
        <w:rPr>
          <w:rFonts w:hint="cs"/>
          <w:rtl/>
          <w:lang w:eastAsia="en-US"/>
        </w:rPr>
        <w:t>מאי היא? דתניא</w:t>
      </w:r>
      <w:r>
        <w:rPr>
          <w:rtl/>
          <w:lang w:eastAsia="en-US"/>
        </w:rPr>
        <w:t xml:space="preserve"> </w:t>
      </w:r>
      <w:r>
        <w:rPr>
          <w:rFonts w:cs="Miriam"/>
          <w:szCs w:val="16"/>
          <w:rtl/>
          <w:lang w:eastAsia="en-US"/>
        </w:rPr>
        <w:t>[תוספתא סנהדרין (צוקרמאנדל) פ</w:t>
      </w:r>
      <w:r>
        <w:rPr>
          <w:rFonts w:cs="Miriam" w:hint="cs"/>
          <w:szCs w:val="16"/>
          <w:rtl/>
          <w:lang w:eastAsia="en-US"/>
        </w:rPr>
        <w:t>"</w:t>
      </w:r>
      <w:r>
        <w:rPr>
          <w:rFonts w:cs="Miriam"/>
          <w:szCs w:val="16"/>
          <w:rtl/>
          <w:lang w:eastAsia="en-US"/>
        </w:rPr>
        <w:t>י ה"</w:t>
      </w:r>
      <w:r>
        <w:rPr>
          <w:rFonts w:cs="Miriam" w:hint="cs"/>
          <w:szCs w:val="16"/>
          <w:rtl/>
          <w:lang w:eastAsia="en-US"/>
        </w:rPr>
        <w:t>ט</w:t>
      </w:r>
      <w:r>
        <w:rPr>
          <w:rFonts w:cs="Miriam"/>
          <w:szCs w:val="16"/>
          <w:rtl/>
          <w:lang w:eastAsia="en-US"/>
        </w:rPr>
        <w:t>]</w:t>
      </w:r>
      <w:r>
        <w:rPr>
          <w:rFonts w:hint="cs"/>
          <w:rtl/>
          <w:lang w:eastAsia="en-US"/>
        </w:rPr>
        <w:t>: '</w:t>
      </w:r>
      <w:r>
        <w:rPr>
          <w:rFonts w:hint="cs"/>
          <w:i/>
          <w:iCs/>
          <w:rtl/>
          <w:lang w:eastAsia="en-US"/>
        </w:rPr>
        <w:t xml:space="preserve">באו עליה עשרה אנשים, ועדיין היא בתולה </w:t>
      </w:r>
      <w:r>
        <w:rPr>
          <w:rFonts w:cs="Miriam"/>
          <w:szCs w:val="20"/>
          <w:rtl/>
          <w:lang w:eastAsia="en-US"/>
        </w:rPr>
        <w:t>(</w:t>
      </w:r>
      <w:r>
        <w:rPr>
          <w:rFonts w:cs="Miriam" w:hint="cs"/>
          <w:szCs w:val="20"/>
          <w:rtl/>
          <w:lang w:eastAsia="en-US"/>
        </w:rPr>
        <w:t>שבאו כולן עליה שלא כדרכה</w:t>
      </w:r>
      <w:r>
        <w:rPr>
          <w:rFonts w:cs="Miriam"/>
          <w:szCs w:val="20"/>
          <w:rtl/>
          <w:lang w:eastAsia="en-US"/>
        </w:rPr>
        <w:t>)</w:t>
      </w:r>
      <w:r>
        <w:rPr>
          <w:i/>
          <w:iCs/>
          <w:rtl/>
          <w:lang w:eastAsia="en-US"/>
        </w:rPr>
        <w:t xml:space="preserve"> </w:t>
      </w:r>
      <w:r>
        <w:rPr>
          <w:rFonts w:hint="cs"/>
          <w:i/>
          <w:iCs/>
          <w:rtl/>
          <w:lang w:eastAsia="en-US"/>
        </w:rPr>
        <w:t xml:space="preserve">- כולן בסקילה. רבי אומר: אומר אני: הראשון בסקילה </w:t>
      </w:r>
      <w:r>
        <w:rPr>
          <w:rFonts w:cs="Miriam"/>
          <w:szCs w:val="20"/>
          <w:rtl/>
          <w:lang w:eastAsia="en-US"/>
        </w:rPr>
        <w:t>(</w:t>
      </w:r>
      <w:r>
        <w:rPr>
          <w:rFonts w:cs="Miriam" w:hint="cs"/>
          <w:szCs w:val="20"/>
          <w:rtl/>
          <w:lang w:eastAsia="en-US"/>
        </w:rPr>
        <w:t>לקמן יליף טעמא בשמעתין</w:t>
      </w:r>
      <w:r>
        <w:rPr>
          <w:rFonts w:cs="Miriam"/>
          <w:szCs w:val="20"/>
          <w:rtl/>
          <w:lang w:eastAsia="en-US"/>
        </w:rPr>
        <w:t>)</w:t>
      </w:r>
      <w:r>
        <w:rPr>
          <w:i/>
          <w:iCs/>
          <w:rtl/>
          <w:lang w:eastAsia="en-US"/>
        </w:rPr>
        <w:t xml:space="preserve"> </w:t>
      </w:r>
      <w:r>
        <w:rPr>
          <w:rFonts w:hint="cs"/>
          <w:i/>
          <w:iCs/>
          <w:rtl/>
          <w:lang w:eastAsia="en-US"/>
        </w:rPr>
        <w:t>וכולן בחנק.</w:t>
      </w:r>
      <w:r>
        <w:rPr>
          <w:rFonts w:hint="cs"/>
          <w:rtl/>
          <w:lang w:eastAsia="en-US"/>
        </w:rPr>
        <w:t>'</w:t>
      </w:r>
    </w:p>
    <w:p w:rsidR="007231BB" w:rsidRDefault="007231BB" w:rsidP="007231BB">
      <w:pPr>
        <w:rPr>
          <w:rFonts w:hint="cs"/>
          <w:rtl/>
          <w:lang w:eastAsia="en-US"/>
        </w:rPr>
      </w:pPr>
      <w:r>
        <w:rPr>
          <w:rFonts w:hint="cs"/>
          <w:rtl/>
          <w:lang w:eastAsia="en-US"/>
        </w:rPr>
        <w:t xml:space="preserve">אמר רב נחמן בר יצחק: משכחת לה </w:t>
      </w:r>
      <w:r>
        <w:rPr>
          <w:rFonts w:cs="Miriam"/>
          <w:szCs w:val="20"/>
          <w:rtl/>
          <w:lang w:eastAsia="en-US"/>
        </w:rPr>
        <w:t>(</w:t>
      </w:r>
      <w:r>
        <w:rPr>
          <w:rFonts w:cs="Miriam" w:hint="cs"/>
          <w:szCs w:val="20"/>
          <w:rtl/>
          <w:lang w:eastAsia="en-US"/>
        </w:rPr>
        <w:t>דבסקילה</w:t>
      </w:r>
      <w:r>
        <w:rPr>
          <w:rFonts w:cs="Miriam"/>
          <w:szCs w:val="20"/>
          <w:rtl/>
          <w:lang w:eastAsia="en-US"/>
        </w:rPr>
        <w:t>)</w:t>
      </w:r>
      <w:r>
        <w:rPr>
          <w:rtl/>
          <w:lang w:eastAsia="en-US"/>
        </w:rPr>
        <w:t xml:space="preserve"> </w:t>
      </w:r>
      <w:r>
        <w:rPr>
          <w:rFonts w:hint="cs"/>
          <w:rtl/>
          <w:lang w:eastAsia="en-US"/>
        </w:rPr>
        <w:t xml:space="preserve">כגון שקדשה בשטר </w:t>
      </w:r>
      <w:r>
        <w:rPr>
          <w:rFonts w:cs="Miriam"/>
          <w:szCs w:val="20"/>
          <w:rtl/>
          <w:lang w:eastAsia="en-US"/>
        </w:rPr>
        <w:t>(</w:t>
      </w:r>
      <w:r>
        <w:rPr>
          <w:rFonts w:cs="Miriam" w:hint="cs"/>
          <w:szCs w:val="20"/>
          <w:rtl/>
          <w:lang w:eastAsia="en-US"/>
        </w:rPr>
        <w:t>וההיא לא בעיא ביאה</w:t>
      </w:r>
      <w:r>
        <w:rPr>
          <w:rFonts w:cs="Miriam"/>
          <w:szCs w:val="20"/>
          <w:rtl/>
          <w:lang w:eastAsia="en-US"/>
        </w:rPr>
        <w:t>)</w:t>
      </w:r>
      <w:r>
        <w:rPr>
          <w:rFonts w:hint="cs"/>
          <w:rtl/>
          <w:lang w:eastAsia="en-US"/>
        </w:rPr>
        <w:t xml:space="preserve">: הואיל וגומר ומוציא גומר ומכניס </w:t>
      </w:r>
      <w:r>
        <w:rPr>
          <w:rFonts w:cs="Miriam"/>
          <w:szCs w:val="20"/>
          <w:rtl/>
          <w:lang w:eastAsia="en-US"/>
        </w:rPr>
        <w:t>(</w:t>
      </w:r>
      <w:r>
        <w:rPr>
          <w:rFonts w:cs="Miriam" w:hint="cs"/>
          <w:szCs w:val="20"/>
          <w:rtl/>
          <w:lang w:eastAsia="en-US"/>
        </w:rPr>
        <w:t xml:space="preserve">בלא ביאה; הלכך אם לאו דרבי יוחנן - הוה אמינא לגבי כסף: עד דמקדש </w:t>
      </w:r>
      <w:r>
        <w:rPr>
          <w:rFonts w:cs="Miriam" w:hint="cs"/>
          <w:szCs w:val="20"/>
          <w:u w:val="single"/>
          <w:rtl/>
          <w:lang w:eastAsia="en-US"/>
        </w:rPr>
        <w:t>ובעיל</w:t>
      </w:r>
      <w:r>
        <w:rPr>
          <w:rFonts w:cs="Miriam" w:hint="cs"/>
          <w:szCs w:val="20"/>
          <w:rtl/>
          <w:lang w:eastAsia="en-US"/>
        </w:rPr>
        <w:t>, אבל השתא - דנפקא לן מ'</w:t>
      </w:r>
      <w:r>
        <w:rPr>
          <w:rFonts w:cs="Narkisim" w:hint="cs"/>
          <w:szCs w:val="20"/>
          <w:rtl/>
          <w:lang w:eastAsia="en-US"/>
        </w:rPr>
        <w:t>בעולת בעל</w:t>
      </w:r>
      <w:r>
        <w:rPr>
          <w:rFonts w:cs="Miriam" w:hint="cs"/>
          <w:szCs w:val="20"/>
          <w:rtl/>
          <w:lang w:eastAsia="en-US"/>
        </w:rPr>
        <w:t xml:space="preserve">', דבבעילה לחודה מיקדשה </w:t>
      </w:r>
      <w:r>
        <w:rPr>
          <w:rFonts w:cs="Miriam"/>
          <w:szCs w:val="20"/>
          <w:rtl/>
          <w:lang w:eastAsia="en-US"/>
        </w:rPr>
        <w:t>–</w:t>
      </w:r>
      <w:r>
        <w:rPr>
          <w:rFonts w:cs="Miriam" w:hint="cs"/>
          <w:szCs w:val="20"/>
          <w:rtl/>
          <w:lang w:eastAsia="en-US"/>
        </w:rPr>
        <w:t xml:space="preserve"> על כרחך '</w:t>
      </w:r>
      <w:r>
        <w:rPr>
          <w:rFonts w:cs="Narkisim" w:hint="cs"/>
          <w:szCs w:val="20"/>
          <w:rtl/>
          <w:lang w:eastAsia="en-US"/>
        </w:rPr>
        <w:t>כי יקח</w:t>
      </w:r>
      <w:r>
        <w:rPr>
          <w:rFonts w:cs="Miriam" w:hint="cs"/>
          <w:szCs w:val="20"/>
          <w:rtl/>
          <w:lang w:eastAsia="en-US"/>
        </w:rPr>
        <w:t>', דיליף 'קיחה' 'קיחה' - אגמריה דבכסף לחודה מיקדשה, דאי עד דמקדש ובעיל - כסף מאי אהני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ורבי יוחנן - האי '</w:t>
      </w:r>
      <w:r>
        <w:rPr>
          <w:rFonts w:cs="Narkisim" w:hint="cs"/>
          <w:rtl/>
          <w:lang w:eastAsia="en-US"/>
        </w:rPr>
        <w:t>ובעלה</w:t>
      </w:r>
      <w:r>
        <w:rPr>
          <w:rFonts w:hint="cs"/>
          <w:rtl/>
          <w:lang w:eastAsia="en-US"/>
        </w:rPr>
        <w:t>' מאי עביד ליה?</w:t>
      </w:r>
    </w:p>
    <w:p w:rsidR="007231BB" w:rsidRDefault="007231BB" w:rsidP="007231BB">
      <w:pPr>
        <w:rPr>
          <w:rFonts w:hint="cs"/>
          <w:rtl/>
          <w:lang w:eastAsia="en-US"/>
        </w:rPr>
      </w:pPr>
      <w:r>
        <w:rPr>
          <w:rFonts w:hint="cs"/>
          <w:rtl/>
          <w:lang w:eastAsia="en-US"/>
        </w:rPr>
        <w:t>ההוא מיבעי ליה 'זו נקנית בביאה ואין אמה העבריה נקנית בביאה': סלקא דעתך אמינא תיתי בקל וחומר מיבמה: ומה יבמה שאין נקנית בכסף נקנית בביאה - זו שנקנית בכסף אינו דין שנקנית בביאה!</w:t>
      </w:r>
    </w:p>
    <w:p w:rsidR="007231BB" w:rsidRDefault="007231BB" w:rsidP="007231BB">
      <w:pPr>
        <w:rPr>
          <w:rFonts w:hint="cs"/>
          <w:rtl/>
          <w:lang w:eastAsia="en-US"/>
        </w:rPr>
      </w:pPr>
      <w:r>
        <w:rPr>
          <w:rFonts w:hint="cs"/>
          <w:rtl/>
          <w:lang w:eastAsia="en-US"/>
        </w:rPr>
        <w:t>מה ליבמה שכן זקוקה ועומדת?</w:t>
      </w:r>
    </w:p>
    <w:p w:rsidR="007231BB" w:rsidRDefault="007231BB" w:rsidP="007231BB">
      <w:pPr>
        <w:rPr>
          <w:rFonts w:hint="cs"/>
          <w:rtl/>
          <w:lang w:eastAsia="en-US"/>
        </w:rPr>
      </w:pPr>
      <w:r>
        <w:rPr>
          <w:rFonts w:hint="cs"/>
          <w:rtl/>
          <w:lang w:eastAsia="en-US"/>
        </w:rPr>
        <w:t xml:space="preserve">סלקא דעתך אמינא 'הואיל וכתב </w:t>
      </w:r>
      <w:r>
        <w:rPr>
          <w:rFonts w:cs="Miriam" w:hint="cs"/>
          <w:szCs w:val="16"/>
          <w:rtl/>
          <w:lang w:eastAsia="en-US"/>
        </w:rPr>
        <w:t>(שמות כא,י)</w:t>
      </w:r>
      <w:r>
        <w:rPr>
          <w:rFonts w:cs="Narkisim" w:hint="cs"/>
          <w:rtl/>
          <w:lang w:eastAsia="en-US"/>
        </w:rPr>
        <w:t xml:space="preserve"> אם אחרת יקח לו</w:t>
      </w:r>
      <w:r>
        <w:rPr>
          <w:rFonts w:cs="Narkisim"/>
          <w:rtl/>
          <w:lang w:eastAsia="en-US"/>
        </w:rPr>
        <w:t xml:space="preserve"> </w:t>
      </w:r>
      <w:r>
        <w:rPr>
          <w:rFonts w:cs="Narkisim"/>
          <w:szCs w:val="20"/>
          <w:rtl/>
          <w:lang w:eastAsia="en-US"/>
        </w:rPr>
        <w:t>[</w:t>
      </w:r>
      <w:r>
        <w:rPr>
          <w:rFonts w:cs="Narkisim" w:hint="cs"/>
          <w:szCs w:val="20"/>
          <w:rtl/>
          <w:lang w:eastAsia="en-US"/>
        </w:rPr>
        <w:t>שארה כסותה וענתה לא יגרע</w:t>
      </w:r>
      <w:r>
        <w:rPr>
          <w:rFonts w:cs="Narkisim"/>
          <w:szCs w:val="20"/>
          <w:rtl/>
          <w:lang w:eastAsia="en-US"/>
        </w:rPr>
        <w:t>]</w:t>
      </w:r>
      <w:r>
        <w:rPr>
          <w:rFonts w:hint="cs"/>
          <w:rtl/>
          <w:lang w:eastAsia="en-US"/>
        </w:rPr>
        <w:t xml:space="preserve"> - הקישה הכתוב לאחרת </w:t>
      </w:r>
      <w:r>
        <w:rPr>
          <w:rFonts w:cs="Miriam"/>
          <w:szCs w:val="20"/>
          <w:rtl/>
          <w:lang w:eastAsia="en-US"/>
        </w:rPr>
        <w:t>(</w:t>
      </w:r>
      <w:r>
        <w:rPr>
          <w:rFonts w:cs="Miriam" w:hint="cs"/>
          <w:szCs w:val="20"/>
          <w:rtl/>
          <w:lang w:eastAsia="en-US"/>
        </w:rPr>
        <w:t>אשתו</w:t>
      </w:r>
      <w:r>
        <w:rPr>
          <w:rFonts w:cs="Miriam"/>
          <w:szCs w:val="20"/>
          <w:rtl/>
          <w:lang w:eastAsia="en-US"/>
        </w:rPr>
        <w:t>)</w:t>
      </w:r>
      <w:r>
        <w:rPr>
          <w:rFonts w:hint="cs"/>
          <w:rtl/>
          <w:lang w:eastAsia="en-US"/>
        </w:rPr>
        <w:t>: מה אחרת מיקניא בביאה - אף אמה העבריה מיקניא בביאה' - קא משמע לן.</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ורבי - האי סברא מנא ליה?</w:t>
      </w:r>
    </w:p>
    <w:p w:rsidR="007231BB" w:rsidRDefault="007231BB" w:rsidP="007231BB">
      <w:pPr>
        <w:rPr>
          <w:rFonts w:hint="cs"/>
          <w:rtl/>
          <w:lang w:eastAsia="en-US"/>
        </w:rPr>
      </w:pPr>
      <w:r>
        <w:rPr>
          <w:rFonts w:hint="cs"/>
          <w:rtl/>
          <w:lang w:eastAsia="en-US"/>
        </w:rPr>
        <w:t xml:space="preserve">אם כן </w:t>
      </w:r>
      <w:r>
        <w:rPr>
          <w:rFonts w:cs="Miriam"/>
          <w:szCs w:val="20"/>
          <w:rtl/>
          <w:lang w:eastAsia="en-US"/>
        </w:rPr>
        <w:t>(</w:t>
      </w:r>
      <w:r>
        <w:rPr>
          <w:rFonts w:cs="Miriam" w:hint="cs"/>
          <w:szCs w:val="20"/>
          <w:rtl/>
          <w:lang w:eastAsia="en-US"/>
        </w:rPr>
        <w:t>דלא אשמעינן אלא קידושי ביאה</w:t>
      </w:r>
      <w:r>
        <w:rPr>
          <w:rFonts w:cs="Miriam"/>
          <w:szCs w:val="20"/>
          <w:rtl/>
          <w:lang w:eastAsia="en-US"/>
        </w:rPr>
        <w:t>)</w:t>
      </w:r>
      <w:r>
        <w:rPr>
          <w:rtl/>
          <w:lang w:eastAsia="en-US"/>
        </w:rPr>
        <w:t xml:space="preserve"> </w:t>
      </w:r>
      <w:r>
        <w:rPr>
          <w:rFonts w:hint="cs"/>
          <w:rtl/>
          <w:lang w:eastAsia="en-US"/>
        </w:rPr>
        <w:t>לכתוב רחמנא 'ובעל'; מאי 'ובעל</w:t>
      </w:r>
      <w:r>
        <w:rPr>
          <w:rFonts w:hint="cs"/>
          <w:b/>
          <w:bCs/>
          <w:rtl/>
          <w:lang w:eastAsia="en-US"/>
        </w:rPr>
        <w:t>ה</w:t>
      </w:r>
      <w:r>
        <w:rPr>
          <w:rFonts w:hint="cs"/>
          <w:rtl/>
          <w:lang w:eastAsia="en-US"/>
        </w:rPr>
        <w:t xml:space="preserve">' - שמע מינה תרתי </w:t>
      </w:r>
      <w:r>
        <w:rPr>
          <w:rFonts w:cs="Miriam"/>
          <w:szCs w:val="20"/>
          <w:rtl/>
          <w:lang w:eastAsia="en-US"/>
        </w:rPr>
        <w:t>(</w:t>
      </w:r>
      <w:r>
        <w:rPr>
          <w:rFonts w:cs="Miriam" w:hint="cs"/>
          <w:szCs w:val="20"/>
          <w:rtl/>
          <w:lang w:eastAsia="en-US"/>
        </w:rPr>
        <w:t>זו, ולא אמה העבריה</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ולרבא דאמר </w:t>
      </w:r>
      <w:r>
        <w:rPr>
          <w:rFonts w:cs="Miriam"/>
          <w:szCs w:val="20"/>
          <w:rtl/>
          <w:lang w:eastAsia="en-US"/>
        </w:rPr>
        <w:t>(</w:t>
      </w:r>
      <w:r>
        <w:rPr>
          <w:rFonts w:cs="Miriam" w:hint="cs"/>
          <w:szCs w:val="20"/>
          <w:rtl/>
          <w:lang w:eastAsia="en-US"/>
        </w:rPr>
        <w:t>לקמן בפרק שני, גבי מקדש אחת משתי אחיות סתם: 'לא הוו קידושין' הואיל ואין ראויין לביאה: שאינו יודע איזו אשתו ואיזו אחות אשתו שהיא בכרת</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cs="Miriam"/>
          <w:szCs w:val="20"/>
          <w:rtl/>
          <w:lang w:eastAsia="en-US"/>
        </w:rPr>
        <w:t>(</w:t>
      </w:r>
      <w:r>
        <w:rPr>
          <w:rFonts w:cs="Miriam" w:hint="cs"/>
          <w:szCs w:val="20"/>
          <w:rtl/>
          <w:lang w:eastAsia="en-US"/>
        </w:rPr>
        <w:t>חכם אחד ששמו</w:t>
      </w:r>
      <w:r>
        <w:rPr>
          <w:rFonts w:cs="Miriam"/>
          <w:szCs w:val="20"/>
          <w:rtl/>
          <w:lang w:eastAsia="en-US"/>
        </w:rPr>
        <w:t>)</w:t>
      </w:r>
      <w:r>
        <w:rPr>
          <w:rtl/>
          <w:lang w:eastAsia="en-US"/>
        </w:rPr>
        <w:t xml:space="preserve"> </w:t>
      </w:r>
      <w:r>
        <w:rPr>
          <w:rFonts w:hint="cs"/>
          <w:rtl/>
          <w:lang w:eastAsia="en-US"/>
        </w:rPr>
        <w:t xml:space="preserve">בר אהינא אסברה לי </w:t>
      </w:r>
      <w:r>
        <w:rPr>
          <w:rFonts w:cs="Miriam"/>
          <w:szCs w:val="20"/>
          <w:rtl/>
          <w:lang w:eastAsia="en-US"/>
        </w:rPr>
        <w:t>(</w:t>
      </w:r>
      <w:r>
        <w:rPr>
          <w:rFonts w:cs="Miriam" w:hint="cs"/>
          <w:szCs w:val="20"/>
          <w:rtl/>
          <w:lang w:eastAsia="en-US"/>
        </w:rPr>
        <w:t>לימדני טעם זה מן המקרא</w:t>
      </w:r>
      <w:r>
        <w:rPr>
          <w:rFonts w:cs="Miriam"/>
          <w:szCs w:val="20"/>
          <w:rtl/>
          <w:lang w:eastAsia="en-US"/>
        </w:rPr>
        <w:t>)</w:t>
      </w:r>
      <w:r>
        <w:rPr>
          <w:rFonts w:hint="cs"/>
          <w:rtl/>
          <w:lang w:eastAsia="en-US"/>
        </w:rPr>
        <w:t xml:space="preserve">: </w:t>
      </w:r>
      <w:r>
        <w:rPr>
          <w:rFonts w:cs="Miriam" w:hint="cs"/>
          <w:szCs w:val="16"/>
          <w:rtl/>
          <w:lang w:eastAsia="en-US"/>
        </w:rPr>
        <w:t>(דברים כד,א)</w:t>
      </w:r>
      <w:r>
        <w:rPr>
          <w:rFonts w:cs="Narkisim" w:hint="cs"/>
          <w:rtl/>
          <w:lang w:eastAsia="en-US"/>
        </w:rPr>
        <w:t xml:space="preserve"> כי יקח איש אשה ובעלה</w:t>
      </w:r>
      <w:r>
        <w:rPr>
          <w:rFonts w:cs="Narkisim"/>
          <w:rtl/>
          <w:lang w:eastAsia="en-US"/>
        </w:rPr>
        <w:t xml:space="preserve"> </w:t>
      </w:r>
      <w:r>
        <w:rPr>
          <w:rFonts w:cs="Narkisim"/>
          <w:szCs w:val="20"/>
          <w:rtl/>
          <w:lang w:eastAsia="en-US"/>
        </w:rPr>
        <w:t>[</w:t>
      </w:r>
      <w:r>
        <w:rPr>
          <w:rFonts w:cs="Narkisim" w:hint="cs"/>
          <w:szCs w:val="20"/>
          <w:rtl/>
          <w:lang w:eastAsia="en-US"/>
        </w:rPr>
        <w:t>והיה אם לא תמצא חן בעיניו כי מצא בה ערות דבר וכתב לה ספר כריתת ונתן בידה ושלחה מביתו</w:t>
      </w:r>
      <w:r>
        <w:rPr>
          <w:rFonts w:cs="Narkisim"/>
          <w:szCs w:val="20"/>
          <w:rtl/>
          <w:lang w:eastAsia="en-US"/>
        </w:rPr>
        <w:t>]</w:t>
      </w:r>
      <w:r>
        <w:rPr>
          <w:rFonts w:hint="cs"/>
          <w:rtl/>
          <w:lang w:eastAsia="en-US"/>
        </w:rPr>
        <w:t xml:space="preserve"> - קידושין </w:t>
      </w:r>
      <w:r>
        <w:rPr>
          <w:rFonts w:cs="Miriam"/>
          <w:szCs w:val="20"/>
          <w:rtl/>
          <w:lang w:eastAsia="en-US"/>
        </w:rPr>
        <w:t>(</w:t>
      </w:r>
      <w:r>
        <w:rPr>
          <w:rFonts w:cs="Miriam" w:hint="cs"/>
          <w:szCs w:val="20"/>
          <w:rtl/>
          <w:lang w:eastAsia="en-US"/>
        </w:rPr>
        <w:t>קיחת כסף</w:t>
      </w:r>
      <w:r>
        <w:rPr>
          <w:rFonts w:cs="Miriam"/>
          <w:szCs w:val="20"/>
          <w:rtl/>
          <w:lang w:eastAsia="en-US"/>
        </w:rPr>
        <w:t>)</w:t>
      </w:r>
      <w:r>
        <w:rPr>
          <w:rtl/>
          <w:lang w:eastAsia="en-US"/>
        </w:rPr>
        <w:t xml:space="preserve"> </w:t>
      </w:r>
      <w:r>
        <w:rPr>
          <w:rFonts w:hint="cs"/>
          <w:rtl/>
          <w:lang w:eastAsia="en-US"/>
        </w:rPr>
        <w:t xml:space="preserve">המסורין לביאה </w:t>
      </w:r>
      <w:r>
        <w:rPr>
          <w:rFonts w:cs="Miriam"/>
          <w:szCs w:val="20"/>
          <w:rtl/>
          <w:lang w:eastAsia="en-US"/>
        </w:rPr>
        <w:t>(</w:t>
      </w:r>
      <w:r>
        <w:rPr>
          <w:rFonts w:cs="Miriam" w:hint="cs"/>
          <w:szCs w:val="20"/>
          <w:rtl/>
          <w:lang w:eastAsia="en-US"/>
        </w:rPr>
        <w:t>הראויה לבעילה</w:t>
      </w:r>
      <w:r>
        <w:rPr>
          <w:rFonts w:cs="Miriam"/>
          <w:szCs w:val="20"/>
          <w:rtl/>
          <w:lang w:eastAsia="en-US"/>
        </w:rPr>
        <w:t>)</w:t>
      </w:r>
      <w:r>
        <w:rPr>
          <w:rtl/>
          <w:lang w:eastAsia="en-US"/>
        </w:rPr>
        <w:t xml:space="preserve"> </w:t>
      </w:r>
      <w:r>
        <w:rPr>
          <w:rFonts w:hint="cs"/>
          <w:rtl/>
          <w:lang w:eastAsia="en-US"/>
        </w:rPr>
        <w:t xml:space="preserve">הוו קידושין </w:t>
      </w:r>
      <w:r>
        <w:rPr>
          <w:rFonts w:cs="Miriam"/>
          <w:szCs w:val="20"/>
          <w:rtl/>
          <w:lang w:eastAsia="en-US"/>
        </w:rPr>
        <w:t>(</w:t>
      </w:r>
      <w:r>
        <w:rPr>
          <w:rFonts w:cs="Miriam" w:hint="cs"/>
          <w:szCs w:val="20"/>
          <w:rtl/>
          <w:lang w:eastAsia="en-US"/>
        </w:rPr>
        <w:t>הוא דהויא 'קיחה'</w:t>
      </w:r>
      <w:r>
        <w:rPr>
          <w:rFonts w:cs="Miriam"/>
          <w:szCs w:val="20"/>
          <w:rtl/>
          <w:lang w:eastAsia="en-US"/>
        </w:rPr>
        <w:t>)</w:t>
      </w:r>
      <w:r>
        <w:rPr>
          <w:rFonts w:hint="cs"/>
          <w:rtl/>
          <w:lang w:eastAsia="en-US"/>
        </w:rPr>
        <w:t xml:space="preserve">, קידושין שאין מסורין לביאה - לא הוו קידושין מאי איכא למימר </w:t>
      </w:r>
      <w:r>
        <w:rPr>
          <w:rFonts w:cs="Miriam"/>
          <w:szCs w:val="20"/>
          <w:rtl/>
          <w:lang w:eastAsia="en-US"/>
        </w:rPr>
        <w:t>(</w:t>
      </w:r>
      <w:r>
        <w:rPr>
          <w:rFonts w:cs="Miriam" w:hint="cs"/>
          <w:szCs w:val="20"/>
          <w:rtl/>
          <w:lang w:eastAsia="en-US"/>
        </w:rPr>
        <w:t>מנא ליה הא דדרשינן ליה לכדרבי ולמעוטי אמה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אם כן </w:t>
      </w:r>
      <w:r>
        <w:rPr>
          <w:rFonts w:cs="Miriam"/>
          <w:szCs w:val="20"/>
          <w:rtl/>
          <w:lang w:eastAsia="en-US"/>
        </w:rPr>
        <w:t>(</w:t>
      </w:r>
      <w:r>
        <w:rPr>
          <w:rFonts w:cs="Miriam" w:hint="cs"/>
          <w:szCs w:val="20"/>
          <w:rtl/>
          <w:lang w:eastAsia="en-US"/>
        </w:rPr>
        <w:t>דלקידושי ביאה ולמעוטי אמה ותו לא -)</w:t>
      </w:r>
      <w:r>
        <w:rPr>
          <w:rtl/>
          <w:lang w:eastAsia="en-US"/>
        </w:rPr>
        <w:t xml:space="preserve"> </w:t>
      </w:r>
      <w:r>
        <w:rPr>
          <w:rFonts w:cs="Miriam"/>
          <w:szCs w:val="20"/>
          <w:rtl/>
          <w:lang w:eastAsia="en-US"/>
        </w:rPr>
        <w:t>(</w:t>
      </w:r>
      <w:r>
        <w:rPr>
          <w:rFonts w:cs="Miriam" w:hint="cs"/>
          <w:szCs w:val="20"/>
          <w:rtl/>
          <w:lang w:eastAsia="en-US"/>
        </w:rPr>
        <w:t>יליף מינה:</w:t>
      </w:r>
      <w:r>
        <w:rPr>
          <w:rFonts w:cs="Miriam"/>
          <w:szCs w:val="20"/>
          <w:rtl/>
          <w:lang w:eastAsia="en-US"/>
        </w:rPr>
        <w:t>)</w:t>
      </w:r>
      <w:r>
        <w:rPr>
          <w:rtl/>
          <w:lang w:eastAsia="en-US"/>
        </w:rPr>
        <w:t xml:space="preserve"> </w:t>
      </w:r>
      <w:r>
        <w:rPr>
          <w:rFonts w:hint="cs"/>
          <w:rtl/>
          <w:lang w:eastAsia="en-US"/>
        </w:rPr>
        <w:t>נכתוב קרא 'או בעלה'; מאי '</w:t>
      </w:r>
      <w:r>
        <w:rPr>
          <w:rFonts w:cs="Narkisim" w:hint="cs"/>
          <w:rtl/>
          <w:lang w:eastAsia="en-US"/>
        </w:rPr>
        <w:t>ובעלה</w:t>
      </w:r>
      <w:r>
        <w:rPr>
          <w:rFonts w:hint="cs"/>
          <w:rtl/>
          <w:lang w:eastAsia="en-US"/>
        </w:rPr>
        <w:t xml:space="preserve">' </w:t>
      </w:r>
      <w:r>
        <w:rPr>
          <w:rFonts w:cs="Miriam"/>
          <w:szCs w:val="20"/>
          <w:rtl/>
          <w:lang w:eastAsia="en-US"/>
        </w:rPr>
        <w:t>(</w:t>
      </w:r>
      <w:r>
        <w:rPr>
          <w:rFonts w:cs="Miriam" w:hint="cs"/>
          <w:szCs w:val="20"/>
          <w:rtl/>
          <w:lang w:eastAsia="en-US"/>
        </w:rPr>
        <w:t>משמע דקאי נמי אקיחה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שמע מינה כולהו </w:t>
      </w:r>
      <w:r>
        <w:rPr>
          <w:rFonts w:cs="Miriam"/>
          <w:szCs w:val="20"/>
          <w:rtl/>
          <w:lang w:eastAsia="en-US"/>
        </w:rPr>
        <w:t>(</w:t>
      </w:r>
      <w:r>
        <w:rPr>
          <w:rFonts w:cs="Miriam" w:hint="cs"/>
          <w:szCs w:val="20"/>
          <w:rtl/>
          <w:lang w:eastAsia="en-US"/>
        </w:rPr>
        <w:t>למילף הך דבר אהינא</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ורבי, האי '</w:t>
      </w:r>
      <w:r>
        <w:rPr>
          <w:rFonts w:cs="Narkisim" w:hint="cs"/>
          <w:rtl/>
          <w:lang w:eastAsia="en-US"/>
        </w:rPr>
        <w:t>בעולת בעל</w:t>
      </w:r>
      <w:r>
        <w:rPr>
          <w:rFonts w:hint="cs"/>
          <w:rtl/>
          <w:lang w:eastAsia="en-US"/>
        </w:rPr>
        <w:t>' מאי עביד ליה?</w:t>
      </w:r>
    </w:p>
    <w:p w:rsidR="007231BB" w:rsidRDefault="007231BB" w:rsidP="007231BB">
      <w:pPr>
        <w:rPr>
          <w:rFonts w:hint="cs"/>
          <w:rtl/>
          <w:lang w:eastAsia="en-US"/>
        </w:rPr>
      </w:pPr>
      <w:r>
        <w:rPr>
          <w:rFonts w:hint="cs"/>
          <w:rtl/>
          <w:lang w:eastAsia="en-US"/>
        </w:rPr>
        <w:t>האי מיבעי ליה: בעל עושה אותה בעולה שלא כדרכה, ואין אחר עושה אותה בעולה שלא כדרכה.</w:t>
      </w:r>
    </w:p>
    <w:p w:rsidR="007231BB" w:rsidRDefault="007231BB" w:rsidP="007231BB">
      <w:pPr>
        <w:rPr>
          <w:rFonts w:cs="Miriam" w:hint="cs"/>
          <w:lang w:eastAsia="en-US"/>
        </w:rPr>
      </w:pPr>
      <w:r>
        <w:rPr>
          <w:rFonts w:hint="cs"/>
          <w:rtl/>
          <w:lang w:eastAsia="en-US"/>
        </w:rPr>
        <w:t xml:space="preserve">ומי אית ליה לרבי האי סברא </w:t>
      </w:r>
      <w:r>
        <w:rPr>
          <w:rFonts w:cs="Miriam"/>
          <w:szCs w:val="20"/>
          <w:rtl/>
          <w:lang w:eastAsia="en-US"/>
        </w:rPr>
        <w:t>(</w:t>
      </w:r>
      <w:r>
        <w:rPr>
          <w:rFonts w:cs="Miriam" w:hint="cs"/>
          <w:szCs w:val="20"/>
          <w:rtl/>
          <w:lang w:eastAsia="en-US"/>
        </w:rPr>
        <w:t>דאין אחר עושה אותה בעולה שלא כדרכה</w:t>
      </w:r>
      <w:r>
        <w:rPr>
          <w:rFonts w:cs="Miriam"/>
          <w:szCs w:val="20"/>
          <w:rtl/>
          <w:lang w:eastAsia="en-US"/>
        </w:rPr>
        <w:t>)</w:t>
      </w:r>
      <w:r>
        <w:rPr>
          <w:rFonts w:hint="cs"/>
          <w:rtl/>
          <w:lang w:eastAsia="en-US"/>
        </w:rPr>
        <w:t>? והתניא</w:t>
      </w:r>
      <w:r>
        <w:rPr>
          <w:rtl/>
          <w:lang w:eastAsia="en-US"/>
        </w:rPr>
        <w:t xml:space="preserve"> </w:t>
      </w:r>
      <w:r>
        <w:rPr>
          <w:rFonts w:cs="Miriam"/>
          <w:szCs w:val="16"/>
          <w:rtl/>
          <w:lang w:eastAsia="en-US"/>
        </w:rPr>
        <w:t>[תוספתא סנהדרין (צוקרמאנדל) פ</w:t>
      </w:r>
      <w:r>
        <w:rPr>
          <w:rFonts w:cs="Miriam" w:hint="cs"/>
          <w:szCs w:val="16"/>
          <w:rtl/>
          <w:lang w:eastAsia="en-US"/>
        </w:rPr>
        <w:t>"</w:t>
      </w:r>
      <w:r>
        <w:rPr>
          <w:rFonts w:cs="Miriam"/>
          <w:szCs w:val="16"/>
          <w:rtl/>
          <w:lang w:eastAsia="en-US"/>
        </w:rPr>
        <w:t>י ה"</w:t>
      </w:r>
      <w:r>
        <w:rPr>
          <w:rFonts w:cs="Miriam" w:hint="cs"/>
          <w:szCs w:val="16"/>
          <w:rtl/>
          <w:lang w:eastAsia="en-US"/>
        </w:rPr>
        <w:t>ט</w:t>
      </w:r>
      <w:r>
        <w:rPr>
          <w:rFonts w:cs="Miriam"/>
          <w:szCs w:val="16"/>
          <w:rtl/>
          <w:lang w:eastAsia="en-US"/>
        </w:rPr>
        <w:t>]</w:t>
      </w:r>
      <w:r>
        <w:rPr>
          <w:rFonts w:hint="cs"/>
          <w:rtl/>
          <w:lang w:eastAsia="en-US"/>
        </w:rPr>
        <w:t>: '</w:t>
      </w:r>
      <w:r>
        <w:rPr>
          <w:rFonts w:hint="cs"/>
          <w:i/>
          <w:iCs/>
          <w:rtl/>
          <w:lang w:eastAsia="en-US"/>
        </w:rPr>
        <w:t>באו עליה עשרה אנשים ועדיין היא בתולה - כולם בסקילה; רבי אומר: אומר אני: הראשון בסקילה וכולם בחנק</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tl/>
          <w:lang w:eastAsia="en-US"/>
        </w:rPr>
        <w:t>(</w:t>
      </w:r>
      <w:r>
        <w:rPr>
          <w:rFonts w:hint="cs"/>
          <w:rtl/>
          <w:lang w:eastAsia="en-US"/>
        </w:rPr>
        <w:t>קידושין י,א</w:t>
      </w:r>
      <w:r>
        <w:rPr>
          <w:rtl/>
          <w:lang w:eastAsia="en-US"/>
        </w:rPr>
        <w:t>)</w:t>
      </w:r>
    </w:p>
    <w:p w:rsidR="007231BB" w:rsidRDefault="007231BB" w:rsidP="007231BB">
      <w:pPr>
        <w:rPr>
          <w:rFonts w:hint="cs"/>
          <w:rtl/>
          <w:lang w:eastAsia="en-US"/>
        </w:rPr>
      </w:pPr>
      <w:r>
        <w:rPr>
          <w:rFonts w:hint="cs"/>
          <w:rtl/>
          <w:lang w:eastAsia="en-US"/>
        </w:rPr>
        <w:t xml:space="preserve">אמר רבי זירא: מודה רבי לענין קנס דכולהו משלמי </w:t>
      </w:r>
      <w:r>
        <w:rPr>
          <w:rFonts w:cs="Miriam"/>
          <w:szCs w:val="20"/>
          <w:rtl/>
          <w:lang w:eastAsia="en-US"/>
        </w:rPr>
        <w:t>(</w:t>
      </w:r>
      <w:r>
        <w:rPr>
          <w:rFonts w:cs="Miriam" w:hint="cs"/>
          <w:szCs w:val="20"/>
          <w:rtl/>
          <w:lang w:eastAsia="en-US"/>
        </w:rPr>
        <w:t>אף על גב דלענין קטלא לא חשיב לה כבתולה, לענין קנס בשאינה ארוסה - מודה דכולהו משלמי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מאי שנא מקטלא?</w:t>
      </w:r>
    </w:p>
    <w:p w:rsidR="007231BB" w:rsidRDefault="007231BB" w:rsidP="007231BB">
      <w:pPr>
        <w:rPr>
          <w:rFonts w:hint="cs"/>
          <w:rtl/>
          <w:lang w:eastAsia="en-US"/>
        </w:rPr>
      </w:pPr>
      <w:r>
        <w:rPr>
          <w:rFonts w:hint="cs"/>
          <w:rtl/>
          <w:lang w:eastAsia="en-US"/>
        </w:rPr>
        <w:t xml:space="preserve">שאני התם דאמר קרא </w:t>
      </w:r>
      <w:r>
        <w:rPr>
          <w:rFonts w:cs="Miriam" w:hint="cs"/>
          <w:szCs w:val="16"/>
          <w:rtl/>
          <w:lang w:eastAsia="en-US"/>
        </w:rPr>
        <w:t>[דברים כב,כה:</w:t>
      </w:r>
      <w:r>
        <w:rPr>
          <w:rFonts w:cs="Narkisim" w:hint="cs"/>
          <w:szCs w:val="20"/>
          <w:rtl/>
          <w:lang w:eastAsia="en-US"/>
        </w:rPr>
        <w:t xml:space="preserve"> ואם בשדה ימצא האיש, את הנער המארשה והחזיק בה האיש ושכב עמה</w:t>
      </w:r>
      <w:r>
        <w:rPr>
          <w:rFonts w:cs="Narkisim"/>
          <w:szCs w:val="20"/>
          <w:rtl/>
          <w:lang w:eastAsia="en-US"/>
        </w:rPr>
        <w:t>]</w:t>
      </w:r>
      <w:r>
        <w:rPr>
          <w:rFonts w:cs="Narkisim" w:hint="cs"/>
          <w:rtl/>
          <w:lang w:eastAsia="en-US"/>
        </w:rPr>
        <w:t xml:space="preserve"> ומת האיש אשר שכב עמה </w:t>
      </w:r>
      <w:r>
        <w:rPr>
          <w:rFonts w:cs="Narkisim" w:hint="cs"/>
          <w:u w:val="single"/>
          <w:rtl/>
          <w:lang w:eastAsia="en-US"/>
        </w:rPr>
        <w:t>לבדו</w:t>
      </w:r>
      <w:r>
        <w:rPr>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לבדו</w:t>
      </w:r>
      <w:r>
        <w:rPr>
          <w:rFonts w:cs="Miriam" w:hint="cs"/>
          <w:szCs w:val="20"/>
          <w:rtl/>
          <w:lang w:eastAsia="en-US"/>
        </w:rPr>
        <w:t xml:space="preserve">' - קרא יתירא הוא, דהא כתיב </w:t>
      </w:r>
      <w:r>
        <w:rPr>
          <w:rFonts w:cs="Miriam" w:hint="cs"/>
          <w:szCs w:val="16"/>
          <w:rtl/>
          <w:lang w:eastAsia="en-US"/>
        </w:rPr>
        <w:t>(</w:t>
      </w:r>
      <w:r>
        <w:rPr>
          <w:rFonts w:ascii="Courier New" w:hAnsi="Courier New" w:cs="Miriam" w:hint="cs"/>
          <w:sz w:val="18"/>
          <w:szCs w:val="16"/>
          <w:rtl/>
          <w:lang w:eastAsia="en-US"/>
        </w:rPr>
        <w:t>בפסוק הבא</w:t>
      </w:r>
      <w:r>
        <w:rPr>
          <w:rFonts w:cs="Miriam" w:hint="cs"/>
          <w:szCs w:val="16"/>
          <w:rtl/>
          <w:lang w:eastAsia="en-US"/>
        </w:rPr>
        <w:t>)</w:t>
      </w:r>
      <w:r>
        <w:rPr>
          <w:rFonts w:cs="Narkisim" w:hint="cs"/>
          <w:szCs w:val="20"/>
          <w:rtl/>
          <w:lang w:eastAsia="en-US"/>
        </w:rPr>
        <w:t xml:space="preserve"> ולנערה לא תעשה דבר</w:t>
      </w:r>
      <w:r>
        <w:rPr>
          <w:rFonts w:hint="cs"/>
          <w:rtl/>
          <w:lang w:eastAsia="en-US"/>
        </w:rPr>
        <w:t xml:space="preserve"> </w:t>
      </w:r>
      <w:r>
        <w:rPr>
          <w:rFonts w:cs="Courier New" w:hint="cs"/>
          <w:szCs w:val="16"/>
          <w:rtl/>
          <w:lang w:eastAsia="en-US"/>
        </w:rPr>
        <w:t>[</w:t>
      </w:r>
      <w:r>
        <w:rPr>
          <w:rFonts w:ascii="Courier New" w:hAnsi="Courier New" w:cs="Courier New" w:hint="cs"/>
          <w:sz w:val="16"/>
          <w:szCs w:val="16"/>
          <w:rtl/>
          <w:lang w:eastAsia="en-US"/>
        </w:rPr>
        <w:t>ומזה רבי מדייק שרק אחד נחשב לבועל בתולה, ודינו בסקילה, והאחרים - בחנק</w:t>
      </w:r>
      <w:r>
        <w:rPr>
          <w:rFonts w:cs="Courier New" w:hint="cs"/>
          <w:szCs w:val="16"/>
          <w:rtl/>
          <w:lang w:eastAsia="en-US"/>
        </w:rPr>
        <w:t>]</w:t>
      </w:r>
      <w:r>
        <w:rPr>
          <w:rFonts w:cs="Miriam" w:hint="cs"/>
          <w:szCs w:val="20"/>
          <w:rtl/>
          <w:lang w:eastAsia="en-US"/>
        </w:rPr>
        <w:t>)</w:t>
      </w:r>
      <w:r>
        <w:rPr>
          <w:rFonts w:hint="cs"/>
          <w:rtl/>
          <w:lang w:eastAsia="en-US"/>
        </w:rPr>
        <w:t>.</w:t>
      </w:r>
    </w:p>
    <w:p w:rsidR="007231BB" w:rsidRDefault="007231BB" w:rsidP="007231BB">
      <w:pPr>
        <w:rPr>
          <w:rFonts w:hint="cs"/>
          <w:rtl/>
          <w:lang w:eastAsia="en-US"/>
        </w:rPr>
      </w:pPr>
      <w:r>
        <w:rPr>
          <w:rtl/>
          <w:lang w:eastAsia="en-US"/>
        </w:rPr>
        <w:t xml:space="preserve"> </w:t>
      </w:r>
    </w:p>
    <w:p w:rsidR="007231BB" w:rsidRDefault="007231BB" w:rsidP="007231BB">
      <w:pPr>
        <w:rPr>
          <w:rFonts w:hint="cs"/>
          <w:rtl/>
          <w:lang w:eastAsia="en-US"/>
        </w:rPr>
      </w:pPr>
      <w:r>
        <w:rPr>
          <w:rFonts w:hint="cs"/>
          <w:rtl/>
          <w:lang w:eastAsia="en-US"/>
        </w:rPr>
        <w:t>ורבנן, האי '</w:t>
      </w:r>
      <w:r>
        <w:rPr>
          <w:rFonts w:cs="Narkisim" w:hint="cs"/>
          <w:rtl/>
          <w:lang w:eastAsia="en-US"/>
        </w:rPr>
        <w:t>לבדו</w:t>
      </w:r>
      <w:r>
        <w:rPr>
          <w:rFonts w:hint="cs"/>
          <w:rtl/>
          <w:lang w:eastAsia="en-US"/>
        </w:rPr>
        <w:t>' מאי עבדי ליה?</w:t>
      </w:r>
    </w:p>
    <w:p w:rsidR="007231BB" w:rsidRDefault="007231BB" w:rsidP="007231BB">
      <w:pPr>
        <w:rPr>
          <w:rFonts w:hint="cs"/>
          <w:rtl/>
          <w:lang w:eastAsia="en-US"/>
        </w:rPr>
      </w:pPr>
      <w:r>
        <w:rPr>
          <w:rFonts w:hint="cs"/>
          <w:rtl/>
          <w:lang w:eastAsia="en-US"/>
        </w:rPr>
        <w:t>מיבעי להו לכדתניא: '</w:t>
      </w:r>
      <w:r>
        <w:rPr>
          <w:rFonts w:cs="Miriam" w:hint="cs"/>
          <w:szCs w:val="16"/>
          <w:rtl/>
          <w:lang w:eastAsia="en-US"/>
        </w:rPr>
        <w:t>[דברים כב,כב:</w:t>
      </w:r>
      <w:r>
        <w:rPr>
          <w:rFonts w:cs="Narkisim" w:hint="cs"/>
          <w:szCs w:val="20"/>
          <w:rtl/>
          <w:lang w:eastAsia="en-US"/>
        </w:rPr>
        <w:t xml:space="preserve"> כי ימצא איש שכב עם אשה בעלת בעל</w:t>
      </w:r>
      <w:r>
        <w:rPr>
          <w:rFonts w:cs="Narkisim"/>
          <w:szCs w:val="20"/>
          <w:rtl/>
          <w:lang w:eastAsia="en-US"/>
        </w:rPr>
        <w:t>]</w:t>
      </w:r>
      <w:r>
        <w:rPr>
          <w:rFonts w:cs="Narkisim" w:hint="cs"/>
          <w:i/>
          <w:iCs/>
          <w:rtl/>
          <w:lang w:eastAsia="en-US"/>
        </w:rPr>
        <w:t xml:space="preserve"> ומתו גם שניהם </w:t>
      </w:r>
      <w:r>
        <w:rPr>
          <w:rFonts w:cs="Narkisim" w:hint="cs"/>
          <w:szCs w:val="20"/>
          <w:rtl/>
          <w:lang w:eastAsia="en-US"/>
        </w:rPr>
        <w:t>[האיש השכב עם האשה והאשה ובערת הרע מישראל]</w:t>
      </w:r>
      <w:r>
        <w:rPr>
          <w:rFonts w:hint="cs"/>
          <w:i/>
          <w:iCs/>
          <w:rtl/>
          <w:lang w:eastAsia="en-US"/>
        </w:rPr>
        <w:t xml:space="preserve"> - עד שיהיו שוין כאחד </w:t>
      </w:r>
      <w:r>
        <w:rPr>
          <w:rFonts w:cs="Miriam"/>
          <w:szCs w:val="20"/>
          <w:rtl/>
          <w:lang w:eastAsia="en-US"/>
        </w:rPr>
        <w:t>(</w:t>
      </w:r>
      <w:r>
        <w:rPr>
          <w:rFonts w:cs="Miriam" w:hint="cs"/>
          <w:szCs w:val="20"/>
          <w:rtl/>
          <w:lang w:eastAsia="en-US"/>
        </w:rPr>
        <w:t>בני עונשין למעוטי גדול הבא על הקטנה</w:t>
      </w:r>
      <w:r>
        <w:rPr>
          <w:rFonts w:cs="Miriam"/>
          <w:szCs w:val="20"/>
          <w:rtl/>
          <w:lang w:eastAsia="en-US"/>
        </w:rPr>
        <w:t>)</w:t>
      </w:r>
      <w:r>
        <w:rPr>
          <w:rFonts w:hint="cs"/>
          <w:i/>
          <w:iCs/>
          <w:rtl/>
          <w:lang w:eastAsia="en-US"/>
        </w:rPr>
        <w:t xml:space="preserve">, דברי רבי אושעיא; רבי יונתן אומר: </w:t>
      </w:r>
      <w:r>
        <w:rPr>
          <w:rFonts w:cs="Miriam" w:hint="cs"/>
          <w:szCs w:val="16"/>
          <w:rtl/>
          <w:lang w:eastAsia="en-US"/>
        </w:rPr>
        <w:t>[דברים כב,כה:</w:t>
      </w:r>
      <w:r>
        <w:rPr>
          <w:rFonts w:cs="Narkisim"/>
          <w:szCs w:val="20"/>
          <w:rtl/>
          <w:lang w:eastAsia="en-US"/>
        </w:rPr>
        <w:t xml:space="preserve"> וְאִם בַּשָּׂדֶה יִמְצָא הָאִישׁ אֶת הַנַּעֲרָ הַמְאֹרָשָׂה וְהֶחֱזִיק בָּהּ הָאִישׁ וְשָׁכַב עִמָּהּ</w:t>
      </w:r>
      <w:r>
        <w:rPr>
          <w:rFonts w:cs="Narkisim" w:hint="cs"/>
          <w:szCs w:val="20"/>
          <w:rtl/>
          <w:lang w:eastAsia="en-US"/>
        </w:rPr>
        <w:t>]</w:t>
      </w:r>
      <w:r>
        <w:rPr>
          <w:rFonts w:cs="Narkisim"/>
          <w:i/>
          <w:iCs/>
          <w:rtl/>
          <w:lang w:eastAsia="en-US"/>
        </w:rPr>
        <w:t xml:space="preserve"> וּמֵת הָאִישׁ אֲשֶׁר שָׁכַב עִמָּהּ לְבַדּוֹ</w:t>
      </w:r>
      <w:r>
        <w:rPr>
          <w:rFonts w:hint="cs"/>
          <w:rtl/>
          <w:lang w:eastAsia="en-US"/>
        </w:rPr>
        <w:t>.</w:t>
      </w:r>
    </w:p>
    <w:p w:rsidR="007231BB" w:rsidRDefault="007231BB" w:rsidP="007231BB">
      <w:pPr>
        <w:rPr>
          <w:rFonts w:hint="cs"/>
          <w:rtl/>
          <w:lang w:eastAsia="en-US"/>
        </w:rPr>
      </w:pPr>
      <w:r>
        <w:rPr>
          <w:rFonts w:hint="cs"/>
          <w:rtl/>
          <w:lang w:eastAsia="en-US"/>
        </w:rPr>
        <w:t xml:space="preserve">ורבי יוחנן - האי סברא </w:t>
      </w:r>
      <w:r>
        <w:rPr>
          <w:rFonts w:cs="Miriam"/>
          <w:szCs w:val="20"/>
          <w:rtl/>
          <w:lang w:eastAsia="en-US"/>
        </w:rPr>
        <w:t>(</w:t>
      </w:r>
      <w:r>
        <w:rPr>
          <w:rFonts w:cs="Miriam" w:hint="cs"/>
          <w:szCs w:val="20"/>
          <w:rtl/>
          <w:lang w:eastAsia="en-US"/>
        </w:rPr>
        <w:t>דבעל עושה אותה בעולה שלא כדרכה כו'</w:t>
      </w:r>
      <w:r>
        <w:rPr>
          <w:rFonts w:cs="Miriam"/>
          <w:szCs w:val="20"/>
          <w:rtl/>
          <w:lang w:eastAsia="en-US"/>
        </w:rPr>
        <w:t>)</w:t>
      </w:r>
      <w:r>
        <w:rPr>
          <w:rtl/>
          <w:lang w:eastAsia="en-US"/>
        </w:rPr>
        <w:t xml:space="preserve"> </w:t>
      </w:r>
      <w:r>
        <w:rPr>
          <w:rFonts w:hint="cs"/>
          <w:rtl/>
          <w:lang w:eastAsia="en-US"/>
        </w:rPr>
        <w:t>מנא ליה?</w:t>
      </w:r>
    </w:p>
    <w:p w:rsidR="007231BB" w:rsidRDefault="007231BB" w:rsidP="007231BB">
      <w:pPr>
        <w:rPr>
          <w:rFonts w:hint="cs"/>
          <w:rtl/>
          <w:lang w:eastAsia="en-US"/>
        </w:rPr>
      </w:pPr>
      <w:r>
        <w:rPr>
          <w:rFonts w:hint="cs"/>
          <w:rtl/>
          <w:lang w:eastAsia="en-US"/>
        </w:rPr>
        <w:t>אם כן נכתוב קרא 'בעולת איש'; מאי '</w:t>
      </w:r>
      <w:r>
        <w:rPr>
          <w:rFonts w:cs="Narkisim" w:hint="cs"/>
          <w:rtl/>
          <w:lang w:eastAsia="en-US"/>
        </w:rPr>
        <w:t xml:space="preserve">בעולת </w:t>
      </w:r>
      <w:r>
        <w:rPr>
          <w:rFonts w:cs="Narkisim" w:hint="cs"/>
          <w:u w:val="single"/>
          <w:rtl/>
          <w:lang w:eastAsia="en-US"/>
        </w:rPr>
        <w:t>בעל</w:t>
      </w:r>
      <w:r>
        <w:rPr>
          <w:rFonts w:hint="cs"/>
          <w:rtl/>
          <w:lang w:eastAsia="en-US"/>
        </w:rPr>
        <w:t>'? - שמע מינה תרתי.</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תחילת ביאה קונה </w:t>
      </w:r>
      <w:r>
        <w:rPr>
          <w:rFonts w:cs="Miriam"/>
          <w:szCs w:val="20"/>
          <w:rtl/>
          <w:lang w:eastAsia="en-US"/>
        </w:rPr>
        <w:t>(</w:t>
      </w:r>
      <w:r>
        <w:rPr>
          <w:rFonts w:cs="Miriam" w:hint="cs"/>
          <w:szCs w:val="20"/>
          <w:rtl/>
          <w:lang w:eastAsia="en-US"/>
        </w:rPr>
        <w:t>באירוסין</w:t>
      </w:r>
      <w:r>
        <w:rPr>
          <w:rFonts w:cs="Miriam"/>
          <w:szCs w:val="20"/>
          <w:rtl/>
          <w:lang w:eastAsia="en-US"/>
        </w:rPr>
        <w:t>)</w:t>
      </w:r>
      <w:r>
        <w:rPr>
          <w:rtl/>
          <w:lang w:eastAsia="en-US"/>
        </w:rPr>
        <w:t xml:space="preserve"> </w:t>
      </w:r>
      <w:r>
        <w:rPr>
          <w:rFonts w:hint="cs"/>
          <w:rtl/>
          <w:lang w:eastAsia="en-US"/>
        </w:rPr>
        <w:t>או סוף ביאה קונה?</w:t>
      </w:r>
    </w:p>
    <w:p w:rsidR="007231BB" w:rsidRDefault="007231BB" w:rsidP="007231BB">
      <w:pPr>
        <w:rPr>
          <w:rFonts w:hint="cs"/>
          <w:rtl/>
          <w:lang w:eastAsia="en-US"/>
        </w:rPr>
      </w:pPr>
      <w:r>
        <w:rPr>
          <w:rFonts w:hint="cs"/>
          <w:rtl/>
          <w:lang w:eastAsia="en-US"/>
        </w:rPr>
        <w:t xml:space="preserve">נפקא מינה כגון שהערה בה ופשטה ידה וקבלה קדושין מאחר; אי נמי לכהן גדול דקא קני בתולה בביאה </w:t>
      </w:r>
      <w:r>
        <w:rPr>
          <w:rFonts w:cs="Miriam"/>
          <w:szCs w:val="20"/>
          <w:rtl/>
          <w:lang w:eastAsia="en-US"/>
        </w:rPr>
        <w:t>(</w:t>
      </w:r>
      <w:r>
        <w:rPr>
          <w:rFonts w:cs="Miriam" w:hint="cs"/>
          <w:szCs w:val="20"/>
          <w:rtl/>
          <w:lang w:eastAsia="en-US"/>
        </w:rPr>
        <w:t xml:space="preserve">אם מותר לקדש בביאה: אי אמרת תחילת ביאה קונה מותר, ואם סוף ביאה קונה - נמצאת בעולה משעת העראה שלא לשם קדושין, ואסירה ליה, דכתיב </w:t>
      </w:r>
      <w:r>
        <w:rPr>
          <w:rFonts w:cs="Miriam" w:hint="cs"/>
          <w:szCs w:val="16"/>
          <w:rtl/>
          <w:lang w:eastAsia="en-US"/>
        </w:rPr>
        <w:t>(ויקרא כא</w:t>
      </w:r>
      <w:r>
        <w:rPr>
          <w:rFonts w:cs="Miriam"/>
          <w:szCs w:val="16"/>
          <w:rtl/>
          <w:lang w:eastAsia="en-US"/>
        </w:rPr>
        <w:t>,</w:t>
      </w:r>
      <w:r>
        <w:rPr>
          <w:rFonts w:cs="Miriam" w:hint="cs"/>
          <w:szCs w:val="16"/>
          <w:rtl/>
          <w:lang w:eastAsia="en-US"/>
        </w:rPr>
        <w:t>יד)</w:t>
      </w:r>
      <w:r>
        <w:rPr>
          <w:rFonts w:cs="Miriam" w:hint="cs"/>
          <w:szCs w:val="20"/>
          <w:rtl/>
          <w:lang w:eastAsia="en-US"/>
        </w:rPr>
        <w:t xml:space="preserve"> '</w:t>
      </w:r>
      <w:r>
        <w:rPr>
          <w:rFonts w:cs="Narkisim" w:hint="cs"/>
          <w:szCs w:val="20"/>
          <w:rtl/>
          <w:lang w:eastAsia="en-US"/>
        </w:rPr>
        <w:t>בתולה מעמיו יקח</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מאי?</w:t>
      </w:r>
    </w:p>
    <w:p w:rsidR="007231BB" w:rsidRDefault="007231BB" w:rsidP="007231BB">
      <w:pPr>
        <w:rPr>
          <w:rFonts w:hint="cs"/>
          <w:rtl/>
          <w:lang w:eastAsia="en-US"/>
        </w:rPr>
      </w:pPr>
      <w:r>
        <w:rPr>
          <w:rFonts w:hint="cs"/>
          <w:rtl/>
          <w:lang w:eastAsia="en-US"/>
        </w:rPr>
        <w:t>אמר אמימר משמיה דרבא: כל הבועל - דעתו על גמר ביאה.</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ביאה - נשואין עושה או אירוסין עושה </w:t>
      </w:r>
      <w:r>
        <w:rPr>
          <w:rFonts w:cs="Miriam"/>
          <w:szCs w:val="20"/>
          <w:rtl/>
          <w:lang w:eastAsia="en-US"/>
        </w:rPr>
        <w:t>(</w:t>
      </w:r>
      <w:r>
        <w:rPr>
          <w:rFonts w:cs="Miriam" w:hint="cs"/>
          <w:szCs w:val="20"/>
          <w:rtl/>
          <w:lang w:eastAsia="en-US"/>
        </w:rPr>
        <w:t>המקדש בביאה, מי הויא הך ביאה כנשואין? או אינה אלא כשאר אירוסין</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נפקא מינה ליורשה וליטמא לה ולהפר נדריה: אי אמרת 'נשואין עושה', יורשה ומיטמא לה ומיפר נדריה, ואי אמרת 'אירוסין עושה', אינו יורשה ואינו מיטמא לה ואינו מיפר נדריה </w:t>
      </w:r>
      <w:r>
        <w:rPr>
          <w:rFonts w:cs="Miriam"/>
          <w:szCs w:val="20"/>
          <w:rtl/>
          <w:lang w:eastAsia="en-US"/>
        </w:rPr>
        <w:t>(</w:t>
      </w:r>
      <w:r>
        <w:rPr>
          <w:rFonts w:cs="Miriam" w:hint="cs"/>
          <w:szCs w:val="20"/>
          <w:rtl/>
          <w:lang w:eastAsia="en-US"/>
        </w:rPr>
        <w:t>דקי"ל (יבמות כט,ב): אשתו ארוסה: לא אונן ולא מיטמא לה; מתה אינו יורשה ואינו מיפר נדריה בלא אביה</w:t>
      </w:r>
      <w:r>
        <w:rPr>
          <w:rFonts w:cs="Miriam"/>
          <w:szCs w:val="20"/>
          <w:rtl/>
          <w:lang w:eastAsia="en-US"/>
        </w:rPr>
        <w:t>)</w:t>
      </w:r>
      <w:r>
        <w:rPr>
          <w:rFonts w:hint="cs"/>
          <w:rtl/>
          <w:lang w:eastAsia="en-US"/>
        </w:rPr>
        <w:t>; - מאי?</w:t>
      </w:r>
    </w:p>
    <w:p w:rsidR="007231BB" w:rsidRDefault="007231BB" w:rsidP="007231BB">
      <w:pPr>
        <w:rPr>
          <w:rFonts w:hint="cs"/>
          <w:rtl/>
          <w:lang w:eastAsia="en-US"/>
        </w:rPr>
      </w:pPr>
      <w:r>
        <w:rPr>
          <w:rFonts w:hint="cs"/>
          <w:rtl/>
          <w:lang w:eastAsia="en-US"/>
        </w:rPr>
        <w:t>אמר אביי: תא שמע</w:t>
      </w:r>
      <w:r>
        <w:rPr>
          <w:rtl/>
          <w:lang w:eastAsia="en-US"/>
        </w:rPr>
        <w:t xml:space="preserve"> </w:t>
      </w:r>
      <w:r>
        <w:rPr>
          <w:rFonts w:cs="Miriam"/>
          <w:szCs w:val="16"/>
          <w:rtl/>
          <w:lang w:eastAsia="en-US"/>
        </w:rPr>
        <w:t>[</w:t>
      </w:r>
      <w:r>
        <w:rPr>
          <w:rFonts w:cs="Miriam" w:hint="cs"/>
          <w:szCs w:val="16"/>
          <w:rtl/>
          <w:lang w:eastAsia="en-US"/>
        </w:rPr>
        <w:t>כתובות</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ד</w:t>
      </w:r>
      <w:r>
        <w:rPr>
          <w:rFonts w:cs="Miriam"/>
          <w:szCs w:val="16"/>
          <w:rtl/>
          <w:lang w:eastAsia="en-US"/>
        </w:rPr>
        <w:t>]</w:t>
      </w:r>
      <w:r>
        <w:rPr>
          <w:rFonts w:hint="cs"/>
          <w:rtl/>
          <w:lang w:eastAsia="en-US"/>
        </w:rPr>
        <w:t>: '</w:t>
      </w:r>
      <w:r>
        <w:rPr>
          <w:rFonts w:hint="cs"/>
          <w:i/>
          <w:iCs/>
          <w:rtl/>
          <w:lang w:eastAsia="en-US"/>
        </w:rPr>
        <w:t xml:space="preserve">האב זכאי בבתו בקדושיה: בכסף בשטר ובביאה, וזכאי במציאתה, ובמעשה ידיה, ובהפרת נדריה, ומקבל את גיטה </w:t>
      </w:r>
      <w:r>
        <w:rPr>
          <w:rFonts w:cs="Miriam"/>
          <w:szCs w:val="20"/>
          <w:rtl/>
          <w:lang w:eastAsia="en-US"/>
        </w:rPr>
        <w:t>(</w:t>
      </w:r>
      <w:r>
        <w:rPr>
          <w:rFonts w:cs="Miriam" w:hint="cs"/>
          <w:szCs w:val="20"/>
          <w:rtl/>
          <w:lang w:eastAsia="en-US"/>
        </w:rPr>
        <w:t>אם גירשה בעלה מן האירוסין בעודה נערה</w:t>
      </w:r>
      <w:r>
        <w:rPr>
          <w:rFonts w:cs="Miriam"/>
          <w:szCs w:val="20"/>
          <w:rtl/>
          <w:lang w:eastAsia="en-US"/>
        </w:rPr>
        <w:t>)</w:t>
      </w:r>
      <w:r>
        <w:rPr>
          <w:rFonts w:hint="cs"/>
          <w:i/>
          <w:iCs/>
          <w:rtl/>
          <w:lang w:eastAsia="en-US"/>
        </w:rPr>
        <w:t xml:space="preserve">, ואינו אוכל פירות </w:t>
      </w:r>
      <w:r>
        <w:rPr>
          <w:rFonts w:cs="Miriam"/>
          <w:szCs w:val="20"/>
          <w:rtl/>
          <w:lang w:eastAsia="en-US"/>
        </w:rPr>
        <w:t>(</w:t>
      </w:r>
      <w:r>
        <w:rPr>
          <w:rFonts w:cs="Miriam" w:hint="cs"/>
          <w:szCs w:val="20"/>
          <w:rtl/>
          <w:lang w:eastAsia="en-US"/>
        </w:rPr>
        <w:t>מנכסים הנופלים לה מבית אבי אמה</w:t>
      </w:r>
      <w:r>
        <w:rPr>
          <w:rFonts w:cs="Miriam"/>
          <w:szCs w:val="20"/>
          <w:rtl/>
          <w:lang w:eastAsia="en-US"/>
        </w:rPr>
        <w:t>)</w:t>
      </w:r>
      <w:r>
        <w:rPr>
          <w:i/>
          <w:iCs/>
          <w:rtl/>
          <w:lang w:eastAsia="en-US"/>
        </w:rPr>
        <w:t xml:space="preserve"> </w:t>
      </w:r>
      <w:r>
        <w:rPr>
          <w:rFonts w:hint="cs"/>
          <w:i/>
          <w:iCs/>
          <w:rtl/>
          <w:lang w:eastAsia="en-US"/>
        </w:rPr>
        <w:t>בחייה; נישאת - יתר עליו הבעל: שאוכל פירות בחייה</w:t>
      </w:r>
      <w:r>
        <w:rPr>
          <w:rFonts w:hint="cs"/>
          <w:rtl/>
          <w:lang w:eastAsia="en-US"/>
        </w:rPr>
        <w:t>'.</w:t>
      </w:r>
    </w:p>
    <w:p w:rsidR="007231BB" w:rsidRDefault="007231BB" w:rsidP="007231BB">
      <w:pPr>
        <w:rPr>
          <w:rFonts w:hint="cs"/>
          <w:rtl/>
          <w:lang w:eastAsia="en-US"/>
        </w:rPr>
      </w:pPr>
      <w:r>
        <w:rPr>
          <w:rFonts w:hint="cs"/>
          <w:rtl/>
          <w:lang w:eastAsia="en-US"/>
        </w:rPr>
        <w:t xml:space="preserve">קתני 'ביאה' וקתני 'נישאת' </w:t>
      </w:r>
      <w:r>
        <w:rPr>
          <w:rFonts w:cs="Miriam"/>
          <w:szCs w:val="20"/>
          <w:rtl/>
          <w:lang w:eastAsia="en-US"/>
        </w:rPr>
        <w:t>(</w:t>
      </w:r>
      <w:r>
        <w:rPr>
          <w:rFonts w:cs="Miriam" w:hint="cs"/>
          <w:szCs w:val="20"/>
          <w:rtl/>
          <w:lang w:eastAsia="en-US"/>
        </w:rPr>
        <w:t>קידושי ביאה והדר תני נשאת אלמא ביאה לאו נישואין עבדי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כי קתני 'נישאת' - אשארא </w:t>
      </w:r>
      <w:r>
        <w:rPr>
          <w:rFonts w:cs="Miriam"/>
          <w:szCs w:val="20"/>
          <w:rtl/>
          <w:lang w:eastAsia="en-US"/>
        </w:rPr>
        <w:t>(</w:t>
      </w:r>
      <w:r>
        <w:rPr>
          <w:rFonts w:cs="Miriam" w:hint="cs"/>
          <w:szCs w:val="20"/>
          <w:rtl/>
          <w:lang w:eastAsia="en-US"/>
        </w:rPr>
        <w:t>אכסף ושטר, דאין עושין נשואין, אבל ביאה - לעולם אימא לך דנשואין עושה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lang w:eastAsia="en-US"/>
        </w:rPr>
      </w:pPr>
      <w:r>
        <w:rPr>
          <w:rFonts w:hint="cs"/>
          <w:rtl/>
          <w:lang w:eastAsia="en-US"/>
        </w:rPr>
        <w:t>אמר רבא: תא שמע</w:t>
      </w:r>
      <w:r>
        <w:rPr>
          <w:rtl/>
          <w:lang w:eastAsia="en-US"/>
        </w:rPr>
        <w:t xml:space="preserve"> </w:t>
      </w:r>
      <w:r>
        <w:rPr>
          <w:rFonts w:cs="Miriam"/>
          <w:szCs w:val="16"/>
          <w:rtl/>
          <w:lang w:eastAsia="en-US"/>
        </w:rPr>
        <w:t>[</w:t>
      </w:r>
      <w:r>
        <w:rPr>
          <w:rFonts w:cs="Miriam" w:hint="cs"/>
          <w:szCs w:val="16"/>
          <w:rtl/>
          <w:lang w:eastAsia="en-US"/>
        </w:rPr>
        <w:t>משנה נדה</w:t>
      </w:r>
      <w:r>
        <w:rPr>
          <w:rFonts w:cs="Miriam"/>
          <w:szCs w:val="16"/>
          <w:rtl/>
          <w:lang w:eastAsia="en-US"/>
        </w:rPr>
        <w:t xml:space="preserve"> פ"</w:t>
      </w:r>
      <w:r>
        <w:rPr>
          <w:rFonts w:cs="Miriam" w:hint="cs"/>
          <w:szCs w:val="16"/>
          <w:rtl/>
          <w:lang w:eastAsia="en-US"/>
        </w:rPr>
        <w:t>ה</w:t>
      </w:r>
      <w:r>
        <w:rPr>
          <w:rFonts w:cs="Miriam"/>
          <w:szCs w:val="16"/>
          <w:rtl/>
          <w:lang w:eastAsia="en-US"/>
        </w:rPr>
        <w:t xml:space="preserve"> מ"</w:t>
      </w:r>
      <w:r>
        <w:rPr>
          <w:rFonts w:cs="Miriam" w:hint="cs"/>
          <w:szCs w:val="16"/>
          <w:rtl/>
          <w:lang w:eastAsia="en-US"/>
        </w:rPr>
        <w:t>ד</w:t>
      </w:r>
      <w:r>
        <w:rPr>
          <w:rFonts w:cs="Miriam"/>
          <w:szCs w:val="16"/>
          <w:rtl/>
          <w:lang w:eastAsia="en-US"/>
        </w:rPr>
        <w:t>]</w:t>
      </w:r>
      <w:r>
        <w:rPr>
          <w:rFonts w:hint="cs"/>
          <w:rtl/>
          <w:lang w:eastAsia="en-US"/>
        </w:rPr>
        <w:t>: '</w:t>
      </w:r>
      <w:r>
        <w:rPr>
          <w:rFonts w:hint="cs"/>
          <w:i/>
          <w:iCs/>
          <w:rtl/>
          <w:lang w:eastAsia="en-US"/>
        </w:rPr>
        <w:t xml:space="preserve">בת שלש שנים ויום אחד מתקדשת בביאה </w:t>
      </w:r>
      <w:r>
        <w:rPr>
          <w:rFonts w:cs="Miriam"/>
          <w:szCs w:val="20"/>
          <w:rtl/>
          <w:lang w:eastAsia="en-US"/>
        </w:rPr>
        <w:t>(</w:t>
      </w:r>
      <w:r>
        <w:rPr>
          <w:rFonts w:cs="Miriam" w:hint="cs"/>
          <w:szCs w:val="20"/>
          <w:rtl/>
          <w:lang w:eastAsia="en-US"/>
        </w:rPr>
        <w:t>מדעת האב; אבל פחות מכאן כנותן אצבע בעין ואינה ביאה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ואם בא עליה יבם </w:t>
      </w:r>
      <w:r>
        <w:rPr>
          <w:i/>
          <w:iCs/>
          <w:rtl/>
          <w:lang w:eastAsia="en-US"/>
        </w:rPr>
        <w:t>–</w:t>
      </w:r>
      <w:r>
        <w:rPr>
          <w:rFonts w:hint="cs"/>
          <w:i/>
          <w:iCs/>
          <w:rtl/>
          <w:lang w:eastAsia="en-US"/>
        </w:rPr>
        <w:t xml:space="preserve"> קנאה </w:t>
      </w:r>
      <w:r>
        <w:rPr>
          <w:rFonts w:cs="Miriam"/>
          <w:szCs w:val="20"/>
          <w:rtl/>
          <w:lang w:eastAsia="en-US"/>
        </w:rPr>
        <w:t>(</w:t>
      </w:r>
      <w:r>
        <w:rPr>
          <w:rFonts w:cs="Miriam" w:hint="cs"/>
          <w:szCs w:val="20"/>
          <w:rtl/>
          <w:lang w:eastAsia="en-US"/>
        </w:rPr>
        <w:t>ואם רוצה להוציאה מוציאה בגט</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וחייבין עליה משום אשת איש </w:t>
      </w:r>
      <w:r>
        <w:rPr>
          <w:rFonts w:cs="Miriam"/>
          <w:szCs w:val="20"/>
          <w:rtl/>
          <w:lang w:eastAsia="en-US"/>
        </w:rPr>
        <w:t>(</w:t>
      </w:r>
      <w:r>
        <w:rPr>
          <w:rFonts w:cs="Miriam" w:hint="cs"/>
          <w:szCs w:val="20"/>
          <w:rtl/>
          <w:lang w:eastAsia="en-US"/>
        </w:rPr>
        <w:t>אם קיבל בה אביה קדושין</w:t>
      </w:r>
      <w:r>
        <w:rPr>
          <w:rFonts w:cs="Miriam"/>
          <w:szCs w:val="20"/>
          <w:rtl/>
          <w:lang w:eastAsia="en-US"/>
        </w:rPr>
        <w:t>)</w:t>
      </w:r>
      <w:r>
        <w:rPr>
          <w:rFonts w:hint="cs"/>
          <w:i/>
          <w:iCs/>
          <w:rtl/>
          <w:lang w:eastAsia="en-US"/>
        </w:rPr>
        <w:t xml:space="preserve">, ומטמאה את בועלה </w:t>
      </w:r>
      <w:r>
        <w:rPr>
          <w:rFonts w:cs="Miriam"/>
          <w:szCs w:val="20"/>
          <w:rtl/>
          <w:lang w:eastAsia="en-US"/>
        </w:rPr>
        <w:t>(</w:t>
      </w:r>
      <w:r>
        <w:rPr>
          <w:rFonts w:cs="Miriam" w:hint="cs"/>
          <w:szCs w:val="20"/>
          <w:rtl/>
          <w:lang w:eastAsia="en-US"/>
        </w:rPr>
        <w:t>כשהיא נדה שבעת ימים כדכתיב (ויקרא טו) ותהי נדתה עליו</w:t>
      </w:r>
      <w:r>
        <w:rPr>
          <w:rFonts w:cs="Miriam"/>
          <w:szCs w:val="20"/>
          <w:rtl/>
          <w:lang w:eastAsia="en-US"/>
        </w:rPr>
        <w:t>)</w:t>
      </w:r>
      <w:r>
        <w:rPr>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י,ב</w:t>
      </w:r>
      <w:r>
        <w:rPr>
          <w:rtl/>
          <w:lang w:eastAsia="en-US"/>
        </w:rPr>
        <w:t>)</w:t>
      </w:r>
    </w:p>
    <w:p w:rsidR="007231BB" w:rsidRDefault="007231BB" w:rsidP="007231BB">
      <w:pPr>
        <w:rPr>
          <w:rFonts w:hint="cs"/>
          <w:rtl/>
          <w:lang w:eastAsia="en-US"/>
        </w:rPr>
      </w:pPr>
      <w:r>
        <w:rPr>
          <w:rFonts w:hint="cs"/>
          <w:i/>
          <w:iCs/>
          <w:rtl/>
          <w:lang w:eastAsia="en-US"/>
        </w:rPr>
        <w:t xml:space="preserve">לטמא משכב תחתון כעליון </w:t>
      </w:r>
      <w:r>
        <w:rPr>
          <w:rFonts w:cs="Miriam"/>
          <w:szCs w:val="20"/>
          <w:rtl/>
          <w:lang w:eastAsia="en-US"/>
        </w:rPr>
        <w:t>(</w:t>
      </w:r>
      <w:r>
        <w:rPr>
          <w:rFonts w:cs="Miriam" w:hint="cs"/>
          <w:szCs w:val="20"/>
          <w:rtl/>
          <w:lang w:eastAsia="en-US"/>
        </w:rPr>
        <w:t>שעושה בועלה מושב ומשכב אפילו עשר מצעות, אבל לא להיות אב הטומאה לטמא אדם וכלים כמשכבה של נדה עצמה, אלא לטמא אוכלין ומשקין כעליונו של זב; וכן מפרש לה במסכת נדה (לב,ב); אבל פחותה מבת שלש שנים אינה מטמאה את בועלה אלא טומאת ערב, כנוגע בעלמא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ואם נישאת לכהן </w:t>
      </w:r>
      <w:r>
        <w:rPr>
          <w:rFonts w:cs="Miriam"/>
          <w:szCs w:val="20"/>
          <w:rtl/>
          <w:lang w:eastAsia="en-US"/>
        </w:rPr>
        <w:t>(</w:t>
      </w:r>
      <w:r>
        <w:rPr>
          <w:rFonts w:cs="Miriam" w:hint="cs"/>
          <w:szCs w:val="20"/>
          <w:rtl/>
          <w:lang w:eastAsia="en-US"/>
        </w:rPr>
        <w:t>קא סלקא דעתן שנכנסה לחופה לנישואין</w:t>
      </w:r>
      <w:r>
        <w:rPr>
          <w:rFonts w:cs="Miriam"/>
          <w:szCs w:val="20"/>
          <w:rtl/>
          <w:lang w:eastAsia="en-US"/>
        </w:rPr>
        <w:t>)</w:t>
      </w:r>
      <w:r>
        <w:rPr>
          <w:i/>
          <w:iCs/>
          <w:rtl/>
          <w:lang w:eastAsia="en-US"/>
        </w:rPr>
        <w:t xml:space="preserve"> </w:t>
      </w:r>
      <w:r>
        <w:rPr>
          <w:rFonts w:hint="cs"/>
          <w:i/>
          <w:iCs/>
          <w:rtl/>
          <w:lang w:eastAsia="en-US"/>
        </w:rPr>
        <w:t xml:space="preserve">- אוכלת בתרומה </w:t>
      </w:r>
      <w:r>
        <w:rPr>
          <w:rFonts w:cs="Miriam"/>
          <w:szCs w:val="20"/>
          <w:rtl/>
          <w:lang w:eastAsia="en-US"/>
        </w:rPr>
        <w:t>(</w:t>
      </w:r>
      <w:r>
        <w:rPr>
          <w:rFonts w:cs="Miriam" w:hint="cs"/>
          <w:szCs w:val="20"/>
          <w:rtl/>
          <w:lang w:eastAsia="en-US"/>
        </w:rPr>
        <w:t>אבל פחותה מבת שלש שנים - אין חופתה מאכילתה, הואיל ואין ביאתה ביאה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ואם בא עליה אחד מכל עריות שבתורה - מומתין על ידה, והיא פטורה </w:t>
      </w:r>
      <w:r>
        <w:rPr>
          <w:rFonts w:cs="Miriam"/>
          <w:szCs w:val="20"/>
          <w:rtl/>
          <w:lang w:eastAsia="en-US"/>
        </w:rPr>
        <w:t>(</w:t>
      </w:r>
      <w:r>
        <w:rPr>
          <w:rFonts w:cs="Miriam" w:hint="cs"/>
          <w:szCs w:val="20"/>
          <w:rtl/>
          <w:lang w:eastAsia="en-US"/>
        </w:rPr>
        <w:t>לפי שאינה בת עונשין</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ואם בא עליה אחד מן הפסולין פסלה מן הכהונה</w:t>
      </w:r>
      <w:r>
        <w:rPr>
          <w:rFonts w:hint="cs"/>
          <w:rtl/>
          <w:lang w:eastAsia="en-US"/>
        </w:rPr>
        <w:t>' קתני 'ביאה' וקתני 'נישאת'!</w:t>
      </w:r>
    </w:p>
    <w:p w:rsidR="007231BB" w:rsidRDefault="007231BB" w:rsidP="007231BB">
      <w:pPr>
        <w:rPr>
          <w:rFonts w:hint="cs"/>
          <w:rtl/>
          <w:lang w:eastAsia="en-US"/>
        </w:rPr>
      </w:pPr>
      <w:r>
        <w:rPr>
          <w:rFonts w:hint="cs"/>
          <w:rtl/>
          <w:lang w:eastAsia="en-US"/>
        </w:rPr>
        <w:t xml:space="preserve">הכי קאמר: </w:t>
      </w:r>
      <w:r>
        <w:rPr>
          <w:rFonts w:cs="Miriam"/>
          <w:szCs w:val="20"/>
          <w:rtl/>
          <w:lang w:eastAsia="en-US"/>
        </w:rPr>
        <w:t>(</w:t>
      </w:r>
      <w:r>
        <w:rPr>
          <w:rFonts w:cs="Miriam" w:hint="cs"/>
          <w:szCs w:val="20"/>
          <w:rtl/>
          <w:lang w:eastAsia="en-US"/>
        </w:rPr>
        <w:t>האי 'מתקדשת בביאה' דתנא ברישא -</w:t>
      </w:r>
      <w:r>
        <w:rPr>
          <w:rFonts w:cs="Miriam"/>
          <w:szCs w:val="20"/>
          <w:rtl/>
          <w:lang w:eastAsia="en-US"/>
        </w:rPr>
        <w:t>)</w:t>
      </w:r>
      <w:r>
        <w:rPr>
          <w:rtl/>
          <w:lang w:eastAsia="en-US"/>
        </w:rPr>
        <w:t xml:space="preserve"> </w:t>
      </w:r>
      <w:r>
        <w:rPr>
          <w:rFonts w:hint="cs"/>
          <w:rtl/>
          <w:lang w:eastAsia="en-US"/>
        </w:rPr>
        <w:t xml:space="preserve">אי הני נשואין דכהן נינהו </w:t>
      </w:r>
      <w:r>
        <w:rPr>
          <w:rFonts w:cs="Miriam"/>
          <w:szCs w:val="20"/>
          <w:rtl/>
          <w:lang w:eastAsia="en-US"/>
        </w:rPr>
        <w:t>(</w:t>
      </w:r>
      <w:r>
        <w:rPr>
          <w:rFonts w:cs="Miriam" w:hint="cs"/>
          <w:szCs w:val="20"/>
          <w:rtl/>
          <w:lang w:eastAsia="en-US"/>
        </w:rPr>
        <w:t>אי לכהן הוי</w:t>
      </w:r>
      <w:r>
        <w:rPr>
          <w:rFonts w:cs="Miriam"/>
          <w:szCs w:val="20"/>
          <w:rtl/>
          <w:lang w:eastAsia="en-US"/>
        </w:rPr>
        <w:t>)</w:t>
      </w:r>
      <w:r>
        <w:rPr>
          <w:rFonts w:hint="cs"/>
          <w:rtl/>
          <w:lang w:eastAsia="en-US"/>
        </w:rPr>
        <w:t xml:space="preserve"> - אוכלת בתרומה.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תא שמע: '</w:t>
      </w:r>
      <w:r>
        <w:rPr>
          <w:rFonts w:hint="cs"/>
          <w:i/>
          <w:iCs/>
          <w:rtl/>
          <w:lang w:eastAsia="en-US"/>
        </w:rPr>
        <w:t xml:space="preserve">וכבר שלח יוחנן בן בג בג אצל רבי יהודה בן בתירה לנציבין: שמעתי עליך שאתה אומר 'ארוסה בת ישראל אוכלת בתרומה'? שלח לו: ואתה אי אתה אומר כן? מוחזקני בך שאתה בקי בחדרי תורה; לדרוש בקל וחומר אי אתה יודע?: 'ומה שפחה כנענית שאין ביאתה מאכילתה בתרומה </w:t>
      </w:r>
      <w:r>
        <w:rPr>
          <w:rFonts w:cs="Miriam"/>
          <w:szCs w:val="20"/>
          <w:rtl/>
          <w:lang w:eastAsia="en-US"/>
        </w:rPr>
        <w:t>(</w:t>
      </w:r>
      <w:r>
        <w:rPr>
          <w:rFonts w:cs="Miriam" w:hint="cs"/>
          <w:szCs w:val="20"/>
          <w:rtl/>
          <w:lang w:eastAsia="en-US"/>
        </w:rPr>
        <w:t>אם בא עליה כהן ולא קנאה בכסף אינה אוכלת, דבעינן '</w:t>
      </w:r>
      <w:r>
        <w:rPr>
          <w:rFonts w:cs="Narkisim" w:hint="cs"/>
          <w:szCs w:val="20"/>
          <w:rtl/>
          <w:lang w:eastAsia="en-US"/>
        </w:rPr>
        <w:t>קנין כספו</w:t>
      </w:r>
      <w:r>
        <w:rPr>
          <w:rFonts w:cs="Miriam" w:hint="cs"/>
          <w:szCs w:val="20"/>
          <w:rtl/>
          <w:lang w:eastAsia="en-US"/>
        </w:rPr>
        <w:t xml:space="preserve">' </w:t>
      </w:r>
      <w:r>
        <w:rPr>
          <w:rFonts w:cs="Miriam" w:hint="cs"/>
          <w:szCs w:val="16"/>
          <w:rtl/>
          <w:lang w:eastAsia="en-US"/>
        </w:rPr>
        <w:t>[ויקרא כב,יא]</w:t>
      </w:r>
      <w:r>
        <w:rPr>
          <w:rFonts w:cs="Miriam" w:hint="cs"/>
          <w:szCs w:val="20"/>
          <w:rtl/>
          <w:lang w:eastAsia="en-US"/>
        </w:rPr>
        <w:t>, וקדושין נמי לא תפסי בה שתהא מקודשת לו בביאתה, שהרי היא כחמור 'עם הדומה לחמור'</w:t>
      </w:r>
      <w:r>
        <w:rPr>
          <w:rFonts w:cs="Miriam"/>
          <w:szCs w:val="20"/>
          <w:rtl/>
          <w:lang w:eastAsia="en-US"/>
        </w:rPr>
        <w:t>)</w:t>
      </w:r>
      <w:r>
        <w:rPr>
          <w:i/>
          <w:iCs/>
          <w:rtl/>
          <w:lang w:eastAsia="en-US"/>
        </w:rPr>
        <w:t xml:space="preserve"> </w:t>
      </w:r>
      <w:r>
        <w:rPr>
          <w:rFonts w:hint="cs"/>
          <w:i/>
          <w:iCs/>
          <w:rtl/>
          <w:lang w:eastAsia="en-US"/>
        </w:rPr>
        <w:t xml:space="preserve">- כספה מאכילתה בתרומה </w:t>
      </w:r>
      <w:r>
        <w:rPr>
          <w:rFonts w:cs="Miriam"/>
          <w:szCs w:val="20"/>
          <w:rtl/>
          <w:lang w:eastAsia="en-US"/>
        </w:rPr>
        <w:t>(</w:t>
      </w:r>
      <w:r>
        <w:rPr>
          <w:rFonts w:cs="Miriam" w:hint="cs"/>
          <w:szCs w:val="20"/>
          <w:rtl/>
          <w:lang w:eastAsia="en-US"/>
        </w:rPr>
        <w:t xml:space="preserve">דכתיב </w:t>
      </w:r>
      <w:r>
        <w:rPr>
          <w:rFonts w:cs="Miriam" w:hint="cs"/>
          <w:szCs w:val="16"/>
          <w:rtl/>
          <w:lang w:eastAsia="en-US"/>
        </w:rPr>
        <w:t>(שם)</w:t>
      </w:r>
      <w:r>
        <w:rPr>
          <w:rFonts w:cs="Narkisim" w:hint="cs"/>
          <w:szCs w:val="20"/>
          <w:rtl/>
          <w:lang w:eastAsia="en-US"/>
        </w:rPr>
        <w:t xml:space="preserve"> קנין כספו הוא יאכל בו</w:t>
      </w:r>
      <w:r>
        <w:rPr>
          <w:rFonts w:cs="Miriam"/>
          <w:szCs w:val="20"/>
          <w:rtl/>
          <w:lang w:eastAsia="en-US"/>
        </w:rPr>
        <w:t>)</w:t>
      </w:r>
      <w:r>
        <w:rPr>
          <w:rFonts w:hint="cs"/>
          <w:i/>
          <w:iCs/>
          <w:rtl/>
          <w:lang w:eastAsia="en-US"/>
        </w:rPr>
        <w:t xml:space="preserve">, זו שביאתה מאכילתה בתרומה </w:t>
      </w:r>
      <w:r>
        <w:rPr>
          <w:rFonts w:cs="Miriam"/>
          <w:szCs w:val="20"/>
          <w:rtl/>
          <w:lang w:eastAsia="en-US"/>
        </w:rPr>
        <w:t>(</w:t>
      </w:r>
      <w:r>
        <w:rPr>
          <w:rFonts w:cs="Miriam" w:hint="cs"/>
          <w:szCs w:val="20"/>
          <w:rtl/>
          <w:lang w:eastAsia="en-US"/>
        </w:rPr>
        <w:t>קא סלקא דעתן השתא דביאה עושה נישואין, כדמפרש ואזיל; ונישאת פשיטא ליה דאכלה, דנפקא ליה בספרי מ'</w:t>
      </w:r>
      <w:r>
        <w:rPr>
          <w:rFonts w:cs="Narkisim" w:hint="cs"/>
          <w:szCs w:val="20"/>
          <w:rtl/>
          <w:lang w:eastAsia="en-US"/>
        </w:rPr>
        <w:t>כל טהור בביתך יאכל אותו</w:t>
      </w:r>
      <w:r>
        <w:rPr>
          <w:rFonts w:cs="Miriam" w:hint="cs"/>
          <w:szCs w:val="20"/>
          <w:rtl/>
          <w:lang w:eastAsia="en-US"/>
        </w:rPr>
        <w:t xml:space="preserve">' </w:t>
      </w:r>
      <w:r>
        <w:rPr>
          <w:rFonts w:cs="Miriam" w:hint="cs"/>
          <w:szCs w:val="16"/>
          <w:rtl/>
          <w:lang w:eastAsia="en-US"/>
        </w:rPr>
        <w:t>[במדבר יח,יא]</w:t>
      </w:r>
      <w:r>
        <w:rPr>
          <w:rFonts w:cs="Miriam" w:hint="cs"/>
          <w:szCs w:val="20"/>
          <w:rtl/>
          <w:lang w:eastAsia="en-US"/>
        </w:rPr>
        <w:t>; והך דבן בג בג - התם תני לה</w:t>
      </w:r>
      <w:r>
        <w:rPr>
          <w:rFonts w:cs="Miriam"/>
          <w:szCs w:val="20"/>
          <w:rtl/>
          <w:lang w:eastAsia="en-US"/>
        </w:rPr>
        <w:t>)</w:t>
      </w:r>
      <w:r>
        <w:rPr>
          <w:rFonts w:hint="cs"/>
          <w:i/>
          <w:iCs/>
          <w:rtl/>
          <w:lang w:eastAsia="en-US"/>
        </w:rPr>
        <w:t xml:space="preserve"> - אינו דין שכספה מאכילתה בתרומה? אבל מה אעשה שהרי אמרו חכמים אין ארוסה בת ישראל אוכלת בתרומה עד שתכנס לחופה</w:t>
      </w:r>
      <w:r>
        <w:rPr>
          <w:rFonts w:hint="cs"/>
          <w:rtl/>
          <w:lang w:eastAsia="en-US"/>
        </w:rPr>
        <w:t xml:space="preserve">' </w:t>
      </w:r>
      <w:r>
        <w:rPr>
          <w:rtl/>
          <w:lang w:eastAsia="en-US"/>
        </w:rPr>
        <w:t>–</w:t>
      </w:r>
    </w:p>
    <w:p w:rsidR="007231BB" w:rsidRDefault="007231BB" w:rsidP="007231BB">
      <w:pPr>
        <w:rPr>
          <w:rFonts w:hint="cs"/>
          <w:rtl/>
          <w:lang w:eastAsia="en-US"/>
        </w:rPr>
      </w:pPr>
      <w:r>
        <w:rPr>
          <w:rFonts w:hint="cs"/>
          <w:rtl/>
          <w:lang w:eastAsia="en-US"/>
        </w:rPr>
        <w:t xml:space="preserve">היכי דמי </w:t>
      </w:r>
      <w:r>
        <w:rPr>
          <w:rFonts w:cs="Miriam"/>
          <w:szCs w:val="20"/>
          <w:rtl/>
          <w:lang w:eastAsia="en-US"/>
        </w:rPr>
        <w:t>(</w:t>
      </w:r>
      <w:r>
        <w:rPr>
          <w:rFonts w:cs="Miriam" w:hint="cs"/>
          <w:szCs w:val="20"/>
          <w:rtl/>
          <w:lang w:eastAsia="en-US"/>
        </w:rPr>
        <w:t>דיליף כסף מביאה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 </w:t>
      </w:r>
      <w:r>
        <w:rPr>
          <w:rFonts w:cs="Miriam"/>
          <w:szCs w:val="20"/>
          <w:rtl/>
          <w:lang w:eastAsia="en-US"/>
        </w:rPr>
        <w:t>(</w:t>
      </w:r>
      <w:r>
        <w:rPr>
          <w:rFonts w:cs="Miriam" w:hint="cs"/>
          <w:szCs w:val="20"/>
          <w:rtl/>
          <w:lang w:eastAsia="en-US"/>
        </w:rPr>
        <w:t>נימא</w:t>
      </w:r>
      <w:r>
        <w:rPr>
          <w:rFonts w:cs="Miriam"/>
          <w:szCs w:val="20"/>
          <w:rtl/>
          <w:lang w:eastAsia="en-US"/>
        </w:rPr>
        <w:t>)</w:t>
      </w:r>
      <w:r>
        <w:rPr>
          <w:rtl/>
          <w:lang w:eastAsia="en-US"/>
        </w:rPr>
        <w:t xml:space="preserve"> </w:t>
      </w:r>
      <w:r>
        <w:rPr>
          <w:rFonts w:hint="cs"/>
          <w:rtl/>
          <w:lang w:eastAsia="en-US"/>
        </w:rPr>
        <w:t xml:space="preserve">בביאה שעל ידי </w:t>
      </w:r>
      <w:r>
        <w:rPr>
          <w:rFonts w:cs="Miriam"/>
          <w:szCs w:val="20"/>
          <w:rtl/>
          <w:lang w:eastAsia="en-US"/>
        </w:rPr>
        <w:t>(</w:t>
      </w:r>
      <w:r>
        <w:rPr>
          <w:rFonts w:cs="Miriam" w:hint="cs"/>
          <w:szCs w:val="20"/>
          <w:rtl/>
          <w:lang w:eastAsia="en-US"/>
        </w:rPr>
        <w:t>שלאחר</w:t>
      </w:r>
      <w:r>
        <w:rPr>
          <w:rFonts w:cs="Miriam"/>
          <w:szCs w:val="20"/>
          <w:rtl/>
          <w:lang w:eastAsia="en-US"/>
        </w:rPr>
        <w:t>)</w:t>
      </w:r>
      <w:r>
        <w:rPr>
          <w:rtl/>
          <w:lang w:eastAsia="en-US"/>
        </w:rPr>
        <w:t xml:space="preserve"> </w:t>
      </w:r>
      <w:r>
        <w:rPr>
          <w:rFonts w:hint="cs"/>
          <w:rtl/>
          <w:lang w:eastAsia="en-US"/>
        </w:rPr>
        <w:t xml:space="preserve">חופה וכסף </w:t>
      </w:r>
      <w:r>
        <w:rPr>
          <w:rFonts w:cs="Miriam"/>
          <w:szCs w:val="20"/>
          <w:rtl/>
          <w:lang w:eastAsia="en-US"/>
        </w:rPr>
        <w:t>(</w:t>
      </w:r>
      <w:r>
        <w:rPr>
          <w:rFonts w:cs="Miriam" w:hint="cs"/>
          <w:szCs w:val="20"/>
          <w:rtl/>
          <w:lang w:eastAsia="en-US"/>
        </w:rPr>
        <w:t>ויליף מיניה כסף</w:t>
      </w:r>
      <w:r>
        <w:rPr>
          <w:rFonts w:cs="Miriam"/>
          <w:szCs w:val="20"/>
          <w:rtl/>
          <w:lang w:eastAsia="en-US"/>
        </w:rPr>
        <w:t>)</w:t>
      </w:r>
      <w:r>
        <w:rPr>
          <w:rtl/>
          <w:lang w:eastAsia="en-US"/>
        </w:rPr>
        <w:t xml:space="preserve"> </w:t>
      </w:r>
      <w:r>
        <w:rPr>
          <w:rFonts w:hint="cs"/>
          <w:rtl/>
          <w:lang w:eastAsia="en-US"/>
        </w:rPr>
        <w:t xml:space="preserve">שעל ידי חופה </w:t>
      </w:r>
      <w:r>
        <w:rPr>
          <w:rFonts w:cs="Miriam"/>
          <w:szCs w:val="20"/>
          <w:rtl/>
          <w:lang w:eastAsia="en-US"/>
        </w:rPr>
        <w:t>(</w:t>
      </w:r>
      <w:r>
        <w:rPr>
          <w:rFonts w:cs="Miriam" w:hint="cs"/>
          <w:szCs w:val="20"/>
          <w:rtl/>
          <w:lang w:eastAsia="en-US"/>
        </w:rPr>
        <w:t>שהכניסה אחר כך לחופה</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בתרוייהו מיכל אכלה </w:t>
      </w:r>
      <w:r>
        <w:rPr>
          <w:rFonts w:cs="Miriam"/>
          <w:szCs w:val="20"/>
          <w:rtl/>
          <w:lang w:eastAsia="en-US"/>
        </w:rPr>
        <w:t>(</w:t>
      </w:r>
      <w:r>
        <w:rPr>
          <w:rFonts w:cs="Miriam" w:hint="cs"/>
          <w:szCs w:val="20"/>
          <w:rtl/>
          <w:lang w:eastAsia="en-US"/>
        </w:rPr>
        <w:t>ומאי 'אבל מה אעשה' דקאמר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ואלא בביאה שעל ידי חופה </w:t>
      </w:r>
      <w:r>
        <w:rPr>
          <w:rFonts w:cs="Miriam"/>
          <w:szCs w:val="20"/>
          <w:rtl/>
          <w:lang w:eastAsia="en-US"/>
        </w:rPr>
        <w:t>(</w:t>
      </w:r>
      <w:r>
        <w:rPr>
          <w:rFonts w:cs="Miriam" w:hint="cs"/>
          <w:szCs w:val="20"/>
          <w:rtl/>
          <w:lang w:eastAsia="en-US"/>
        </w:rPr>
        <w:t>וקא יליף מיניה</w:t>
      </w:r>
      <w:r>
        <w:rPr>
          <w:rFonts w:cs="Miriam"/>
          <w:szCs w:val="20"/>
          <w:rtl/>
          <w:lang w:eastAsia="en-US"/>
        </w:rPr>
        <w:t>)</w:t>
      </w:r>
      <w:r>
        <w:rPr>
          <w:rtl/>
          <w:lang w:eastAsia="en-US"/>
        </w:rPr>
        <w:t xml:space="preserve"> </w:t>
      </w:r>
      <w:r>
        <w:rPr>
          <w:rFonts w:hint="cs"/>
          <w:rtl/>
          <w:lang w:eastAsia="en-US"/>
        </w:rPr>
        <w:t xml:space="preserve">וכסף שלא על ידי חופה? </w:t>
      </w:r>
      <w:r>
        <w:rPr>
          <w:rFonts w:cs="Miriam"/>
          <w:szCs w:val="20"/>
          <w:rtl/>
          <w:lang w:eastAsia="en-US"/>
        </w:rPr>
        <w:t>(</w:t>
      </w:r>
      <w:r>
        <w:rPr>
          <w:rFonts w:cs="Miriam" w:hint="cs"/>
          <w:szCs w:val="20"/>
          <w:rtl/>
          <w:lang w:eastAsia="en-US"/>
        </w:rPr>
        <w:t>היכי יליף לה מיניה?</w:t>
      </w:r>
      <w:r>
        <w:rPr>
          <w:rFonts w:cs="Miriam"/>
          <w:szCs w:val="20"/>
          <w:rtl/>
          <w:lang w:eastAsia="en-US"/>
        </w:rPr>
        <w:t>)</w:t>
      </w:r>
      <w:r>
        <w:rPr>
          <w:rtl/>
          <w:lang w:eastAsia="en-US"/>
        </w:rPr>
        <w:t xml:space="preserve"> </w:t>
      </w:r>
      <w:r>
        <w:rPr>
          <w:rFonts w:hint="cs"/>
          <w:rtl/>
          <w:lang w:eastAsia="en-US"/>
        </w:rPr>
        <w:t xml:space="preserve">הכא תרתי </w:t>
      </w:r>
      <w:r>
        <w:rPr>
          <w:rFonts w:cs="Courier New" w:hint="cs"/>
          <w:szCs w:val="20"/>
          <w:rtl/>
          <w:lang w:eastAsia="en-US"/>
        </w:rPr>
        <w:t>[</w:t>
      </w:r>
      <w:r>
        <w:rPr>
          <w:rFonts w:ascii="Courier New" w:hAnsi="Courier New" w:cs="Courier New" w:hint="cs"/>
          <w:sz w:val="16"/>
          <w:szCs w:val="20"/>
          <w:rtl/>
          <w:lang w:eastAsia="en-US"/>
        </w:rPr>
        <w:t>חופה וביאה</w:t>
      </w:r>
      <w:r>
        <w:rPr>
          <w:rFonts w:cs="Courier New" w:hint="cs"/>
          <w:szCs w:val="20"/>
          <w:rtl/>
          <w:lang w:eastAsia="en-US"/>
        </w:rPr>
        <w:t>]</w:t>
      </w:r>
      <w:r>
        <w:rPr>
          <w:rFonts w:hint="cs"/>
          <w:rtl/>
          <w:lang w:eastAsia="en-US"/>
        </w:rPr>
        <w:t xml:space="preserve"> והכא חדא </w:t>
      </w:r>
      <w:r>
        <w:rPr>
          <w:rFonts w:cs="Courier New" w:hint="cs"/>
          <w:szCs w:val="20"/>
          <w:rtl/>
          <w:lang w:eastAsia="en-US"/>
        </w:rPr>
        <w:t>[</w:t>
      </w:r>
      <w:r>
        <w:rPr>
          <w:rFonts w:ascii="Courier New" w:hAnsi="Courier New" w:cs="Courier New" w:hint="cs"/>
          <w:sz w:val="16"/>
          <w:szCs w:val="20"/>
          <w:rtl/>
          <w:lang w:eastAsia="en-US"/>
        </w:rPr>
        <w:t>כסף</w:t>
      </w:r>
      <w:r>
        <w:rPr>
          <w:rFonts w:cs="Courier New" w:hint="cs"/>
          <w:szCs w:val="20"/>
          <w:rtl/>
          <w:lang w:eastAsia="en-US"/>
        </w:rPr>
        <w:t>]</w:t>
      </w:r>
      <w:r>
        <w:rPr>
          <w:rFonts w:hint="cs"/>
          <w:rtl/>
          <w:lang w:eastAsia="en-US"/>
        </w:rPr>
        <w:t xml:space="preserve">? אלא - לאו בביאה שלא על ידי חופה, וכסף שלא על ידי חופה? אי אמרת בשלמא נשואין עושה - משום הכי פשיטא ליה, דאלימא לה ביאה מכסף; אלא אי אמרת קדושין עושה - מאי שנא הכא </w:t>
      </w:r>
      <w:r>
        <w:rPr>
          <w:rFonts w:cs="Miriam"/>
          <w:szCs w:val="20"/>
          <w:rtl/>
          <w:lang w:eastAsia="en-US"/>
        </w:rPr>
        <w:t>(</w:t>
      </w:r>
      <w:r>
        <w:rPr>
          <w:rFonts w:cs="Miriam" w:hint="cs"/>
          <w:szCs w:val="20"/>
          <w:rtl/>
          <w:lang w:eastAsia="en-US"/>
        </w:rPr>
        <w:t>ביאה</w:t>
      </w:r>
      <w:r>
        <w:rPr>
          <w:rFonts w:cs="Miriam"/>
          <w:szCs w:val="20"/>
          <w:rtl/>
          <w:lang w:eastAsia="en-US"/>
        </w:rPr>
        <w:t>)</w:t>
      </w:r>
      <w:r>
        <w:rPr>
          <w:rtl/>
          <w:lang w:eastAsia="en-US"/>
        </w:rPr>
        <w:t xml:space="preserve"> </w:t>
      </w:r>
      <w:r>
        <w:rPr>
          <w:rFonts w:hint="cs"/>
          <w:rtl/>
          <w:lang w:eastAsia="en-US"/>
        </w:rPr>
        <w:t xml:space="preserve">דפשיטא ליה, ומאי שנא הכא </w:t>
      </w:r>
      <w:r>
        <w:rPr>
          <w:rFonts w:cs="Miriam"/>
          <w:szCs w:val="20"/>
          <w:rtl/>
          <w:lang w:eastAsia="en-US"/>
        </w:rPr>
        <w:t>(</w:t>
      </w:r>
      <w:r>
        <w:rPr>
          <w:rFonts w:cs="Miriam" w:hint="cs"/>
          <w:szCs w:val="20"/>
          <w:rtl/>
          <w:lang w:eastAsia="en-US"/>
        </w:rPr>
        <w:t>כסף</w:t>
      </w:r>
      <w:r>
        <w:rPr>
          <w:rFonts w:cs="Miriam"/>
          <w:szCs w:val="20"/>
          <w:rtl/>
          <w:lang w:eastAsia="en-US"/>
        </w:rPr>
        <w:t>)</w:t>
      </w:r>
      <w:r>
        <w:rPr>
          <w:rtl/>
          <w:lang w:eastAsia="en-US"/>
        </w:rPr>
        <w:t xml:space="preserve"> </w:t>
      </w:r>
      <w:r>
        <w:rPr>
          <w:rFonts w:hint="cs"/>
          <w:rtl/>
          <w:lang w:eastAsia="en-US"/>
        </w:rPr>
        <w:t xml:space="preserve">דמספקא ליה? </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 xml:space="preserve">אמר רב נחמן בר יצחק: לעולם אימא לך בביאה שעל ידי חופה וכסף שלא על ידי חופה; ודקאמרת 'הכא תרתי והכא חדא' - קל וחומר מיהא איתיה, והכי שלח ליה: 'ומה שפחה כנענית שאין ביאתה מאכילתה בתרומה אפילו על ידי חופה </w:t>
      </w:r>
      <w:r>
        <w:rPr>
          <w:rFonts w:cs="Miriam"/>
          <w:szCs w:val="20"/>
          <w:rtl/>
          <w:lang w:eastAsia="en-US"/>
        </w:rPr>
        <w:t>(</w:t>
      </w:r>
      <w:r>
        <w:rPr>
          <w:rFonts w:cs="Miriam" w:hint="cs"/>
          <w:szCs w:val="20"/>
          <w:rtl/>
          <w:lang w:eastAsia="en-US"/>
        </w:rPr>
        <w:t>דהא לאו בת נישואין היא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כספה מאכילתה בלא חופה </w:t>
      </w:r>
      <w:r>
        <w:rPr>
          <w:rtl/>
          <w:lang w:eastAsia="en-US"/>
        </w:rPr>
        <w:t>–</w:t>
      </w:r>
      <w:r>
        <w:rPr>
          <w:rFonts w:hint="cs"/>
          <w:rtl/>
          <w:lang w:eastAsia="en-US"/>
        </w:rPr>
        <w:t xml:space="preserve"> זו, שביאתה מאכילתה בתרומה על ידי חופה - אינו דין שכספה מאכילתה בתרומה בלא חופה? אבל מה אעשה שהרי אמרו חכמים אין ארוסה בת ישראל אוכלת בתרומה עד שתכנס לחופה' - משום דעולא </w:t>
      </w:r>
      <w:r>
        <w:rPr>
          <w:rFonts w:cs="Miriam"/>
          <w:szCs w:val="20"/>
          <w:rtl/>
          <w:lang w:eastAsia="en-US"/>
        </w:rPr>
        <w:t>(</w:t>
      </w:r>
      <w:r>
        <w:rPr>
          <w:rFonts w:cs="Miriam" w:hint="cs"/>
          <w:szCs w:val="20"/>
          <w:rtl/>
          <w:lang w:eastAsia="en-US"/>
        </w:rPr>
        <w:t xml:space="preserve">דאמרינן בריש פירקין </w:t>
      </w:r>
      <w:r>
        <w:rPr>
          <w:rFonts w:cs="Miriam" w:hint="cs"/>
          <w:szCs w:val="16"/>
          <w:rtl/>
          <w:lang w:eastAsia="en-US"/>
        </w:rPr>
        <w:t>(ה,א)</w:t>
      </w:r>
      <w:r>
        <w:rPr>
          <w:rFonts w:cs="Miriam" w:hint="cs"/>
          <w:szCs w:val="20"/>
          <w:rtl/>
          <w:lang w:eastAsia="en-US"/>
        </w:rPr>
        <w:t>: שמא ימזגו לה כוס בבית אביה ותשקה לאחיה ולאחותיה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ובן בג בג?</w:t>
      </w:r>
    </w:p>
    <w:p w:rsidR="007231BB" w:rsidRDefault="007231BB" w:rsidP="007231BB">
      <w:pPr>
        <w:rPr>
          <w:rFonts w:cs="Miriam" w:hint="cs"/>
          <w:lang w:eastAsia="en-US"/>
        </w:rPr>
      </w:pPr>
      <w:r>
        <w:rPr>
          <w:rFonts w:hint="cs"/>
          <w:rtl/>
          <w:lang w:eastAsia="en-US"/>
        </w:rPr>
        <w:t xml:space="preserve">גבי שפחה כנענית לא שייר בקנינה </w:t>
      </w:r>
      <w:r>
        <w:rPr>
          <w:rFonts w:cs="Miriam"/>
          <w:szCs w:val="20"/>
          <w:rtl/>
          <w:lang w:eastAsia="en-US"/>
        </w:rPr>
        <w:t>(</w:t>
      </w:r>
      <w:r>
        <w:rPr>
          <w:rFonts w:cs="Miriam" w:hint="cs"/>
          <w:szCs w:val="20"/>
          <w:rtl/>
          <w:lang w:eastAsia="en-US"/>
        </w:rPr>
        <w:t>אחר שנתן הכסף אין הקנין חסר כלום</w:t>
      </w:r>
      <w:r>
        <w:rPr>
          <w:rFonts w:cs="Miriam"/>
          <w:szCs w:val="20"/>
          <w:rtl/>
          <w:lang w:eastAsia="en-US"/>
        </w:rPr>
        <w:t>)</w:t>
      </w:r>
      <w:r>
        <w:rPr>
          <w:rtl/>
          <w:lang w:eastAsia="en-US"/>
        </w:rPr>
        <w:t xml:space="preserve"> </w:t>
      </w:r>
      <w:r>
        <w:rPr>
          <w:rFonts w:hint="cs"/>
          <w:rtl/>
          <w:lang w:eastAsia="en-US"/>
        </w:rPr>
        <w:t xml:space="preserve">הכא שייר בקנינה </w:t>
      </w:r>
      <w:r>
        <w:rPr>
          <w:rFonts w:cs="Miriam"/>
          <w:szCs w:val="20"/>
          <w:rtl/>
          <w:lang w:eastAsia="en-US"/>
        </w:rPr>
        <w:t>(</w:t>
      </w:r>
      <w:r>
        <w:rPr>
          <w:rFonts w:cs="Miriam" w:hint="cs"/>
          <w:szCs w:val="20"/>
          <w:rtl/>
          <w:lang w:eastAsia="en-US"/>
        </w:rPr>
        <w:t>דאכתי מיחסרה מסירה לחופה לענין ליורשה וליטמא לה</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tl/>
          <w:lang w:eastAsia="en-US"/>
        </w:rPr>
      </w:pPr>
      <w:r>
        <w:rPr>
          <w:rFonts w:hint="cs"/>
          <w:rtl/>
          <w:lang w:eastAsia="en-US"/>
        </w:rPr>
        <w:t xml:space="preserve">רבינא אמר: </w:t>
      </w:r>
      <w:r>
        <w:rPr>
          <w:rFonts w:cs="Miriam"/>
          <w:szCs w:val="20"/>
          <w:rtl/>
          <w:lang w:eastAsia="en-US"/>
        </w:rPr>
        <w:t>(</w:t>
      </w:r>
      <w:r>
        <w:rPr>
          <w:rFonts w:cs="Miriam" w:hint="cs"/>
          <w:szCs w:val="20"/>
          <w:rtl/>
          <w:lang w:eastAsia="en-US"/>
        </w:rPr>
        <w:t>מהכא ליכא למיפשט דנישואין עושה, דהא אפילו אירוסין עושה -</w:t>
      </w:r>
      <w:r>
        <w:rPr>
          <w:rFonts w:cs="Miriam"/>
          <w:szCs w:val="20"/>
          <w:rtl/>
          <w:lang w:eastAsia="en-US"/>
        </w:rPr>
        <w:t>)</w:t>
      </w:r>
      <w:r>
        <w:rPr>
          <w:rtl/>
          <w:lang w:eastAsia="en-US"/>
        </w:rPr>
        <w:t xml:space="preserve"> </w:t>
      </w:r>
      <w:r>
        <w:rPr>
          <w:rFonts w:hint="cs"/>
          <w:rtl/>
          <w:lang w:eastAsia="en-US"/>
        </w:rPr>
        <w:t xml:space="preserve">מדאורייתא מיפשט פשיטא ליה דאכלה </w:t>
      </w:r>
      <w:r>
        <w:rPr>
          <w:rFonts w:cs="Miriam"/>
          <w:szCs w:val="20"/>
          <w:rtl/>
          <w:lang w:eastAsia="en-US"/>
        </w:rPr>
        <w:t>(</w:t>
      </w:r>
      <w:r>
        <w:rPr>
          <w:rFonts w:cs="Miriam" w:hint="cs"/>
          <w:szCs w:val="20"/>
          <w:rtl/>
          <w:lang w:eastAsia="en-US"/>
        </w:rPr>
        <w:t>וכסף נמי - מדאורייתא אכלה</w:t>
      </w:r>
      <w:r>
        <w:rPr>
          <w:rFonts w:cs="Miriam"/>
          <w:szCs w:val="20"/>
          <w:rtl/>
          <w:lang w:eastAsia="en-US"/>
        </w:rPr>
        <w:t>)</w:t>
      </w:r>
      <w:r>
        <w:rPr>
          <w:rFonts w:hint="cs"/>
          <w:rtl/>
          <w:lang w:eastAsia="en-US"/>
        </w:rPr>
        <w:t xml:space="preserve">,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ו</w:t>
      </w:r>
      <w:r>
        <w:rPr>
          <w:rFonts w:cs="Courier New" w:hint="cs"/>
          <w:szCs w:val="16"/>
          <w:rtl/>
          <w:lang w:eastAsia="en-US"/>
        </w:rPr>
        <w:t>]</w:t>
      </w:r>
      <w:r>
        <w:rPr>
          <w:rFonts w:cs="Miriam" w:hint="cs"/>
          <w:szCs w:val="20"/>
          <w:rtl/>
          <w:lang w:eastAsia="en-US"/>
        </w:rPr>
        <w:t>הא דשלח ליה לאוסרה בתרומה</w:t>
      </w:r>
      <w:r>
        <w:rPr>
          <w:rFonts w:cs="Miriam"/>
          <w:szCs w:val="20"/>
          <w:rtl/>
          <w:lang w:eastAsia="en-US"/>
        </w:rPr>
        <w:t>)</w:t>
      </w:r>
      <w:r>
        <w:rPr>
          <w:rFonts w:hint="cs"/>
          <w:rtl/>
          <w:lang w:eastAsia="en-US"/>
        </w:rPr>
        <w:t xml:space="preserve"> - ומדרבנן הוא דשלח ליה </w:t>
      </w:r>
      <w:r>
        <w:rPr>
          <w:rFonts w:cs="Miriam"/>
          <w:szCs w:val="20"/>
          <w:rtl/>
          <w:lang w:eastAsia="en-US"/>
        </w:rPr>
        <w:t>(</w:t>
      </w:r>
      <w:r>
        <w:rPr>
          <w:rFonts w:cs="Miriam" w:hint="cs"/>
          <w:szCs w:val="20"/>
          <w:rtl/>
          <w:lang w:eastAsia="en-US"/>
        </w:rPr>
        <w:t>מדרבנן הוא דאסר לה</w:t>
      </w:r>
      <w:r>
        <w:rPr>
          <w:rFonts w:cs="Miriam"/>
          <w:szCs w:val="20"/>
          <w:rtl/>
          <w:lang w:eastAsia="en-US"/>
        </w:rPr>
        <w:t>)</w:t>
      </w:r>
      <w:r>
        <w:rPr>
          <w:rFonts w:hint="cs"/>
          <w:rtl/>
          <w:lang w:eastAsia="en-US"/>
        </w:rPr>
        <w:t xml:space="preserve">, והכי שלח ליה: שמעתי עליך שאתה אומר ארוסה בת ישראל אוכלת בתרומה, ולא חיישת לסימפון </w:t>
      </w:r>
      <w:r>
        <w:rPr>
          <w:rFonts w:cs="Miriam"/>
          <w:szCs w:val="20"/>
          <w:rtl/>
          <w:lang w:eastAsia="en-US"/>
        </w:rPr>
        <w:t>(</w:t>
      </w:r>
      <w:r>
        <w:rPr>
          <w:rFonts w:cs="Miriam" w:hint="cs"/>
          <w:szCs w:val="20"/>
          <w:rtl/>
          <w:lang w:eastAsia="en-US"/>
        </w:rPr>
        <w:t>שמא ימצא בה מום, ונמצאו קידושי טעות)</w:t>
      </w:r>
      <w:r>
        <w:rPr>
          <w:rFonts w:hint="cs"/>
          <w:rtl/>
          <w:lang w:eastAsia="en-US"/>
        </w:rPr>
        <w:t xml:space="preserve">. </w:t>
      </w:r>
      <w:r>
        <w:rPr>
          <w:rFonts w:cs="Miriam" w:hint="cs"/>
          <w:szCs w:val="20"/>
          <w:rtl/>
          <w:lang w:eastAsia="en-US"/>
        </w:rPr>
        <w:t xml:space="preserve">('סימפון': כל דבר המבטל דבר קרוי 'סימפון' שלו, כגון: שובר הוי סימפון של שטר, ב'שנים אוחזין' </w:t>
      </w:r>
      <w:r>
        <w:rPr>
          <w:rFonts w:cs="Miriam" w:hint="cs"/>
          <w:szCs w:val="16"/>
          <w:rtl/>
          <w:lang w:eastAsia="en-US"/>
        </w:rPr>
        <w:t>(בבא מציעא כ,א)</w:t>
      </w:r>
      <w:r>
        <w:rPr>
          <w:rFonts w:cs="Miriam" w:hint="cs"/>
          <w:szCs w:val="20"/>
          <w:rtl/>
          <w:lang w:eastAsia="en-US"/>
        </w:rPr>
        <w:t>; וכאן קורא 'סימפון' דבר המבטל את הקידושין או את המקח של עבד.</w:t>
      </w:r>
      <w:r>
        <w:rPr>
          <w:rFonts w:cs="Miriam"/>
          <w:szCs w:val="20"/>
          <w:rtl/>
          <w:lang w:eastAsia="en-US"/>
        </w:rPr>
        <w:t>)</w:t>
      </w:r>
    </w:p>
    <w:p w:rsidR="007231BB" w:rsidRDefault="007231BB" w:rsidP="007231BB">
      <w:pPr>
        <w:rPr>
          <w:rFonts w:hint="cs"/>
          <w:lang w:eastAsia="en-US"/>
        </w:rPr>
      </w:pPr>
      <w:r>
        <w:rPr>
          <w:rFonts w:hint="cs"/>
          <w:rtl/>
          <w:lang w:eastAsia="en-US"/>
        </w:rPr>
        <w:t xml:space="preserve">שלח ליה: ואתה - אי אתה אומר כן? מוחזקני בך שאתה בקי בחדרי תורה; לדרוש בקל וחומר אי אתה יודע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ומה שפחה כנענית שאין ביאתה מאכילתה בתרומה - כספה מאכילתה בתרומה, </w:t>
      </w:r>
      <w:r>
        <w:rPr>
          <w:rFonts w:hint="cs"/>
          <w:u w:val="single"/>
          <w:rtl/>
          <w:lang w:eastAsia="en-US"/>
        </w:rPr>
        <w:t>ולא חיישינן לסימפון</w:t>
      </w:r>
      <w:r>
        <w:rPr>
          <w:rFonts w:hint="cs"/>
          <w:rtl/>
          <w:lang w:eastAsia="en-US"/>
        </w:rPr>
        <w:t xml:space="preserve">, זו שביאתה מאכילתה בתרומה </w:t>
      </w:r>
      <w:r>
        <w:rPr>
          <w:rFonts w:cs="Miriam"/>
          <w:szCs w:val="20"/>
          <w:rtl/>
          <w:lang w:eastAsia="en-US"/>
        </w:rPr>
        <w:t>(</w:t>
      </w:r>
      <w:r>
        <w:rPr>
          <w:rFonts w:cs="Miriam" w:hint="cs"/>
          <w:szCs w:val="20"/>
          <w:rtl/>
          <w:lang w:eastAsia="en-US"/>
        </w:rPr>
        <w:t>דבנישאת מודה דלא חיישינן לסימפון, דאין אדם שותה בכוס אלא אם כן בודקו וידע וקבל עליו</w:t>
      </w:r>
      <w:r>
        <w:rPr>
          <w:rFonts w:cs="Miriam"/>
          <w:szCs w:val="20"/>
          <w:rtl/>
          <w:lang w:eastAsia="en-US"/>
        </w:rPr>
        <w:t>)</w:t>
      </w:r>
      <w:r>
        <w:rPr>
          <w:rtl/>
          <w:lang w:eastAsia="en-US"/>
        </w:rPr>
        <w:t xml:space="preserve"> </w:t>
      </w:r>
      <w:r>
        <w:rPr>
          <w:rFonts w:hint="cs"/>
          <w:rtl/>
          <w:lang w:eastAsia="en-US"/>
        </w:rPr>
        <w:t xml:space="preserve">- אינו דין שכספה מאכילתה בתרומה </w:t>
      </w:r>
      <w:r>
        <w:rPr>
          <w:rFonts w:hint="cs"/>
          <w:u w:val="single"/>
          <w:rtl/>
          <w:lang w:eastAsia="en-US"/>
        </w:rPr>
        <w:t>ולא ניחוש לסימפון</w:t>
      </w:r>
      <w:r>
        <w:rPr>
          <w:rFonts w:hint="cs"/>
          <w:rtl/>
          <w:lang w:eastAsia="en-US"/>
        </w:rPr>
        <w:t>? אבל מה אעשה שהרי אמרו חכמים 'ארוסה בת ישראל אינה אוכלת בתרומה</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יא,א</w:t>
      </w:r>
      <w:r>
        <w:rPr>
          <w:rtl/>
          <w:lang w:eastAsia="en-US"/>
        </w:rPr>
        <w:t>)</w:t>
      </w:r>
    </w:p>
    <w:p w:rsidR="007231BB" w:rsidRDefault="007231BB" w:rsidP="007231BB">
      <w:pPr>
        <w:rPr>
          <w:rFonts w:hint="cs"/>
          <w:rtl/>
          <w:lang w:eastAsia="en-US"/>
        </w:rPr>
      </w:pPr>
      <w:r>
        <w:rPr>
          <w:rFonts w:hint="cs"/>
          <w:rtl/>
          <w:lang w:eastAsia="en-US"/>
        </w:rPr>
        <w:t xml:space="preserve">עד שתכנס לחופה' משום דעולא </w:t>
      </w:r>
      <w:r>
        <w:rPr>
          <w:rFonts w:cs="Miriam"/>
          <w:szCs w:val="20"/>
          <w:rtl/>
          <w:lang w:eastAsia="en-US"/>
        </w:rPr>
        <w:t>(</w:t>
      </w:r>
      <w:r>
        <w:rPr>
          <w:rFonts w:cs="Miriam" w:hint="cs"/>
          <w:szCs w:val="20"/>
          <w:rtl/>
          <w:lang w:eastAsia="en-US"/>
        </w:rPr>
        <w:t>ולקמיה פריך: מאי בינייהו הואיל וסוף סוף לא אכלה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ובן בג בג?</w:t>
      </w:r>
    </w:p>
    <w:p w:rsidR="007231BB" w:rsidRDefault="007231BB" w:rsidP="007231BB">
      <w:pPr>
        <w:rPr>
          <w:rFonts w:hint="cs"/>
          <w:rtl/>
          <w:lang w:eastAsia="en-US"/>
        </w:rPr>
      </w:pPr>
      <w:r>
        <w:rPr>
          <w:rFonts w:hint="cs"/>
          <w:rtl/>
          <w:lang w:eastAsia="en-US"/>
        </w:rPr>
        <w:t xml:space="preserve">סימפון בעבדים לית ליה </w:t>
      </w:r>
      <w:r>
        <w:rPr>
          <w:rFonts w:cs="Miriam"/>
          <w:szCs w:val="20"/>
          <w:rtl/>
          <w:lang w:eastAsia="en-US"/>
        </w:rPr>
        <w:t>(</w:t>
      </w:r>
      <w:r>
        <w:rPr>
          <w:rFonts w:cs="Miriam" w:hint="cs"/>
          <w:szCs w:val="20"/>
          <w:rtl/>
          <w:lang w:eastAsia="en-US"/>
        </w:rPr>
        <w:t>לבטל את המקח</w:t>
      </w:r>
      <w:r>
        <w:rPr>
          <w:rFonts w:cs="Miriam"/>
          <w:szCs w:val="20"/>
          <w:rtl/>
          <w:lang w:eastAsia="en-US"/>
        </w:rPr>
        <w:t>)</w:t>
      </w:r>
      <w:r>
        <w:rPr>
          <w:rFonts w:hint="cs"/>
          <w:rtl/>
          <w:lang w:eastAsia="en-US"/>
        </w:rPr>
        <w:t xml:space="preserve">: אי מומין שבגלוי הוא - הא קא חזי ליה </w:t>
      </w:r>
      <w:r>
        <w:rPr>
          <w:rFonts w:cs="Miriam"/>
          <w:szCs w:val="20"/>
          <w:rtl/>
          <w:lang w:eastAsia="en-US"/>
        </w:rPr>
        <w:t>(</w:t>
      </w:r>
      <w:r>
        <w:rPr>
          <w:rFonts w:cs="Miriam" w:hint="cs"/>
          <w:szCs w:val="20"/>
          <w:rtl/>
          <w:lang w:eastAsia="en-US"/>
        </w:rPr>
        <w:t>וסבר וקיבל</w:t>
      </w:r>
      <w:r>
        <w:rPr>
          <w:rFonts w:cs="Miriam"/>
          <w:szCs w:val="20"/>
          <w:rtl/>
          <w:lang w:eastAsia="en-US"/>
        </w:rPr>
        <w:t>)</w:t>
      </w:r>
      <w:r>
        <w:rPr>
          <w:rFonts w:hint="cs"/>
          <w:rtl/>
          <w:lang w:eastAsia="en-US"/>
        </w:rPr>
        <w:t xml:space="preserve">! אי משום מומין שבסתר - מאי נפקא ליה מיניה? למלאכה קא בעי ליה, לא איכפת ליה; נמצא גנב או קוביוסטוס </w:t>
      </w:r>
      <w:r>
        <w:rPr>
          <w:rFonts w:cs="Miriam"/>
          <w:szCs w:val="20"/>
          <w:rtl/>
          <w:lang w:eastAsia="en-US"/>
        </w:rPr>
        <w:t>(</w:t>
      </w:r>
      <w:r>
        <w:rPr>
          <w:rFonts w:cs="Miriam" w:hint="cs"/>
          <w:szCs w:val="20"/>
          <w:rtl/>
          <w:lang w:eastAsia="en-US"/>
        </w:rPr>
        <w:t>גונב נפשות</w:t>
      </w:r>
      <w:r>
        <w:rPr>
          <w:rFonts w:cs="Miriam"/>
          <w:szCs w:val="20"/>
          <w:rtl/>
          <w:lang w:eastAsia="en-US"/>
        </w:rPr>
        <w:t>)</w:t>
      </w:r>
      <w:r>
        <w:rPr>
          <w:rtl/>
          <w:lang w:eastAsia="en-US"/>
        </w:rPr>
        <w:t xml:space="preserve"> –</w:t>
      </w:r>
      <w:r>
        <w:rPr>
          <w:rFonts w:hint="cs"/>
          <w:rtl/>
          <w:lang w:eastAsia="en-US"/>
        </w:rPr>
        <w:t xml:space="preserve"> הגיעו </w:t>
      </w:r>
      <w:r>
        <w:rPr>
          <w:rFonts w:cs="Miriam"/>
          <w:szCs w:val="20"/>
          <w:rtl/>
          <w:lang w:eastAsia="en-US"/>
        </w:rPr>
        <w:t>(</w:t>
      </w:r>
      <w:r>
        <w:rPr>
          <w:rFonts w:cs="Miriam" w:hint="cs"/>
          <w:szCs w:val="20"/>
          <w:rtl/>
          <w:lang w:eastAsia="en-US"/>
        </w:rPr>
        <w:t xml:space="preserve">אינו בטל בכך, דהא קיימא לן: המוכר עבד לחבירו, ונמצא גנב או קוביוסטוס </w:t>
      </w:r>
      <w:r>
        <w:rPr>
          <w:rFonts w:cs="Miriam"/>
          <w:szCs w:val="20"/>
          <w:rtl/>
          <w:lang w:eastAsia="en-US"/>
        </w:rPr>
        <w:t>–</w:t>
      </w:r>
      <w:r>
        <w:rPr>
          <w:rFonts w:cs="Miriam" w:hint="cs"/>
          <w:szCs w:val="20"/>
          <w:rtl/>
          <w:lang w:eastAsia="en-US"/>
        </w:rPr>
        <w:t xml:space="preserve"> הגיעו </w:t>
      </w:r>
      <w:r>
        <w:rPr>
          <w:rFonts w:cs="Miriam"/>
          <w:szCs w:val="20"/>
          <w:rtl/>
          <w:lang w:eastAsia="en-US"/>
        </w:rPr>
        <w:t>(</w:t>
      </w:r>
      <w:r>
        <w:rPr>
          <w:rFonts w:cs="Miriam" w:hint="cs"/>
          <w:szCs w:val="20"/>
          <w:rtl/>
          <w:lang w:eastAsia="en-US"/>
        </w:rPr>
        <w:t>- הרי הוא שלו, דסתם עבד גנב הוא</w:t>
      </w:r>
      <w:r>
        <w:rPr>
          <w:rFonts w:cs="Miriam"/>
          <w:szCs w:val="20"/>
          <w:rtl/>
          <w:lang w:eastAsia="en-US"/>
        </w:rPr>
        <w:t xml:space="preserve">) </w:t>
      </w:r>
      <w:r>
        <w:rPr>
          <w:rFonts w:cs="Miriam" w:hint="cs"/>
          <w:szCs w:val="20"/>
          <w:rtl/>
          <w:lang w:eastAsia="en-US"/>
        </w:rPr>
        <w:t xml:space="preserve">; וברייתא היא </w:t>
      </w:r>
      <w:r>
        <w:rPr>
          <w:rFonts w:cs="Miriam" w:hint="cs"/>
          <w:szCs w:val="16"/>
          <w:rtl/>
          <w:lang w:eastAsia="en-US"/>
        </w:rPr>
        <w:t>[בבבא בתרא, ב'המוכר פירות' דף צב,ב]</w:t>
      </w:r>
      <w:r>
        <w:rPr>
          <w:rFonts w:cs="Miriam"/>
          <w:szCs w:val="20"/>
          <w:rtl/>
          <w:lang w:eastAsia="en-US"/>
        </w:rPr>
        <w:t>)</w:t>
      </w:r>
      <w:r>
        <w:rPr>
          <w:rFonts w:hint="cs"/>
          <w:rtl/>
          <w:lang w:eastAsia="en-US"/>
        </w:rPr>
        <w:t xml:space="preserve">; מאי אמרת - לסטים מזויין </w:t>
      </w:r>
      <w:r>
        <w:rPr>
          <w:rFonts w:cs="Miriam"/>
          <w:szCs w:val="20"/>
          <w:rtl/>
          <w:lang w:eastAsia="en-US"/>
        </w:rPr>
        <w:t>(</w:t>
      </w:r>
      <w:r>
        <w:rPr>
          <w:rFonts w:cs="Miriam" w:hint="cs"/>
          <w:szCs w:val="20"/>
          <w:rtl/>
          <w:lang w:eastAsia="en-US"/>
        </w:rPr>
        <w:t>דהא - לא שכיח, ולא קבלו עליו</w:t>
      </w:r>
      <w:r>
        <w:rPr>
          <w:rFonts w:cs="Miriam"/>
          <w:szCs w:val="20"/>
          <w:rtl/>
          <w:lang w:eastAsia="en-US"/>
        </w:rPr>
        <w:t>)</w:t>
      </w:r>
      <w:r>
        <w:rPr>
          <w:rtl/>
          <w:lang w:eastAsia="en-US"/>
        </w:rPr>
        <w:t xml:space="preserve"> </w:t>
      </w:r>
      <w:r>
        <w:rPr>
          <w:rFonts w:hint="cs"/>
          <w:rtl/>
          <w:lang w:eastAsia="en-US"/>
        </w:rPr>
        <w:t xml:space="preserve">או נכתב למלכות </w:t>
      </w:r>
      <w:r>
        <w:rPr>
          <w:rFonts w:cs="Miriam"/>
          <w:szCs w:val="20"/>
          <w:rtl/>
          <w:lang w:eastAsia="en-US"/>
        </w:rPr>
        <w:t>(</w:t>
      </w:r>
      <w:r>
        <w:rPr>
          <w:rFonts w:cs="Miriam" w:hint="cs"/>
          <w:szCs w:val="20"/>
          <w:rtl/>
          <w:lang w:eastAsia="en-US"/>
        </w:rPr>
        <w:t>שנתחייב מיתה למלך</w:t>
      </w:r>
      <w:r>
        <w:rPr>
          <w:rFonts w:cs="Miriam"/>
          <w:szCs w:val="20"/>
          <w:rtl/>
          <w:lang w:eastAsia="en-US"/>
        </w:rPr>
        <w:t>)</w:t>
      </w:r>
      <w:r>
        <w:rPr>
          <w:rFonts w:hint="cs"/>
          <w:rtl/>
          <w:lang w:eastAsia="en-US"/>
        </w:rPr>
        <w:t xml:space="preserve">? הנהו קלא אית להו </w:t>
      </w:r>
      <w:r>
        <w:rPr>
          <w:rFonts w:cs="Miriam"/>
          <w:szCs w:val="20"/>
          <w:rtl/>
          <w:lang w:eastAsia="en-US"/>
        </w:rPr>
        <w:t>(</w:t>
      </w:r>
      <w:r>
        <w:rPr>
          <w:rFonts w:cs="Miriam" w:hint="cs"/>
          <w:szCs w:val="20"/>
          <w:rtl/>
          <w:lang w:eastAsia="en-US"/>
        </w:rPr>
        <w:t>וסבר וקבל</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מכדי בין למר ובין למר - לא אכלה; מאי בינייהו? איכא בינייהו: קיבל מסר והלך </w:t>
      </w:r>
      <w:r>
        <w:rPr>
          <w:rFonts w:cs="Miriam"/>
          <w:szCs w:val="20"/>
          <w:rtl/>
          <w:lang w:eastAsia="en-US"/>
        </w:rPr>
        <w:t>(</w:t>
      </w:r>
      <w:r>
        <w:rPr>
          <w:rFonts w:cs="Miriam" w:hint="cs"/>
          <w:szCs w:val="20"/>
          <w:rtl/>
          <w:lang w:eastAsia="en-US"/>
        </w:rPr>
        <w:t xml:space="preserve">סימן הוא: </w:t>
      </w:r>
      <w:r>
        <w:rPr>
          <w:rFonts w:cs="Miriam" w:hint="cs"/>
          <w:b/>
          <w:bCs/>
          <w:szCs w:val="20"/>
          <w:rtl/>
          <w:lang w:eastAsia="en-US"/>
        </w:rPr>
        <w:t>קיבל</w:t>
      </w:r>
      <w:r>
        <w:rPr>
          <w:rFonts w:cs="Miriam" w:hint="cs"/>
          <w:szCs w:val="20"/>
          <w:rtl/>
          <w:lang w:eastAsia="en-US"/>
        </w:rPr>
        <w:t xml:space="preserve"> עליו את המומים: משום סימפון ליכא, משום דעולא איכא; </w:t>
      </w:r>
      <w:r>
        <w:rPr>
          <w:rFonts w:cs="Miriam" w:hint="cs"/>
          <w:b/>
          <w:bCs/>
          <w:szCs w:val="20"/>
          <w:rtl/>
          <w:lang w:eastAsia="en-US"/>
        </w:rPr>
        <w:t>מסר</w:t>
      </w:r>
      <w:r>
        <w:rPr>
          <w:rFonts w:cs="Miriam" w:hint="cs"/>
          <w:szCs w:val="20"/>
          <w:rtl/>
          <w:lang w:eastAsia="en-US"/>
        </w:rPr>
        <w:t xml:space="preserve"> האב לשלוחי הבעל, או ש</w:t>
      </w:r>
      <w:r>
        <w:rPr>
          <w:rFonts w:cs="Miriam" w:hint="cs"/>
          <w:b/>
          <w:bCs/>
          <w:szCs w:val="20"/>
          <w:rtl/>
          <w:lang w:eastAsia="en-US"/>
        </w:rPr>
        <w:t>הלכ</w:t>
      </w:r>
      <w:r>
        <w:rPr>
          <w:rFonts w:cs="Miriam" w:hint="cs"/>
          <w:szCs w:val="20"/>
          <w:rtl/>
          <w:lang w:eastAsia="en-US"/>
        </w:rPr>
        <w:t xml:space="preserve">ו שלוחי האב עם שלוחי הבעל, ועודה בדרך - משום סימפון איכא, משום 'שמא תשקה' </w:t>
      </w:r>
      <w:r>
        <w:rPr>
          <w:rFonts w:cs="Miriam"/>
          <w:szCs w:val="20"/>
          <w:rtl/>
          <w:lang w:eastAsia="en-US"/>
        </w:rPr>
        <w:t>–</w:t>
      </w:r>
      <w:r>
        <w:rPr>
          <w:rFonts w:cs="Miriam" w:hint="cs"/>
          <w:szCs w:val="20"/>
          <w:rtl/>
          <w:lang w:eastAsia="en-US"/>
        </w:rPr>
        <w:t xml:space="preserve"> ליכא, דליתנהו לאחיה ולאחותה גבה</w:t>
      </w:r>
      <w:r>
        <w:rPr>
          <w:rFonts w:cs="Miriam"/>
          <w:szCs w:val="20"/>
          <w:rtl/>
          <w:lang w:eastAsia="en-US"/>
        </w:rPr>
        <w:t>)</w:t>
      </w:r>
      <w:r>
        <w:rPr>
          <w:rFonts w:hint="cs"/>
          <w:rtl/>
          <w:lang w:eastAsia="en-US"/>
        </w:rPr>
        <w:t xml:space="preserve">. </w:t>
      </w:r>
    </w:p>
    <w:p w:rsidR="007231BB" w:rsidRDefault="007231BB" w:rsidP="007231BB">
      <w:pPr>
        <w:rPr>
          <w:rtl/>
          <w:lang w:eastAsia="en-US"/>
        </w:rPr>
      </w:pPr>
    </w:p>
    <w:p w:rsidR="007231BB" w:rsidRDefault="007231BB" w:rsidP="007231BB">
      <w:pPr>
        <w:rPr>
          <w:rFonts w:hint="cs"/>
          <w:rtl/>
          <w:lang w:eastAsia="en-US"/>
        </w:rPr>
      </w:pPr>
      <w:r>
        <w:rPr>
          <w:rFonts w:hint="cs"/>
          <w:rtl/>
          <w:lang w:eastAsia="en-US"/>
        </w:rPr>
        <w:t xml:space="preserve">'בכסף' - בית שמאי אומרים: בדינר </w:t>
      </w:r>
      <w:r>
        <w:rPr>
          <w:rFonts w:hint="cs"/>
          <w:szCs w:val="20"/>
          <w:rtl/>
          <w:lang w:eastAsia="en-US"/>
        </w:rPr>
        <w:t xml:space="preserve">[ובשוה דינר, ובית הלל אומרים: בפרוטה </w:t>
      </w:r>
      <w:r>
        <w:rPr>
          <w:szCs w:val="20"/>
          <w:rtl/>
          <w:lang w:eastAsia="en-US"/>
        </w:rPr>
        <w:t>(</w:t>
      </w:r>
      <w:r>
        <w:rPr>
          <w:rFonts w:hint="cs"/>
          <w:szCs w:val="20"/>
          <w:rtl/>
          <w:lang w:eastAsia="en-US"/>
        </w:rPr>
        <w:t>של נחשת</w:t>
      </w:r>
      <w:r>
        <w:rPr>
          <w:szCs w:val="20"/>
          <w:rtl/>
          <w:lang w:eastAsia="en-US"/>
        </w:rPr>
        <w:t xml:space="preserve">) </w:t>
      </w:r>
      <w:r>
        <w:rPr>
          <w:rFonts w:hint="cs"/>
          <w:szCs w:val="20"/>
          <w:rtl/>
          <w:lang w:eastAsia="en-US"/>
        </w:rPr>
        <w:t>ובשוה פרוטה; וכמה היא 'פרוטה'? אחד משמנה באיסר האיטלקי]</w:t>
      </w:r>
    </w:p>
    <w:p w:rsidR="007231BB" w:rsidRDefault="007231BB" w:rsidP="007231BB">
      <w:pPr>
        <w:rPr>
          <w:rFonts w:hint="cs"/>
          <w:rtl/>
          <w:lang w:eastAsia="en-US"/>
        </w:rPr>
      </w:pPr>
      <w:r>
        <w:rPr>
          <w:rFonts w:hint="cs"/>
          <w:rtl/>
          <w:lang w:eastAsia="en-US"/>
        </w:rPr>
        <w:t xml:space="preserve">מאי טעמייהו דבית שמאי? </w:t>
      </w:r>
    </w:p>
    <w:p w:rsidR="007231BB" w:rsidRDefault="007231BB" w:rsidP="007231BB">
      <w:pPr>
        <w:rPr>
          <w:rFonts w:hint="cs"/>
          <w:rtl/>
          <w:lang w:eastAsia="en-US"/>
        </w:rPr>
      </w:pPr>
      <w:r>
        <w:rPr>
          <w:rFonts w:hint="cs"/>
          <w:rtl/>
          <w:lang w:eastAsia="en-US"/>
        </w:rPr>
        <w:t xml:space="preserve">אמר רבי זירא: שכן אשה מקפדת על עצמה ואין מתקדשת בפחות מדינר. </w:t>
      </w:r>
    </w:p>
    <w:p w:rsidR="007231BB" w:rsidRDefault="007231BB" w:rsidP="007231BB">
      <w:pPr>
        <w:rPr>
          <w:rFonts w:hint="cs"/>
          <w:rtl/>
          <w:lang w:eastAsia="en-US"/>
        </w:rPr>
      </w:pPr>
      <w:r>
        <w:rPr>
          <w:rFonts w:hint="cs"/>
          <w:rtl/>
          <w:lang w:eastAsia="en-US"/>
        </w:rPr>
        <w:t xml:space="preserve">אמר ליה אביי: אלא מעתה כגון בנתיה דרבי ינאי דקפדן אנפשייהו ולא מקדשי בפחות מתרקבא </w:t>
      </w:r>
      <w:r>
        <w:rPr>
          <w:rFonts w:cs="Miriam"/>
          <w:szCs w:val="20"/>
          <w:rtl/>
          <w:lang w:eastAsia="en-US"/>
        </w:rPr>
        <w:t>(</w:t>
      </w:r>
      <w:r>
        <w:rPr>
          <w:rFonts w:cs="Miriam" w:hint="cs"/>
          <w:szCs w:val="20"/>
          <w:rtl/>
          <w:lang w:eastAsia="en-US"/>
        </w:rPr>
        <w:t>שלשה קבין</w:t>
      </w:r>
      <w:r>
        <w:rPr>
          <w:rFonts w:cs="Miriam"/>
          <w:szCs w:val="20"/>
          <w:rtl/>
          <w:lang w:eastAsia="en-US"/>
        </w:rPr>
        <w:t>)</w:t>
      </w:r>
      <w:r>
        <w:rPr>
          <w:rtl/>
          <w:lang w:eastAsia="en-US"/>
        </w:rPr>
        <w:t xml:space="preserve"> </w:t>
      </w:r>
      <w:r>
        <w:rPr>
          <w:rFonts w:hint="cs"/>
          <w:rtl/>
          <w:lang w:eastAsia="en-US"/>
        </w:rPr>
        <w:t xml:space="preserve">דדינרי </w:t>
      </w:r>
      <w:r>
        <w:rPr>
          <w:rFonts w:cs="Miriam"/>
          <w:szCs w:val="20"/>
          <w:rtl/>
          <w:lang w:eastAsia="en-US"/>
        </w:rPr>
        <w:t>(</w:t>
      </w:r>
      <w:r>
        <w:rPr>
          <w:rFonts w:cs="Miriam" w:hint="cs"/>
          <w:szCs w:val="20"/>
          <w:rtl/>
          <w:lang w:eastAsia="en-US"/>
        </w:rPr>
        <w:t>זהובים</w:t>
      </w:r>
      <w:r>
        <w:rPr>
          <w:rFonts w:cs="Miriam"/>
          <w:szCs w:val="20"/>
          <w:rtl/>
          <w:lang w:eastAsia="en-US"/>
        </w:rPr>
        <w:t>)</w:t>
      </w:r>
      <w:r>
        <w:rPr>
          <w:rtl/>
          <w:lang w:eastAsia="en-US"/>
        </w:rPr>
        <w:t xml:space="preserve"> </w:t>
      </w:r>
      <w:r>
        <w:rPr>
          <w:rFonts w:hint="cs"/>
          <w:rtl/>
          <w:lang w:eastAsia="en-US"/>
        </w:rPr>
        <w:t xml:space="preserve">- הכי נמי דאי פשטה ידה וקבלה חד זוזא מאחר, הכי נמי דלא הוו קדושין? </w:t>
      </w:r>
    </w:p>
    <w:p w:rsidR="007231BB" w:rsidRDefault="007231BB" w:rsidP="007231BB">
      <w:pPr>
        <w:rPr>
          <w:rFonts w:hint="cs"/>
          <w:rtl/>
          <w:lang w:eastAsia="en-US"/>
        </w:rPr>
      </w:pPr>
      <w:r>
        <w:rPr>
          <w:rFonts w:hint="cs"/>
          <w:rtl/>
          <w:lang w:eastAsia="en-US"/>
        </w:rPr>
        <w:t xml:space="preserve">אמר ליה: פשטה ידה וקבלה - לא קאמינא; כי קאמינא דקדשה בליליא; אי נמי דשויה שליח </w:t>
      </w:r>
      <w:r>
        <w:rPr>
          <w:rFonts w:cs="Miriam"/>
          <w:szCs w:val="20"/>
          <w:rtl/>
          <w:lang w:eastAsia="en-US"/>
        </w:rPr>
        <w:t>(</w:t>
      </w:r>
      <w:r>
        <w:rPr>
          <w:rFonts w:cs="Miriam" w:hint="cs"/>
          <w:szCs w:val="20"/>
          <w:rtl/>
          <w:lang w:eastAsia="en-US"/>
        </w:rPr>
        <w:t>לקבל קדושיה ולא נמלך בה בכמה; ובנתיה דרבי ינאי נמי: אי שוו שליח לא הוו קדושין אלא בתרקבא דדינרי</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רב יוסף אמר: טעמייהו דבית שמאי כדרב יהודה אמר רב אסי, דאמר רב יהודה אמר רב אסי: כל כסף האמור בתורה - כסף צורי </w:t>
      </w:r>
      <w:r>
        <w:rPr>
          <w:rFonts w:cs="Miriam"/>
          <w:szCs w:val="20"/>
          <w:rtl/>
          <w:lang w:eastAsia="en-US"/>
        </w:rPr>
        <w:t>(</w:t>
      </w:r>
      <w:r>
        <w:rPr>
          <w:rFonts w:cs="Miriam" w:hint="cs"/>
          <w:szCs w:val="20"/>
          <w:rtl/>
          <w:lang w:eastAsia="en-US"/>
        </w:rPr>
        <w:t>אם פירש 'שקלים' - הוי שקל צורי; ואם סתם - הוי מטבע הפחותה שבצורי</w:t>
      </w:r>
      <w:r>
        <w:rPr>
          <w:rFonts w:cs="Miriam"/>
          <w:szCs w:val="20"/>
          <w:rtl/>
          <w:lang w:eastAsia="en-US"/>
        </w:rPr>
        <w:t>)</w:t>
      </w:r>
      <w:r>
        <w:rPr>
          <w:rFonts w:hint="cs"/>
          <w:rtl/>
          <w:lang w:eastAsia="en-US"/>
        </w:rPr>
        <w:t xml:space="preserve">, ושל דבריהם - כסף מדינה. </w:t>
      </w:r>
      <w:r>
        <w:rPr>
          <w:rFonts w:cs="Miriam" w:hint="cs"/>
          <w:szCs w:val="20"/>
          <w:rtl/>
          <w:lang w:eastAsia="en-US"/>
        </w:rPr>
        <w:t>לקמן מפרש לה 'כסף מדינה' - שמינית שבכסף צורי: אם 'סלע' הוא שמינית שבסלע צורי, ואם 'דינר' - הוא שמינית שבדינר צורי; הלכך 'פרוטה' לא מצית למימר, לפי שהיא של נחושת, ובצורי - מטבע של נחושת ליכא; ובקדושין 'כסף' כתיב, דהא 'קיחה' 'קיחה' גמירי; וכיון דאפיקתיה מפרוטה - אלמא מידי דחשיבות בעי, אוקמוה אדינר כדלקמן.</w:t>
      </w:r>
      <w:r>
        <w:rPr>
          <w:rFonts w:cs="Miriam"/>
          <w:szCs w:val="20"/>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גופא אמר רב יהודה אמר רב אסי: כל כסף האמור בתורה - כסף צורי, ושל דבריהם - כסף מדינה. </w:t>
      </w:r>
    </w:p>
    <w:p w:rsidR="007231BB" w:rsidRDefault="007231BB" w:rsidP="007231BB">
      <w:pPr>
        <w:rPr>
          <w:rFonts w:hint="cs"/>
          <w:lang w:eastAsia="en-US"/>
        </w:rPr>
      </w:pPr>
      <w:r>
        <w:rPr>
          <w:rFonts w:hint="cs"/>
          <w:rtl/>
          <w:lang w:eastAsia="en-US"/>
        </w:rPr>
        <w:t xml:space="preserve">וכללא הוא </w:t>
      </w:r>
      <w:r>
        <w:rPr>
          <w:rFonts w:cs="Miriam"/>
          <w:szCs w:val="20"/>
          <w:rtl/>
          <w:lang w:eastAsia="en-US"/>
        </w:rPr>
        <w:t>(</w:t>
      </w:r>
      <w:r>
        <w:rPr>
          <w:rFonts w:cs="Miriam" w:hint="cs"/>
          <w:szCs w:val="20"/>
          <w:rtl/>
          <w:lang w:eastAsia="en-US"/>
        </w:rPr>
        <w:t>ש'כסף' שכתוב בתורה דוקא 'כסף' כתיב? או שוייו? ונפקא מינה דהוי כסף צורי, ולא פרוטות</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יא,ב</w:t>
      </w:r>
      <w:r>
        <w:rPr>
          <w:rtl/>
          <w:lang w:eastAsia="en-US"/>
        </w:rPr>
        <w:t>)</w:t>
      </w:r>
    </w:p>
    <w:p w:rsidR="007231BB" w:rsidRDefault="007231BB" w:rsidP="007231BB">
      <w:pPr>
        <w:rPr>
          <w:rFonts w:hint="cs"/>
          <w:rtl/>
          <w:lang w:eastAsia="en-US"/>
        </w:rPr>
      </w:pPr>
      <w:r>
        <w:rPr>
          <w:rFonts w:hint="cs"/>
          <w:rtl/>
          <w:lang w:eastAsia="en-US"/>
        </w:rPr>
        <w:t xml:space="preserve">והרי טענה </w:t>
      </w:r>
      <w:r>
        <w:rPr>
          <w:rFonts w:cs="Miriam"/>
          <w:szCs w:val="20"/>
          <w:rtl/>
          <w:lang w:eastAsia="en-US"/>
        </w:rPr>
        <w:t>(</w:t>
      </w:r>
      <w:r>
        <w:rPr>
          <w:rFonts w:cs="Miriam" w:hint="cs"/>
          <w:szCs w:val="20"/>
          <w:rtl/>
          <w:lang w:eastAsia="en-US"/>
        </w:rPr>
        <w:t>שאדם טוען את חבירו, ומשביעין אותו אם הודה במקצת</w:t>
      </w:r>
      <w:r>
        <w:rPr>
          <w:rFonts w:cs="Miriam"/>
          <w:szCs w:val="20"/>
          <w:rtl/>
          <w:lang w:eastAsia="en-US"/>
        </w:rPr>
        <w:t>)</w:t>
      </w:r>
      <w:r>
        <w:rPr>
          <w:rFonts w:hint="cs"/>
          <w:rtl/>
          <w:lang w:eastAsia="en-US"/>
        </w:rPr>
        <w:t xml:space="preserve">, דכתיב </w:t>
      </w:r>
      <w:r>
        <w:rPr>
          <w:rFonts w:cs="Miriam" w:hint="cs"/>
          <w:szCs w:val="16"/>
          <w:rtl/>
          <w:lang w:eastAsia="en-US"/>
        </w:rPr>
        <w:t>(שמות כב,ו)</w:t>
      </w:r>
      <w:r>
        <w:rPr>
          <w:rFonts w:cs="Narkisim" w:hint="cs"/>
          <w:rtl/>
          <w:lang w:eastAsia="en-US"/>
        </w:rPr>
        <w:t xml:space="preserve"> כי יתן איש אל רעהו </w:t>
      </w:r>
      <w:r>
        <w:rPr>
          <w:rFonts w:ascii="Courier New" w:hAnsi="Courier New" w:cs="Narkisim" w:hint="cs"/>
          <w:sz w:val="16"/>
          <w:u w:val="single"/>
          <w:rtl/>
          <w:lang w:eastAsia="en-US"/>
        </w:rPr>
        <w:t>כסף</w:t>
      </w:r>
      <w:r>
        <w:rPr>
          <w:rFonts w:ascii="Courier New" w:hAnsi="Courier New" w:cs="Narkisim" w:hint="cs"/>
          <w:sz w:val="16"/>
          <w:rtl/>
          <w:lang w:eastAsia="en-US"/>
        </w:rPr>
        <w:t xml:space="preserve"> או כלים</w:t>
      </w:r>
      <w:r>
        <w:rPr>
          <w:rFonts w:cs="Narkisim" w:hint="cs"/>
          <w:rtl/>
          <w:lang w:eastAsia="en-US"/>
        </w:rPr>
        <w:t xml:space="preserve"> לשמור</w:t>
      </w:r>
      <w:r>
        <w:rPr>
          <w:rFonts w:cs="Narkisim"/>
          <w:rtl/>
          <w:lang w:eastAsia="en-US"/>
        </w:rPr>
        <w:t xml:space="preserve"> </w:t>
      </w:r>
      <w:r>
        <w:rPr>
          <w:rFonts w:cs="Narkisim"/>
          <w:szCs w:val="20"/>
          <w:rtl/>
          <w:lang w:eastAsia="en-US"/>
        </w:rPr>
        <w:t>[</w:t>
      </w:r>
      <w:r>
        <w:rPr>
          <w:rFonts w:cs="Narkisim" w:hint="cs"/>
          <w:szCs w:val="20"/>
          <w:rtl/>
          <w:lang w:eastAsia="en-US"/>
        </w:rPr>
        <w:t>וגנב מבית האיש אם ימצא הגנב ישלם שנים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ועליו כתיב '</w:t>
      </w:r>
      <w:r>
        <w:rPr>
          <w:rFonts w:cs="Narkisim" w:hint="cs"/>
          <w:szCs w:val="20"/>
          <w:rtl/>
          <w:lang w:eastAsia="en-US"/>
        </w:rPr>
        <w:t>אשר יאמר כי הוא זה</w:t>
      </w:r>
      <w:r>
        <w:rPr>
          <w:rFonts w:cs="Miriam" w:hint="cs"/>
          <w:szCs w:val="20"/>
          <w:rtl/>
          <w:lang w:eastAsia="en-US"/>
        </w:rPr>
        <w:t xml:space="preserve">' </w:t>
      </w:r>
      <w:r>
        <w:rPr>
          <w:rFonts w:cs="Miriam" w:hint="cs"/>
          <w:szCs w:val="16"/>
          <w:rtl/>
          <w:lang w:eastAsia="en-US"/>
        </w:rPr>
        <w:t>(שמות כב,ח)</w:t>
      </w:r>
      <w:r>
        <w:rPr>
          <w:rFonts w:cs="Miriam" w:hint="cs"/>
          <w:szCs w:val="20"/>
          <w:rtl/>
          <w:lang w:eastAsia="en-US"/>
        </w:rPr>
        <w:t xml:space="preserve"> דילפינן מינה </w:t>
      </w:r>
      <w:r>
        <w:rPr>
          <w:rFonts w:cs="Miriam" w:hint="cs"/>
          <w:szCs w:val="16"/>
          <w:rtl/>
          <w:lang w:eastAsia="en-US"/>
        </w:rPr>
        <w:t>(בבא קמא קז,א)</w:t>
      </w:r>
      <w:r>
        <w:rPr>
          <w:rFonts w:cs="Miriam" w:hint="cs"/>
          <w:szCs w:val="20"/>
          <w:rtl/>
          <w:lang w:eastAsia="en-US"/>
        </w:rPr>
        <w:t xml:space="preserve"> שהמודה מקצת ישבע ד'</w:t>
      </w:r>
      <w:r>
        <w:rPr>
          <w:rFonts w:cs="Narkisim" w:hint="cs"/>
          <w:szCs w:val="20"/>
          <w:rtl/>
          <w:lang w:eastAsia="en-US"/>
        </w:rPr>
        <w:t>ונקרב בעל הבית</w:t>
      </w:r>
      <w:r>
        <w:rPr>
          <w:rFonts w:cs="Miriam" w:hint="cs"/>
          <w:szCs w:val="20"/>
          <w:rtl/>
          <w:lang w:eastAsia="en-US"/>
        </w:rPr>
        <w:t xml:space="preserve">' </w:t>
      </w:r>
      <w:r>
        <w:rPr>
          <w:rFonts w:cs="Miriam" w:hint="cs"/>
          <w:szCs w:val="16"/>
          <w:rtl/>
          <w:lang w:eastAsia="en-US"/>
        </w:rPr>
        <w:t>(שמות כב,ז)</w:t>
      </w:r>
      <w:r>
        <w:rPr>
          <w:rFonts w:cs="Miriam" w:hint="cs"/>
          <w:szCs w:val="20"/>
          <w:rtl/>
          <w:lang w:eastAsia="en-US"/>
        </w:rPr>
        <w:t xml:space="preserve"> התם כתיב, ודרשינן ליה לשבועה</w:t>
      </w:r>
      <w:r>
        <w:rPr>
          <w:rFonts w:cs="Miriam"/>
          <w:szCs w:val="20"/>
          <w:rtl/>
          <w:lang w:eastAsia="en-US"/>
        </w:rPr>
        <w:t>)</w:t>
      </w:r>
      <w:r>
        <w:rPr>
          <w:rFonts w:hint="cs"/>
          <w:rtl/>
          <w:lang w:eastAsia="en-US"/>
        </w:rPr>
        <w:t xml:space="preserve">, ותנן </w:t>
      </w:r>
      <w:r>
        <w:rPr>
          <w:rFonts w:cs="Miriam" w:hint="cs"/>
          <w:szCs w:val="16"/>
          <w:rtl/>
          <w:lang w:eastAsia="en-US"/>
        </w:rPr>
        <w:t>(שבועות פ"ו מ"א)</w:t>
      </w:r>
      <w:r>
        <w:rPr>
          <w:rFonts w:hint="cs"/>
          <w:rtl/>
          <w:lang w:eastAsia="en-US"/>
        </w:rPr>
        <w:t>: '</w:t>
      </w:r>
      <w:r>
        <w:rPr>
          <w:rFonts w:hint="cs"/>
          <w:i/>
          <w:iCs/>
          <w:rtl/>
          <w:lang w:eastAsia="en-US"/>
        </w:rPr>
        <w:t xml:space="preserve">שבועת הדיינין: הטענה </w:t>
      </w:r>
      <w:r>
        <w:rPr>
          <w:rFonts w:hint="cs"/>
          <w:i/>
          <w:iCs/>
          <w:u w:val="single"/>
          <w:rtl/>
          <w:lang w:eastAsia="en-US"/>
        </w:rPr>
        <w:t>שתי כסף</w:t>
      </w:r>
      <w:r>
        <w:rPr>
          <w:rFonts w:hint="cs"/>
          <w:i/>
          <w:iCs/>
          <w:rtl/>
          <w:lang w:eastAsia="en-US"/>
        </w:rPr>
        <w:t xml:space="preserve"> וההודאה שוה פרוטה</w:t>
      </w:r>
      <w:r>
        <w:rPr>
          <w:rFonts w:hint="cs"/>
          <w:rtl/>
          <w:lang w:eastAsia="en-US"/>
        </w:rPr>
        <w:t xml:space="preserve">' </w:t>
      </w:r>
      <w:r>
        <w:rPr>
          <w:rFonts w:cs="Miriam"/>
          <w:szCs w:val="20"/>
          <w:rtl/>
          <w:lang w:eastAsia="en-US"/>
        </w:rPr>
        <w:t>(</w:t>
      </w:r>
      <w:r>
        <w:rPr>
          <w:rFonts w:cs="Miriam" w:hint="cs"/>
          <w:szCs w:val="20"/>
          <w:rtl/>
          <w:lang w:eastAsia="en-US"/>
        </w:rPr>
        <w:t xml:space="preserve">אינה בפחות מטענת שתי מעות כסף; ופליגי בה רב ושמואל: רב אמר 'כפירה שתי כסף' ושמואל אמר 'טענה עצמה שתי כסף, ואפילו לא כפר בה אלא פרוטה או הודה בפרוטה </w:t>
      </w:r>
      <w:r>
        <w:rPr>
          <w:rFonts w:cs="Miriam"/>
          <w:szCs w:val="20"/>
          <w:rtl/>
          <w:lang w:eastAsia="en-US"/>
        </w:rPr>
        <w:t>–</w:t>
      </w:r>
      <w:r>
        <w:rPr>
          <w:rFonts w:cs="Miriam" w:hint="cs"/>
          <w:szCs w:val="20"/>
          <w:rtl/>
          <w:lang w:eastAsia="en-US"/>
        </w:rPr>
        <w:t xml:space="preserve"> חייב'; מכל מקום מדקתני 'שתי כסף' שמע מינה: קרא לאו דוקא 'כסף' קאמר, אלא אממונא בעלמא קפיד; וכיון שלא פירש כמה - לא מסרו הכתוב אלא לחכמים, ולא קים להו לרבנן לאשבועיה בבציר מהכי; דאי קרא - דוקא כסף כתיב - נהי ד'מעה' היא מטבע הפחותה שבצורי, מיהו </w:t>
      </w:r>
      <w:r>
        <w:rPr>
          <w:rFonts w:cs="Miriam" w:hint="cs"/>
          <w:szCs w:val="20"/>
          <w:u w:val="single"/>
          <w:rtl/>
          <w:lang w:eastAsia="en-US"/>
        </w:rPr>
        <w:t>שתים</w:t>
      </w:r>
      <w:r>
        <w:rPr>
          <w:rFonts w:cs="Miriam" w:hint="cs"/>
          <w:szCs w:val="20"/>
          <w:rtl/>
          <w:lang w:eastAsia="en-US"/>
        </w:rPr>
        <w:t xml:space="preserve"> מנא להו</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התם דומיא דכלים </w:t>
      </w:r>
      <w:r>
        <w:rPr>
          <w:rFonts w:cs="Courier New" w:hint="cs"/>
          <w:szCs w:val="20"/>
          <w:rtl/>
          <w:lang w:eastAsia="en-US"/>
        </w:rPr>
        <w:t xml:space="preserve">[שנאמר </w:t>
      </w:r>
      <w:r>
        <w:rPr>
          <w:rFonts w:ascii="Courier New" w:hAnsi="Courier New" w:cs="Narkisim" w:hint="cs"/>
          <w:sz w:val="16"/>
          <w:szCs w:val="20"/>
          <w:rtl/>
          <w:lang w:eastAsia="en-US"/>
        </w:rPr>
        <w:t>כסף או כלים</w:t>
      </w:r>
      <w:r>
        <w:rPr>
          <w:rFonts w:cs="Courier New" w:hint="cs"/>
          <w:szCs w:val="20"/>
          <w:rtl/>
          <w:lang w:eastAsia="en-US"/>
        </w:rPr>
        <w:t>]</w:t>
      </w:r>
      <w:r>
        <w:rPr>
          <w:rFonts w:hint="cs"/>
          <w:rtl/>
          <w:lang w:eastAsia="en-US"/>
        </w:rPr>
        <w:t xml:space="preserve">: מה 'כלים' שנים </w:t>
      </w:r>
      <w:r>
        <w:rPr>
          <w:rFonts w:cs="Courier New" w:hint="cs"/>
          <w:szCs w:val="20"/>
          <w:rtl/>
          <w:lang w:eastAsia="en-US"/>
        </w:rPr>
        <w:t>[</w:t>
      </w:r>
      <w:r>
        <w:rPr>
          <w:rFonts w:ascii="Courier New" w:hAnsi="Courier New" w:cs="Courier New" w:hint="cs"/>
          <w:sz w:val="16"/>
          <w:szCs w:val="20"/>
          <w:rtl/>
          <w:lang w:eastAsia="en-US"/>
        </w:rPr>
        <w:t>במודה במקצת; אולי שני כלים לפחות, משום שאם אין שני כלים לא יכול להיות מודה במקצת, שחייב להודות לפחות בכלי אחד</w:t>
      </w:r>
      <w:r>
        <w:rPr>
          <w:rFonts w:cs="Courier New" w:hint="cs"/>
          <w:szCs w:val="20"/>
          <w:rtl/>
          <w:lang w:eastAsia="en-US"/>
        </w:rPr>
        <w:t>]</w:t>
      </w:r>
      <w:r>
        <w:rPr>
          <w:rFonts w:hint="cs"/>
          <w:rtl/>
          <w:lang w:eastAsia="en-US"/>
        </w:rPr>
        <w:t xml:space="preserve"> - אף 'כסף' שנים; ומה 'כסף' - דבר חשוב, אף 'כלים' - דבר חשוב </w:t>
      </w:r>
      <w:r>
        <w:rPr>
          <w:rFonts w:cs="Miriam"/>
          <w:szCs w:val="20"/>
          <w:rtl/>
          <w:lang w:eastAsia="en-US"/>
        </w:rPr>
        <w:t>(</w:t>
      </w:r>
      <w:r>
        <w:rPr>
          <w:rFonts w:cs="Miriam" w:hint="cs"/>
          <w:szCs w:val="20"/>
          <w:rtl/>
          <w:lang w:eastAsia="en-US"/>
        </w:rPr>
        <w:t>שיהו שוים שתי כסף)</w:t>
      </w:r>
      <w:r>
        <w:rPr>
          <w:rFonts w:hint="cs"/>
          <w:rtl/>
          <w:lang w:eastAsia="en-US"/>
        </w:rPr>
        <w:t xml:space="preserve">. </w:t>
      </w:r>
    </w:p>
    <w:p w:rsidR="007231BB" w:rsidRDefault="007231BB" w:rsidP="007231BB">
      <w:pPr>
        <w:rPr>
          <w:rFonts w:cs="Miriam" w:hint="cs"/>
          <w:szCs w:val="20"/>
          <w:rtl/>
          <w:lang w:eastAsia="en-US"/>
        </w:rPr>
      </w:pPr>
      <w:r>
        <w:rPr>
          <w:rFonts w:cs="Miriam" w:hint="cs"/>
          <w:szCs w:val="20"/>
          <w:rtl/>
          <w:lang w:eastAsia="en-US"/>
        </w:rPr>
        <w:t xml:space="preserve">(ולאפוקי ממאן דאמר התם 'טענו שני מחטין - חייב בהודאת אחת מהן'; לכך יצאו 'כלים' למה שהן, כלומר: שיתחייב בכלים בכל שהו. </w:t>
      </w:r>
    </w:p>
    <w:p w:rsidR="007231BB" w:rsidRDefault="007231BB" w:rsidP="007231BB">
      <w:pPr>
        <w:rPr>
          <w:rFonts w:cs="Miriam" w:hint="cs"/>
          <w:szCs w:val="20"/>
          <w:rtl/>
          <w:lang w:eastAsia="en-US"/>
        </w:rPr>
      </w:pPr>
      <w:r>
        <w:rPr>
          <w:rFonts w:cs="Miriam" w:hint="cs"/>
          <w:szCs w:val="20"/>
          <w:rtl/>
          <w:lang w:eastAsia="en-US"/>
        </w:rPr>
        <w:t>ורבותינו מפרשים: שהדינר הוא מטבע הפחותה שבצורי, ופירכא - מדקתני '</w:t>
      </w:r>
      <w:r>
        <w:rPr>
          <w:rFonts w:cs="Miriam" w:hint="cs"/>
          <w:b/>
          <w:bCs/>
          <w:szCs w:val="20"/>
          <w:rtl/>
          <w:lang w:eastAsia="en-US"/>
        </w:rPr>
        <w:t>שתי כסף</w:t>
      </w:r>
      <w:r>
        <w:rPr>
          <w:rFonts w:cs="Miriam" w:hint="cs"/>
          <w:szCs w:val="20"/>
          <w:rtl/>
          <w:lang w:eastAsia="en-US"/>
        </w:rPr>
        <w:t xml:space="preserve">' שהן מעות; ותירוצא: </w:t>
      </w:r>
      <w:r>
        <w:rPr>
          <w:rFonts w:cs="Miriam" w:hint="cs"/>
          <w:b/>
          <w:bCs/>
          <w:szCs w:val="20"/>
          <w:rtl/>
          <w:lang w:eastAsia="en-US"/>
        </w:rPr>
        <w:t>מה כלים דבר חשוב אף כסף דבר חשוב,</w:t>
      </w:r>
      <w:r>
        <w:rPr>
          <w:rFonts w:cs="Miriam" w:hint="cs"/>
          <w:szCs w:val="20"/>
          <w:rtl/>
          <w:lang w:eastAsia="en-US"/>
        </w:rPr>
        <w:t xml:space="preserve"> ומעה דבר חשוב הוא.</w:t>
      </w:r>
    </w:p>
    <w:p w:rsidR="007231BB" w:rsidRDefault="007231BB" w:rsidP="007231BB">
      <w:pPr>
        <w:rPr>
          <w:rFonts w:hint="cs"/>
          <w:rtl/>
          <w:lang w:eastAsia="en-US"/>
        </w:rPr>
      </w:pPr>
      <w:r>
        <w:rPr>
          <w:rFonts w:cs="Miriam" w:hint="cs"/>
          <w:szCs w:val="20"/>
          <w:rtl/>
          <w:lang w:eastAsia="en-US"/>
        </w:rPr>
        <w:t xml:space="preserve">ולדידי קשיא ביה טובא: חדא דאם כן דכל 'כסף' האמור בתורה - דינר הוא - היכי אתיא הך היקישא ומפקא ליה? הא כי אתא היקישא - לאשמועינן </w:t>
      </w:r>
      <w:r>
        <w:rPr>
          <w:rFonts w:cs="Miriam" w:hint="cs"/>
          <w:b/>
          <w:bCs/>
          <w:szCs w:val="20"/>
          <w:rtl/>
          <w:lang w:eastAsia="en-US"/>
        </w:rPr>
        <w:t>'מה כלים שנים אף כסף שנים</w:t>
      </w:r>
      <w:r>
        <w:rPr>
          <w:rFonts w:cs="Miriam" w:hint="cs"/>
          <w:szCs w:val="20"/>
          <w:rtl/>
          <w:lang w:eastAsia="en-US"/>
        </w:rPr>
        <w:t xml:space="preserve">' הוא דאתא! ועוד: 'מה כלים דבר חשוב' - וכי מחט דבר חשוב הוא? והא אמרינן התם 'לכך יצאו כלים </w:t>
      </w:r>
      <w:r>
        <w:rPr>
          <w:rFonts w:cs="Miriam"/>
          <w:szCs w:val="20"/>
          <w:rtl/>
          <w:lang w:eastAsia="en-US"/>
        </w:rPr>
        <w:t>–</w:t>
      </w:r>
      <w:r>
        <w:rPr>
          <w:rFonts w:cs="Miriam" w:hint="cs"/>
          <w:szCs w:val="20"/>
          <w:rtl/>
          <w:lang w:eastAsia="en-US"/>
        </w:rPr>
        <w:t xml:space="preserve"> למשהו', אלמא לא חשיבי מחטים! ועוד: בהדיא אמרינן התם איפכא: 'מה כסף דבר חשוב אף כלים דבר חשוב', ו'כסף' כי אתא - להך דרשא אתא.</w:t>
      </w:r>
      <w:r>
        <w:rPr>
          <w:rFonts w:cs="Miriam"/>
          <w:szCs w:val="20"/>
          <w:rtl/>
          <w:lang w:eastAsia="en-US"/>
        </w:rPr>
        <w:t>)</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 xml:space="preserve">והרי מעשר, דכתיב </w:t>
      </w:r>
      <w:r>
        <w:rPr>
          <w:rFonts w:cs="Miriam" w:hint="cs"/>
          <w:szCs w:val="16"/>
          <w:rtl/>
          <w:lang w:eastAsia="en-US"/>
        </w:rPr>
        <w:t xml:space="preserve">[דברים יד,כה: </w:t>
      </w:r>
      <w:r>
        <w:rPr>
          <w:rFonts w:cs="Narkisim" w:hint="cs"/>
          <w:szCs w:val="20"/>
          <w:rtl/>
          <w:lang w:eastAsia="en-US"/>
        </w:rPr>
        <w:t xml:space="preserve">ונתתה </w:t>
      </w:r>
      <w:r>
        <w:rPr>
          <w:rFonts w:cs="Narkisim" w:hint="cs"/>
          <w:szCs w:val="20"/>
          <w:u w:val="single"/>
          <w:rtl/>
          <w:lang w:eastAsia="en-US"/>
        </w:rPr>
        <w:t>בכסף</w:t>
      </w:r>
      <w:r>
        <w:rPr>
          <w:rFonts w:cs="Narkisim" w:hint="cs"/>
          <w:szCs w:val="20"/>
          <w:rtl/>
          <w:lang w:eastAsia="en-US"/>
        </w:rPr>
        <w:t>]</w:t>
      </w:r>
      <w:r>
        <w:rPr>
          <w:rFonts w:cs="Narkisim" w:hint="cs"/>
          <w:rtl/>
          <w:lang w:eastAsia="en-US"/>
        </w:rPr>
        <w:t xml:space="preserve"> וצרת </w:t>
      </w:r>
      <w:r>
        <w:rPr>
          <w:rFonts w:cs="Narkisim" w:hint="cs"/>
          <w:u w:val="single"/>
          <w:rtl/>
          <w:lang w:eastAsia="en-US"/>
        </w:rPr>
        <w:t>הכסף</w:t>
      </w:r>
      <w:r>
        <w:rPr>
          <w:rFonts w:cs="Narkisim" w:hint="cs"/>
          <w:rtl/>
          <w:lang w:eastAsia="en-US"/>
        </w:rPr>
        <w:t xml:space="preserve"> בידך</w:t>
      </w:r>
      <w:r>
        <w:rPr>
          <w:rFonts w:cs="Narkisim"/>
          <w:rtl/>
          <w:lang w:eastAsia="en-US"/>
        </w:rPr>
        <w:t xml:space="preserve"> </w:t>
      </w:r>
      <w:r>
        <w:rPr>
          <w:rFonts w:cs="Narkisim"/>
          <w:szCs w:val="20"/>
          <w:rtl/>
          <w:lang w:eastAsia="en-US"/>
        </w:rPr>
        <w:t>[</w:t>
      </w:r>
      <w:r>
        <w:rPr>
          <w:rFonts w:cs="Narkisim" w:hint="cs"/>
          <w:szCs w:val="20"/>
          <w:rtl/>
          <w:lang w:eastAsia="en-US"/>
        </w:rPr>
        <w:t>והלכת אל המקום אשר יבחר ה' אלקיך בו</w:t>
      </w:r>
      <w:r>
        <w:rPr>
          <w:rFonts w:cs="Narkisim"/>
          <w:szCs w:val="20"/>
          <w:rtl/>
          <w:lang w:eastAsia="en-US"/>
        </w:rPr>
        <w:t>]</w:t>
      </w:r>
      <w:r>
        <w:rPr>
          <w:rFonts w:hint="cs"/>
          <w:rtl/>
          <w:lang w:eastAsia="en-US"/>
        </w:rPr>
        <w:t xml:space="preserve">, ותנן </w:t>
      </w:r>
      <w:r>
        <w:rPr>
          <w:rFonts w:cs="Miriam" w:hint="cs"/>
          <w:szCs w:val="16"/>
          <w:rtl/>
          <w:lang w:eastAsia="en-US"/>
        </w:rPr>
        <w:t>(מעשר שני פ"ב מ"ח)</w:t>
      </w:r>
      <w:r>
        <w:rPr>
          <w:rFonts w:hint="cs"/>
          <w:rtl/>
          <w:lang w:eastAsia="en-US"/>
        </w:rPr>
        <w:t>: '</w:t>
      </w:r>
      <w:r>
        <w:rPr>
          <w:rFonts w:hint="cs"/>
          <w:i/>
          <w:iCs/>
          <w:rtl/>
          <w:lang w:eastAsia="en-US"/>
        </w:rPr>
        <w:t>הפורט סלע ממעות מעשר שני</w:t>
      </w:r>
      <w:r>
        <w:rPr>
          <w:i/>
          <w:iCs/>
          <w:rtl/>
          <w:lang w:eastAsia="en-US"/>
        </w:rPr>
        <w:t xml:space="preserve"> </w:t>
      </w:r>
      <w:r>
        <w:rPr>
          <w:szCs w:val="20"/>
          <w:rtl/>
          <w:lang w:eastAsia="en-US"/>
        </w:rPr>
        <w:t>[</w:t>
      </w:r>
      <w:r>
        <w:rPr>
          <w:rFonts w:hint="cs"/>
          <w:szCs w:val="20"/>
          <w:rtl/>
          <w:lang w:eastAsia="en-US"/>
        </w:rPr>
        <w:t xml:space="preserve">בית שמאי אומרים: כל הסלע מעות, ובית הלל אומרים: שקל כסף ושקל מעות] </w:t>
      </w:r>
      <w:r>
        <w:rPr>
          <w:rFonts w:cs="Miriam"/>
          <w:szCs w:val="20"/>
          <w:rtl/>
          <w:lang w:eastAsia="en-US"/>
        </w:rPr>
        <w:t>(</w:t>
      </w:r>
      <w:r>
        <w:rPr>
          <w:rFonts w:cs="Miriam" w:hint="cs"/>
          <w:szCs w:val="20"/>
          <w:rtl/>
          <w:lang w:eastAsia="en-US"/>
        </w:rPr>
        <w:t xml:space="preserve">מסקנא: ב"ש אומר בכל הסלע מעות כו'; ומיהו שמעינן מינה שחילל תחילה המעשר בפרוטות של נחושת, ועתה בא לפרוט בהן </w:t>
      </w:r>
      <w:commentRangeStart w:id="3"/>
      <w:r>
        <w:rPr>
          <w:rFonts w:cs="Miriam" w:hint="cs"/>
          <w:szCs w:val="20"/>
          <w:rtl/>
          <w:lang w:eastAsia="en-US"/>
        </w:rPr>
        <w:t>סלע</w:t>
      </w:r>
      <w:commentRangeEnd w:id="3"/>
      <w:r>
        <w:rPr>
          <w:rStyle w:val="ac"/>
          <w:vanish/>
          <w:rtl/>
        </w:rPr>
        <w:commentReference w:id="3"/>
      </w:r>
      <w:r>
        <w:rPr>
          <w:rFonts w:cs="Miriam"/>
          <w:szCs w:val="20"/>
          <w:rtl/>
          <w:lang w:eastAsia="en-US"/>
        </w:rPr>
        <w:t>)</w:t>
      </w:r>
    </w:p>
    <w:p w:rsidR="007231BB" w:rsidRDefault="007231BB" w:rsidP="007231BB">
      <w:pPr>
        <w:rPr>
          <w:rFonts w:hint="cs"/>
          <w:rtl/>
          <w:lang w:eastAsia="en-US"/>
        </w:rPr>
      </w:pPr>
      <w:r>
        <w:rPr>
          <w:rFonts w:hint="cs"/>
          <w:i/>
          <w:iCs/>
          <w:rtl/>
          <w:lang w:eastAsia="en-US"/>
        </w:rPr>
        <w:t xml:space="preserve">'כסף' 'הכסף' </w:t>
      </w:r>
      <w:r>
        <w:rPr>
          <w:rFonts w:cs="Narkisim" w:hint="cs"/>
          <w:szCs w:val="20"/>
          <w:rtl/>
          <w:lang w:eastAsia="en-US"/>
        </w:rPr>
        <w:t>[</w:t>
      </w:r>
      <w:r>
        <w:rPr>
          <w:rFonts w:cs="Narkisim" w:hint="cs"/>
          <w:sz w:val="20"/>
          <w:szCs w:val="20"/>
          <w:rtl/>
          <w:lang w:eastAsia="en-US"/>
        </w:rPr>
        <w:t xml:space="preserve">וצרת </w:t>
      </w:r>
      <w:r>
        <w:rPr>
          <w:rFonts w:cs="Narkisim" w:hint="cs"/>
          <w:sz w:val="20"/>
          <w:szCs w:val="20"/>
          <w:u w:val="single"/>
          <w:rtl/>
          <w:lang w:eastAsia="en-US"/>
        </w:rPr>
        <w:t>הכסף</w:t>
      </w:r>
      <w:r>
        <w:rPr>
          <w:rFonts w:cs="Narkisim" w:hint="cs"/>
          <w:sz w:val="20"/>
          <w:szCs w:val="20"/>
          <w:rtl/>
          <w:lang w:eastAsia="en-US"/>
        </w:rPr>
        <w:t xml:space="preserve"> בידך</w:t>
      </w:r>
      <w:r>
        <w:rPr>
          <w:rFonts w:cs="Narkisim" w:hint="cs"/>
          <w:szCs w:val="20"/>
          <w:rtl/>
          <w:lang w:eastAsia="en-US"/>
        </w:rPr>
        <w:t>]</w:t>
      </w:r>
      <w:r>
        <w:rPr>
          <w:rFonts w:hint="cs"/>
          <w:i/>
          <w:iCs/>
          <w:rtl/>
          <w:lang w:eastAsia="en-US"/>
        </w:rPr>
        <w:t xml:space="preserve"> </w:t>
      </w:r>
      <w:r>
        <w:rPr>
          <w:i/>
          <w:iCs/>
          <w:rtl/>
          <w:lang w:eastAsia="en-US"/>
        </w:rPr>
        <w:t>–</w:t>
      </w:r>
      <w:r>
        <w:rPr>
          <w:rFonts w:hint="cs"/>
          <w:i/>
          <w:iCs/>
          <w:rtl/>
          <w:lang w:eastAsia="en-US"/>
        </w:rPr>
        <w:t xml:space="preserve"> ריבה </w:t>
      </w:r>
      <w:r>
        <w:rPr>
          <w:rFonts w:cs="Miriam"/>
          <w:szCs w:val="20"/>
          <w:rtl/>
          <w:lang w:eastAsia="en-US"/>
        </w:rPr>
        <w:t>(</w:t>
      </w:r>
      <w:r>
        <w:rPr>
          <w:rFonts w:ascii="Courier New" w:hAnsi="Courier New" w:cs="Courier New" w:hint="cs"/>
          <w:sz w:val="18"/>
          <w:szCs w:val="18"/>
          <w:rtl/>
          <w:lang w:eastAsia="en-US"/>
        </w:rPr>
        <w:t xml:space="preserve">רש"י בבא מציעא מה,א: </w:t>
      </w:r>
      <w:r>
        <w:rPr>
          <w:rFonts w:cs="Miriam" w:hint="cs"/>
          <w:szCs w:val="20"/>
          <w:rtl/>
          <w:lang w:eastAsia="en-US"/>
        </w:rPr>
        <w:t xml:space="preserve">'כסף' יתירא כתיב </w:t>
      </w:r>
      <w:commentRangeStart w:id="4"/>
      <w:r>
        <w:rPr>
          <w:rFonts w:cs="Miriam" w:hint="cs"/>
          <w:szCs w:val="20"/>
          <w:rtl/>
          <w:lang w:eastAsia="en-US"/>
        </w:rPr>
        <w:t>בפרשה</w:t>
      </w:r>
      <w:commentRangeEnd w:id="4"/>
      <w:r>
        <w:rPr>
          <w:rStyle w:val="ac"/>
          <w:vanish/>
          <w:rtl/>
        </w:rPr>
        <w:commentReference w:id="4"/>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והרי הקדש, דכתיב: ונתן הכסף</w:t>
      </w:r>
      <w:r>
        <w:rPr>
          <w:rStyle w:val="a9"/>
          <w:rtl/>
        </w:rPr>
        <w:footnoteReference w:id="8"/>
      </w:r>
      <w:r>
        <w:rPr>
          <w:rtl/>
          <w:lang w:eastAsia="en-US"/>
        </w:rPr>
        <w:t xml:space="preserve"> </w:t>
      </w:r>
      <w:r>
        <w:rPr>
          <w:rFonts w:cs="Miriam"/>
          <w:szCs w:val="16"/>
          <w:rtl/>
          <w:lang w:eastAsia="en-US"/>
        </w:rPr>
        <w:t>[</w:t>
      </w:r>
      <w:r>
        <w:rPr>
          <w:rFonts w:cs="Miriam" w:hint="cs"/>
          <w:szCs w:val="16"/>
          <w:rtl/>
          <w:lang w:eastAsia="en-US"/>
        </w:rPr>
        <w:t>ויקרא כז,יט:</w:t>
      </w:r>
      <w:r>
        <w:rPr>
          <w:rFonts w:cs="Narkisim" w:hint="cs"/>
          <w:szCs w:val="20"/>
          <w:rtl/>
          <w:lang w:eastAsia="en-US"/>
        </w:rPr>
        <w:t xml:space="preserve"> ואם גאל יגאל את השדה המקדיש אתו, ויסף חמשית כסף ערכך עליו</w:t>
      </w:r>
      <w:r>
        <w:rPr>
          <w:rFonts w:cs="Narkisim"/>
          <w:szCs w:val="20"/>
          <w:rtl/>
          <w:lang w:eastAsia="en-US"/>
        </w:rPr>
        <w:t>]</w:t>
      </w:r>
      <w:r>
        <w:rPr>
          <w:rFonts w:cs="Narkisim" w:hint="cs"/>
          <w:rtl/>
          <w:lang w:eastAsia="en-US"/>
        </w:rPr>
        <w:t xml:space="preserve"> וקם לו</w:t>
      </w:r>
      <w:r>
        <w:rPr>
          <w:rFonts w:hint="cs"/>
          <w:rtl/>
          <w:lang w:eastAsia="en-US"/>
        </w:rPr>
        <w:t xml:space="preserve">, ואמר שמואל: הקדש שוה מנה שחיללו על שוה פרוטה </w:t>
      </w:r>
      <w:r>
        <w:rPr>
          <w:rtl/>
          <w:lang w:eastAsia="en-US"/>
        </w:rPr>
        <w:t>–</w:t>
      </w:r>
      <w:r>
        <w:rPr>
          <w:rFonts w:hint="cs"/>
          <w:rtl/>
          <w:lang w:eastAsia="en-US"/>
        </w:rPr>
        <w:t xml:space="preserve"> מחולל!? </w:t>
      </w:r>
      <w:r>
        <w:rPr>
          <w:rFonts w:cs="Miriam"/>
          <w:szCs w:val="20"/>
          <w:rtl/>
          <w:lang w:eastAsia="en-US"/>
        </w:rPr>
        <w:t>(</w:t>
      </w:r>
      <w:r>
        <w:rPr>
          <w:rFonts w:cs="Miriam" w:hint="cs"/>
          <w:szCs w:val="20"/>
          <w:rtl/>
          <w:lang w:eastAsia="en-US"/>
        </w:rPr>
        <w:t xml:space="preserve">דאין אונאה להקדש, דכתיב </w:t>
      </w:r>
      <w:r>
        <w:rPr>
          <w:rFonts w:cs="Miriam" w:hint="cs"/>
          <w:szCs w:val="16"/>
          <w:rtl/>
          <w:lang w:eastAsia="en-US"/>
        </w:rPr>
        <w:t>(ויקרא כה</w:t>
      </w:r>
      <w:r>
        <w:rPr>
          <w:rFonts w:cs="Miriam"/>
          <w:szCs w:val="16"/>
          <w:rtl/>
          <w:lang w:eastAsia="en-US"/>
        </w:rPr>
        <w:t>,</w:t>
      </w:r>
      <w:r>
        <w:rPr>
          <w:rFonts w:cs="Miriam" w:hint="cs"/>
          <w:szCs w:val="16"/>
          <w:rtl/>
          <w:lang w:eastAsia="en-US"/>
        </w:rPr>
        <w:t>יד)</w:t>
      </w:r>
      <w:r>
        <w:rPr>
          <w:rFonts w:cs="Miriam" w:hint="cs"/>
          <w:szCs w:val="20"/>
          <w:rtl/>
          <w:lang w:eastAsia="en-US"/>
        </w:rPr>
        <w:t xml:space="preserve"> '</w:t>
      </w:r>
      <w:r>
        <w:rPr>
          <w:rFonts w:cs="Narkisim" w:hint="cs"/>
          <w:szCs w:val="20"/>
          <w:rtl/>
          <w:lang w:eastAsia="en-US"/>
        </w:rPr>
        <w:t>איש את אחיו</w:t>
      </w:r>
      <w:r>
        <w:rPr>
          <w:rFonts w:cs="Miriam" w:hint="cs"/>
          <w:szCs w:val="20"/>
          <w:rtl/>
          <w:lang w:eastAsia="en-US"/>
        </w:rPr>
        <w:t>', ואשמועינן שמואל דכי היכי דאימעיט מאונאה - אימעיט נמי מביטול מקח;</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התם נמי: 'כסף' 'כסף' יליף ממעשר </w:t>
      </w:r>
      <w:r>
        <w:rPr>
          <w:rFonts w:cs="Miriam"/>
          <w:szCs w:val="20"/>
          <w:rtl/>
          <w:lang w:eastAsia="en-US"/>
        </w:rPr>
        <w:t>(</w:t>
      </w:r>
      <w:r>
        <w:rPr>
          <w:rFonts w:cs="Miriam" w:hint="cs"/>
          <w:szCs w:val="20"/>
          <w:rtl/>
          <w:lang w:eastAsia="en-US"/>
        </w:rPr>
        <w:t xml:space="preserve">גמר פדיון הקדש מפדיון מעשר </w:t>
      </w:r>
      <w:r>
        <w:rPr>
          <w:rFonts w:cs="Courier New" w:hint="cs"/>
          <w:szCs w:val="16"/>
          <w:rtl/>
          <w:lang w:eastAsia="en-US"/>
        </w:rPr>
        <w:t>[</w:t>
      </w:r>
      <w:r>
        <w:rPr>
          <w:rFonts w:ascii="Courier New" w:hAnsi="Courier New" w:cs="Courier New" w:hint="cs"/>
          <w:sz w:val="18"/>
          <w:szCs w:val="16"/>
          <w:rtl/>
          <w:lang w:eastAsia="en-US"/>
        </w:rPr>
        <w:t>שני</w:t>
      </w:r>
      <w:r>
        <w:rPr>
          <w:rFonts w:cs="Courier New" w:hint="cs"/>
          <w:szCs w:val="16"/>
          <w:rtl/>
          <w:lang w:eastAsia="en-US"/>
        </w:rPr>
        <w:t>]</w:t>
      </w:r>
      <w:r>
        <w:rPr>
          <w:rFonts w:cs="Miriam" w:hint="cs"/>
          <w:szCs w:val="20"/>
          <w:rtl/>
          <w:lang w:eastAsia="en-US"/>
        </w:rPr>
        <w:t>; אבל שאר 'כסף' שבתורה - לא יליף מיניה, דלא דמו; ועוד: דהכא 'כספים' יתירא כתיבא</w:t>
      </w:r>
      <w:r>
        <w:rPr>
          <w:rFonts w:cs="Miriam"/>
          <w:szCs w:val="20"/>
          <w:rtl/>
          <w:lang w:eastAsia="en-US"/>
        </w:rPr>
        <w:t>)</w:t>
      </w:r>
      <w:r>
        <w:rPr>
          <w:rFonts w:hint="cs"/>
          <w:rtl/>
          <w:lang w:eastAsia="en-US"/>
        </w:rPr>
        <w:t xml:space="preserve">. </w:t>
      </w:r>
    </w:p>
    <w:p w:rsidR="007231BB" w:rsidRDefault="007231BB" w:rsidP="007231BB">
      <w:pPr>
        <w:pStyle w:val="a7"/>
        <w:rPr>
          <w:rFonts w:cs="Miriam" w:hint="cs"/>
          <w:sz w:val="24"/>
          <w:szCs w:val="24"/>
          <w:lang w:eastAsia="en-US"/>
        </w:rPr>
      </w:pPr>
    </w:p>
    <w:p w:rsidR="007231BB" w:rsidRDefault="007231BB" w:rsidP="007231BB">
      <w:pPr>
        <w:rPr>
          <w:rFonts w:hint="cs"/>
          <w:rtl/>
          <w:lang w:eastAsia="en-US"/>
        </w:rPr>
      </w:pPr>
      <w:r>
        <w:rPr>
          <w:rFonts w:hint="cs"/>
          <w:rtl/>
          <w:lang w:eastAsia="en-US"/>
        </w:rPr>
        <w:t xml:space="preserve">והרי קידושי אשה, דכתיב </w:t>
      </w:r>
      <w:r>
        <w:rPr>
          <w:rFonts w:cs="Miriam" w:hint="cs"/>
          <w:szCs w:val="16"/>
          <w:rtl/>
          <w:lang w:eastAsia="en-US"/>
        </w:rPr>
        <w:t>(דברים כד,א)</w:t>
      </w:r>
      <w:r>
        <w:rPr>
          <w:rFonts w:cs="Narkisim" w:hint="cs"/>
          <w:rtl/>
          <w:lang w:eastAsia="en-US"/>
        </w:rPr>
        <w:t xml:space="preserve"> כי יקח איש אשה ובעלה</w:t>
      </w:r>
      <w:r>
        <w:rPr>
          <w:rFonts w:cs="Narkisim"/>
          <w:rtl/>
          <w:lang w:eastAsia="en-US"/>
        </w:rPr>
        <w:t xml:space="preserve"> </w:t>
      </w:r>
      <w:r>
        <w:rPr>
          <w:rFonts w:cs="Narkisim"/>
          <w:szCs w:val="20"/>
          <w:rtl/>
          <w:lang w:eastAsia="en-US"/>
        </w:rPr>
        <w:t>[</w:t>
      </w:r>
      <w:r>
        <w:rPr>
          <w:rFonts w:cs="Narkisim" w:hint="cs"/>
          <w:szCs w:val="20"/>
          <w:rtl/>
          <w:lang w:eastAsia="en-US"/>
        </w:rPr>
        <w:t>והיה אם לא תמצא חן בעיניו כי מצא בה ערות דבר וכתב לה ספר כריתת ונתן בידה ושלחה מביתו</w:t>
      </w:r>
      <w:r>
        <w:rPr>
          <w:rFonts w:cs="Narkisim"/>
          <w:szCs w:val="20"/>
          <w:rtl/>
          <w:lang w:eastAsia="en-US"/>
        </w:rPr>
        <w:t>]</w:t>
      </w:r>
      <w:r>
        <w:rPr>
          <w:rFonts w:hint="cs"/>
          <w:rtl/>
          <w:lang w:eastAsia="en-US"/>
        </w:rPr>
        <w:t xml:space="preserve"> וגמר 'קיחה' 'קיחה' משדה עפרון </w:t>
      </w:r>
      <w:r>
        <w:rPr>
          <w:rFonts w:cs="Miriam" w:hint="cs"/>
          <w:szCs w:val="16"/>
          <w:rtl/>
          <w:lang w:eastAsia="en-US"/>
        </w:rPr>
        <w:t>[</w:t>
      </w:r>
      <w:r>
        <w:rPr>
          <w:rFonts w:cs="Miriam" w:hint="cs"/>
          <w:sz w:val="18"/>
          <w:szCs w:val="16"/>
          <w:rtl/>
          <w:lang w:eastAsia="en-US"/>
        </w:rPr>
        <w:t>בראשית כג,יג:</w:t>
      </w:r>
      <w:r>
        <w:rPr>
          <w:rFonts w:cs="Narkisim"/>
          <w:sz w:val="18"/>
          <w:szCs w:val="20"/>
          <w:rtl/>
          <w:lang w:eastAsia="en-US"/>
        </w:rPr>
        <w:t xml:space="preserve"> </w:t>
      </w:r>
      <w:r>
        <w:rPr>
          <w:rFonts w:cs="Narkisim" w:hint="cs"/>
          <w:sz w:val="18"/>
          <w:szCs w:val="20"/>
          <w:rtl/>
          <w:lang w:eastAsia="en-US"/>
        </w:rPr>
        <w:t xml:space="preserve">וידבר אל עפרון באזני עם הארץ לאמר: אך אם אתה לו שמעני: נתתי </w:t>
      </w:r>
      <w:r>
        <w:rPr>
          <w:rFonts w:cs="Narkisim" w:hint="cs"/>
          <w:b/>
          <w:bCs/>
          <w:sz w:val="18"/>
          <w:szCs w:val="20"/>
          <w:u w:val="single"/>
          <w:rtl/>
          <w:lang w:eastAsia="en-US"/>
        </w:rPr>
        <w:t>כסף</w:t>
      </w:r>
      <w:r>
        <w:rPr>
          <w:rFonts w:cs="Narkisim" w:hint="cs"/>
          <w:sz w:val="18"/>
          <w:szCs w:val="20"/>
          <w:rtl/>
          <w:lang w:eastAsia="en-US"/>
        </w:rPr>
        <w:t xml:space="preserve"> השדה </w:t>
      </w:r>
      <w:r>
        <w:rPr>
          <w:rFonts w:cs="Narkisim" w:hint="cs"/>
          <w:sz w:val="18"/>
          <w:szCs w:val="20"/>
          <w:u w:val="single"/>
          <w:rtl/>
          <w:lang w:eastAsia="en-US"/>
        </w:rPr>
        <w:t>קח</w:t>
      </w:r>
      <w:r>
        <w:rPr>
          <w:rFonts w:cs="Narkisim" w:hint="cs"/>
          <w:sz w:val="18"/>
          <w:szCs w:val="20"/>
          <w:rtl/>
          <w:lang w:eastAsia="en-US"/>
        </w:rPr>
        <w:t xml:space="preserve"> ממני ואקברה את מתי שמה</w:t>
      </w:r>
      <w:r>
        <w:rPr>
          <w:rFonts w:cs="Narkisim" w:hint="cs"/>
          <w:szCs w:val="20"/>
          <w:rtl/>
          <w:lang w:eastAsia="en-US"/>
        </w:rPr>
        <w:t>]</w:t>
      </w:r>
      <w:r>
        <w:rPr>
          <w:rFonts w:hint="cs"/>
          <w:rtl/>
          <w:lang w:eastAsia="en-US"/>
        </w:rPr>
        <w:t>, ותנן '</w:t>
      </w:r>
      <w:r>
        <w:rPr>
          <w:rFonts w:hint="cs"/>
          <w:i/>
          <w:iCs/>
          <w:rtl/>
          <w:lang w:eastAsia="en-US"/>
        </w:rPr>
        <w:t>בית הלל אומרים: בפרוטה ובשוה פרוטה</w:t>
      </w:r>
      <w:r>
        <w:rPr>
          <w:rFonts w:hint="cs"/>
          <w:rtl/>
          <w:lang w:eastAsia="en-US"/>
        </w:rPr>
        <w:t>'!?</w:t>
      </w:r>
    </w:p>
    <w:p w:rsidR="007231BB" w:rsidRDefault="007231BB" w:rsidP="007231BB">
      <w:pPr>
        <w:rPr>
          <w:rFonts w:hint="cs"/>
          <w:rtl/>
          <w:lang w:eastAsia="en-US"/>
        </w:rPr>
      </w:pPr>
      <w:r>
        <w:rPr>
          <w:rFonts w:hint="cs"/>
          <w:rtl/>
          <w:lang w:eastAsia="en-US"/>
        </w:rPr>
        <w:t>נימא רב אסי דאמר כבית שמאי!?</w:t>
      </w:r>
    </w:p>
    <w:p w:rsidR="007231BB" w:rsidRDefault="007231BB" w:rsidP="007231BB">
      <w:pPr>
        <w:rPr>
          <w:rFonts w:hint="cs"/>
          <w:rtl/>
          <w:lang w:eastAsia="en-US"/>
        </w:rPr>
      </w:pPr>
      <w:r>
        <w:rPr>
          <w:rFonts w:hint="cs"/>
          <w:rtl/>
          <w:lang w:eastAsia="en-US"/>
        </w:rPr>
        <w:t xml:space="preserve">אלא אי איתמר - הכי איתמר: אמר רב יהודה אמר רב אסי: כל כסף </w:t>
      </w:r>
      <w:r>
        <w:rPr>
          <w:rFonts w:hint="cs"/>
          <w:u w:val="single"/>
          <w:rtl/>
          <w:lang w:eastAsia="en-US"/>
        </w:rPr>
        <w:t>קצוב</w:t>
      </w:r>
      <w:r>
        <w:rPr>
          <w:rFonts w:hint="cs"/>
          <w:rtl/>
          <w:lang w:eastAsia="en-US"/>
        </w:rPr>
        <w:t xml:space="preserve"> </w:t>
      </w:r>
      <w:r>
        <w:rPr>
          <w:rFonts w:cs="Miriam"/>
          <w:szCs w:val="20"/>
          <w:rtl/>
          <w:lang w:eastAsia="en-US"/>
        </w:rPr>
        <w:t>(</w:t>
      </w:r>
      <w:r>
        <w:rPr>
          <w:rFonts w:cs="Miriam" w:hint="cs"/>
          <w:szCs w:val="20"/>
          <w:rtl/>
          <w:lang w:eastAsia="en-US"/>
        </w:rPr>
        <w:t>שנאמר בו כמה, כגון חמשים של קנס, ושלשים של עבד, ומאה של מוציא שם רע, שנאמר בהן 'שקלים' ונאמר חשבונו</w:t>
      </w:r>
      <w:r>
        <w:rPr>
          <w:rFonts w:cs="Miriam"/>
          <w:szCs w:val="20"/>
          <w:rtl/>
          <w:lang w:eastAsia="en-US"/>
        </w:rPr>
        <w:t>)</w:t>
      </w:r>
      <w:r>
        <w:rPr>
          <w:rtl/>
          <w:lang w:eastAsia="en-US"/>
        </w:rPr>
        <w:t xml:space="preserve"> </w:t>
      </w:r>
      <w:r>
        <w:rPr>
          <w:rFonts w:hint="cs"/>
          <w:rtl/>
          <w:lang w:eastAsia="en-US"/>
        </w:rPr>
        <w:t xml:space="preserve">האמור בתורה </w:t>
      </w:r>
      <w:r>
        <w:rPr>
          <w:rFonts w:cs="Miriam"/>
          <w:szCs w:val="20"/>
          <w:rtl/>
          <w:lang w:eastAsia="en-US"/>
        </w:rPr>
        <w:t>(</w:t>
      </w:r>
      <w:r>
        <w:rPr>
          <w:rFonts w:cs="Miriam" w:hint="cs"/>
          <w:szCs w:val="20"/>
          <w:rtl/>
          <w:lang w:eastAsia="en-US"/>
        </w:rPr>
        <w:t>הוי</w:t>
      </w:r>
      <w:r>
        <w:rPr>
          <w:rFonts w:cs="Miriam"/>
          <w:szCs w:val="20"/>
          <w:rtl/>
          <w:lang w:eastAsia="en-US"/>
        </w:rPr>
        <w:t>)</w:t>
      </w:r>
      <w:r>
        <w:rPr>
          <w:rtl/>
          <w:lang w:eastAsia="en-US"/>
        </w:rPr>
        <w:t xml:space="preserve"> </w:t>
      </w:r>
      <w:r>
        <w:rPr>
          <w:rFonts w:hint="cs"/>
          <w:rtl/>
          <w:lang w:eastAsia="en-US"/>
        </w:rPr>
        <w:t xml:space="preserve">כסף צורי </w:t>
      </w:r>
      <w:r>
        <w:rPr>
          <w:rFonts w:cs="Miriam"/>
          <w:szCs w:val="20"/>
          <w:rtl/>
          <w:lang w:eastAsia="en-US"/>
        </w:rPr>
        <w:t>(</w:t>
      </w:r>
      <w:r>
        <w:rPr>
          <w:rFonts w:cs="Miriam" w:hint="cs"/>
          <w:szCs w:val="20"/>
          <w:rtl/>
          <w:lang w:eastAsia="en-US"/>
        </w:rPr>
        <w:t>וכסף קדושין אינו קצוב ולא איירי ביה רב אסי כלל</w:t>
      </w:r>
      <w:r>
        <w:rPr>
          <w:rFonts w:cs="Miriam"/>
          <w:szCs w:val="20"/>
          <w:rtl/>
          <w:lang w:eastAsia="en-US"/>
        </w:rPr>
        <w:t>)</w:t>
      </w:r>
      <w:r>
        <w:rPr>
          <w:rFonts w:hint="cs"/>
          <w:rtl/>
          <w:lang w:eastAsia="en-US"/>
        </w:rPr>
        <w:t xml:space="preserve">, ושל דבריהם - כסף מדינה. </w:t>
      </w:r>
    </w:p>
    <w:p w:rsidR="007231BB" w:rsidRDefault="007231BB" w:rsidP="007231BB">
      <w:pPr>
        <w:rPr>
          <w:rFonts w:hint="cs"/>
          <w:rtl/>
          <w:lang w:eastAsia="en-US"/>
        </w:rPr>
      </w:pPr>
      <w:r>
        <w:rPr>
          <w:rFonts w:hint="cs"/>
          <w:rtl/>
          <w:lang w:eastAsia="en-US"/>
        </w:rPr>
        <w:t>מאי קא משמע לן? תנינא: '</w:t>
      </w:r>
      <w:r>
        <w:rPr>
          <w:rFonts w:hint="cs"/>
          <w:i/>
          <w:iCs/>
          <w:rtl/>
          <w:lang w:eastAsia="en-US"/>
        </w:rPr>
        <w:t xml:space="preserve">חמשה סלעים של בן, שלשים של עבד, חמשים של אונס ושל מפתה, מאה של מוציא שם רע - כולם בשקל הקודש במנה צורי </w:t>
      </w:r>
      <w:r>
        <w:rPr>
          <w:rFonts w:cs="Miriam"/>
          <w:szCs w:val="20"/>
          <w:rtl/>
          <w:lang w:eastAsia="en-US"/>
        </w:rPr>
        <w:t>(</w:t>
      </w:r>
      <w:r>
        <w:rPr>
          <w:rFonts w:cs="Miriam" w:hint="cs"/>
          <w:szCs w:val="20"/>
          <w:rtl/>
          <w:lang w:eastAsia="en-US"/>
        </w:rPr>
        <w:t>שקל הקדש שיש בעשרים וחמשה שקלים - מנה צורי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'ושל דבריהם כסף מדינה' </w:t>
      </w:r>
      <w:r>
        <w:rPr>
          <w:rFonts w:cs="Courier New" w:hint="cs"/>
          <w:szCs w:val="20"/>
          <w:rtl/>
          <w:lang w:eastAsia="en-US"/>
        </w:rPr>
        <w:t>[בדברי רב אסי]</w:t>
      </w:r>
      <w:r>
        <w:rPr>
          <w:rFonts w:hint="cs"/>
          <w:rtl/>
          <w:lang w:eastAsia="en-US"/>
        </w:rPr>
        <w:t xml:space="preserve"> איצטריכא ליה, דלא תנן </w:t>
      </w:r>
      <w:r>
        <w:rPr>
          <w:rFonts w:cs="Miriam"/>
          <w:szCs w:val="20"/>
          <w:rtl/>
          <w:lang w:eastAsia="en-US"/>
        </w:rPr>
        <w:t>(</w:t>
      </w:r>
      <w:r>
        <w:rPr>
          <w:rFonts w:cs="Miriam" w:hint="cs"/>
          <w:szCs w:val="20"/>
          <w:rtl/>
          <w:lang w:eastAsia="en-US"/>
        </w:rPr>
        <w:t>כמה הוי; ואשמועינן דהוא כסף מדינה</w:t>
      </w:r>
      <w:r>
        <w:rPr>
          <w:rFonts w:cs="Miriam"/>
          <w:szCs w:val="20"/>
          <w:rtl/>
          <w:lang w:eastAsia="en-US"/>
        </w:rPr>
        <w:t>)</w:t>
      </w:r>
      <w:r>
        <w:rPr>
          <w:rFonts w:hint="cs"/>
          <w:rtl/>
          <w:lang w:eastAsia="en-US"/>
        </w:rPr>
        <w:t xml:space="preserve">, דתניא </w:t>
      </w:r>
      <w:r>
        <w:rPr>
          <w:rFonts w:cs="Miriam"/>
          <w:szCs w:val="20"/>
          <w:rtl/>
          <w:lang w:eastAsia="en-US"/>
        </w:rPr>
        <w:t>(</w:t>
      </w:r>
      <w:r>
        <w:rPr>
          <w:rFonts w:cs="Miriam" w:hint="cs"/>
          <w:szCs w:val="20"/>
          <w:rtl/>
          <w:lang w:eastAsia="en-US"/>
        </w:rPr>
        <w:t>כלומר: היכא מצינו כסף דבריהם</w:t>
      </w:r>
      <w:r>
        <w:rPr>
          <w:rFonts w:cs="Miriam"/>
          <w:szCs w:val="20"/>
          <w:rtl/>
          <w:lang w:eastAsia="en-US"/>
        </w:rPr>
        <w:t>)</w:t>
      </w:r>
      <w:r>
        <w:rPr>
          <w:rFonts w:hint="cs"/>
          <w:rtl/>
          <w:lang w:eastAsia="en-US"/>
        </w:rPr>
        <w:t>: '</w:t>
      </w:r>
      <w:r>
        <w:rPr>
          <w:rFonts w:hint="cs"/>
          <w:i/>
          <w:iCs/>
          <w:rtl/>
          <w:lang w:eastAsia="en-US"/>
        </w:rPr>
        <w:t xml:space="preserve">התוקע לחבירו </w:t>
      </w:r>
      <w:r>
        <w:rPr>
          <w:rFonts w:cs="Miriam"/>
          <w:szCs w:val="20"/>
          <w:rtl/>
          <w:lang w:eastAsia="en-US"/>
        </w:rPr>
        <w:t>(</w:t>
      </w:r>
      <w:r>
        <w:rPr>
          <w:rFonts w:cs="Miriam" w:hint="cs"/>
          <w:szCs w:val="20"/>
          <w:rtl/>
          <w:lang w:eastAsia="en-US"/>
        </w:rPr>
        <w:t>באזנו - לשון רבינו הלוי; ורבינו הזקן למדנו: שהכהו אצל האוזן</w:t>
      </w:r>
      <w:r>
        <w:rPr>
          <w:rFonts w:cs="Miriam"/>
          <w:szCs w:val="20"/>
          <w:rtl/>
          <w:lang w:eastAsia="en-US"/>
        </w:rPr>
        <w:t>)</w:t>
      </w:r>
      <w:r>
        <w:rPr>
          <w:i/>
          <w:iCs/>
          <w:rtl/>
          <w:lang w:eastAsia="en-US"/>
        </w:rPr>
        <w:t xml:space="preserve"> </w:t>
      </w:r>
      <w:r>
        <w:rPr>
          <w:rFonts w:hint="cs"/>
          <w:i/>
          <w:iCs/>
          <w:rtl/>
          <w:lang w:eastAsia="en-US"/>
        </w:rPr>
        <w:t xml:space="preserve">נותן לו סלע </w:t>
      </w:r>
      <w:r>
        <w:rPr>
          <w:rFonts w:cs="Miriam"/>
          <w:szCs w:val="20"/>
          <w:rtl/>
          <w:lang w:eastAsia="en-US"/>
        </w:rPr>
        <w:t>(</w:t>
      </w:r>
      <w:r>
        <w:rPr>
          <w:rFonts w:cs="Miriam" w:hint="cs"/>
          <w:szCs w:val="20"/>
          <w:rtl/>
          <w:lang w:eastAsia="en-US"/>
        </w:rPr>
        <w:t>כך שיערו דמי בושתו לאדם בינוני</w:t>
      </w:r>
      <w:r>
        <w:rPr>
          <w:rFonts w:cs="Miriam"/>
          <w:szCs w:val="20"/>
          <w:rtl/>
          <w:lang w:eastAsia="en-US"/>
        </w:rPr>
        <w:t>)</w:t>
      </w:r>
      <w:r>
        <w:rPr>
          <w:rFonts w:hint="cs"/>
          <w:rtl/>
          <w:lang w:eastAsia="en-US"/>
        </w:rPr>
        <w:t xml:space="preserve">' </w:t>
      </w:r>
      <w:r>
        <w:rPr>
          <w:rFonts w:cs="Miriam" w:hint="cs"/>
          <w:szCs w:val="16"/>
          <w:rtl/>
          <w:lang w:eastAsia="en-US"/>
        </w:rPr>
        <w:t>[בבא קמא פ"ח מ"ו]</w:t>
      </w:r>
      <w:r>
        <w:rPr>
          <w:rFonts w:hint="cs"/>
          <w:rtl/>
          <w:lang w:eastAsia="en-US"/>
        </w:rPr>
        <w:t xml:space="preserve">; ולא תימא 'מאי 'סלע'? - ארבע זוזי', אלא 'מאי סלע? פלגא דזוזא' </w:t>
      </w:r>
      <w:r>
        <w:rPr>
          <w:rFonts w:cs="Miriam"/>
          <w:szCs w:val="20"/>
          <w:rtl/>
          <w:lang w:eastAsia="en-US"/>
        </w:rPr>
        <w:t>(</w:t>
      </w:r>
      <w:r>
        <w:rPr>
          <w:rFonts w:cs="Miriam" w:hint="cs"/>
          <w:szCs w:val="20"/>
          <w:rtl/>
          <w:lang w:eastAsia="en-US"/>
        </w:rPr>
        <w:t>ואשמועינן רב אסי דלא תימא האי סלע - ארבעה זוזי סלע צורי, אלא פלגא דזוזא, שמיני שבסלע צורי</w:t>
      </w:r>
      <w:r>
        <w:rPr>
          <w:rFonts w:cs="Miriam"/>
          <w:szCs w:val="20"/>
          <w:rtl/>
          <w:lang w:eastAsia="en-US"/>
        </w:rPr>
        <w:t>)</w:t>
      </w:r>
      <w:r>
        <w:rPr>
          <w:rFonts w:hint="cs"/>
          <w:rtl/>
          <w:lang w:eastAsia="en-US"/>
        </w:rPr>
        <w:t xml:space="preserve">, דעבידי אינשי דקרו לפלגא דזוזא 'איסתירא' </w:t>
      </w:r>
      <w:r>
        <w:rPr>
          <w:rFonts w:cs="Miriam"/>
          <w:szCs w:val="20"/>
          <w:rtl/>
          <w:lang w:eastAsia="en-US"/>
        </w:rPr>
        <w:t>(</w:t>
      </w:r>
      <w:r>
        <w:rPr>
          <w:rFonts w:cs="Miriam" w:hint="cs"/>
          <w:szCs w:val="20"/>
          <w:rtl/>
          <w:lang w:eastAsia="en-US"/>
        </w:rPr>
        <w:t>סלע פלגא דזוזא והוא סלע מדינה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רבי שמעון בן לקיש אומר: טעמייהו דבית שמאי כדחזקיה </w:t>
      </w:r>
      <w:r>
        <w:rPr>
          <w:rFonts w:cs="Miriam"/>
          <w:szCs w:val="20"/>
          <w:rtl/>
          <w:lang w:eastAsia="en-US"/>
        </w:rPr>
        <w:t>(</w:t>
      </w:r>
      <w:r>
        <w:rPr>
          <w:rFonts w:cs="Miriam" w:hint="cs"/>
          <w:szCs w:val="20"/>
          <w:rtl/>
          <w:lang w:eastAsia="en-US"/>
        </w:rPr>
        <w:t xml:space="preserve">לקמן בפירקין </w:t>
      </w:r>
      <w:r>
        <w:rPr>
          <w:rFonts w:cs="Miriam" w:hint="cs"/>
          <w:szCs w:val="16"/>
          <w:rtl/>
          <w:lang w:eastAsia="en-US"/>
        </w:rPr>
        <w:t>(יד,ב)</w:t>
      </w:r>
      <w:r>
        <w:rPr>
          <w:rFonts w:cs="Miriam" w:hint="cs"/>
          <w:szCs w:val="20"/>
          <w:rtl/>
          <w:lang w:eastAsia="en-US"/>
        </w:rPr>
        <w:t xml:space="preserve"> דקתני גבי עבד עברי קונה את עצמו בגירעון כסף: שמחשב עם אדוניו כשבא לפדות את עצמו: "בכך וכך לקחתני, ולא היה לך לשעבדני אלא שש שנים, נמצאת קונה עבודתי לשנה בכך וכך; חשוב כמה שנים עבדתיך, וצא מכסף מקנתי דמי עבודת שנים הללו, וטול השאר" ואמרינן: מנא הני מילי?</w:t>
      </w:r>
      <w:r>
        <w:rPr>
          <w:rFonts w:cs="Miriam"/>
          <w:szCs w:val="20"/>
          <w:rtl/>
          <w:lang w:eastAsia="en-US"/>
        </w:rPr>
        <w:t>)</w:t>
      </w:r>
      <w:r>
        <w:rPr>
          <w:rtl/>
          <w:lang w:eastAsia="en-US"/>
        </w:rPr>
        <w:t xml:space="preserve"> </w:t>
      </w:r>
      <w:r>
        <w:rPr>
          <w:rFonts w:hint="cs"/>
          <w:rtl/>
          <w:lang w:eastAsia="en-US"/>
        </w:rPr>
        <w:t xml:space="preserve">דאמר חזקיה: אמר קרא </w:t>
      </w:r>
      <w:r>
        <w:rPr>
          <w:rFonts w:cs="Miriam" w:hint="cs"/>
          <w:szCs w:val="16"/>
          <w:rtl/>
          <w:lang w:eastAsia="en-US"/>
        </w:rPr>
        <w:t>[שמות כא,ח:</w:t>
      </w:r>
      <w:r>
        <w:rPr>
          <w:rFonts w:cs="Narkisim" w:hint="cs"/>
          <w:szCs w:val="20"/>
          <w:rtl/>
          <w:lang w:eastAsia="en-US"/>
        </w:rPr>
        <w:t xml:space="preserve"> אם רעה בעיני אדניה, אשר לא יעדה]</w:t>
      </w:r>
      <w:r>
        <w:rPr>
          <w:rFonts w:cs="Narkisim" w:hint="cs"/>
          <w:rtl/>
          <w:lang w:eastAsia="en-US"/>
        </w:rPr>
        <w:t xml:space="preserve"> והפדה</w:t>
      </w:r>
      <w:r>
        <w:rPr>
          <w:rFonts w:cs="Narkisim"/>
          <w:rtl/>
          <w:lang w:eastAsia="en-US"/>
        </w:rPr>
        <w:t xml:space="preserve"> </w:t>
      </w:r>
      <w:r>
        <w:rPr>
          <w:rFonts w:cs="Narkisim"/>
          <w:szCs w:val="20"/>
          <w:rtl/>
          <w:lang w:eastAsia="en-US"/>
        </w:rPr>
        <w:t>[</w:t>
      </w:r>
      <w:r>
        <w:rPr>
          <w:rFonts w:cs="Narkisim" w:hint="cs"/>
          <w:szCs w:val="20"/>
          <w:rtl/>
          <w:lang w:eastAsia="en-US"/>
        </w:rPr>
        <w:t>לעם נכרי לא ימשל למכרה בבגדו בה</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ולא כתיב 'ונפדית'</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משמע שאף אדוניה מסייע בפדיונה, וזהו:</w:t>
      </w:r>
      <w:r>
        <w:rPr>
          <w:rFonts w:cs="Miriam"/>
          <w:szCs w:val="20"/>
          <w:rtl/>
          <w:lang w:eastAsia="en-US"/>
        </w:rPr>
        <w:t>)</w:t>
      </w:r>
      <w:r>
        <w:rPr>
          <w:rtl/>
          <w:lang w:eastAsia="en-US"/>
        </w:rPr>
        <w:t xml:space="preserve"> </w:t>
      </w:r>
      <w:r>
        <w:rPr>
          <w:rFonts w:hint="cs"/>
          <w:rtl/>
          <w:lang w:eastAsia="en-US"/>
        </w:rPr>
        <w:t xml:space="preserve">מלמד שמגרעת מפדיונה ויוצאה </w:t>
      </w:r>
      <w:r>
        <w:rPr>
          <w:rFonts w:cs="Miriam"/>
          <w:szCs w:val="20"/>
          <w:rtl/>
          <w:lang w:eastAsia="en-US"/>
        </w:rPr>
        <w:t>(</w:t>
      </w:r>
      <w:r>
        <w:rPr>
          <w:rFonts w:cs="Miriam" w:hint="cs"/>
          <w:szCs w:val="20"/>
          <w:rtl/>
          <w:lang w:eastAsia="en-US"/>
        </w:rPr>
        <w:t>אלמא אין אמה העבריה נקנית בפחות מדינר</w:t>
      </w:r>
      <w:r>
        <w:rPr>
          <w:rFonts w:cs="Miriam"/>
          <w:szCs w:val="20"/>
          <w:rtl/>
          <w:lang w:eastAsia="en-US"/>
        </w:rPr>
        <w:t>)</w:t>
      </w:r>
      <w:r>
        <w:rPr>
          <w:rFonts w:hint="cs"/>
          <w:rtl/>
          <w:lang w:eastAsia="en-US"/>
        </w:rPr>
        <w:t xml:space="preserve">: אי אמרת בשלמא דיהב לה דינר - היינו דמגרעה ואזלה עד פרוטה; אלא אי אמרת דיהב לה פרוטה - מפרוטה מי מגרעה </w:t>
      </w:r>
      <w:r>
        <w:rPr>
          <w:rFonts w:cs="Miriam"/>
          <w:szCs w:val="20"/>
          <w:rtl/>
          <w:lang w:eastAsia="en-US"/>
        </w:rPr>
        <w:t>(</w:t>
      </w:r>
      <w:r>
        <w:rPr>
          <w:rFonts w:cs="Miriam" w:hint="cs"/>
          <w:szCs w:val="20"/>
          <w:rtl/>
          <w:lang w:eastAsia="en-US"/>
        </w:rPr>
        <w:t>שתתן לו שוב כלום?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ולקמיה מסיק מילתיה, ואמר: וקידושי אשה לבית שמאי - מאמה העבריה נפקא ליה וכו', אלא דפרכיה גמרא, ולא שבקיה לאסוקי למילתיה.</w:t>
      </w:r>
      <w:r>
        <w:rPr>
          <w:rFonts w:cs="Miriam"/>
          <w:szCs w:val="20"/>
          <w:rtl/>
          <w:lang w:eastAsia="en-US"/>
        </w:rPr>
        <w:t>)</w:t>
      </w:r>
      <w:r>
        <w:rPr>
          <w:rtl/>
          <w:lang w:eastAsia="en-US"/>
        </w:rPr>
        <w:t xml:space="preserve"> </w:t>
      </w:r>
    </w:p>
    <w:p w:rsidR="007231BB" w:rsidRDefault="007231BB" w:rsidP="007231BB">
      <w:pPr>
        <w:rPr>
          <w:rFonts w:hint="cs"/>
          <w:lang w:eastAsia="en-US"/>
        </w:rPr>
      </w:pPr>
      <w:r>
        <w:rPr>
          <w:rFonts w:hint="cs"/>
          <w:rtl/>
          <w:lang w:eastAsia="en-US"/>
        </w:rPr>
        <w:t>ודלמא הכי קאמר רחמנא: היכא דיהב לה דינר - תיגרע עד פרוטה; היכא דיהב לה פרוטה - לא תיגרע כלל?</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יב,א</w:t>
      </w:r>
      <w:r>
        <w:rPr>
          <w:rtl/>
          <w:lang w:eastAsia="en-US"/>
        </w:rPr>
        <w:t>)</w:t>
      </w:r>
    </w:p>
    <w:p w:rsidR="007231BB" w:rsidRDefault="007231BB" w:rsidP="007231BB">
      <w:pPr>
        <w:rPr>
          <w:rFonts w:hint="cs"/>
          <w:rtl/>
          <w:lang w:eastAsia="en-US"/>
        </w:rPr>
      </w:pPr>
      <w:r>
        <w:rPr>
          <w:rFonts w:hint="cs"/>
          <w:rtl/>
          <w:lang w:eastAsia="en-US"/>
        </w:rPr>
        <w:t xml:space="preserve">לא סלקא דעתך </w:t>
      </w:r>
      <w:r>
        <w:rPr>
          <w:rFonts w:cs="Miriam"/>
          <w:szCs w:val="20"/>
          <w:rtl/>
          <w:lang w:eastAsia="en-US"/>
        </w:rPr>
        <w:t>(</w:t>
      </w:r>
      <w:r>
        <w:rPr>
          <w:rFonts w:cs="Miriam" w:hint="cs"/>
          <w:szCs w:val="20"/>
          <w:rtl/>
          <w:lang w:eastAsia="en-US"/>
        </w:rPr>
        <w:t>שתהא נקנית בדבר שאין בו גירוע, מאחר שנכתב גירוע כאן</w:t>
      </w:r>
      <w:r>
        <w:rPr>
          <w:rFonts w:cs="Miriam"/>
          <w:szCs w:val="20"/>
          <w:rtl/>
          <w:lang w:eastAsia="en-US"/>
        </w:rPr>
        <w:t>)</w:t>
      </w:r>
      <w:r>
        <w:rPr>
          <w:rFonts w:hint="cs"/>
          <w:rtl/>
          <w:lang w:eastAsia="en-US"/>
        </w:rPr>
        <w:t xml:space="preserve">: דומיא דייעוד </w:t>
      </w:r>
      <w:r>
        <w:rPr>
          <w:rFonts w:cs="Miriam"/>
          <w:szCs w:val="20"/>
          <w:rtl/>
          <w:lang w:eastAsia="en-US"/>
        </w:rPr>
        <w:t>(</w:t>
      </w:r>
      <w:r>
        <w:rPr>
          <w:rFonts w:cs="Miriam" w:hint="cs"/>
          <w:szCs w:val="20"/>
          <w:rtl/>
          <w:lang w:eastAsia="en-US"/>
        </w:rPr>
        <w:t>כי היכי דאמר לענין ייעוד שנכתב עמו '</w:t>
      </w:r>
      <w:r>
        <w:rPr>
          <w:rFonts w:cs="Narkisim" w:hint="cs"/>
          <w:szCs w:val="20"/>
          <w:rtl/>
          <w:lang w:eastAsia="en-US"/>
        </w:rPr>
        <w:t>אשר לא יעדה</w:t>
      </w:r>
      <w:r>
        <w:rPr>
          <w:rFonts w:cs="Miriam" w:hint="cs"/>
          <w:szCs w:val="20"/>
          <w:rtl/>
          <w:lang w:eastAsia="en-US"/>
        </w:rPr>
        <w:t xml:space="preserve">' </w:t>
      </w:r>
      <w:r>
        <w:rPr>
          <w:rFonts w:cs="Miriam" w:hint="cs"/>
          <w:szCs w:val="16"/>
          <w:rtl/>
          <w:lang w:eastAsia="en-US"/>
        </w:rPr>
        <w:t>[שמות כא,ח]</w:t>
      </w:r>
      <w:r>
        <w:rPr>
          <w:rFonts w:cs="Miriam" w:hint="cs"/>
          <w:szCs w:val="20"/>
          <w:rtl/>
          <w:lang w:eastAsia="en-US"/>
        </w:rPr>
        <w:t xml:space="preserve"> ולמדנו שרשאי האדון ליעדה לו בתוך שני אמהות, ותהיה מקודשת לו אם יאמר לה "הרי את מיועדת לי במה שיש לי עליך" ואין צריך כסף אחר, ואמר לקמן </w:t>
      </w:r>
      <w:r>
        <w:rPr>
          <w:rFonts w:cs="Miriam" w:hint="cs"/>
          <w:szCs w:val="16"/>
          <w:rtl/>
          <w:lang w:eastAsia="en-US"/>
        </w:rPr>
        <w:t>(יח,ב)</w:t>
      </w:r>
      <w:r>
        <w:rPr>
          <w:rFonts w:cs="Miriam" w:hint="cs"/>
          <w:szCs w:val="20"/>
          <w:rtl/>
          <w:lang w:eastAsia="en-US"/>
        </w:rPr>
        <w:t>: אין אביה רשאי למוכרה לקרובים שהיא אסורה להם משום ערוה, לפי שאין אני מקיים בה '</w:t>
      </w:r>
      <w:r>
        <w:rPr>
          <w:rFonts w:cs="Narkisim" w:hint="cs"/>
          <w:szCs w:val="20"/>
          <w:rtl/>
          <w:lang w:eastAsia="en-US"/>
        </w:rPr>
        <w:t>אשר לא [</w:t>
      </w:r>
      <w:r>
        <w:rPr>
          <w:rFonts w:ascii="Courier New" w:hAnsi="Courier New" w:cs="Narkisim" w:hint="cs"/>
          <w:sz w:val="18"/>
          <w:szCs w:val="18"/>
          <w:rtl/>
          <w:lang w:eastAsia="en-US"/>
        </w:rPr>
        <w:t>לו</w:t>
      </w:r>
      <w:r>
        <w:rPr>
          <w:rFonts w:cs="Narkisim" w:hint="cs"/>
          <w:szCs w:val="20"/>
          <w:rtl/>
          <w:lang w:eastAsia="en-US"/>
        </w:rPr>
        <w:t>] יעדה</w:t>
      </w:r>
      <w:r>
        <w:rPr>
          <w:rFonts w:cs="Miriam" w:hint="cs"/>
          <w:szCs w:val="20"/>
          <w:rtl/>
          <w:lang w:eastAsia="en-US"/>
        </w:rPr>
        <w:t>'; וגירוע נמי כייעוד</w:t>
      </w:r>
      <w:r>
        <w:rPr>
          <w:rFonts w:cs="Miriam"/>
          <w:szCs w:val="20"/>
          <w:rtl/>
          <w:lang w:eastAsia="en-US"/>
        </w:rPr>
        <w:t>)</w:t>
      </w:r>
      <w:r>
        <w:rPr>
          <w:rFonts w:hint="cs"/>
          <w:rtl/>
          <w:lang w:eastAsia="en-US"/>
        </w:rPr>
        <w:t>: מה ייעוד: אף על גב דאי בעי מייעד ואי בעי לא מייעד, כל היכא דלא מצי מייעד - לא הוו זבינא זביני, הכא נמי: כל היכא דלא מצי מיגרעא - לא הוו זבינא זביני.</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וקידושי אשה </w:t>
      </w:r>
      <w:r>
        <w:rPr>
          <w:rFonts w:cs="Miriam"/>
          <w:szCs w:val="20"/>
          <w:rtl/>
          <w:lang w:eastAsia="en-US"/>
        </w:rPr>
        <w:t>(</w:t>
      </w:r>
      <w:r>
        <w:rPr>
          <w:rFonts w:cs="Miriam" w:hint="cs"/>
          <w:szCs w:val="20"/>
          <w:rtl/>
          <w:lang w:eastAsia="en-US"/>
        </w:rPr>
        <w:t>מסקנא דמילתא דריש לקיש היא, דקא מסיק ואומר: טעמא דבית שמאי - כדחזקיה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לבית שמאי נפקא להו מאמה העבריה: מה אמה העבריה בפרוטה לא מקניא - אף אשה בפרוטה לא מיקדשא </w:t>
      </w:r>
      <w:r>
        <w:rPr>
          <w:rFonts w:cs="Miriam"/>
          <w:szCs w:val="20"/>
          <w:rtl/>
          <w:lang w:eastAsia="en-US"/>
        </w:rPr>
        <w:t>(</w:t>
      </w:r>
      <w:r>
        <w:rPr>
          <w:rFonts w:cs="Miriam" w:hint="cs"/>
          <w:szCs w:val="20"/>
          <w:rtl/>
          <w:lang w:eastAsia="en-US"/>
        </w:rPr>
        <w:t>דגמרינן מקידושי ייעוד</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ואימא פלגא דדינר </w:t>
      </w:r>
      <w:r>
        <w:rPr>
          <w:rFonts w:cs="Miriam"/>
          <w:szCs w:val="20"/>
          <w:rtl/>
          <w:lang w:eastAsia="en-US"/>
        </w:rPr>
        <w:t>(</w:t>
      </w:r>
      <w:r>
        <w:rPr>
          <w:rFonts w:cs="Miriam" w:hint="cs"/>
          <w:szCs w:val="20"/>
          <w:rtl/>
          <w:lang w:eastAsia="en-US"/>
        </w:rPr>
        <w:t>ואיכא גירוע עד פרוטה</w:t>
      </w:r>
      <w:r>
        <w:rPr>
          <w:rFonts w:cs="Miriam"/>
          <w:szCs w:val="20"/>
          <w:rtl/>
          <w:lang w:eastAsia="en-US"/>
        </w:rPr>
        <w:t>)</w:t>
      </w:r>
      <w:r>
        <w:rPr>
          <w:rFonts w:hint="cs"/>
          <w:rtl/>
          <w:lang w:eastAsia="en-US"/>
        </w:rPr>
        <w:t>? ואימא שתי פרוטות?</w:t>
      </w:r>
    </w:p>
    <w:p w:rsidR="007231BB" w:rsidRDefault="007231BB" w:rsidP="007231BB">
      <w:pPr>
        <w:rPr>
          <w:rFonts w:hint="cs"/>
          <w:rtl/>
          <w:lang w:eastAsia="en-US"/>
        </w:rPr>
      </w:pPr>
      <w:r>
        <w:rPr>
          <w:rFonts w:hint="cs"/>
          <w:rtl/>
          <w:lang w:eastAsia="en-US"/>
        </w:rPr>
        <w:t xml:space="preserve">כיון דאפיקתיה מפרוטה </w:t>
      </w:r>
      <w:r>
        <w:rPr>
          <w:rFonts w:cs="Miriam"/>
          <w:szCs w:val="20"/>
          <w:rtl/>
          <w:lang w:eastAsia="en-US"/>
        </w:rPr>
        <w:t>(</w:t>
      </w:r>
      <w:r>
        <w:rPr>
          <w:rFonts w:cs="Miriam" w:hint="cs"/>
          <w:szCs w:val="20"/>
          <w:rtl/>
          <w:lang w:eastAsia="en-US"/>
        </w:rPr>
        <w:t>אלמא חשיבותא בעינן</w:t>
      </w:r>
      <w:r>
        <w:rPr>
          <w:rFonts w:cs="Miriam"/>
          <w:szCs w:val="20"/>
          <w:rtl/>
          <w:lang w:eastAsia="en-US"/>
        </w:rPr>
        <w:t>)</w:t>
      </w:r>
      <w:r>
        <w:rPr>
          <w:rtl/>
          <w:lang w:eastAsia="en-US"/>
        </w:rPr>
        <w:t xml:space="preserve"> </w:t>
      </w:r>
      <w:r>
        <w:rPr>
          <w:rFonts w:hint="cs"/>
          <w:rtl/>
          <w:lang w:eastAsia="en-US"/>
        </w:rPr>
        <w:t xml:space="preserve">- אוקמה אדינר </w:t>
      </w:r>
      <w:r>
        <w:rPr>
          <w:rFonts w:cs="Miriam"/>
          <w:szCs w:val="20"/>
          <w:rtl/>
          <w:lang w:eastAsia="en-US"/>
        </w:rPr>
        <w:t>(</w:t>
      </w:r>
      <w:r>
        <w:rPr>
          <w:rFonts w:cs="Miriam" w:hint="cs"/>
          <w:szCs w:val="20"/>
          <w:rtl/>
          <w:lang w:eastAsia="en-US"/>
        </w:rPr>
        <w:t>דחשיב</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cs="Miriam"/>
          <w:lang w:eastAsia="en-US"/>
        </w:rPr>
      </w:pPr>
      <w:r>
        <w:rPr>
          <w:rFonts w:hint="cs"/>
          <w:rtl/>
          <w:lang w:eastAsia="en-US"/>
        </w:rPr>
        <w:t xml:space="preserve">רבא אמר: היינו טעמא דבית שמאי: שלא יהו בנות ישראל כהפקר </w:t>
      </w:r>
      <w:r>
        <w:rPr>
          <w:rFonts w:cs="Miriam"/>
          <w:szCs w:val="20"/>
          <w:rtl/>
          <w:lang w:eastAsia="en-US"/>
        </w:rPr>
        <w:t>(</w:t>
      </w:r>
      <w:r>
        <w:rPr>
          <w:rFonts w:cs="Miriam" w:hint="cs"/>
          <w:szCs w:val="20"/>
          <w:rtl/>
          <w:lang w:eastAsia="en-US"/>
        </w:rPr>
        <w:t xml:space="preserve">לקנות בדבר מועט, ומדרבנן הוא דקאמרי לה בית שמאי, </w:t>
      </w:r>
      <w:r>
        <w:rPr>
          <w:rFonts w:cs="Miriam" w:hint="cs"/>
          <w:szCs w:val="20"/>
          <w:u w:val="single"/>
          <w:rtl/>
          <w:lang w:eastAsia="en-US"/>
        </w:rPr>
        <w:t>דאפקעיה רבנן לקידושין הפחותין מדינר</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ובית הלל אומרים 'בפרוטה' </w:t>
      </w:r>
      <w:r>
        <w:rPr>
          <w:rFonts w:hint="cs"/>
          <w:szCs w:val="20"/>
          <w:rtl/>
          <w:lang w:eastAsia="en-US"/>
        </w:rPr>
        <w:t>[ובשוה פרוטה; וכמה היא 'פרוטה'? אחד משמנה באיסר האיטלקי]</w:t>
      </w:r>
      <w:r>
        <w:rPr>
          <w:rFonts w:hint="cs"/>
          <w:rtl/>
          <w:lang w:eastAsia="en-US"/>
        </w:rPr>
        <w:t xml:space="preserve">: </w:t>
      </w:r>
    </w:p>
    <w:p w:rsidR="007231BB" w:rsidRDefault="007231BB" w:rsidP="007231BB">
      <w:pPr>
        <w:rPr>
          <w:rFonts w:hint="cs"/>
          <w:rtl/>
          <w:lang w:eastAsia="en-US"/>
        </w:rPr>
      </w:pPr>
      <w:r>
        <w:rPr>
          <w:rFonts w:hint="cs"/>
          <w:rtl/>
          <w:lang w:eastAsia="en-US"/>
        </w:rPr>
        <w:t xml:space="preserve">סבר רב יוסף למימר: 'פרוטה כל דהו </w:t>
      </w:r>
      <w:r>
        <w:rPr>
          <w:rFonts w:cs="Miriam"/>
          <w:szCs w:val="20"/>
          <w:rtl/>
          <w:lang w:eastAsia="en-US"/>
        </w:rPr>
        <w:t>(</w:t>
      </w:r>
      <w:r>
        <w:rPr>
          <w:rFonts w:cs="Miriam" w:hint="cs"/>
          <w:szCs w:val="20"/>
          <w:rtl/>
          <w:lang w:eastAsia="en-US"/>
        </w:rPr>
        <w:t>כל מה שהדורות משנים את המטבע: פעמים שפוחתין פעמים שמוסיפין ממשקלם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 ליה אביי: והא עלה קתני 'כמה היא פרוטה: אחד משמנה באיסר האיטלקי', וכי תימא: 'הני מילי בדורו של משה, אבל הכא כדחשבה </w:t>
      </w:r>
      <w:r>
        <w:rPr>
          <w:rFonts w:cs="Courier New" w:hint="cs"/>
          <w:szCs w:val="20"/>
          <w:rtl/>
          <w:lang w:eastAsia="en-US"/>
        </w:rPr>
        <w:t>[נ"א: בדקא חשיבי]</w:t>
      </w:r>
      <w:r>
        <w:rPr>
          <w:rFonts w:hint="cs"/>
          <w:rtl/>
          <w:lang w:eastAsia="en-US"/>
        </w:rPr>
        <w:t xml:space="preserve"> להו לאינשי' - והא כי אתא רב דימי אמר: שיער רבי סימאי בדורו </w:t>
      </w:r>
      <w:r>
        <w:rPr>
          <w:rFonts w:cs="Miriam"/>
          <w:szCs w:val="20"/>
          <w:rtl/>
          <w:lang w:eastAsia="en-US"/>
        </w:rPr>
        <w:t>(</w:t>
      </w:r>
      <w:r>
        <w:rPr>
          <w:rFonts w:cs="Miriam" w:hint="cs"/>
          <w:szCs w:val="20"/>
          <w:rtl/>
          <w:lang w:eastAsia="en-US"/>
        </w:rPr>
        <w:t>מעשה בא לפניו, באשה שנתקדשה בפרוטה</w:t>
      </w:r>
      <w:r>
        <w:rPr>
          <w:rFonts w:cs="Miriam"/>
          <w:szCs w:val="20"/>
          <w:rtl/>
          <w:lang w:eastAsia="en-US"/>
        </w:rPr>
        <w:t>)</w:t>
      </w:r>
      <w:r>
        <w:rPr>
          <w:rFonts w:hint="cs"/>
          <w:rtl/>
          <w:lang w:eastAsia="en-US"/>
        </w:rPr>
        <w:t xml:space="preserve">: כמה היא פרוטה? אחד </w:t>
      </w:r>
      <w:r>
        <w:rPr>
          <w:rFonts w:hint="cs"/>
          <w:u w:val="single"/>
          <w:rtl/>
          <w:lang w:eastAsia="en-US"/>
        </w:rPr>
        <w:t>משמנה</w:t>
      </w:r>
      <w:r>
        <w:rPr>
          <w:rFonts w:hint="cs"/>
          <w:rtl/>
          <w:lang w:eastAsia="en-US"/>
        </w:rPr>
        <w:t xml:space="preserve"> באיסר האיטלקי' </w:t>
      </w:r>
      <w:r>
        <w:rPr>
          <w:rFonts w:cs="Miriam"/>
          <w:szCs w:val="20"/>
          <w:rtl/>
          <w:lang w:eastAsia="en-US"/>
        </w:rPr>
        <w:t>(</w:t>
      </w:r>
      <w:r>
        <w:rPr>
          <w:rFonts w:cs="Miriam" w:hint="cs"/>
          <w:szCs w:val="20"/>
          <w:rtl/>
          <w:lang w:eastAsia="en-US"/>
        </w:rPr>
        <w:t>והצריך להיות שוה אחד משמנה באיסר, וביטל את הקידושין</w:t>
      </w:r>
      <w:r>
        <w:rPr>
          <w:rFonts w:cs="Miriam"/>
          <w:szCs w:val="20"/>
          <w:rtl/>
          <w:lang w:eastAsia="en-US"/>
        </w:rPr>
        <w:t>)</w:t>
      </w:r>
      <w:r>
        <w:rPr>
          <w:rFonts w:hint="cs"/>
          <w:rtl/>
          <w:lang w:eastAsia="en-US"/>
        </w:rPr>
        <w:t xml:space="preserve">, וכי אתא רבין אמר רבי דוסתאי ורבי ינאי ורבי אושעיא שיערו: כמה הוי פרוטה? אחד </w:t>
      </w:r>
      <w:r>
        <w:rPr>
          <w:rFonts w:hint="cs"/>
          <w:u w:val="single"/>
          <w:rtl/>
          <w:lang w:eastAsia="en-US"/>
        </w:rPr>
        <w:t>מששה</w:t>
      </w:r>
      <w:r>
        <w:rPr>
          <w:rFonts w:hint="cs"/>
          <w:rtl/>
          <w:lang w:eastAsia="en-US"/>
        </w:rPr>
        <w:t xml:space="preserve"> באיסר האיטלקי'! </w:t>
      </w:r>
      <w:r>
        <w:rPr>
          <w:rFonts w:cs="Miriam"/>
          <w:szCs w:val="20"/>
          <w:rtl/>
          <w:lang w:eastAsia="en-US"/>
        </w:rPr>
        <w:t>(</w:t>
      </w:r>
      <w:r>
        <w:rPr>
          <w:rFonts w:cs="Miriam" w:hint="cs"/>
          <w:szCs w:val="20"/>
          <w:rtl/>
          <w:lang w:eastAsia="en-US"/>
        </w:rPr>
        <w:t xml:space="preserve">לקמן מפרש </w:t>
      </w:r>
      <w:commentRangeStart w:id="5"/>
      <w:r>
        <w:rPr>
          <w:rFonts w:cs="Miriam" w:hint="cs"/>
          <w:szCs w:val="20"/>
          <w:rtl/>
          <w:lang w:eastAsia="en-US"/>
        </w:rPr>
        <w:t>פלוגתייהו</w:t>
      </w:r>
      <w:commentRangeEnd w:id="5"/>
      <w:r>
        <w:rPr>
          <w:rStyle w:val="ac"/>
          <w:vanish/>
          <w:rtl/>
        </w:rPr>
        <w:commentReference w:id="5"/>
      </w:r>
      <w:r>
        <w:rPr>
          <w:rFonts w:cs="Miriam" w:hint="cs"/>
          <w:szCs w:val="20"/>
          <w:rtl/>
          <w:lang w:eastAsia="en-US"/>
        </w:rPr>
        <w:t>.</w:t>
      </w:r>
      <w:r>
        <w:rPr>
          <w:rFonts w:cs="Miriam"/>
          <w:szCs w:val="20"/>
          <w:rtl/>
          <w:lang w:eastAsia="en-US"/>
        </w:rPr>
        <w:t>)</w:t>
      </w:r>
    </w:p>
    <w:p w:rsidR="007231BB" w:rsidRDefault="007231BB" w:rsidP="007231BB">
      <w:pPr>
        <w:rPr>
          <w:rFonts w:hint="cs"/>
          <w:rtl/>
          <w:lang w:eastAsia="en-US"/>
        </w:rPr>
      </w:pPr>
      <w:r>
        <w:rPr>
          <w:rFonts w:hint="cs"/>
          <w:rtl/>
          <w:lang w:eastAsia="en-US"/>
        </w:rPr>
        <w:t xml:space="preserve">אמר ליה רב יוסף </w:t>
      </w:r>
      <w:r>
        <w:rPr>
          <w:rFonts w:cs="Miriam"/>
          <w:szCs w:val="20"/>
          <w:rtl/>
          <w:lang w:eastAsia="en-US"/>
        </w:rPr>
        <w:t>(</w:t>
      </w:r>
      <w:r>
        <w:rPr>
          <w:rFonts w:cs="Miriam" w:hint="cs"/>
          <w:szCs w:val="20"/>
          <w:rtl/>
          <w:lang w:eastAsia="en-US"/>
        </w:rPr>
        <w:t>לאביי</w:t>
      </w:r>
      <w:r>
        <w:rPr>
          <w:rFonts w:cs="Miriam"/>
          <w:szCs w:val="20"/>
          <w:rtl/>
          <w:lang w:eastAsia="en-US"/>
        </w:rPr>
        <w:t>)</w:t>
      </w:r>
      <w:r>
        <w:rPr>
          <w:rFonts w:hint="cs"/>
          <w:rtl/>
          <w:lang w:eastAsia="en-US"/>
        </w:rPr>
        <w:t xml:space="preserve">: אי הכי </w:t>
      </w:r>
      <w:r>
        <w:rPr>
          <w:rFonts w:cs="Miriam"/>
          <w:szCs w:val="20"/>
          <w:rtl/>
          <w:lang w:eastAsia="en-US"/>
        </w:rPr>
        <w:t>(</w:t>
      </w:r>
      <w:r>
        <w:rPr>
          <w:rFonts w:cs="Miriam" w:hint="cs"/>
          <w:szCs w:val="20"/>
          <w:rtl/>
          <w:lang w:eastAsia="en-US"/>
        </w:rPr>
        <w:t>דאין פרוטה פחותה מכאן</w:t>
      </w:r>
      <w:r>
        <w:rPr>
          <w:rFonts w:cs="Miriam"/>
          <w:szCs w:val="20"/>
          <w:rtl/>
          <w:lang w:eastAsia="en-US"/>
        </w:rPr>
        <w:t>)</w:t>
      </w:r>
      <w:r>
        <w:rPr>
          <w:rtl/>
          <w:lang w:eastAsia="en-US"/>
        </w:rPr>
        <w:t xml:space="preserve"> </w:t>
      </w:r>
      <w:r>
        <w:rPr>
          <w:rFonts w:hint="cs"/>
          <w:rtl/>
          <w:lang w:eastAsia="en-US"/>
        </w:rPr>
        <w:t xml:space="preserve">- היינו דתנינא </w:t>
      </w:r>
      <w:r>
        <w:rPr>
          <w:rFonts w:cs="Miriam"/>
          <w:szCs w:val="20"/>
          <w:rtl/>
          <w:lang w:eastAsia="en-US"/>
        </w:rPr>
        <w:t>(</w:t>
      </w:r>
      <w:r>
        <w:rPr>
          <w:rFonts w:cs="Miriam" w:hint="cs"/>
          <w:szCs w:val="20"/>
          <w:rtl/>
          <w:lang w:eastAsia="en-US"/>
        </w:rPr>
        <w:t>שאני שונה בתורת כהנים</w:t>
      </w:r>
      <w:r>
        <w:rPr>
          <w:rFonts w:cs="Miriam"/>
          <w:szCs w:val="20"/>
          <w:rtl/>
          <w:lang w:eastAsia="en-US"/>
        </w:rPr>
        <w:t>)</w:t>
      </w:r>
      <w:r>
        <w:rPr>
          <w:rFonts w:hint="cs"/>
          <w:rtl/>
          <w:lang w:eastAsia="en-US"/>
        </w:rPr>
        <w:t>: '</w:t>
      </w:r>
      <w:r>
        <w:rPr>
          <w:rFonts w:hint="cs"/>
          <w:i/>
          <w:iCs/>
          <w:rtl/>
          <w:lang w:eastAsia="en-US"/>
        </w:rPr>
        <w:t xml:space="preserve">צא וחשוב כמה פרוטות בשני סלעים? - יותר מאלפים </w:t>
      </w:r>
      <w:r>
        <w:rPr>
          <w:rFonts w:cs="Miriam"/>
          <w:szCs w:val="20"/>
          <w:rtl/>
          <w:lang w:eastAsia="en-US"/>
        </w:rPr>
        <w:t>(</w:t>
      </w:r>
      <w:r>
        <w:rPr>
          <w:rFonts w:cs="Miriam" w:hint="cs"/>
          <w:szCs w:val="20"/>
          <w:rtl/>
          <w:lang w:eastAsia="en-US"/>
        </w:rPr>
        <w:t>פרוטות</w:t>
      </w:r>
      <w:r>
        <w:rPr>
          <w:rFonts w:cs="Miriam"/>
          <w:szCs w:val="20"/>
          <w:rtl/>
          <w:lang w:eastAsia="en-US"/>
        </w:rPr>
        <w:t>)</w:t>
      </w:r>
      <w:r>
        <w:rPr>
          <w:rFonts w:hint="cs"/>
          <w:rtl/>
          <w:lang w:eastAsia="en-US"/>
        </w:rPr>
        <w:t xml:space="preserve">' השתא </w:t>
      </w:r>
      <w:r>
        <w:rPr>
          <w:rFonts w:cs="Miriam"/>
          <w:szCs w:val="20"/>
          <w:rtl/>
          <w:lang w:eastAsia="en-US"/>
        </w:rPr>
        <w:t>(</w:t>
      </w:r>
      <w:r>
        <w:rPr>
          <w:rFonts w:cs="Miriam" w:hint="cs"/>
          <w:szCs w:val="20"/>
          <w:rtl/>
          <w:lang w:eastAsia="en-US"/>
        </w:rPr>
        <w:t>אם הוא אחד משמנה באיסר האיטלקי</w:t>
      </w:r>
      <w:r>
        <w:rPr>
          <w:rFonts w:cs="Miriam"/>
          <w:szCs w:val="20"/>
          <w:rtl/>
          <w:lang w:eastAsia="en-US"/>
        </w:rPr>
        <w:t>)</w:t>
      </w:r>
      <w:r>
        <w:rPr>
          <w:rtl/>
          <w:lang w:eastAsia="en-US"/>
        </w:rPr>
        <w:t xml:space="preserve"> </w:t>
      </w:r>
      <w:r>
        <w:rPr>
          <w:rFonts w:hint="cs"/>
          <w:rtl/>
          <w:lang w:eastAsia="en-US"/>
        </w:rPr>
        <w:t xml:space="preserve">אלפים לא הויין </w:t>
      </w:r>
      <w:r>
        <w:rPr>
          <w:rFonts w:cs="Miriam"/>
          <w:szCs w:val="20"/>
          <w:rtl/>
          <w:lang w:eastAsia="en-US"/>
        </w:rPr>
        <w:t>(</w:t>
      </w:r>
      <w:r>
        <w:rPr>
          <w:rFonts w:cs="Miriam" w:hint="cs"/>
          <w:szCs w:val="20"/>
          <w:rtl/>
          <w:lang w:eastAsia="en-US"/>
        </w:rPr>
        <w:t>בשני סלעים כדפרישית בסמוך</w:t>
      </w:r>
      <w:r>
        <w:rPr>
          <w:rFonts w:cs="Miriam"/>
          <w:szCs w:val="20"/>
          <w:rtl/>
          <w:lang w:eastAsia="en-US"/>
        </w:rPr>
        <w:t>)</w:t>
      </w:r>
      <w:r>
        <w:rPr>
          <w:rtl/>
          <w:lang w:eastAsia="en-US"/>
        </w:rPr>
        <w:t xml:space="preserve"> –</w:t>
      </w:r>
      <w:r>
        <w:rPr>
          <w:rFonts w:hint="cs"/>
          <w:rtl/>
          <w:lang w:eastAsia="en-US"/>
        </w:rPr>
        <w:t xml:space="preserve"> '</w:t>
      </w:r>
      <w:r>
        <w:rPr>
          <w:rFonts w:hint="cs"/>
          <w:i/>
          <w:iCs/>
          <w:rtl/>
          <w:lang w:eastAsia="en-US"/>
        </w:rPr>
        <w:t>יתר מאלפים</w:t>
      </w:r>
      <w:r>
        <w:rPr>
          <w:rFonts w:hint="cs"/>
          <w:rtl/>
          <w:lang w:eastAsia="en-US"/>
        </w:rPr>
        <w:t xml:space="preserve">' קרי להו </w:t>
      </w:r>
      <w:r>
        <w:rPr>
          <w:rFonts w:cs="Miriam"/>
          <w:szCs w:val="20"/>
          <w:rtl/>
          <w:lang w:eastAsia="en-US"/>
        </w:rPr>
        <w:t>(</w:t>
      </w:r>
      <w:r>
        <w:rPr>
          <w:rFonts w:cs="Miriam" w:hint="cs"/>
          <w:szCs w:val="20"/>
          <w:rtl/>
          <w:lang w:eastAsia="en-US"/>
        </w:rPr>
        <w:t>משנה זו שנויה אצל נהנה מן ההקדש, שמביא על הניית פרוטה אשם בכסף שקלים; 'צא וחשוב להתרחק מן העבירה שאף על השוגג צריך כפרה גדולה כגון זו'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להו ההוא סבא: </w:t>
      </w:r>
      <w:r>
        <w:rPr>
          <w:rFonts w:cs="Miriam"/>
          <w:szCs w:val="20"/>
          <w:rtl/>
          <w:lang w:eastAsia="en-US"/>
        </w:rPr>
        <w:t>(</w:t>
      </w:r>
      <w:r>
        <w:rPr>
          <w:rFonts w:cs="Miriam" w:hint="cs"/>
          <w:szCs w:val="20"/>
          <w:rtl/>
          <w:lang w:eastAsia="en-US"/>
        </w:rPr>
        <w:t>טועה אתה במשנה זו,)</w:t>
      </w:r>
      <w:r>
        <w:rPr>
          <w:rtl/>
          <w:lang w:eastAsia="en-US"/>
        </w:rPr>
        <w:t xml:space="preserve"> </w:t>
      </w:r>
      <w:r>
        <w:rPr>
          <w:rFonts w:cs="Miriam"/>
          <w:szCs w:val="20"/>
          <w:rtl/>
          <w:lang w:eastAsia="en-US"/>
        </w:rPr>
        <w:t>(</w:t>
      </w:r>
      <w:r>
        <w:rPr>
          <w:rFonts w:cs="Miriam" w:hint="cs"/>
          <w:szCs w:val="20"/>
          <w:rtl/>
          <w:lang w:eastAsia="en-US"/>
        </w:rPr>
        <w:t>ד</w:t>
      </w:r>
      <w:r>
        <w:rPr>
          <w:rFonts w:cs="Miriam"/>
          <w:szCs w:val="20"/>
          <w:rtl/>
          <w:lang w:eastAsia="en-US"/>
        </w:rPr>
        <w:t>)</w:t>
      </w:r>
      <w:r>
        <w:rPr>
          <w:rFonts w:hint="cs"/>
          <w:rtl/>
          <w:lang w:eastAsia="en-US"/>
        </w:rPr>
        <w:t xml:space="preserve">אנא תנינא לה, </w:t>
      </w:r>
      <w:r>
        <w:rPr>
          <w:rFonts w:cs="Miriam"/>
          <w:szCs w:val="20"/>
          <w:rtl/>
          <w:lang w:eastAsia="en-US"/>
        </w:rPr>
        <w:t>(</w:t>
      </w:r>
      <w:r>
        <w:rPr>
          <w:rFonts w:cs="Miriam" w:hint="cs"/>
          <w:szCs w:val="20"/>
          <w:rtl/>
          <w:lang w:eastAsia="en-US"/>
        </w:rPr>
        <w:t>ו</w:t>
      </w:r>
      <w:r>
        <w:rPr>
          <w:rFonts w:cs="Miriam"/>
          <w:szCs w:val="20"/>
          <w:rtl/>
          <w:lang w:eastAsia="en-US"/>
        </w:rPr>
        <w:t>)</w:t>
      </w:r>
      <w:r>
        <w:rPr>
          <w:rFonts w:hint="cs"/>
          <w:rtl/>
          <w:lang w:eastAsia="en-US"/>
        </w:rPr>
        <w:t>'</w:t>
      </w:r>
      <w:r>
        <w:rPr>
          <w:rFonts w:hint="cs"/>
          <w:i/>
          <w:iCs/>
          <w:rtl/>
          <w:lang w:eastAsia="en-US"/>
        </w:rPr>
        <w:t>קרוב לאלפים</w:t>
      </w:r>
      <w:r>
        <w:rPr>
          <w:rFonts w:hint="cs"/>
          <w:rtl/>
          <w:lang w:eastAsia="en-US"/>
        </w:rPr>
        <w:t xml:space="preserve">' </w:t>
      </w:r>
      <w:r>
        <w:rPr>
          <w:rFonts w:cs="Miriam"/>
          <w:szCs w:val="20"/>
          <w:rtl/>
          <w:lang w:eastAsia="en-US"/>
        </w:rPr>
        <w:t>(</w:t>
      </w:r>
      <w:r>
        <w:rPr>
          <w:rFonts w:cs="Miriam" w:hint="cs"/>
          <w:szCs w:val="20"/>
          <w:rtl/>
          <w:lang w:eastAsia="en-US"/>
        </w:rPr>
        <w:t>תנינא בה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סוף סוף אלפא וחמש מאה ותלתין ושיתא הוא דהויין! </w:t>
      </w:r>
      <w:r>
        <w:rPr>
          <w:rFonts w:cs="Miriam"/>
          <w:szCs w:val="20"/>
          <w:rtl/>
          <w:lang w:eastAsia="en-US"/>
        </w:rPr>
        <w:t>(</w:t>
      </w:r>
      <w:r>
        <w:rPr>
          <w:rFonts w:cs="Miriam" w:hint="cs"/>
          <w:szCs w:val="20"/>
          <w:rtl/>
          <w:lang w:eastAsia="en-US"/>
        </w:rPr>
        <w:t xml:space="preserve">שהסלע - ארבעה דינרין, והדינר </w:t>
      </w:r>
      <w:r>
        <w:rPr>
          <w:rFonts w:cs="Miriam"/>
          <w:szCs w:val="20"/>
          <w:rtl/>
          <w:lang w:eastAsia="en-US"/>
        </w:rPr>
        <w:t>–</w:t>
      </w:r>
      <w:r>
        <w:rPr>
          <w:rFonts w:cs="Miriam" w:hint="cs"/>
          <w:szCs w:val="20"/>
          <w:rtl/>
          <w:lang w:eastAsia="en-US"/>
        </w:rPr>
        <w:t xml:space="preserve"> עשרים וארבעה איסרים, כדלקמן; ואי איסר שמנה פרוטות - לעולם נמצאו מאה תשעים ושתים פרוטות בדינר; והשמנה דינר שבשתי סלעים עולים כל אחד מאתים פרוטות חסר שמנה - הרי אלף וחמש מאות שלשים ושש!</w:t>
      </w:r>
      <w:r>
        <w:rPr>
          <w:rFonts w:cs="Miriam"/>
          <w:szCs w:val="20"/>
          <w:rtl/>
          <w:lang w:eastAsia="en-US"/>
        </w:rPr>
        <w:t>)</w:t>
      </w:r>
    </w:p>
    <w:p w:rsidR="007231BB" w:rsidRDefault="007231BB" w:rsidP="007231BB">
      <w:pPr>
        <w:rPr>
          <w:rFonts w:hint="cs"/>
          <w:rtl/>
          <w:lang w:eastAsia="en-US"/>
        </w:rPr>
      </w:pPr>
      <w:r>
        <w:rPr>
          <w:rFonts w:hint="cs"/>
          <w:rtl/>
          <w:lang w:eastAsia="en-US"/>
        </w:rPr>
        <w:t xml:space="preserve">כיון דנפקא להו מפלגא </w:t>
      </w:r>
      <w:r>
        <w:rPr>
          <w:rFonts w:cs="Miriam"/>
          <w:szCs w:val="20"/>
          <w:rtl/>
          <w:lang w:eastAsia="en-US"/>
        </w:rPr>
        <w:t>(</w:t>
      </w:r>
      <w:r>
        <w:rPr>
          <w:rFonts w:cs="Miriam" w:hint="cs"/>
          <w:szCs w:val="20"/>
          <w:rtl/>
          <w:lang w:eastAsia="en-US"/>
        </w:rPr>
        <w:t>אלף השני, מחציו שלשים וששה</w:t>
      </w:r>
      <w:r>
        <w:rPr>
          <w:rFonts w:cs="Miriam"/>
          <w:szCs w:val="20"/>
          <w:rtl/>
          <w:lang w:eastAsia="en-US"/>
        </w:rPr>
        <w:t>)</w:t>
      </w:r>
      <w:r>
        <w:rPr>
          <w:rtl/>
          <w:lang w:eastAsia="en-US"/>
        </w:rPr>
        <w:t xml:space="preserve"> –</w:t>
      </w:r>
      <w:r>
        <w:rPr>
          <w:rFonts w:hint="cs"/>
          <w:rtl/>
          <w:lang w:eastAsia="en-US"/>
        </w:rPr>
        <w:t xml:space="preserve"> '</w:t>
      </w:r>
      <w:r>
        <w:rPr>
          <w:rFonts w:hint="cs"/>
          <w:u w:val="single"/>
          <w:rtl/>
          <w:lang w:eastAsia="en-US"/>
        </w:rPr>
        <w:t>קרוב</w:t>
      </w:r>
      <w:r>
        <w:rPr>
          <w:rFonts w:hint="cs"/>
          <w:rtl/>
          <w:lang w:eastAsia="en-US"/>
        </w:rPr>
        <w:t xml:space="preserve"> לאלפים' קרי ליה.</w:t>
      </w:r>
    </w:p>
    <w:p w:rsidR="007231BB" w:rsidRDefault="007231BB" w:rsidP="007231BB">
      <w:pPr>
        <w:rPr>
          <w:rFonts w:hint="cs"/>
          <w:rtl/>
          <w:lang w:eastAsia="en-US"/>
        </w:rPr>
      </w:pPr>
    </w:p>
    <w:p w:rsidR="007231BB" w:rsidRDefault="007231BB" w:rsidP="007231BB">
      <w:pPr>
        <w:rPr>
          <w:rFonts w:cs="Miriam" w:hint="cs"/>
          <w:lang w:eastAsia="en-US"/>
        </w:rPr>
      </w:pPr>
      <w:r>
        <w:rPr>
          <w:rFonts w:hint="cs"/>
          <w:rtl/>
          <w:lang w:eastAsia="en-US"/>
        </w:rPr>
        <w:t>גופא: כי אתא רב דימי, אמר: 'שיער רבי סימאי בדורו: כמה היא פרוטה? - אחד משמנה באיסר האיטלקי'; וכי אתא רבין, אמר: 'שיערו רבי דוסתאי ורבי ינאי ורבי אושעיא: כמה היא פרוטה? - אחד מששה באיסר האיטלקי.'</w:t>
      </w:r>
    </w:p>
    <w:p w:rsidR="007231BB" w:rsidRDefault="007231BB" w:rsidP="007231BB">
      <w:pPr>
        <w:rPr>
          <w:rFonts w:hint="cs"/>
          <w:rtl/>
          <w:lang w:eastAsia="en-US"/>
        </w:rPr>
      </w:pPr>
      <w:r>
        <w:rPr>
          <w:rFonts w:hint="cs"/>
          <w:rtl/>
          <w:lang w:eastAsia="en-US"/>
        </w:rPr>
        <w:t>אמר ליה אביי לרב דימי: נימא את ורבין - בפלוגתא דהני תנאי קא מיפלגיתו, דתניא: '</w:t>
      </w:r>
      <w:r>
        <w:rPr>
          <w:rFonts w:hint="cs"/>
          <w:i/>
          <w:iCs/>
          <w:rtl/>
          <w:lang w:eastAsia="en-US"/>
        </w:rPr>
        <w:t xml:space="preserve">פרוטה שאמרו חכמים - אחד משמנה באיסר האיטלקי, שש מעה כסף </w:t>
      </w:r>
      <w:r>
        <w:rPr>
          <w:i/>
          <w:iCs/>
          <w:rtl/>
          <w:lang w:eastAsia="en-US"/>
        </w:rPr>
        <w:t>–</w:t>
      </w:r>
      <w:r>
        <w:rPr>
          <w:rFonts w:hint="cs"/>
          <w:i/>
          <w:iCs/>
          <w:rtl/>
          <w:lang w:eastAsia="en-US"/>
        </w:rPr>
        <w:t xml:space="preserve"> דינר; מעה - שני פונדיונין; פונדיון - שני איסרין; איסר - שני מוסמיסים; מסמס - שני קונטרונקין; קונטרנק - שתי פרוטות; נמצא פרוטה אחת משמנה באיסר האיטלקי. רבן שמעון בן גמליאל אומר: שלשה הדרסין למעה; שני הנצין להדריס; שני שמנין </w:t>
      </w:r>
      <w:r>
        <w:rPr>
          <w:i/>
          <w:iCs/>
          <w:rtl/>
          <w:lang w:eastAsia="en-US"/>
        </w:rPr>
        <w:t>–</w:t>
      </w:r>
      <w:r>
        <w:rPr>
          <w:rFonts w:hint="cs"/>
          <w:i/>
          <w:iCs/>
          <w:rtl/>
          <w:lang w:eastAsia="en-US"/>
        </w:rPr>
        <w:t xml:space="preserve"> להנץ; שתי פרוטות - לשמין, </w:t>
      </w:r>
      <w:r>
        <w:rPr>
          <w:rFonts w:cs="Miriam"/>
          <w:szCs w:val="20"/>
          <w:rtl/>
          <w:lang w:eastAsia="en-US"/>
        </w:rPr>
        <w:t>(</w:t>
      </w:r>
      <w:r>
        <w:rPr>
          <w:rFonts w:cs="Miriam" w:hint="cs"/>
          <w:szCs w:val="20"/>
          <w:rtl/>
          <w:lang w:eastAsia="en-US"/>
        </w:rPr>
        <w:t>'פונדיונין' 'איסרין' 'מסמסים' 'קונטרונקין' - מיני מטבעות הם, קטנות זו מזו; וכן 'הדריסין' 'הנצין' 'שמנין';</w:t>
      </w:r>
      <w:r>
        <w:rPr>
          <w:rFonts w:cs="Miriam"/>
          <w:szCs w:val="20"/>
          <w:rtl/>
          <w:lang w:eastAsia="en-US"/>
        </w:rPr>
        <w:t>)</w:t>
      </w:r>
      <w:r>
        <w:rPr>
          <w:i/>
          <w:iCs/>
          <w:rtl/>
          <w:lang w:eastAsia="en-US"/>
        </w:rPr>
        <w:t xml:space="preserve"> </w:t>
      </w:r>
      <w:r>
        <w:rPr>
          <w:rFonts w:hint="cs"/>
          <w:i/>
          <w:iCs/>
          <w:rtl/>
          <w:lang w:eastAsia="en-US"/>
        </w:rPr>
        <w:t xml:space="preserve">נמצא פרוטה אחת מששה באיסר האיטלקי </w:t>
      </w:r>
      <w:r>
        <w:rPr>
          <w:rFonts w:cs="Miriam"/>
          <w:szCs w:val="20"/>
          <w:rtl/>
          <w:lang w:eastAsia="en-US"/>
        </w:rPr>
        <w:t>(</w:t>
      </w:r>
      <w:r>
        <w:rPr>
          <w:rFonts w:cs="Miriam" w:hint="cs"/>
          <w:szCs w:val="20"/>
          <w:rtl/>
          <w:lang w:eastAsia="en-US"/>
        </w:rPr>
        <w:t>שהאיסר אחד מעשרים וארבע בדינר, כדקאמרת; אבל הפרוטות גדולות ממה שאמרת: שהדינר שש מעה, והמעה שלש הדריסים - הרי שמונה עשרה הדריסים לדינר, והם שלשים ושש הנצין, והם שבעים ושנים שמינין, והם מאה ארבעים וארבע פרוטות; חלקם לעשרים וארבע חלקים, תמצא ששה בכל חלק - הרי שש פרוטות לאיסר שהוא אחד מעשרים וארבעה בדינר</w:t>
      </w:r>
      <w:r>
        <w:rPr>
          <w:rFonts w:cs="Miriam"/>
          <w:szCs w:val="20"/>
          <w:rtl/>
          <w:lang w:eastAsia="en-US"/>
        </w:rPr>
        <w:t>)</w:t>
      </w:r>
      <w:r>
        <w:rPr>
          <w:rFonts w:hint="cs"/>
          <w:rtl/>
          <w:lang w:eastAsia="en-US"/>
        </w:rPr>
        <w:t>' - לימא דמר אמר כתנא קמא ורבין דאמר כרבן שמעון בן גמליאל?</w:t>
      </w:r>
    </w:p>
    <w:p w:rsidR="007231BB" w:rsidRDefault="007231BB" w:rsidP="007231BB">
      <w:pPr>
        <w:rPr>
          <w:rFonts w:hint="cs"/>
          <w:rtl/>
          <w:lang w:eastAsia="en-US"/>
        </w:rPr>
      </w:pPr>
      <w:r>
        <w:rPr>
          <w:rFonts w:hint="cs"/>
          <w:rtl/>
          <w:lang w:eastAsia="en-US"/>
        </w:rPr>
        <w:t xml:space="preserve">אמר ליה: בין דידי ובין רבין - אליבא דתנא קמא </w:t>
      </w:r>
      <w:r>
        <w:rPr>
          <w:rFonts w:cs="Miriam"/>
          <w:szCs w:val="20"/>
          <w:rtl/>
          <w:lang w:eastAsia="en-US"/>
        </w:rPr>
        <w:t>(</w:t>
      </w:r>
      <w:r>
        <w:rPr>
          <w:rFonts w:cs="Miriam" w:hint="cs"/>
          <w:szCs w:val="20"/>
          <w:rtl/>
          <w:lang w:eastAsia="en-US"/>
        </w:rPr>
        <w:t>דהיינו כסתם מתניתין</w:t>
      </w:r>
      <w:r>
        <w:rPr>
          <w:rFonts w:cs="Miriam"/>
          <w:szCs w:val="20"/>
          <w:rtl/>
          <w:lang w:eastAsia="en-US"/>
        </w:rPr>
        <w:t>)</w:t>
      </w:r>
      <w:r>
        <w:rPr>
          <w:rFonts w:hint="cs"/>
          <w:rtl/>
          <w:lang w:eastAsia="en-US"/>
        </w:rPr>
        <w:t xml:space="preserve">, ולא קשיא: הא דאיקור איסורי, הא דזול איסורי: הא דאיקור איסורי: קום עשרים וארבע בזוזא; הא דזול - קום תלתין ותרין בזוזא </w:t>
      </w:r>
      <w:r>
        <w:rPr>
          <w:rFonts w:cs="Miriam"/>
          <w:szCs w:val="20"/>
          <w:rtl/>
          <w:lang w:eastAsia="en-US"/>
        </w:rPr>
        <w:t>(</w:t>
      </w:r>
      <w:r>
        <w:rPr>
          <w:rFonts w:cs="Miriam" w:hint="cs"/>
          <w:szCs w:val="20"/>
          <w:rtl/>
          <w:lang w:eastAsia="en-US"/>
        </w:rPr>
        <w:t>והך דרבין - לאו שהוסיפו על הפרוטות, אלא האיסרין הוזלו, ועמדו שלשים ושתים בדינר בימיהם; ולעולם מאה תשעים ושתים פרוטות בדינר; חשוב שש פעמים שלשים ושתים ותמצא מאה תשעים ושתים; ובימי רבי סימאי היו האיסרים יקרים, כמשפטם: עשרים וארבענ בדינר; ונמצאת שהפרוטה - שהיא מאה תשעים ושתים לדינר - היתה אחד משמנה באיסר</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שמואל: קידשה בתמרה - אפילו עומד כור תמרים בדינר </w:t>
      </w:r>
      <w:r>
        <w:rPr>
          <w:rtl/>
          <w:lang w:eastAsia="en-US"/>
        </w:rPr>
        <w:t>–</w:t>
      </w:r>
      <w:r>
        <w:rPr>
          <w:rFonts w:hint="cs"/>
          <w:rtl/>
          <w:lang w:eastAsia="en-US"/>
        </w:rPr>
        <w:t xml:space="preserve"> מקודשת: חיישינן שמא שוה פרוטה במדי </w:t>
      </w:r>
      <w:r>
        <w:rPr>
          <w:rFonts w:cs="Miriam"/>
          <w:szCs w:val="20"/>
          <w:rtl/>
          <w:lang w:eastAsia="en-US"/>
        </w:rPr>
        <w:t>(</w:t>
      </w:r>
      <w:r>
        <w:rPr>
          <w:rFonts w:cs="Miriam" w:hint="cs"/>
          <w:szCs w:val="20"/>
          <w:rtl/>
          <w:lang w:eastAsia="en-US"/>
        </w:rPr>
        <w:t>כלומר במקום שאין תמרים מצויין</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והא אנן תנן: '</w:t>
      </w:r>
      <w:r>
        <w:rPr>
          <w:rFonts w:hint="cs"/>
          <w:i/>
          <w:iCs/>
          <w:rtl/>
          <w:lang w:eastAsia="en-US"/>
        </w:rPr>
        <w:t>בית הלל אומרים: בפרוטה ובשוה פרוטה</w:t>
      </w:r>
      <w:r>
        <w:rPr>
          <w:rFonts w:hint="cs"/>
          <w:rtl/>
          <w:lang w:eastAsia="en-US"/>
        </w:rPr>
        <w:t xml:space="preserve">' </w:t>
      </w:r>
      <w:r>
        <w:rPr>
          <w:rFonts w:cs="Miriam"/>
          <w:szCs w:val="20"/>
          <w:rtl/>
          <w:lang w:eastAsia="en-US"/>
        </w:rPr>
        <w:t>(</w:t>
      </w:r>
      <w:r>
        <w:rPr>
          <w:rFonts w:cs="Miriam" w:hint="cs"/>
          <w:szCs w:val="20"/>
          <w:rtl/>
          <w:lang w:eastAsia="en-US"/>
        </w:rPr>
        <w:t>ואם באתה לומר כן - אין שיעור קידושין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לא קשיא: הא בקידושי ודאי הא בקידושי ספק </w:t>
      </w:r>
      <w:r>
        <w:rPr>
          <w:rFonts w:cs="Miriam"/>
          <w:szCs w:val="20"/>
          <w:rtl/>
          <w:lang w:eastAsia="en-US"/>
        </w:rPr>
        <w:t>(</w:t>
      </w:r>
      <w:r>
        <w:rPr>
          <w:rFonts w:cs="Miriam" w:hint="cs"/>
          <w:szCs w:val="20"/>
          <w:rtl/>
          <w:lang w:eastAsia="en-US"/>
        </w:rPr>
        <w:t>אם ישנו שוה פרוטה במקומו - הוו קידושין ודאי, ואם בא אחר וקידשה אחר כך - מותרת לראשון, ואינה צריכה גט משני; ואם אינו שוה פרוטה במקומו - קידושי ודאי לא הוו לבטל קידושי שני, אבל קידושי ספק הוו, ואינה מותרת לאחר בלא גט; דחיישינן שמא שוה פרוטה במדי; ושיעור אהני לדעת אלו הן קידושין גמורים: שמאחר שקידש בפרוטה במקומם - אין גמגום בדבר</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ההוא גברא דאקדיש בזוודא דאורדי </w:t>
      </w:r>
      <w:r>
        <w:rPr>
          <w:rFonts w:cs="Miriam"/>
          <w:szCs w:val="20"/>
          <w:rtl/>
          <w:lang w:eastAsia="en-US"/>
        </w:rPr>
        <w:t>(</w:t>
      </w:r>
      <w:r>
        <w:rPr>
          <w:rFonts w:cs="Miriam" w:hint="cs"/>
          <w:szCs w:val="20"/>
          <w:rtl/>
          <w:lang w:eastAsia="en-US"/>
        </w:rPr>
        <w:t>אגודה של מוכין</w:t>
      </w:r>
      <w:r>
        <w:rPr>
          <w:rFonts w:cs="Miriam"/>
          <w:szCs w:val="20"/>
          <w:rtl/>
          <w:lang w:eastAsia="en-US"/>
        </w:rPr>
        <w:t>)</w:t>
      </w:r>
      <w:r>
        <w:rPr>
          <w:rFonts w:hint="cs"/>
          <w:rtl/>
          <w:lang w:eastAsia="en-US"/>
        </w:rPr>
        <w:t xml:space="preserve">. יתיב רב שימי בר חייא קמיה דרב, וקא מעיין בה: אי אית בה שוה פרוטה = אִין, אי לא </w:t>
      </w:r>
      <w:r>
        <w:rPr>
          <w:rtl/>
          <w:lang w:eastAsia="en-US"/>
        </w:rPr>
        <w:t>–</w:t>
      </w:r>
      <w:r>
        <w:rPr>
          <w:rFonts w:hint="cs"/>
          <w:rtl/>
          <w:lang w:eastAsia="en-US"/>
        </w:rPr>
        <w:t xml:space="preserve"> לא. </w:t>
      </w:r>
    </w:p>
    <w:p w:rsidR="007231BB" w:rsidRDefault="007231BB" w:rsidP="007231BB">
      <w:pPr>
        <w:rPr>
          <w:rFonts w:hint="cs"/>
          <w:rtl/>
          <w:lang w:eastAsia="en-US"/>
        </w:rPr>
      </w:pPr>
      <w:r>
        <w:rPr>
          <w:rFonts w:hint="cs"/>
          <w:rtl/>
          <w:lang w:eastAsia="en-US"/>
        </w:rPr>
        <w:t xml:space="preserve">ואי לית בה שוה פרוטה </w:t>
      </w:r>
      <w:r>
        <w:rPr>
          <w:rtl/>
          <w:lang w:eastAsia="en-US"/>
        </w:rPr>
        <w:t>–</w:t>
      </w:r>
      <w:r>
        <w:rPr>
          <w:rFonts w:hint="cs"/>
          <w:rtl/>
          <w:lang w:eastAsia="en-US"/>
        </w:rPr>
        <w:t xml:space="preserve"> לא? והאמר שמואל </w:t>
      </w:r>
      <w:r>
        <w:rPr>
          <w:rFonts w:cs="Miriam"/>
          <w:szCs w:val="20"/>
          <w:rtl/>
          <w:lang w:eastAsia="en-US"/>
        </w:rPr>
        <w:t>(</w:t>
      </w:r>
      <w:r>
        <w:rPr>
          <w:rFonts w:cs="Miriam" w:hint="cs"/>
          <w:szCs w:val="20"/>
          <w:rtl/>
          <w:lang w:eastAsia="en-US"/>
        </w:rPr>
        <w:t>הא דלעיל</w:t>
      </w:r>
      <w:r>
        <w:rPr>
          <w:rFonts w:cs="Miriam"/>
          <w:szCs w:val="20"/>
          <w:rtl/>
          <w:lang w:eastAsia="en-US"/>
        </w:rPr>
        <w:t>)</w:t>
      </w:r>
      <w:r>
        <w:rPr>
          <w:rtl/>
          <w:lang w:eastAsia="en-US"/>
        </w:rPr>
        <w:t xml:space="preserve"> </w:t>
      </w:r>
      <w:r>
        <w:rPr>
          <w:rFonts w:hint="cs"/>
          <w:rtl/>
          <w:lang w:eastAsia="en-US"/>
        </w:rPr>
        <w:t xml:space="preserve">'חיישינן </w:t>
      </w:r>
      <w:r>
        <w:rPr>
          <w:rFonts w:cs="Miriam"/>
          <w:szCs w:val="20"/>
          <w:rtl/>
          <w:lang w:eastAsia="en-US"/>
        </w:rPr>
        <w:t>(</w:t>
      </w:r>
      <w:r>
        <w:rPr>
          <w:rFonts w:cs="Miriam" w:hint="cs"/>
          <w:szCs w:val="20"/>
          <w:rtl/>
          <w:lang w:eastAsia="en-US"/>
        </w:rPr>
        <w:t>שמא שוה פרוטה במקום אחר</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לא קשיא: הא בקידושי ודאי הא בקידושי ספק.</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ההוא גברא דאקדיש באבנא דכוחלא </w:t>
      </w:r>
      <w:r>
        <w:rPr>
          <w:rFonts w:cs="Miriam"/>
          <w:szCs w:val="20"/>
          <w:rtl/>
          <w:lang w:eastAsia="en-US"/>
        </w:rPr>
        <w:t>(</w:t>
      </w:r>
      <w:r>
        <w:rPr>
          <w:rFonts w:cs="Miriam" w:hint="cs"/>
          <w:szCs w:val="20"/>
          <w:rtl/>
          <w:lang w:eastAsia="en-US"/>
        </w:rPr>
        <w:t>שייש שחור דומה לכחול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יתיב רב חסדא </w:t>
      </w:r>
      <w:r>
        <w:rPr>
          <w:rFonts w:cs="Miriam"/>
          <w:szCs w:val="20"/>
          <w:rtl/>
          <w:lang w:eastAsia="en-US"/>
        </w:rPr>
        <w:t>(</w:t>
      </w:r>
      <w:r>
        <w:rPr>
          <w:rFonts w:cs="Miriam" w:hint="cs"/>
          <w:szCs w:val="20"/>
          <w:rtl/>
          <w:lang w:eastAsia="en-US"/>
        </w:rPr>
        <w:t>לפי שבא אחר וקדשה בפרוטה אחר כך</w:t>
      </w:r>
      <w:r>
        <w:rPr>
          <w:rFonts w:cs="Miriam"/>
          <w:szCs w:val="20"/>
          <w:rtl/>
          <w:lang w:eastAsia="en-US"/>
        </w:rPr>
        <w:t>)</w:t>
      </w:r>
      <w:r>
        <w:rPr>
          <w:rtl/>
          <w:lang w:eastAsia="en-US"/>
        </w:rPr>
        <w:t xml:space="preserve"> </w:t>
      </w:r>
      <w:r>
        <w:rPr>
          <w:rFonts w:hint="cs"/>
          <w:rtl/>
          <w:lang w:eastAsia="en-US"/>
        </w:rPr>
        <w:t xml:space="preserve">וקא משער ליה אי אית ביה שוה פרוטה </w:t>
      </w:r>
      <w:r>
        <w:rPr>
          <w:rtl/>
          <w:lang w:eastAsia="en-US"/>
        </w:rPr>
        <w:t>–</w:t>
      </w:r>
      <w:r>
        <w:rPr>
          <w:rFonts w:hint="cs"/>
          <w:rtl/>
          <w:lang w:eastAsia="en-US"/>
        </w:rPr>
        <w:t xml:space="preserve"> אין, ואי לא </w:t>
      </w:r>
      <w:r>
        <w:rPr>
          <w:rtl/>
          <w:lang w:eastAsia="en-US"/>
        </w:rPr>
        <w:t>–</w:t>
      </w:r>
      <w:r>
        <w:rPr>
          <w:rFonts w:hint="cs"/>
          <w:rtl/>
          <w:lang w:eastAsia="en-US"/>
        </w:rPr>
        <w:t xml:space="preserve"> לא. ואי לית ביה שוה פרוטה לא? והא אמר שמואל 'חיישינן'?</w:t>
      </w:r>
    </w:p>
    <w:p w:rsidR="007231BB" w:rsidRDefault="007231BB" w:rsidP="007231BB">
      <w:pPr>
        <w:rPr>
          <w:rFonts w:hint="cs"/>
          <w:rtl/>
          <w:lang w:eastAsia="en-US"/>
        </w:rPr>
      </w:pPr>
      <w:r>
        <w:rPr>
          <w:rFonts w:hint="cs"/>
          <w:rtl/>
          <w:lang w:eastAsia="en-US"/>
        </w:rPr>
        <w:t>רב חסדא לא סבר ליה דשמואל.</w:t>
      </w:r>
    </w:p>
    <w:p w:rsidR="007231BB" w:rsidRDefault="007231BB" w:rsidP="007231BB">
      <w:pPr>
        <w:rPr>
          <w:rFonts w:hint="cs"/>
          <w:rtl/>
          <w:lang w:eastAsia="en-US"/>
        </w:rPr>
      </w:pPr>
      <w:r>
        <w:rPr>
          <w:rFonts w:hint="cs"/>
          <w:rtl/>
          <w:lang w:eastAsia="en-US"/>
        </w:rPr>
        <w:t xml:space="preserve">אמרה ליה </w:t>
      </w:r>
      <w:r>
        <w:rPr>
          <w:rFonts w:cs="Courier New" w:hint="cs"/>
          <w:szCs w:val="20"/>
          <w:rtl/>
          <w:lang w:eastAsia="en-US"/>
        </w:rPr>
        <w:t>[</w:t>
      </w:r>
      <w:r>
        <w:rPr>
          <w:rFonts w:ascii="Courier New" w:hAnsi="Courier New" w:cs="Courier New" w:hint="cs"/>
          <w:sz w:val="16"/>
          <w:szCs w:val="20"/>
          <w:rtl/>
          <w:lang w:eastAsia="en-US"/>
        </w:rPr>
        <w:t>לרב חסדא</w:t>
      </w:r>
      <w:r>
        <w:rPr>
          <w:rFonts w:cs="Courier New" w:hint="cs"/>
          <w:szCs w:val="20"/>
          <w:rtl/>
          <w:lang w:eastAsia="en-US"/>
        </w:rPr>
        <w:t>]</w:t>
      </w:r>
      <w:r>
        <w:rPr>
          <w:rFonts w:hint="cs"/>
          <w:rtl/>
          <w:lang w:eastAsia="en-US"/>
        </w:rPr>
        <w:t xml:space="preserve"> </w:t>
      </w:r>
      <w:commentRangeStart w:id="6"/>
      <w:r>
        <w:rPr>
          <w:rFonts w:hint="cs"/>
          <w:rtl/>
          <w:lang w:eastAsia="en-US"/>
        </w:rPr>
        <w:t>אימיה</w:t>
      </w:r>
      <w:commentRangeEnd w:id="6"/>
      <w:r>
        <w:rPr>
          <w:rStyle w:val="ac"/>
          <w:vanish/>
          <w:rtl/>
        </w:rPr>
        <w:commentReference w:id="6"/>
      </w:r>
      <w:r>
        <w:rPr>
          <w:rFonts w:hint="cs"/>
          <w:rtl/>
          <w:lang w:eastAsia="en-US"/>
        </w:rPr>
        <w:t xml:space="preserve">: והא ההוא יומא דקדשה </w:t>
      </w:r>
      <w:r>
        <w:rPr>
          <w:rFonts w:cs="Miriam"/>
          <w:szCs w:val="20"/>
          <w:rtl/>
          <w:lang w:eastAsia="en-US"/>
        </w:rPr>
        <w:t>(</w:t>
      </w:r>
      <w:r>
        <w:rPr>
          <w:rFonts w:cs="Miriam" w:hint="cs"/>
          <w:szCs w:val="20"/>
          <w:rtl/>
          <w:lang w:eastAsia="en-US"/>
        </w:rPr>
        <w:t>ביום שקידשה</w:t>
      </w:r>
      <w:r>
        <w:rPr>
          <w:rFonts w:cs="Miriam"/>
          <w:szCs w:val="20"/>
          <w:rtl/>
          <w:lang w:eastAsia="en-US"/>
        </w:rPr>
        <w:t>)</w:t>
      </w:r>
      <w:r>
        <w:rPr>
          <w:rtl/>
          <w:lang w:eastAsia="en-US"/>
        </w:rPr>
        <w:t xml:space="preserve"> </w:t>
      </w:r>
      <w:r>
        <w:rPr>
          <w:rFonts w:hint="cs"/>
          <w:rtl/>
          <w:lang w:eastAsia="en-US"/>
        </w:rPr>
        <w:t xml:space="preserve">הוה ביה שוה פרוטה </w:t>
      </w:r>
      <w:r>
        <w:rPr>
          <w:rFonts w:cs="Miriam"/>
          <w:szCs w:val="20"/>
          <w:rtl/>
          <w:lang w:eastAsia="en-US"/>
        </w:rPr>
        <w:t>(</w:t>
      </w:r>
      <w:r>
        <w:rPr>
          <w:rFonts w:cs="Miriam" w:hint="cs"/>
          <w:szCs w:val="20"/>
          <w:rtl/>
          <w:lang w:eastAsia="en-US"/>
        </w:rPr>
        <w:t>ועכשיו הוזלה</w:t>
      </w:r>
      <w:r>
        <w:rPr>
          <w:rFonts w:cs="Miriam"/>
          <w:szCs w:val="20"/>
          <w:rtl/>
          <w:lang w:eastAsia="en-US"/>
        </w:rPr>
        <w:t>)</w:t>
      </w:r>
      <w:r>
        <w:rPr>
          <w:rFonts w:hint="cs"/>
          <w:rtl/>
          <w:lang w:eastAsia="en-US"/>
        </w:rPr>
        <w:t xml:space="preserve">? </w:t>
      </w:r>
    </w:p>
    <w:p w:rsidR="007231BB" w:rsidRDefault="007231BB" w:rsidP="007231BB">
      <w:pPr>
        <w:rPr>
          <w:rFonts w:hint="cs"/>
          <w:lang w:eastAsia="en-US"/>
        </w:rPr>
      </w:pPr>
      <w:r>
        <w:rPr>
          <w:rFonts w:hint="cs"/>
          <w:rtl/>
          <w:lang w:eastAsia="en-US"/>
        </w:rPr>
        <w:t xml:space="preserve">אמר לה: לאו כל כמינך </w:t>
      </w:r>
      <w:r>
        <w:rPr>
          <w:rFonts w:cs="Miriam"/>
          <w:szCs w:val="20"/>
          <w:rtl/>
          <w:lang w:eastAsia="en-US"/>
        </w:rPr>
        <w:t>(</w:t>
      </w:r>
      <w:r>
        <w:rPr>
          <w:rFonts w:cs="Miriam" w:hint="cs"/>
          <w:szCs w:val="20"/>
          <w:rtl/>
          <w:lang w:eastAsia="en-US"/>
        </w:rPr>
        <w:t>להעיד שהראשון קידושין</w:t>
      </w:r>
      <w:r>
        <w:rPr>
          <w:rFonts w:cs="Miriam"/>
          <w:szCs w:val="20"/>
          <w:rtl/>
          <w:lang w:eastAsia="en-US"/>
        </w:rPr>
        <w:t>)</w:t>
      </w:r>
      <w:r>
        <w:rPr>
          <w:rtl/>
          <w:lang w:eastAsia="en-US"/>
        </w:rPr>
        <w:t xml:space="preserve"> </w:t>
      </w:r>
      <w:r>
        <w:rPr>
          <w:rFonts w:hint="cs"/>
          <w:rtl/>
          <w:lang w:eastAsia="en-US"/>
        </w:rPr>
        <w:t>דאסרת לה אבתרא.</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יב,ב</w:t>
      </w:r>
      <w:r>
        <w:rPr>
          <w:rtl/>
          <w:lang w:eastAsia="en-US"/>
        </w:rPr>
        <w:t>)</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רב חסדא קאמר לה:</w:t>
      </w:r>
      <w:r>
        <w:rPr>
          <w:rFonts w:cs="Miriam"/>
          <w:szCs w:val="20"/>
          <w:rtl/>
          <w:lang w:eastAsia="en-US"/>
        </w:rPr>
        <w:t>)</w:t>
      </w:r>
      <w:r>
        <w:rPr>
          <w:rtl/>
          <w:lang w:eastAsia="en-US"/>
        </w:rPr>
        <w:t xml:space="preserve"> </w:t>
      </w:r>
      <w:r>
        <w:rPr>
          <w:rFonts w:hint="cs"/>
          <w:rtl/>
          <w:lang w:eastAsia="en-US"/>
        </w:rPr>
        <w:t xml:space="preserve">לאו היינו דיהודית, דביתהו דרבי חייא, דהוית לה צער לידה </w:t>
      </w:r>
      <w:r>
        <w:rPr>
          <w:rFonts w:cs="Miriam"/>
          <w:szCs w:val="20"/>
          <w:rtl/>
          <w:lang w:eastAsia="en-US"/>
        </w:rPr>
        <w:t>(</w:t>
      </w:r>
      <w:r>
        <w:rPr>
          <w:rFonts w:cs="Miriam" w:hint="cs"/>
          <w:szCs w:val="20"/>
          <w:rtl/>
          <w:lang w:eastAsia="en-US"/>
        </w:rPr>
        <w:t xml:space="preserve">שהיתה יולדת תאומים, דאמר מר </w:t>
      </w:r>
      <w:r>
        <w:rPr>
          <w:rFonts w:cs="Miriam" w:hint="cs"/>
          <w:szCs w:val="16"/>
          <w:rtl/>
          <w:lang w:eastAsia="en-US"/>
        </w:rPr>
        <w:t>(ביבמות סה,ב)</w:t>
      </w:r>
      <w:r>
        <w:rPr>
          <w:rFonts w:cs="Miriam" w:hint="cs"/>
          <w:szCs w:val="20"/>
          <w:rtl/>
          <w:lang w:eastAsia="en-US"/>
        </w:rPr>
        <w:t xml:space="preserve"> 'יהודה וחזקיה אחי, פזי וטוי </w:t>
      </w:r>
      <w:r>
        <w:rPr>
          <w:rFonts w:cs="Miriam"/>
          <w:szCs w:val="20"/>
          <w:rtl/>
          <w:lang w:eastAsia="en-US"/>
        </w:rPr>
        <w:t>–</w:t>
      </w:r>
      <w:r>
        <w:rPr>
          <w:rFonts w:cs="Miriam" w:hint="cs"/>
          <w:szCs w:val="20"/>
          <w:rtl/>
          <w:lang w:eastAsia="en-US"/>
        </w:rPr>
        <w:t xml:space="preserve"> אחוותא'</w:t>
      </w:r>
      <w:r>
        <w:rPr>
          <w:rFonts w:cs="Miriam"/>
          <w:szCs w:val="20"/>
          <w:rtl/>
          <w:lang w:eastAsia="en-US"/>
        </w:rPr>
        <w:t>)</w:t>
      </w:r>
      <w:r>
        <w:rPr>
          <w:rFonts w:hint="cs"/>
          <w:rtl/>
          <w:lang w:eastAsia="en-US"/>
        </w:rPr>
        <w:t xml:space="preserve"> אמרה ליה: אמרה לי אם: קיבל ביך אבוך קידושי כי זוטרת </w:t>
      </w:r>
      <w:r>
        <w:rPr>
          <w:rFonts w:cs="Miriam"/>
          <w:szCs w:val="20"/>
          <w:rtl/>
          <w:lang w:eastAsia="en-US"/>
        </w:rPr>
        <w:t>(</w:t>
      </w:r>
      <w:r>
        <w:rPr>
          <w:rFonts w:cs="Miriam" w:hint="cs"/>
          <w:szCs w:val="20"/>
          <w:rtl/>
          <w:lang w:eastAsia="en-US"/>
        </w:rPr>
        <w:t>מאיש אחר, ובעל זה אסור לך</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אמר לה: לאו כל כמינה דאימך דאסרת ליך עילואי.</w:t>
      </w:r>
    </w:p>
    <w:p w:rsidR="007231BB" w:rsidRDefault="007231BB" w:rsidP="007231BB">
      <w:pPr>
        <w:rPr>
          <w:rFonts w:hint="cs"/>
          <w:rtl/>
          <w:lang w:eastAsia="en-US"/>
        </w:rPr>
      </w:pPr>
      <w:r>
        <w:rPr>
          <w:rFonts w:hint="cs"/>
          <w:rtl/>
          <w:lang w:eastAsia="en-US"/>
        </w:rPr>
        <w:t xml:space="preserve">אמרי ליה רבנן לרב חסדא: אמאי? הא איכא סהדי באידית </w:t>
      </w:r>
      <w:r>
        <w:rPr>
          <w:rFonts w:cs="Miriam"/>
          <w:szCs w:val="20"/>
          <w:rtl/>
          <w:lang w:eastAsia="en-US"/>
        </w:rPr>
        <w:t>(</w:t>
      </w:r>
      <w:r>
        <w:rPr>
          <w:rFonts w:cs="Miriam" w:hint="cs"/>
          <w:szCs w:val="20"/>
          <w:rtl/>
          <w:lang w:eastAsia="en-US"/>
        </w:rPr>
        <w:t>שם מקום; ואותו היום היו בכאן והלכו להם</w:t>
      </w:r>
      <w:r>
        <w:rPr>
          <w:rFonts w:cs="Miriam"/>
          <w:szCs w:val="20"/>
          <w:rtl/>
          <w:lang w:eastAsia="en-US"/>
        </w:rPr>
        <w:t>)</w:t>
      </w:r>
      <w:r>
        <w:rPr>
          <w:rtl/>
          <w:lang w:eastAsia="en-US"/>
        </w:rPr>
        <w:t xml:space="preserve"> </w:t>
      </w:r>
      <w:r>
        <w:rPr>
          <w:rFonts w:hint="cs"/>
          <w:rtl/>
          <w:lang w:eastAsia="en-US"/>
        </w:rPr>
        <w:t>דידעי דבההוא יומא הוה ביה שוה פרוטה?</w:t>
      </w:r>
    </w:p>
    <w:p w:rsidR="007231BB" w:rsidRDefault="007231BB" w:rsidP="007231BB">
      <w:pPr>
        <w:rPr>
          <w:rFonts w:hint="cs"/>
          <w:rtl/>
          <w:lang w:eastAsia="en-US"/>
        </w:rPr>
      </w:pPr>
      <w:r>
        <w:rPr>
          <w:rFonts w:hint="cs"/>
          <w:rtl/>
          <w:lang w:eastAsia="en-US"/>
        </w:rPr>
        <w:t>השתא מיהא לא ליתנהו קמן.</w:t>
      </w:r>
    </w:p>
    <w:p w:rsidR="007231BB" w:rsidRDefault="007231BB" w:rsidP="007231BB">
      <w:pPr>
        <w:rPr>
          <w:rFonts w:hint="cs"/>
          <w:rtl/>
          <w:lang w:eastAsia="en-US"/>
        </w:rPr>
      </w:pPr>
      <w:r>
        <w:rPr>
          <w:rFonts w:hint="cs"/>
          <w:rtl/>
          <w:lang w:eastAsia="en-US"/>
        </w:rPr>
        <w:t xml:space="preserve">לאו היינו דרבי חנינא </w:t>
      </w:r>
      <w:r>
        <w:rPr>
          <w:rFonts w:cs="Miriam"/>
          <w:szCs w:val="20"/>
          <w:rtl/>
          <w:lang w:eastAsia="en-US"/>
        </w:rPr>
        <w:t>(</w:t>
      </w:r>
      <w:r>
        <w:rPr>
          <w:rFonts w:cs="Miriam" w:hint="cs"/>
          <w:szCs w:val="20"/>
          <w:rtl/>
          <w:lang w:eastAsia="en-US"/>
        </w:rPr>
        <w:t xml:space="preserve">בכתובות </w:t>
      </w:r>
      <w:r>
        <w:rPr>
          <w:rFonts w:cs="Miriam" w:hint="cs"/>
          <w:szCs w:val="16"/>
          <w:rtl/>
          <w:lang w:eastAsia="en-US"/>
        </w:rPr>
        <w:t>[כג,א]</w:t>
      </w:r>
      <w:r>
        <w:rPr>
          <w:rFonts w:cs="Miriam" w:hint="cs"/>
          <w:szCs w:val="20"/>
          <w:rtl/>
          <w:lang w:eastAsia="en-US"/>
        </w:rPr>
        <w:t>, גבי בנתיה דשמואל, דאשתביין, ואייתינהו לבי מדרשא דרבי חנינא, ואוקמינהו לשבוייהו אבראי; הא אמרה "נשביתי וטהורה אני", וכן אידך, והתירם לכהונה; ואמרו ליה לרבי חנינא: הא איכא סהדי במדינת הים שראו אותן שנשבו, ותנן: '</w:t>
      </w:r>
      <w:r>
        <w:rPr>
          <w:rFonts w:cs="Miriam" w:hint="cs"/>
          <w:i/>
          <w:iCs/>
          <w:szCs w:val="20"/>
          <w:rtl/>
          <w:lang w:eastAsia="en-US"/>
        </w:rPr>
        <w:t>אם יש עדים שנשבית והיא אומרת "טהורה אני" אינה נאמנת</w:t>
      </w:r>
      <w:r>
        <w:rPr>
          <w:rFonts w:cs="Miriam" w:hint="cs"/>
          <w:szCs w:val="20"/>
          <w:rtl/>
          <w:lang w:eastAsia="en-US"/>
        </w:rPr>
        <w:t>'? ואמר להו: השתא מיהא ליתנהו, ואינן מעידין על שבייתן, ונתירם</w:t>
      </w:r>
      <w:r>
        <w:rPr>
          <w:rFonts w:cs="Miriam"/>
          <w:szCs w:val="20"/>
          <w:rtl/>
          <w:lang w:eastAsia="en-US"/>
        </w:rPr>
        <w:t>)</w:t>
      </w:r>
      <w:r>
        <w:rPr>
          <w:rFonts w:hint="cs"/>
          <w:rtl/>
          <w:lang w:eastAsia="en-US"/>
        </w:rPr>
        <w:t xml:space="preserve">, דאמר רבי חנינא: 'עידיה בצד אסתן </w:t>
      </w:r>
      <w:r>
        <w:rPr>
          <w:rFonts w:cs="Miriam"/>
          <w:szCs w:val="20"/>
          <w:rtl/>
          <w:lang w:eastAsia="en-US"/>
        </w:rPr>
        <w:t>(</w:t>
      </w:r>
      <w:r>
        <w:rPr>
          <w:rFonts w:cs="Miriam" w:hint="cs"/>
          <w:szCs w:val="20"/>
          <w:rtl/>
          <w:lang w:eastAsia="en-US"/>
        </w:rPr>
        <w:t>רוח צפונית, ואינן באים ומעידים</w:t>
      </w:r>
      <w:r>
        <w:rPr>
          <w:rFonts w:cs="Miriam"/>
          <w:szCs w:val="20"/>
          <w:rtl/>
          <w:lang w:eastAsia="en-US"/>
        </w:rPr>
        <w:t>)</w:t>
      </w:r>
      <w:r>
        <w:rPr>
          <w:rtl/>
          <w:lang w:eastAsia="en-US"/>
        </w:rPr>
        <w:t xml:space="preserve"> –</w:t>
      </w:r>
      <w:r>
        <w:rPr>
          <w:rFonts w:hint="cs"/>
          <w:rtl/>
          <w:lang w:eastAsia="en-US"/>
        </w:rPr>
        <w:t xml:space="preserve"> ותיאסר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אביי ורבא לא סבירא להו להא דרב חסדא </w:t>
      </w:r>
      <w:r>
        <w:rPr>
          <w:rFonts w:cs="Miriam"/>
          <w:szCs w:val="20"/>
          <w:rtl/>
          <w:lang w:eastAsia="en-US"/>
        </w:rPr>
        <w:t>(</w:t>
      </w:r>
      <w:r>
        <w:rPr>
          <w:rFonts w:cs="Miriam" w:hint="cs"/>
          <w:szCs w:val="20"/>
          <w:rtl/>
          <w:lang w:eastAsia="en-US"/>
        </w:rPr>
        <w:t>להתירה, משום דאיכא סהדי באידית</w:t>
      </w:r>
      <w:r>
        <w:rPr>
          <w:rFonts w:cs="Miriam"/>
          <w:szCs w:val="20"/>
          <w:rtl/>
          <w:lang w:eastAsia="en-US"/>
        </w:rPr>
        <w:t>)</w:t>
      </w:r>
      <w:r>
        <w:rPr>
          <w:rFonts w:hint="cs"/>
          <w:rtl/>
          <w:lang w:eastAsia="en-US"/>
        </w:rPr>
        <w:t xml:space="preserve">: אם הקילו בשבויה </w:t>
      </w:r>
      <w:r>
        <w:rPr>
          <w:rFonts w:cs="Courier New" w:hint="cs"/>
          <w:szCs w:val="20"/>
          <w:rtl/>
          <w:lang w:eastAsia="en-US"/>
        </w:rPr>
        <w:t>[פנויה]</w:t>
      </w:r>
      <w:r>
        <w:rPr>
          <w:rFonts w:hint="cs"/>
          <w:rtl/>
          <w:lang w:eastAsia="en-US"/>
        </w:rPr>
        <w:t xml:space="preserve">, דמנוולה נפשה גבי שבאי - ניקיל באשת איש? </w:t>
      </w:r>
    </w:p>
    <w:p w:rsidR="007231BB" w:rsidRDefault="007231BB" w:rsidP="007231BB">
      <w:pPr>
        <w:rPr>
          <w:rFonts w:cs="Miriam" w:hint="cs"/>
          <w:lang w:eastAsia="en-US"/>
        </w:rPr>
      </w:pPr>
      <w:r>
        <w:rPr>
          <w:rFonts w:hint="cs"/>
          <w:rtl/>
          <w:lang w:eastAsia="en-US"/>
        </w:rPr>
        <w:t xml:space="preserve">אישתאר מההיא משפחה </w:t>
      </w:r>
      <w:r>
        <w:rPr>
          <w:rFonts w:cs="Miriam"/>
          <w:szCs w:val="20"/>
          <w:rtl/>
          <w:lang w:eastAsia="en-US"/>
        </w:rPr>
        <w:t>(</w:t>
      </w:r>
      <w:r>
        <w:rPr>
          <w:rFonts w:cs="Miriam" w:hint="cs"/>
          <w:szCs w:val="20"/>
          <w:rtl/>
          <w:lang w:eastAsia="en-US"/>
        </w:rPr>
        <w:t>[</w:t>
      </w:r>
      <w:r>
        <w:rPr>
          <w:rFonts w:ascii="Courier New" w:hAnsi="Courier New" w:cs="Courier New" w:hint="cs"/>
          <w:sz w:val="18"/>
          <w:szCs w:val="18"/>
          <w:rtl/>
          <w:lang w:eastAsia="en-US"/>
        </w:rPr>
        <w:t>שהתירה רב חסדא,</w:t>
      </w:r>
      <w:r>
        <w:rPr>
          <w:rFonts w:cs="Miriam" w:hint="cs"/>
          <w:szCs w:val="20"/>
          <w:rtl/>
          <w:lang w:eastAsia="en-US"/>
        </w:rPr>
        <w:t>] שנשאת לאחר וילדה לו</w:t>
      </w:r>
      <w:r>
        <w:rPr>
          <w:rFonts w:cs="Miriam"/>
          <w:szCs w:val="20"/>
          <w:rtl/>
          <w:lang w:eastAsia="en-US"/>
        </w:rPr>
        <w:t>)</w:t>
      </w:r>
      <w:r>
        <w:rPr>
          <w:rtl/>
          <w:lang w:eastAsia="en-US"/>
        </w:rPr>
        <w:t xml:space="preserve"> </w:t>
      </w:r>
      <w:r>
        <w:rPr>
          <w:rFonts w:hint="cs"/>
          <w:rtl/>
          <w:lang w:eastAsia="en-US"/>
        </w:rPr>
        <w:t xml:space="preserve">בסורא, ופרשו רבנן מינה; ולאו משום דסבירא להו דשמואל </w:t>
      </w:r>
      <w:r>
        <w:rPr>
          <w:rFonts w:cs="Miriam"/>
          <w:szCs w:val="20"/>
          <w:rtl/>
          <w:lang w:eastAsia="en-US"/>
        </w:rPr>
        <w:t>(</w:t>
      </w:r>
      <w:r>
        <w:rPr>
          <w:rFonts w:cs="Miriam" w:hint="cs"/>
          <w:szCs w:val="20"/>
          <w:rtl/>
          <w:lang w:eastAsia="en-US"/>
        </w:rPr>
        <w:t>למיחש שמא שוה פרוטה במדי</w:t>
      </w:r>
      <w:r>
        <w:rPr>
          <w:rFonts w:cs="Miriam"/>
          <w:szCs w:val="20"/>
          <w:rtl/>
          <w:lang w:eastAsia="en-US"/>
        </w:rPr>
        <w:t>)</w:t>
      </w:r>
      <w:r>
        <w:rPr>
          <w:rFonts w:hint="cs"/>
          <w:rtl/>
          <w:lang w:eastAsia="en-US"/>
        </w:rPr>
        <w:t xml:space="preserve">, אלא משום דסבירא להו כאביי ורבא </w:t>
      </w:r>
      <w:r>
        <w:rPr>
          <w:rFonts w:cs="Miriam"/>
          <w:szCs w:val="20"/>
          <w:rtl/>
          <w:lang w:eastAsia="en-US"/>
        </w:rPr>
        <w:t>(</w:t>
      </w:r>
      <w:r>
        <w:rPr>
          <w:rFonts w:cs="Miriam" w:hint="cs"/>
          <w:szCs w:val="20"/>
          <w:rtl/>
          <w:lang w:eastAsia="en-US"/>
        </w:rPr>
        <w:t>דכיון דאיכא סהדי באידית לא מקילינן בה</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ההוא גברא דאקדיש בשוטיתא דאסא </w:t>
      </w:r>
      <w:r>
        <w:rPr>
          <w:rFonts w:cs="Miriam"/>
          <w:szCs w:val="20"/>
          <w:rtl/>
          <w:lang w:eastAsia="en-US"/>
        </w:rPr>
        <w:t>(</w:t>
      </w:r>
      <w:r>
        <w:rPr>
          <w:rFonts w:cs="Miriam" w:hint="cs"/>
          <w:szCs w:val="20"/>
          <w:rtl/>
          <w:lang w:eastAsia="en-US"/>
        </w:rPr>
        <w:t>בשבט בד של הדס</w:t>
      </w:r>
      <w:r>
        <w:rPr>
          <w:rFonts w:cs="Miriam"/>
          <w:szCs w:val="20"/>
          <w:rtl/>
          <w:lang w:eastAsia="en-US"/>
        </w:rPr>
        <w:t>)</w:t>
      </w:r>
      <w:r>
        <w:rPr>
          <w:rtl/>
          <w:lang w:eastAsia="en-US"/>
        </w:rPr>
        <w:t xml:space="preserve"> </w:t>
      </w:r>
      <w:r>
        <w:rPr>
          <w:rFonts w:hint="cs"/>
          <w:rtl/>
          <w:lang w:eastAsia="en-US"/>
        </w:rPr>
        <w:t>בשוקא.</w:t>
      </w:r>
    </w:p>
    <w:p w:rsidR="007231BB" w:rsidRDefault="007231BB" w:rsidP="007231BB">
      <w:pPr>
        <w:rPr>
          <w:rFonts w:hint="cs"/>
          <w:rtl/>
          <w:lang w:eastAsia="en-US"/>
        </w:rPr>
      </w:pPr>
      <w:r>
        <w:rPr>
          <w:rFonts w:hint="cs"/>
          <w:rtl/>
          <w:lang w:eastAsia="en-US"/>
        </w:rPr>
        <w:t xml:space="preserve">שלחה רב אחא בר הונא לקמיה דרב יוסף: כהאי גוונא </w:t>
      </w:r>
      <w:r>
        <w:rPr>
          <w:rtl/>
          <w:lang w:eastAsia="en-US"/>
        </w:rPr>
        <w:t>–</w:t>
      </w:r>
      <w:r>
        <w:rPr>
          <w:rFonts w:hint="cs"/>
          <w:rtl/>
          <w:lang w:eastAsia="en-US"/>
        </w:rPr>
        <w:t xml:space="preserve"> מאי?</w:t>
      </w:r>
    </w:p>
    <w:p w:rsidR="007231BB" w:rsidRDefault="007231BB" w:rsidP="007231BB">
      <w:pPr>
        <w:rPr>
          <w:rFonts w:hint="cs"/>
          <w:rtl/>
          <w:lang w:eastAsia="en-US"/>
        </w:rPr>
      </w:pPr>
      <w:r>
        <w:rPr>
          <w:rFonts w:hint="cs"/>
          <w:rtl/>
          <w:lang w:eastAsia="en-US"/>
        </w:rPr>
        <w:t xml:space="preserve">שלח ליה: נגדיה - כרב </w:t>
      </w:r>
      <w:r>
        <w:rPr>
          <w:rFonts w:cs="Miriam"/>
          <w:szCs w:val="20"/>
          <w:rtl/>
          <w:lang w:eastAsia="en-US"/>
        </w:rPr>
        <w:t>(</w:t>
      </w:r>
      <w:r>
        <w:rPr>
          <w:rFonts w:cs="Miriam" w:hint="cs"/>
          <w:szCs w:val="20"/>
          <w:rtl/>
          <w:lang w:eastAsia="en-US"/>
        </w:rPr>
        <w:t>משום פריצותא דקדיש בשוקא</w:t>
      </w:r>
      <w:r>
        <w:rPr>
          <w:rFonts w:cs="Miriam"/>
          <w:szCs w:val="20"/>
          <w:rtl/>
          <w:lang w:eastAsia="en-US"/>
        </w:rPr>
        <w:t>)</w:t>
      </w:r>
      <w:r>
        <w:rPr>
          <w:rFonts w:hint="cs"/>
          <w:rtl/>
          <w:lang w:eastAsia="en-US"/>
        </w:rPr>
        <w:t xml:space="preserve">, ואצטריך גיטא </w:t>
      </w:r>
      <w:r>
        <w:rPr>
          <w:rFonts w:cs="Miriam"/>
          <w:szCs w:val="20"/>
          <w:rtl/>
          <w:lang w:eastAsia="en-US"/>
        </w:rPr>
        <w:t>(</w:t>
      </w:r>
      <w:r>
        <w:rPr>
          <w:rFonts w:cs="Miriam" w:hint="cs"/>
          <w:szCs w:val="20"/>
          <w:rtl/>
          <w:lang w:eastAsia="en-US"/>
        </w:rPr>
        <w:t>אם באת לינשא לאחר</w:t>
      </w:r>
      <w:r>
        <w:rPr>
          <w:rFonts w:cs="Miriam"/>
          <w:szCs w:val="20"/>
          <w:rtl/>
          <w:lang w:eastAsia="en-US"/>
        </w:rPr>
        <w:t>)</w:t>
      </w:r>
      <w:r>
        <w:rPr>
          <w:rtl/>
          <w:lang w:eastAsia="en-US"/>
        </w:rPr>
        <w:t xml:space="preserve"> </w:t>
      </w:r>
      <w:r>
        <w:rPr>
          <w:rFonts w:hint="cs"/>
          <w:rtl/>
          <w:lang w:eastAsia="en-US"/>
        </w:rPr>
        <w:t xml:space="preserve">כשמואל </w:t>
      </w:r>
      <w:r>
        <w:rPr>
          <w:rFonts w:cs="Miriam"/>
          <w:szCs w:val="20"/>
          <w:rtl/>
          <w:lang w:eastAsia="en-US"/>
        </w:rPr>
        <w:t>(</w:t>
      </w:r>
      <w:r>
        <w:rPr>
          <w:rFonts w:cs="Miriam" w:hint="cs"/>
          <w:szCs w:val="20"/>
          <w:rtl/>
          <w:lang w:eastAsia="en-US"/>
        </w:rPr>
        <w:t>דאמר: חיישינן שמא שוה פרוטה במדי</w:t>
      </w:r>
      <w:r>
        <w:rPr>
          <w:rFonts w:cs="Miriam"/>
          <w:szCs w:val="20"/>
          <w:rtl/>
          <w:lang w:eastAsia="en-US"/>
        </w:rPr>
        <w:t>)</w:t>
      </w:r>
      <w:r>
        <w:rPr>
          <w:rFonts w:hint="cs"/>
          <w:rtl/>
          <w:lang w:eastAsia="en-US"/>
        </w:rPr>
        <w:t xml:space="preserve">; דרב מנגיד על דמקדש בשוקא ועל דמקדש בביאה ועל דמקדש בלא שידוכי </w:t>
      </w:r>
      <w:r>
        <w:rPr>
          <w:rFonts w:cs="Miriam"/>
          <w:szCs w:val="20"/>
          <w:rtl/>
          <w:lang w:eastAsia="en-US"/>
        </w:rPr>
        <w:t>(</w:t>
      </w:r>
      <w:r>
        <w:rPr>
          <w:rFonts w:cs="Miriam" w:hint="cs"/>
          <w:szCs w:val="20"/>
          <w:rtl/>
          <w:lang w:eastAsia="en-US"/>
        </w:rPr>
        <w:t>משום פריצותא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ועל דמבטיל גיטא </w:t>
      </w:r>
      <w:r>
        <w:rPr>
          <w:rFonts w:cs="Miriam"/>
          <w:szCs w:val="20"/>
          <w:rtl/>
          <w:lang w:eastAsia="en-US"/>
        </w:rPr>
        <w:t>(</w:t>
      </w:r>
      <w:r>
        <w:rPr>
          <w:rFonts w:cs="Miriam" w:hint="cs"/>
          <w:szCs w:val="20"/>
          <w:rtl/>
          <w:lang w:eastAsia="en-US"/>
        </w:rPr>
        <w:t>השולח גט לאשתו, והגיע בשליח, ואמר לו "גט שנתתי לך - בטל הוא" - דילמא לא ידעי ליה אינשי דבטליה קודם שיבא לידה, ושמא יתננו השליח לאחר שבטלו, ותנשא בו</w:t>
      </w:r>
      <w:r>
        <w:rPr>
          <w:rFonts w:cs="Miriam"/>
          <w:szCs w:val="20"/>
          <w:rtl/>
          <w:lang w:eastAsia="en-US"/>
        </w:rPr>
        <w:t>)</w:t>
      </w:r>
      <w:r>
        <w:rPr>
          <w:rtl/>
          <w:lang w:eastAsia="en-US"/>
        </w:rPr>
        <w:t xml:space="preserve"> </w:t>
      </w:r>
      <w:r>
        <w:rPr>
          <w:rFonts w:hint="cs"/>
          <w:rtl/>
          <w:lang w:eastAsia="en-US"/>
        </w:rPr>
        <w:t xml:space="preserve">ועל דמסר מודעא אגיטא </w:t>
      </w:r>
      <w:r>
        <w:rPr>
          <w:rFonts w:cs="Miriam"/>
          <w:szCs w:val="20"/>
          <w:rtl/>
          <w:lang w:eastAsia="en-US"/>
        </w:rPr>
        <w:t>(</w:t>
      </w:r>
      <w:r>
        <w:rPr>
          <w:rFonts w:cs="Miriam" w:hint="cs"/>
          <w:szCs w:val="20"/>
          <w:rtl/>
          <w:lang w:eastAsia="en-US"/>
        </w:rPr>
        <w:t>כגון בגט המעושה בישראל, דמוציא לעז על בניה</w:t>
      </w:r>
      <w:r>
        <w:rPr>
          <w:rFonts w:cs="Miriam"/>
          <w:szCs w:val="20"/>
          <w:rtl/>
          <w:lang w:eastAsia="en-US"/>
        </w:rPr>
        <w:t>)</w:t>
      </w:r>
      <w:r>
        <w:rPr>
          <w:rtl/>
          <w:lang w:eastAsia="en-US"/>
        </w:rPr>
        <w:t xml:space="preserve"> </w:t>
      </w:r>
      <w:r>
        <w:rPr>
          <w:rFonts w:hint="cs"/>
          <w:rtl/>
          <w:lang w:eastAsia="en-US"/>
        </w:rPr>
        <w:t xml:space="preserve">ועל דמצער שלוחא דרבנן </w:t>
      </w:r>
      <w:r>
        <w:rPr>
          <w:rFonts w:cs="Miriam"/>
          <w:szCs w:val="20"/>
          <w:rtl/>
          <w:lang w:eastAsia="en-US"/>
        </w:rPr>
        <w:t>(</w:t>
      </w:r>
      <w:r>
        <w:rPr>
          <w:rFonts w:cs="Miriam" w:hint="cs"/>
          <w:szCs w:val="20"/>
          <w:rtl/>
          <w:lang w:eastAsia="en-US"/>
        </w:rPr>
        <w:t>שמזמינו לדין מפי הדיינין וזה קם עליו ומכהו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ועל דחלה שמתא עילויה תלתין יומין, ועל חתנא דדייר בי חמוה </w:t>
      </w:r>
      <w:r>
        <w:rPr>
          <w:rFonts w:cs="Miriam"/>
          <w:szCs w:val="20"/>
          <w:rtl/>
          <w:lang w:eastAsia="en-US"/>
        </w:rPr>
        <w:t>(</w:t>
      </w:r>
      <w:r>
        <w:rPr>
          <w:rFonts w:cs="Miriam" w:hint="cs"/>
          <w:szCs w:val="20"/>
          <w:rtl/>
          <w:lang w:eastAsia="en-US"/>
        </w:rPr>
        <w:t xml:space="preserve">שמא יכשל בה, שסתם חמותה אוהבת את חתנה; דאמר מר </w:t>
      </w:r>
      <w:r>
        <w:rPr>
          <w:rFonts w:cs="Miriam" w:hint="cs"/>
          <w:szCs w:val="16"/>
          <w:rtl/>
          <w:lang w:eastAsia="en-US"/>
        </w:rPr>
        <w:t>(בפסחים קיג,א)</w:t>
      </w:r>
      <w:r>
        <w:rPr>
          <w:rFonts w:cs="Miriam" w:hint="cs"/>
          <w:szCs w:val="20"/>
          <w:rtl/>
          <w:lang w:eastAsia="en-US"/>
        </w:rPr>
        <w:t>: הוי זהיר באשתך מחתנה הראשון</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'דדייר' </w:t>
      </w:r>
      <w:r>
        <w:rPr>
          <w:rtl/>
          <w:lang w:eastAsia="en-US"/>
        </w:rPr>
        <w:t>–</w:t>
      </w:r>
      <w:r>
        <w:rPr>
          <w:rFonts w:hint="cs"/>
          <w:rtl/>
          <w:lang w:eastAsia="en-US"/>
        </w:rPr>
        <w:t xml:space="preserve"> אִין, חליף לא? והא ההוא חתנא דחליף אבבא דבי חמוה, ונגדיה רב ששת?</w:t>
      </w:r>
    </w:p>
    <w:p w:rsidR="007231BB" w:rsidRDefault="007231BB" w:rsidP="007231BB">
      <w:pPr>
        <w:rPr>
          <w:rFonts w:hint="cs"/>
          <w:rtl/>
          <w:lang w:eastAsia="en-US"/>
        </w:rPr>
      </w:pPr>
      <w:r>
        <w:rPr>
          <w:rFonts w:hint="cs"/>
          <w:rtl/>
          <w:lang w:eastAsia="en-US"/>
        </w:rPr>
        <w:t xml:space="preserve">ההוא מידם הות דיימא חמתיה מיניה </w:t>
      </w:r>
      <w:r>
        <w:rPr>
          <w:rFonts w:cs="Miriam"/>
          <w:szCs w:val="20"/>
          <w:rtl/>
          <w:lang w:eastAsia="en-US"/>
        </w:rPr>
        <w:t>(</w:t>
      </w:r>
      <w:r>
        <w:rPr>
          <w:rFonts w:cs="Miriam" w:hint="cs"/>
          <w:szCs w:val="20"/>
          <w:rtl/>
          <w:lang w:eastAsia="en-US"/>
        </w:rPr>
        <w:t xml:space="preserve">חשדוה ממנו; לשון 'דומה ובת דומה' </w:t>
      </w:r>
      <w:r>
        <w:rPr>
          <w:rFonts w:cs="Miriam" w:hint="cs"/>
          <w:szCs w:val="16"/>
          <w:rtl/>
          <w:lang w:eastAsia="en-US"/>
        </w:rPr>
        <w:t>(סוטה כז,א)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נהרדעי אמרי: בכולהו לא מנגיד רב אלא על דמקדש בביאה בלא שידוכי.</w:t>
      </w:r>
    </w:p>
    <w:p w:rsidR="007231BB" w:rsidRDefault="007231BB" w:rsidP="007231BB">
      <w:pPr>
        <w:rPr>
          <w:rFonts w:hint="cs"/>
          <w:rtl/>
          <w:lang w:eastAsia="en-US"/>
        </w:rPr>
      </w:pPr>
      <w:r>
        <w:rPr>
          <w:rFonts w:hint="cs"/>
          <w:rtl/>
          <w:lang w:eastAsia="en-US"/>
        </w:rPr>
        <w:t>ואיכא דאמרי: ואפילו בשידוכי נמי, משום פריצותא.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ההוא גברא דקדיש בציפתא דאסא </w:t>
      </w:r>
      <w:r>
        <w:rPr>
          <w:rFonts w:cs="Miriam"/>
          <w:szCs w:val="20"/>
          <w:rtl/>
          <w:lang w:eastAsia="en-US"/>
        </w:rPr>
        <w:t>(</w:t>
      </w:r>
      <w:r>
        <w:rPr>
          <w:rFonts w:cs="Miriam" w:hint="cs"/>
          <w:szCs w:val="20"/>
          <w:rtl/>
          <w:lang w:eastAsia="en-US"/>
        </w:rPr>
        <w:t>מחצלת של הדס</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אמרו ליה: והא לית בה שוה פרוטה? אמר להו תיקדוש בארבע זוזי דאית בה </w:t>
      </w:r>
      <w:r>
        <w:rPr>
          <w:rFonts w:cs="Miriam"/>
          <w:szCs w:val="20"/>
          <w:rtl/>
          <w:lang w:eastAsia="en-US"/>
        </w:rPr>
        <w:t>(</w:t>
      </w:r>
      <w:r>
        <w:rPr>
          <w:rFonts w:cs="Miriam" w:hint="cs"/>
          <w:szCs w:val="20"/>
          <w:rtl/>
          <w:lang w:eastAsia="en-US"/>
        </w:rPr>
        <w:t>כרוכים היו בה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שקלתא </w:t>
      </w:r>
      <w:r>
        <w:rPr>
          <w:rFonts w:cs="Miriam"/>
          <w:szCs w:val="20"/>
          <w:rtl/>
          <w:lang w:eastAsia="en-US"/>
        </w:rPr>
        <w:t>(</w:t>
      </w:r>
      <w:r>
        <w:rPr>
          <w:rFonts w:cs="Miriam" w:hint="cs"/>
          <w:szCs w:val="20"/>
          <w:rtl/>
          <w:lang w:eastAsia="en-US"/>
        </w:rPr>
        <w:t>כלומר נקטא לה</w:t>
      </w:r>
      <w:r>
        <w:rPr>
          <w:rFonts w:cs="Miriam"/>
          <w:szCs w:val="20"/>
          <w:rtl/>
          <w:lang w:eastAsia="en-US"/>
        </w:rPr>
        <w:t>)</w:t>
      </w:r>
      <w:r>
        <w:rPr>
          <w:rtl/>
          <w:lang w:eastAsia="en-US"/>
        </w:rPr>
        <w:t xml:space="preserve"> </w:t>
      </w:r>
      <w:r>
        <w:rPr>
          <w:rFonts w:hint="cs"/>
          <w:rtl/>
          <w:lang w:eastAsia="en-US"/>
        </w:rPr>
        <w:t xml:space="preserve">ואישתיקא </w:t>
      </w:r>
      <w:r>
        <w:rPr>
          <w:rFonts w:cs="Miriam"/>
          <w:szCs w:val="20"/>
          <w:rtl/>
          <w:lang w:eastAsia="en-US"/>
        </w:rPr>
        <w:t>(</w:t>
      </w:r>
      <w:r>
        <w:rPr>
          <w:rFonts w:cs="Miriam" w:hint="cs"/>
          <w:szCs w:val="20"/>
          <w:rtl/>
          <w:lang w:eastAsia="en-US"/>
        </w:rPr>
        <w:t>ולא השלכתה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רבא: הוה 'שתיקותא דלאחר מתן מעות' </w:t>
      </w:r>
      <w:r>
        <w:rPr>
          <w:rFonts w:cs="Miriam"/>
          <w:szCs w:val="20"/>
          <w:rtl/>
          <w:lang w:eastAsia="en-US"/>
        </w:rPr>
        <w:t>(</w:t>
      </w:r>
      <w:r>
        <w:rPr>
          <w:rFonts w:cs="Miriam" w:hint="cs"/>
          <w:szCs w:val="20"/>
          <w:rtl/>
          <w:lang w:eastAsia="en-US"/>
        </w:rPr>
        <w:t>שמתחילה כשקיבלתה והמעות היו בתוכה לא ידעה בהן, וכשידעה אחר כן ושתקה 'שתיקה דלאחר מתן מעות' היא</w:t>
      </w:r>
      <w:r>
        <w:rPr>
          <w:rFonts w:cs="Miriam"/>
          <w:szCs w:val="20"/>
          <w:rtl/>
          <w:lang w:eastAsia="en-US"/>
        </w:rPr>
        <w:t>)</w:t>
      </w:r>
      <w:r>
        <w:rPr>
          <w:rFonts w:hint="cs"/>
          <w:rtl/>
          <w:lang w:eastAsia="en-US"/>
        </w:rPr>
        <w:t xml:space="preserve">, וכל שתיקותא דלאחר מתן מעות - לאו כלום היא </w:t>
      </w:r>
      <w:r>
        <w:rPr>
          <w:rFonts w:cs="Miriam"/>
          <w:szCs w:val="20"/>
          <w:rtl/>
          <w:lang w:eastAsia="en-US"/>
        </w:rPr>
        <w:t>(</w:t>
      </w:r>
      <w:r>
        <w:rPr>
          <w:rFonts w:cs="Miriam" w:hint="cs"/>
          <w:szCs w:val="20"/>
          <w:rtl/>
          <w:lang w:eastAsia="en-US"/>
        </w:rPr>
        <w:t>דהאי דשתקה - משום דלא איכפת לה; מימר אמרה: מעיקרא לאו אדעתיה דהכי קבילתינהו</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אמר רבא: מנא אמינא לה </w:t>
      </w:r>
      <w:r>
        <w:rPr>
          <w:rFonts w:cs="Miriam"/>
          <w:szCs w:val="20"/>
          <w:rtl/>
          <w:lang w:eastAsia="en-US"/>
        </w:rPr>
        <w:t>(</w:t>
      </w:r>
      <w:r>
        <w:rPr>
          <w:rFonts w:cs="Miriam" w:hint="cs"/>
          <w:szCs w:val="20"/>
          <w:rtl/>
          <w:lang w:eastAsia="en-US"/>
        </w:rPr>
        <w:t>דשתיקה דלאחר מתן מעות לאו כלום היא</w:t>
      </w:r>
      <w:r>
        <w:rPr>
          <w:rFonts w:cs="Miriam"/>
          <w:szCs w:val="20"/>
          <w:rtl/>
          <w:lang w:eastAsia="en-US"/>
        </w:rPr>
        <w:t>)</w:t>
      </w:r>
      <w:r>
        <w:rPr>
          <w:rFonts w:hint="cs"/>
          <w:rtl/>
          <w:lang w:eastAsia="en-US"/>
        </w:rPr>
        <w:t>? דתניא: '</w:t>
      </w:r>
      <w:r>
        <w:rPr>
          <w:rFonts w:hint="cs"/>
          <w:i/>
          <w:iCs/>
          <w:rtl/>
          <w:lang w:eastAsia="en-US"/>
        </w:rPr>
        <w:t xml:space="preserve">אמר לה "כנסי סלע זו בפקדון", וחזר ואמר לה "התקדשי לי בו": בשעת מתן מעות </w:t>
      </w:r>
      <w:r>
        <w:rPr>
          <w:rFonts w:cs="Miriam"/>
          <w:szCs w:val="20"/>
          <w:rtl/>
          <w:lang w:eastAsia="en-US"/>
        </w:rPr>
        <w:t>(</w:t>
      </w:r>
      <w:r>
        <w:rPr>
          <w:rFonts w:cs="Miriam" w:hint="cs"/>
          <w:szCs w:val="20"/>
          <w:rtl/>
          <w:lang w:eastAsia="en-US"/>
        </w:rPr>
        <w:t>אם קודם שקבלתן אמר לה "התקדשי לי בו"</w:t>
      </w:r>
      <w:r>
        <w:rPr>
          <w:rFonts w:cs="Miriam"/>
          <w:szCs w:val="20"/>
          <w:rtl/>
          <w:lang w:eastAsia="en-US"/>
        </w:rPr>
        <w:t>)</w:t>
      </w:r>
      <w:r>
        <w:rPr>
          <w:i/>
          <w:iCs/>
          <w:rtl/>
          <w:lang w:eastAsia="en-US"/>
        </w:rPr>
        <w:t xml:space="preserve"> </w:t>
      </w:r>
      <w:r>
        <w:rPr>
          <w:rFonts w:hint="cs"/>
          <w:i/>
          <w:iCs/>
          <w:rtl/>
          <w:lang w:eastAsia="en-US"/>
        </w:rPr>
        <w:t xml:space="preserve">- מקודשת </w:t>
      </w:r>
      <w:r>
        <w:rPr>
          <w:rFonts w:cs="Miriam"/>
          <w:szCs w:val="20"/>
          <w:rtl/>
          <w:lang w:eastAsia="en-US"/>
        </w:rPr>
        <w:t>(</w:t>
      </w:r>
      <w:r>
        <w:rPr>
          <w:rFonts w:cs="Miriam" w:hint="cs"/>
          <w:szCs w:val="20"/>
          <w:rtl/>
          <w:lang w:eastAsia="en-US"/>
        </w:rPr>
        <w:t>דכי קבילתיה - אדעתא דהכי קבילתיה</w:t>
      </w:r>
      <w:r>
        <w:rPr>
          <w:rFonts w:cs="Miriam"/>
          <w:szCs w:val="20"/>
          <w:rtl/>
          <w:lang w:eastAsia="en-US"/>
        </w:rPr>
        <w:t>)</w:t>
      </w:r>
      <w:r>
        <w:rPr>
          <w:rFonts w:hint="cs"/>
          <w:i/>
          <w:iCs/>
          <w:rtl/>
          <w:lang w:eastAsia="en-US"/>
        </w:rPr>
        <w:t>; לאחר מתן מעות - רצתה מקודשת לא רצתה אינה מקודשת</w:t>
      </w:r>
      <w:r>
        <w:rPr>
          <w:rFonts w:hint="cs"/>
          <w:rtl/>
          <w:lang w:eastAsia="en-US"/>
        </w:rPr>
        <w:t>' מאי '</w:t>
      </w:r>
      <w:r>
        <w:rPr>
          <w:rFonts w:hint="cs"/>
          <w:i/>
          <w:iCs/>
          <w:rtl/>
          <w:lang w:eastAsia="en-US"/>
        </w:rPr>
        <w:t>רצתה</w:t>
      </w:r>
      <w:r>
        <w:rPr>
          <w:rFonts w:hint="cs"/>
          <w:rtl/>
          <w:lang w:eastAsia="en-US"/>
        </w:rPr>
        <w:t>' ומאי '</w:t>
      </w:r>
      <w:r>
        <w:rPr>
          <w:rFonts w:hint="cs"/>
          <w:i/>
          <w:iCs/>
          <w:rtl/>
          <w:lang w:eastAsia="en-US"/>
        </w:rPr>
        <w:t>לא רצתה</w:t>
      </w:r>
      <w:r>
        <w:rPr>
          <w:rFonts w:hint="cs"/>
          <w:rtl/>
          <w:lang w:eastAsia="en-US"/>
        </w:rPr>
        <w:t>'? אילימא '</w:t>
      </w:r>
      <w:r>
        <w:rPr>
          <w:rFonts w:hint="cs"/>
          <w:i/>
          <w:iCs/>
          <w:rtl/>
          <w:lang w:eastAsia="en-US"/>
        </w:rPr>
        <w:t>רצתה</w:t>
      </w:r>
      <w:r>
        <w:rPr>
          <w:rFonts w:hint="cs"/>
          <w:rtl/>
          <w:lang w:eastAsia="en-US"/>
        </w:rPr>
        <w:t>' = דאמרה "אִין", '</w:t>
      </w:r>
      <w:r>
        <w:rPr>
          <w:rFonts w:hint="cs"/>
          <w:i/>
          <w:iCs/>
          <w:rtl/>
          <w:lang w:eastAsia="en-US"/>
        </w:rPr>
        <w:t>לא רצתה</w:t>
      </w:r>
      <w:r>
        <w:rPr>
          <w:rFonts w:hint="cs"/>
          <w:rtl/>
          <w:lang w:eastAsia="en-US"/>
        </w:rPr>
        <w:t xml:space="preserve">' = דאמרה "לא", מכלל דרישא </w:t>
      </w:r>
      <w:r>
        <w:rPr>
          <w:rFonts w:cs="Miriam"/>
          <w:szCs w:val="20"/>
          <w:rtl/>
          <w:lang w:eastAsia="en-US"/>
        </w:rPr>
        <w:t>(</w:t>
      </w:r>
      <w:r>
        <w:rPr>
          <w:rFonts w:cs="Miriam" w:hint="cs"/>
          <w:szCs w:val="20"/>
          <w:rtl/>
          <w:lang w:eastAsia="en-US"/>
        </w:rPr>
        <w:t>דלא פליג בין רצתה ללא רצתה</w:t>
      </w:r>
      <w:r>
        <w:rPr>
          <w:rFonts w:cs="Miriam"/>
          <w:szCs w:val="20"/>
          <w:rtl/>
          <w:lang w:eastAsia="en-US"/>
        </w:rPr>
        <w:t>)</w:t>
      </w:r>
      <w:r>
        <w:rPr>
          <w:rtl/>
          <w:lang w:eastAsia="en-US"/>
        </w:rPr>
        <w:t xml:space="preserve"> </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יג,א</w:t>
      </w:r>
      <w:r>
        <w:rPr>
          <w:rtl/>
          <w:lang w:eastAsia="en-US"/>
        </w:rPr>
        <w:t>)</w:t>
      </w:r>
    </w:p>
    <w:p w:rsidR="007231BB" w:rsidRDefault="007231BB" w:rsidP="007231BB">
      <w:pPr>
        <w:rPr>
          <w:rFonts w:hint="cs"/>
          <w:rtl/>
          <w:lang w:eastAsia="en-US"/>
        </w:rPr>
      </w:pPr>
      <w:r>
        <w:rPr>
          <w:rFonts w:hint="cs"/>
          <w:rtl/>
          <w:lang w:eastAsia="en-US"/>
        </w:rPr>
        <w:t xml:space="preserve">כי אמרה "לא" - נמי הוו קידושין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אמאי? והא קאמרה "לא"? אלא לאו '</w:t>
      </w:r>
      <w:r>
        <w:rPr>
          <w:rFonts w:hint="cs"/>
          <w:i/>
          <w:iCs/>
          <w:rtl/>
          <w:lang w:eastAsia="en-US"/>
        </w:rPr>
        <w:t>רצתה</w:t>
      </w:r>
      <w:r>
        <w:rPr>
          <w:rFonts w:hint="cs"/>
          <w:rtl/>
          <w:lang w:eastAsia="en-US"/>
        </w:rPr>
        <w:t>' = דאמרה "אִין", '</w:t>
      </w:r>
      <w:r>
        <w:rPr>
          <w:rFonts w:hint="cs"/>
          <w:i/>
          <w:iCs/>
          <w:rtl/>
          <w:lang w:eastAsia="en-US"/>
        </w:rPr>
        <w:t>לא רצתה</w:t>
      </w:r>
      <w:r>
        <w:rPr>
          <w:rFonts w:hint="cs"/>
          <w:rtl/>
          <w:lang w:eastAsia="en-US"/>
        </w:rPr>
        <w:t xml:space="preserve">' = דאישתיקה משתקה </w:t>
      </w:r>
      <w:r>
        <w:rPr>
          <w:rFonts w:cs="Miriam"/>
          <w:szCs w:val="20"/>
          <w:rtl/>
          <w:lang w:eastAsia="en-US"/>
        </w:rPr>
        <w:t>(</w:t>
      </w:r>
      <w:r>
        <w:rPr>
          <w:rFonts w:cs="Miriam" w:hint="cs"/>
          <w:szCs w:val="20"/>
          <w:rtl/>
          <w:lang w:eastAsia="en-US"/>
        </w:rPr>
        <w:t>ו'לא רצתה' דקאמר - הכי קאמר: 'לא אמרה "רוצה אני"'</w:t>
      </w:r>
      <w:r>
        <w:rPr>
          <w:rFonts w:cs="Miriam"/>
          <w:szCs w:val="20"/>
          <w:rtl/>
          <w:lang w:eastAsia="en-US"/>
        </w:rPr>
        <w:t>)</w:t>
      </w:r>
      <w:r>
        <w:rPr>
          <w:rFonts w:hint="cs"/>
          <w:rtl/>
          <w:lang w:eastAsia="en-US"/>
        </w:rPr>
        <w:t xml:space="preserve">, ושמע מינה: שתיקה דלאחר מתן מעות - ולא כלום היא </w:t>
      </w:r>
      <w:r>
        <w:rPr>
          <w:rFonts w:cs="Miriam"/>
          <w:szCs w:val="20"/>
          <w:rtl/>
          <w:lang w:eastAsia="en-US"/>
        </w:rPr>
        <w:t>(</w:t>
      </w:r>
      <w:r>
        <w:rPr>
          <w:rFonts w:cs="Miriam" w:hint="cs"/>
          <w:szCs w:val="20"/>
          <w:rtl/>
          <w:lang w:eastAsia="en-US"/>
        </w:rPr>
        <w:t>דהאי דשתקה משום דלא איכפת לה הוא</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קשו בה בפום נהרא משמיה דרב הונא בריה דרב יהושע: מי דמי </w:t>
      </w:r>
      <w:r>
        <w:rPr>
          <w:rFonts w:cs="Miriam"/>
          <w:szCs w:val="20"/>
          <w:rtl/>
          <w:lang w:eastAsia="en-US"/>
        </w:rPr>
        <w:t>(</w:t>
      </w:r>
      <w:r>
        <w:rPr>
          <w:rFonts w:cs="Miriam" w:hint="cs"/>
          <w:szCs w:val="20"/>
          <w:rtl/>
          <w:lang w:eastAsia="en-US"/>
        </w:rPr>
        <w:t>שתיקה דהכא לשתיקה דהתם</w:t>
      </w:r>
      <w:r>
        <w:rPr>
          <w:rFonts w:cs="Miriam"/>
          <w:szCs w:val="20"/>
          <w:rtl/>
          <w:lang w:eastAsia="en-US"/>
        </w:rPr>
        <w:t>)</w:t>
      </w:r>
      <w:r>
        <w:rPr>
          <w:rFonts w:hint="cs"/>
          <w:rtl/>
          <w:lang w:eastAsia="en-US"/>
        </w:rPr>
        <w:t xml:space="preserve">? התם </w:t>
      </w:r>
      <w:r>
        <w:rPr>
          <w:rFonts w:cs="Miriam"/>
          <w:szCs w:val="20"/>
          <w:rtl/>
          <w:lang w:eastAsia="en-US"/>
        </w:rPr>
        <w:t>(</w:t>
      </w:r>
      <w:r>
        <w:rPr>
          <w:rFonts w:cs="Miriam" w:hint="cs"/>
          <w:szCs w:val="20"/>
          <w:rtl/>
          <w:lang w:eastAsia="en-US"/>
        </w:rPr>
        <w:t>גבי כנסי בפקדון</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מעיקרא</w:t>
      </w:r>
      <w:r>
        <w:rPr>
          <w:rFonts w:cs="Miriam"/>
          <w:szCs w:val="20"/>
          <w:rtl/>
          <w:lang w:eastAsia="en-US"/>
        </w:rPr>
        <w:t>)</w:t>
      </w:r>
      <w:r>
        <w:rPr>
          <w:rtl/>
          <w:lang w:eastAsia="en-US"/>
        </w:rPr>
        <w:t xml:space="preserve"> </w:t>
      </w:r>
      <w:r>
        <w:rPr>
          <w:rFonts w:hint="cs"/>
          <w:rtl/>
          <w:lang w:eastAsia="en-US"/>
        </w:rPr>
        <w:t xml:space="preserve">בתורת פקדון יהבינהו ניהלה </w:t>
      </w:r>
      <w:r>
        <w:rPr>
          <w:rFonts w:cs="Miriam"/>
          <w:szCs w:val="20"/>
          <w:rtl/>
          <w:lang w:eastAsia="en-US"/>
        </w:rPr>
        <w:t>(</w:t>
      </w:r>
      <w:r>
        <w:rPr>
          <w:rFonts w:cs="Miriam" w:hint="cs"/>
          <w:szCs w:val="20"/>
          <w:rtl/>
          <w:lang w:eastAsia="en-US"/>
        </w:rPr>
        <w:t>בתורה שמירה קבילתיה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כי הדר אמר "התקדשי לי בו"</w:t>
      </w:r>
      <w:r>
        <w:rPr>
          <w:rFonts w:cs="Miriam"/>
          <w:szCs w:val="20"/>
          <w:rtl/>
          <w:lang w:eastAsia="en-US"/>
        </w:rPr>
        <w:t>)</w:t>
      </w:r>
      <w:r>
        <w:rPr>
          <w:rtl/>
          <w:lang w:eastAsia="en-US"/>
        </w:rPr>
        <w:t xml:space="preserve"> </w:t>
      </w:r>
      <w:r>
        <w:rPr>
          <w:rFonts w:hint="cs"/>
          <w:rtl/>
          <w:lang w:eastAsia="en-US"/>
        </w:rPr>
        <w:t xml:space="preserve">סברה: אי שדינא להו ומיתברי - מחייבנא בהו </w:t>
      </w:r>
      <w:r>
        <w:rPr>
          <w:rFonts w:cs="Miriam"/>
          <w:szCs w:val="20"/>
          <w:rtl/>
          <w:lang w:eastAsia="en-US"/>
        </w:rPr>
        <w:t>(</w:t>
      </w:r>
      <w:r>
        <w:rPr>
          <w:rFonts w:cs="Miriam" w:hint="cs"/>
          <w:szCs w:val="20"/>
          <w:rtl/>
          <w:lang w:eastAsia="en-US"/>
        </w:rPr>
        <w:t>הילכך לא שדתינהו; והאי דלא מחאי - משום דלא איכפת לה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הכא </w:t>
      </w:r>
      <w:r>
        <w:rPr>
          <w:rFonts w:cs="Miriam"/>
          <w:szCs w:val="20"/>
          <w:rtl/>
          <w:lang w:eastAsia="en-US"/>
        </w:rPr>
        <w:t>(</w:t>
      </w:r>
      <w:r>
        <w:rPr>
          <w:rFonts w:cs="Miriam" w:hint="cs"/>
          <w:szCs w:val="20"/>
          <w:rtl/>
          <w:lang w:eastAsia="en-US"/>
        </w:rPr>
        <w:t>גבי ציפתא</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מעיקרא</w:t>
      </w:r>
      <w:r>
        <w:rPr>
          <w:rFonts w:cs="Miriam"/>
          <w:szCs w:val="20"/>
          <w:rtl/>
          <w:lang w:eastAsia="en-US"/>
        </w:rPr>
        <w:t>)</w:t>
      </w:r>
      <w:r>
        <w:rPr>
          <w:rtl/>
          <w:lang w:eastAsia="en-US"/>
        </w:rPr>
        <w:t xml:space="preserve"> </w:t>
      </w:r>
      <w:r>
        <w:rPr>
          <w:rFonts w:hint="cs"/>
          <w:rtl/>
          <w:lang w:eastAsia="en-US"/>
        </w:rPr>
        <w:t xml:space="preserve">בתורת קדושין יהבינהו ניהלה </w:t>
      </w:r>
      <w:r>
        <w:rPr>
          <w:rFonts w:cs="Miriam"/>
          <w:szCs w:val="20"/>
          <w:rtl/>
          <w:lang w:eastAsia="en-US"/>
        </w:rPr>
        <w:t>(</w:t>
      </w:r>
      <w:r>
        <w:rPr>
          <w:rFonts w:cs="Miriam" w:hint="cs"/>
          <w:szCs w:val="20"/>
          <w:rtl/>
          <w:lang w:eastAsia="en-US"/>
        </w:rPr>
        <w:t>בתורת קידושין קבלתיה; ונהי דציפתא לית בה שוה פרוטה</w:t>
      </w:r>
      <w:r>
        <w:rPr>
          <w:rFonts w:cs="Miriam"/>
          <w:szCs w:val="20"/>
          <w:rtl/>
          <w:lang w:eastAsia="en-US"/>
        </w:rPr>
        <w:t>)</w:t>
      </w:r>
      <w:r>
        <w:rPr>
          <w:rFonts w:hint="cs"/>
          <w:rtl/>
          <w:lang w:eastAsia="en-US"/>
        </w:rPr>
        <w:t xml:space="preserve">, ואי איתא דלא ניחא לה </w:t>
      </w:r>
      <w:r>
        <w:rPr>
          <w:rFonts w:cs="Miriam"/>
          <w:szCs w:val="20"/>
          <w:rtl/>
          <w:lang w:eastAsia="en-US"/>
        </w:rPr>
        <w:t>(</w:t>
      </w:r>
      <w:r>
        <w:rPr>
          <w:rFonts w:cs="Miriam" w:hint="cs"/>
          <w:szCs w:val="20"/>
          <w:rtl/>
          <w:lang w:eastAsia="en-US"/>
        </w:rPr>
        <w:t>כי הדר ואמר "תקדוש בזוזי דאית בה" - אי לא ניחא לה</w:t>
      </w:r>
      <w:r>
        <w:rPr>
          <w:rFonts w:cs="Miriam"/>
          <w:szCs w:val="20"/>
          <w:rtl/>
          <w:lang w:eastAsia="en-US"/>
        </w:rPr>
        <w:t>)</w:t>
      </w:r>
      <w:r>
        <w:rPr>
          <w:rtl/>
          <w:lang w:eastAsia="en-US"/>
        </w:rPr>
        <w:t xml:space="preserve"> –</w:t>
      </w:r>
      <w:r>
        <w:rPr>
          <w:rFonts w:hint="cs"/>
          <w:rtl/>
          <w:lang w:eastAsia="en-US"/>
        </w:rPr>
        <w:t xml:space="preserve"> לישדינהו </w:t>
      </w:r>
      <w:r>
        <w:rPr>
          <w:rFonts w:cs="Miriam"/>
          <w:szCs w:val="20"/>
          <w:rtl/>
          <w:lang w:eastAsia="en-US"/>
        </w:rPr>
        <w:t>(</w:t>
      </w:r>
      <w:r>
        <w:rPr>
          <w:rFonts w:cs="Miriam" w:hint="cs"/>
          <w:szCs w:val="20"/>
          <w:rtl/>
          <w:lang w:eastAsia="en-US"/>
        </w:rPr>
        <w:t>דהא לא נתחייבה בשמירתה! ומדלא שדתינהו - שמע מינה: נתרצית בקידושין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פריך רב אחאי: אטו כולהו נשי - דינא גמירי </w:t>
      </w:r>
      <w:r>
        <w:rPr>
          <w:rFonts w:cs="Miriam"/>
          <w:szCs w:val="20"/>
          <w:rtl/>
          <w:lang w:eastAsia="en-US"/>
        </w:rPr>
        <w:t>(</w:t>
      </w:r>
      <w:r>
        <w:rPr>
          <w:rFonts w:cs="Miriam" w:hint="cs"/>
          <w:szCs w:val="20"/>
          <w:rtl/>
          <w:lang w:eastAsia="en-US"/>
        </w:rPr>
        <w:t>וידעה כיון דלא קבלה נטירותא עלה - אי שדיא להו לא תחייב</w:t>
      </w:r>
      <w:r>
        <w:rPr>
          <w:rFonts w:cs="Miriam"/>
          <w:szCs w:val="20"/>
          <w:rtl/>
          <w:lang w:eastAsia="en-US"/>
        </w:rPr>
        <w:t>)</w:t>
      </w:r>
      <w:r>
        <w:rPr>
          <w:rFonts w:hint="cs"/>
          <w:rtl/>
          <w:lang w:eastAsia="en-US"/>
        </w:rPr>
        <w:t>? הכא נמי סברה "אי שדינא להו ומיתברי מיתחייבנא באחריותייהו".</w:t>
      </w:r>
    </w:p>
    <w:p w:rsidR="007231BB" w:rsidRDefault="007231BB" w:rsidP="007231BB">
      <w:pPr>
        <w:rPr>
          <w:rFonts w:hint="cs"/>
          <w:rtl/>
          <w:lang w:eastAsia="en-US"/>
        </w:rPr>
      </w:pPr>
      <w:r>
        <w:rPr>
          <w:rFonts w:hint="cs"/>
          <w:rtl/>
          <w:lang w:eastAsia="en-US"/>
        </w:rPr>
        <w:t xml:space="preserve">שלחה רב אחא בר רב לקמיה דרבינא: כהאי גוונא </w:t>
      </w:r>
      <w:r>
        <w:rPr>
          <w:rtl/>
          <w:lang w:eastAsia="en-US"/>
        </w:rPr>
        <w:t>–</w:t>
      </w:r>
      <w:r>
        <w:rPr>
          <w:rFonts w:hint="cs"/>
          <w:rtl/>
          <w:lang w:eastAsia="en-US"/>
        </w:rPr>
        <w:t xml:space="preserve"> מאי?</w:t>
      </w:r>
    </w:p>
    <w:p w:rsidR="007231BB" w:rsidRDefault="007231BB" w:rsidP="007231BB">
      <w:pPr>
        <w:rPr>
          <w:rFonts w:cs="Miriam"/>
          <w:szCs w:val="20"/>
          <w:rtl/>
          <w:lang w:eastAsia="en-US"/>
        </w:rPr>
      </w:pPr>
      <w:r>
        <w:rPr>
          <w:rFonts w:hint="cs"/>
          <w:rtl/>
          <w:lang w:eastAsia="en-US"/>
        </w:rPr>
        <w:t xml:space="preserve">שלח ליה: אנן לא שמיע לן הא דרב הונא בריה דרב יהושע </w:t>
      </w:r>
      <w:r>
        <w:rPr>
          <w:rFonts w:cs="Miriam"/>
          <w:szCs w:val="20"/>
          <w:rtl/>
          <w:lang w:eastAsia="en-US"/>
        </w:rPr>
        <w:t>(</w:t>
      </w:r>
      <w:r>
        <w:rPr>
          <w:rFonts w:cs="Miriam" w:hint="cs"/>
          <w:szCs w:val="20"/>
          <w:rtl/>
          <w:lang w:eastAsia="en-US"/>
        </w:rPr>
        <w:t>לא הוא אמר לנו ולא אחר משמו</w:t>
      </w:r>
      <w:r>
        <w:rPr>
          <w:rFonts w:cs="Miriam"/>
          <w:szCs w:val="20"/>
          <w:rtl/>
          <w:lang w:eastAsia="en-US"/>
        </w:rPr>
        <w:t>)</w:t>
      </w:r>
      <w:r>
        <w:rPr>
          <w:rFonts w:hint="cs"/>
          <w:rtl/>
          <w:lang w:eastAsia="en-US"/>
        </w:rPr>
        <w:t xml:space="preserve">; אתון דשמיע לכו - חושו לה </w:t>
      </w:r>
      <w:r>
        <w:rPr>
          <w:rFonts w:cs="Miriam"/>
          <w:szCs w:val="20"/>
          <w:rtl/>
          <w:lang w:eastAsia="en-US"/>
        </w:rPr>
        <w:t>(</w:t>
      </w:r>
      <w:r>
        <w:rPr>
          <w:rFonts w:cs="Miriam" w:hint="cs"/>
          <w:szCs w:val="20"/>
          <w:rtl/>
          <w:lang w:eastAsia="en-US"/>
        </w:rPr>
        <w:t>ואצרכוה גיטא</w:t>
      </w:r>
      <w:r>
        <w:rPr>
          <w:rFonts w:cs="Miriam"/>
          <w:szCs w:val="20"/>
          <w:rtl/>
          <w:lang w:eastAsia="en-US"/>
        </w:rPr>
        <w:t>)</w:t>
      </w:r>
      <w:r>
        <w:rPr>
          <w:rStyle w:val="a9"/>
          <w:rtl/>
        </w:rPr>
        <w:footnoteReference w:id="9"/>
      </w:r>
      <w:r>
        <w:rPr>
          <w:rFonts w:hint="cs"/>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ההיא איתתא דהוה קא מזבנה וורשכי </w:t>
      </w:r>
      <w:r>
        <w:rPr>
          <w:rFonts w:cs="Miriam"/>
          <w:szCs w:val="20"/>
          <w:rtl/>
          <w:lang w:eastAsia="en-US"/>
        </w:rPr>
        <w:t>(</w:t>
      </w:r>
      <w:r>
        <w:rPr>
          <w:rFonts w:cs="Miriam" w:hint="cs"/>
          <w:szCs w:val="20"/>
          <w:rtl/>
          <w:lang w:eastAsia="en-US"/>
        </w:rPr>
        <w:t>בינדלו"ש</w:t>
      </w:r>
      <w:r>
        <w:rPr>
          <w:rFonts w:cs="Miriam"/>
          <w:szCs w:val="20"/>
          <w:rtl/>
          <w:lang w:eastAsia="en-US"/>
        </w:rPr>
        <w:t>)</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יש מפרשים: מחרוזות; ויש מפרשים: רצועה ממשי; ויש מפרשים: חבילת חוטי משי; ויש מפרשים: אזור, חגורה</w:t>
      </w:r>
      <w:r>
        <w:rPr>
          <w:rFonts w:cs="Courier New" w:hint="cs"/>
          <w:szCs w:val="20"/>
          <w:rtl/>
          <w:lang w:eastAsia="en-US"/>
        </w:rPr>
        <w:t>]</w:t>
      </w:r>
      <w:r>
        <w:rPr>
          <w:rFonts w:hint="cs"/>
          <w:rtl/>
          <w:lang w:eastAsia="en-US"/>
        </w:rPr>
        <w:t>; אתא ההוא גברא, חטף וורשכא מינה. אמרה ליה "הבה ניהלי"! אמר לה: "אי יהיבנא ליך - מיקדשת לי"! שקלתיה ואישתיקה; ואמר רב נחמן: יכולה למימר "אִין, שקלי, ודידי שקלי"!</w:t>
      </w:r>
    </w:p>
    <w:p w:rsidR="007231BB" w:rsidRDefault="007231BB" w:rsidP="007231BB">
      <w:pPr>
        <w:rPr>
          <w:rFonts w:hint="cs"/>
          <w:rtl/>
          <w:lang w:eastAsia="en-US"/>
        </w:rPr>
      </w:pPr>
      <w:r>
        <w:rPr>
          <w:rFonts w:hint="cs"/>
          <w:rtl/>
          <w:lang w:eastAsia="en-US"/>
        </w:rPr>
        <w:t>איתיביה רבא לרב נחמן: '</w:t>
      </w:r>
      <w:r>
        <w:rPr>
          <w:rFonts w:hint="cs"/>
          <w:i/>
          <w:iCs/>
          <w:rtl/>
          <w:lang w:eastAsia="en-US"/>
        </w:rPr>
        <w:t xml:space="preserve">קידשה בגזל </w:t>
      </w:r>
      <w:r>
        <w:rPr>
          <w:rFonts w:cs="Miriam"/>
          <w:szCs w:val="20"/>
          <w:rtl/>
          <w:lang w:eastAsia="en-US"/>
        </w:rPr>
        <w:t>(</w:t>
      </w:r>
      <w:r>
        <w:rPr>
          <w:rFonts w:cs="Miriam" w:hint="cs"/>
          <w:szCs w:val="20"/>
          <w:rtl/>
          <w:lang w:eastAsia="en-US"/>
        </w:rPr>
        <w:t>דלא יהיב דמי</w:t>
      </w:r>
      <w:r>
        <w:rPr>
          <w:rFonts w:cs="Miriam"/>
          <w:szCs w:val="20"/>
          <w:rtl/>
          <w:lang w:eastAsia="en-US"/>
        </w:rPr>
        <w:t>)</w:t>
      </w:r>
      <w:r>
        <w:rPr>
          <w:i/>
          <w:iCs/>
          <w:rtl/>
          <w:lang w:eastAsia="en-US"/>
        </w:rPr>
        <w:t xml:space="preserve"> </w:t>
      </w:r>
      <w:r>
        <w:rPr>
          <w:rFonts w:hint="cs"/>
          <w:i/>
          <w:iCs/>
          <w:rtl/>
          <w:lang w:eastAsia="en-US"/>
        </w:rPr>
        <w:t xml:space="preserve">ובחמס </w:t>
      </w:r>
      <w:r>
        <w:rPr>
          <w:rFonts w:cs="Miriam"/>
          <w:szCs w:val="20"/>
          <w:rtl/>
          <w:lang w:eastAsia="en-US"/>
        </w:rPr>
        <w:t>(</w:t>
      </w:r>
      <w:r>
        <w:rPr>
          <w:rFonts w:cs="Miriam" w:hint="cs"/>
          <w:szCs w:val="20"/>
          <w:rtl/>
          <w:lang w:eastAsia="en-US"/>
        </w:rPr>
        <w:t>דיהיב דמי, אבל לא נתרצו בעלים מעולם למכור</w:t>
      </w:r>
      <w:r>
        <w:rPr>
          <w:rFonts w:cs="Miriam"/>
          <w:szCs w:val="20"/>
          <w:rtl/>
          <w:lang w:eastAsia="en-US"/>
        </w:rPr>
        <w:t>)</w:t>
      </w:r>
      <w:r>
        <w:rPr>
          <w:i/>
          <w:iCs/>
          <w:rtl/>
          <w:lang w:eastAsia="en-US"/>
        </w:rPr>
        <w:t xml:space="preserve"> </w:t>
      </w:r>
      <w:r>
        <w:rPr>
          <w:rFonts w:hint="cs"/>
          <w:i/>
          <w:iCs/>
          <w:rtl/>
          <w:lang w:eastAsia="en-US"/>
        </w:rPr>
        <w:t xml:space="preserve">ובגניבה </w:t>
      </w:r>
      <w:r>
        <w:rPr>
          <w:rFonts w:hint="cs"/>
          <w:i/>
          <w:iCs/>
          <w:u w:val="single"/>
          <w:rtl/>
          <w:lang w:eastAsia="en-US"/>
        </w:rPr>
        <w:t>או שחטף סלע מידה וקדשה</w:t>
      </w:r>
      <w:r>
        <w:rPr>
          <w:rFonts w:hint="cs"/>
          <w:i/>
          <w:iCs/>
          <w:rtl/>
          <w:lang w:eastAsia="en-US"/>
        </w:rPr>
        <w:t xml:space="preserve"> </w:t>
      </w:r>
      <w:r>
        <w:rPr>
          <w:i/>
          <w:iCs/>
          <w:rtl/>
          <w:lang w:eastAsia="en-US"/>
        </w:rPr>
        <w:t>–</w:t>
      </w:r>
      <w:r>
        <w:rPr>
          <w:rFonts w:hint="cs"/>
          <w:i/>
          <w:iCs/>
          <w:rtl/>
          <w:lang w:eastAsia="en-US"/>
        </w:rPr>
        <w:t xml:space="preserve"> מקודשת</w:t>
      </w:r>
      <w:r>
        <w:rPr>
          <w:rFonts w:hint="cs"/>
          <w:rtl/>
          <w:lang w:eastAsia="en-US"/>
        </w:rPr>
        <w:t xml:space="preserve">'? </w:t>
      </w:r>
    </w:p>
    <w:p w:rsidR="007231BB" w:rsidRDefault="007231BB" w:rsidP="007231BB">
      <w:pPr>
        <w:rPr>
          <w:rFonts w:hint="cs"/>
          <w:rtl/>
          <w:lang w:eastAsia="en-US"/>
        </w:rPr>
      </w:pPr>
      <w:r>
        <w:rPr>
          <w:rFonts w:hint="cs"/>
          <w:rtl/>
          <w:lang w:eastAsia="en-US"/>
        </w:rPr>
        <w:t xml:space="preserve">התם </w:t>
      </w:r>
      <w:r>
        <w:rPr>
          <w:rtl/>
          <w:lang w:eastAsia="en-US"/>
        </w:rPr>
        <w:t>–</w:t>
      </w:r>
      <w:r>
        <w:rPr>
          <w:rFonts w:hint="cs"/>
          <w:rtl/>
          <w:lang w:eastAsia="en-US"/>
        </w:rPr>
        <w:t xml:space="preserve"> בדשדיך </w:t>
      </w:r>
      <w:r>
        <w:rPr>
          <w:rFonts w:cs="Miriam"/>
          <w:szCs w:val="20"/>
          <w:rtl/>
          <w:lang w:eastAsia="en-US"/>
        </w:rPr>
        <w:t>(</w:t>
      </w:r>
      <w:r>
        <w:rPr>
          <w:rFonts w:cs="Miriam" w:hint="cs"/>
          <w:szCs w:val="20"/>
          <w:rtl/>
          <w:lang w:eastAsia="en-US"/>
        </w:rPr>
        <w:t>שדבר בה קודם לכן, ונתרצית להתקדש לו, דהתם כי שתקה - משום דניחא לה הוא</w:t>
      </w:r>
      <w:r>
        <w:rPr>
          <w:rFonts w:cs="Miriam"/>
          <w:szCs w:val="20"/>
          <w:rtl/>
          <w:lang w:eastAsia="en-US"/>
        </w:rPr>
        <w:t>)</w:t>
      </w:r>
      <w:r>
        <w:rPr>
          <w:rFonts w:hint="cs"/>
          <w:rtl/>
          <w:lang w:eastAsia="en-US"/>
        </w:rPr>
        <w:t xml:space="preserve">; ומנא תימרא דשני לן בין שדיך ודלא שדיך? </w:t>
      </w:r>
    </w:p>
    <w:p w:rsidR="007231BB" w:rsidRDefault="007231BB" w:rsidP="007231BB">
      <w:pPr>
        <w:rPr>
          <w:rFonts w:hint="cs"/>
          <w:rtl/>
          <w:lang w:eastAsia="en-US"/>
        </w:rPr>
      </w:pPr>
      <w:r>
        <w:rPr>
          <w:rFonts w:hint="cs"/>
          <w:rtl/>
          <w:lang w:eastAsia="en-US"/>
        </w:rPr>
        <w:t>דתניא: '</w:t>
      </w:r>
      <w:r>
        <w:rPr>
          <w:rFonts w:hint="cs"/>
          <w:i/>
          <w:iCs/>
          <w:rtl/>
          <w:lang w:eastAsia="en-US"/>
        </w:rPr>
        <w:t xml:space="preserve">אמר לה "כנסי סלע זו שאני חייב ליכי" וחזר ואמר לה "התקדשי לי בו" בשעת מתן מעות: רצתה </w:t>
      </w:r>
      <w:r>
        <w:rPr>
          <w:i/>
          <w:iCs/>
          <w:rtl/>
          <w:lang w:eastAsia="en-US"/>
        </w:rPr>
        <w:t>–</w:t>
      </w:r>
      <w:r>
        <w:rPr>
          <w:rFonts w:hint="cs"/>
          <w:i/>
          <w:iCs/>
          <w:rtl/>
          <w:lang w:eastAsia="en-US"/>
        </w:rPr>
        <w:t xml:space="preserve"> מקודשת, לא רצתה - אינה מקודשת; לאחר מתן מעות - אפילו רצתה אינה מקודשת</w:t>
      </w:r>
      <w:r>
        <w:rPr>
          <w:rFonts w:hint="cs"/>
          <w:rtl/>
          <w:lang w:eastAsia="en-US"/>
        </w:rPr>
        <w:t>'; מאי '</w:t>
      </w:r>
      <w:r>
        <w:rPr>
          <w:rFonts w:hint="cs"/>
          <w:i/>
          <w:iCs/>
          <w:rtl/>
          <w:lang w:eastAsia="en-US"/>
        </w:rPr>
        <w:t>רצתה</w:t>
      </w:r>
      <w:r>
        <w:rPr>
          <w:rFonts w:hint="cs"/>
          <w:rtl/>
          <w:lang w:eastAsia="en-US"/>
        </w:rPr>
        <w:t>' ומאי '</w:t>
      </w:r>
      <w:r>
        <w:rPr>
          <w:rFonts w:hint="cs"/>
          <w:i/>
          <w:iCs/>
          <w:rtl/>
          <w:lang w:eastAsia="en-US"/>
        </w:rPr>
        <w:t>לא רצתה</w:t>
      </w:r>
      <w:r>
        <w:rPr>
          <w:rFonts w:hint="cs"/>
          <w:rtl/>
          <w:lang w:eastAsia="en-US"/>
        </w:rPr>
        <w:t>'? אילימא '</w:t>
      </w:r>
      <w:r>
        <w:rPr>
          <w:rFonts w:hint="cs"/>
          <w:i/>
          <w:iCs/>
          <w:rtl/>
          <w:lang w:eastAsia="en-US"/>
        </w:rPr>
        <w:t>רצתה</w:t>
      </w:r>
      <w:r>
        <w:rPr>
          <w:rFonts w:hint="cs"/>
          <w:rtl/>
          <w:lang w:eastAsia="en-US"/>
        </w:rPr>
        <w:t>' = דאמרה "אִין", '</w:t>
      </w:r>
      <w:r>
        <w:rPr>
          <w:rFonts w:hint="cs"/>
          <w:i/>
          <w:iCs/>
          <w:rtl/>
          <w:lang w:eastAsia="en-US"/>
        </w:rPr>
        <w:t>לא רצתה</w:t>
      </w:r>
      <w:r>
        <w:rPr>
          <w:rFonts w:hint="cs"/>
          <w:rtl/>
          <w:lang w:eastAsia="en-US"/>
        </w:rPr>
        <w:t xml:space="preserve">' = דאמרה "לא" - הא אישתיקה הוו קידושין? ונתני 'מקודשת' סתם </w:t>
      </w:r>
      <w:r>
        <w:rPr>
          <w:rFonts w:cs="Miriam"/>
          <w:szCs w:val="20"/>
          <w:rtl/>
          <w:lang w:eastAsia="en-US"/>
        </w:rPr>
        <w:t>(</w:t>
      </w:r>
      <w:r>
        <w:rPr>
          <w:rFonts w:cs="Miriam" w:hint="cs"/>
          <w:szCs w:val="20"/>
          <w:rtl/>
          <w:lang w:eastAsia="en-US"/>
        </w:rPr>
        <w:t>ולא איצטריך לפלוגי ולמימר דכי אמרה "לא" אינה מקודשת, שאף הקטנים יודעים בו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כי התם </w:t>
      </w:r>
      <w:r>
        <w:rPr>
          <w:rFonts w:cs="Miriam"/>
          <w:szCs w:val="20"/>
          <w:rtl/>
          <w:lang w:eastAsia="en-US"/>
        </w:rPr>
        <w:t>(</w:t>
      </w:r>
      <w:r>
        <w:rPr>
          <w:rFonts w:cs="Miriam" w:hint="cs"/>
          <w:szCs w:val="20"/>
          <w:rtl/>
          <w:lang w:eastAsia="en-US"/>
        </w:rPr>
        <w:t xml:space="preserve">כדתנא בההיא דלעיל: 'בשעת מתן מעות </w:t>
      </w:r>
      <w:r>
        <w:rPr>
          <w:rFonts w:cs="Miriam"/>
          <w:szCs w:val="20"/>
          <w:rtl/>
          <w:lang w:eastAsia="en-US"/>
        </w:rPr>
        <w:t>–</w:t>
      </w:r>
      <w:r>
        <w:rPr>
          <w:rFonts w:cs="Miriam" w:hint="cs"/>
          <w:szCs w:val="20"/>
          <w:rtl/>
          <w:lang w:eastAsia="en-US"/>
        </w:rPr>
        <w:t xml:space="preserve"> מקודשת'</w:t>
      </w:r>
      <w:r>
        <w:rPr>
          <w:rFonts w:cs="Miriam"/>
          <w:szCs w:val="20"/>
          <w:rtl/>
          <w:lang w:eastAsia="en-US"/>
        </w:rPr>
        <w:t>)</w:t>
      </w:r>
      <w:r>
        <w:rPr>
          <w:rFonts w:hint="cs"/>
          <w:rtl/>
          <w:lang w:eastAsia="en-US"/>
        </w:rPr>
        <w:t>?! אלא '</w:t>
      </w:r>
      <w:r>
        <w:rPr>
          <w:rFonts w:hint="cs"/>
          <w:i/>
          <w:iCs/>
          <w:rtl/>
          <w:lang w:eastAsia="en-US"/>
        </w:rPr>
        <w:t>רצתה</w:t>
      </w:r>
      <w:r>
        <w:rPr>
          <w:rFonts w:hint="cs"/>
          <w:rtl/>
          <w:lang w:eastAsia="en-US"/>
        </w:rPr>
        <w:t>' = דאמרה "אִין", '</w:t>
      </w:r>
      <w:r>
        <w:rPr>
          <w:rFonts w:hint="cs"/>
          <w:i/>
          <w:iCs/>
          <w:rtl/>
          <w:lang w:eastAsia="en-US"/>
        </w:rPr>
        <w:t>לא רצתה</w:t>
      </w:r>
      <w:r>
        <w:rPr>
          <w:rFonts w:hint="cs"/>
          <w:rtl/>
          <w:lang w:eastAsia="en-US"/>
        </w:rPr>
        <w:t xml:space="preserve">' = דאישתיקה </w:t>
      </w:r>
      <w:r>
        <w:rPr>
          <w:rFonts w:cs="Miriam"/>
          <w:szCs w:val="20"/>
          <w:rtl/>
          <w:lang w:eastAsia="en-US"/>
        </w:rPr>
        <w:t>(</w:t>
      </w:r>
      <w:r>
        <w:rPr>
          <w:rFonts w:cs="Miriam" w:hint="cs"/>
          <w:szCs w:val="20"/>
          <w:rtl/>
          <w:lang w:eastAsia="en-US"/>
        </w:rPr>
        <w:t>וקבילתיה</w:t>
      </w:r>
      <w:r>
        <w:rPr>
          <w:rFonts w:cs="Miriam"/>
          <w:szCs w:val="20"/>
          <w:rtl/>
          <w:lang w:eastAsia="en-US"/>
        </w:rPr>
        <w:t>)</w:t>
      </w:r>
      <w:r>
        <w:rPr>
          <w:rFonts w:hint="cs"/>
          <w:rtl/>
          <w:lang w:eastAsia="en-US"/>
        </w:rPr>
        <w:t>, ו</w:t>
      </w:r>
      <w:r>
        <w:rPr>
          <w:rFonts w:cs="Miriam"/>
          <w:szCs w:val="20"/>
          <w:rtl/>
          <w:lang w:eastAsia="en-US"/>
        </w:rPr>
        <w:t>(</w:t>
      </w:r>
      <w:r>
        <w:rPr>
          <w:rFonts w:cs="Miriam" w:hint="cs"/>
          <w:szCs w:val="20"/>
          <w:rtl/>
          <w:lang w:eastAsia="en-US"/>
        </w:rPr>
        <w:t>אפילו הכי</w:t>
      </w:r>
      <w:r>
        <w:rPr>
          <w:rFonts w:cs="Miriam"/>
          <w:szCs w:val="20"/>
          <w:rtl/>
          <w:lang w:eastAsia="en-US"/>
        </w:rPr>
        <w:t>)</w:t>
      </w:r>
      <w:r>
        <w:rPr>
          <w:rFonts w:hint="cs"/>
          <w:rtl/>
          <w:lang w:eastAsia="en-US"/>
        </w:rPr>
        <w:t xml:space="preserve">קא תני דאינה מקודשת; מאי טעמא? יכולה למימר "אִין, שקלי, ודידי שקלי!" </w:t>
      </w:r>
      <w:r>
        <w:rPr>
          <w:rFonts w:cs="Miriam"/>
          <w:szCs w:val="20"/>
          <w:rtl/>
          <w:lang w:eastAsia="en-US"/>
        </w:rPr>
        <w:t>(</w:t>
      </w:r>
      <w:r>
        <w:rPr>
          <w:rFonts w:cs="Miriam" w:hint="cs"/>
          <w:szCs w:val="20"/>
          <w:rtl/>
          <w:lang w:eastAsia="en-US"/>
        </w:rPr>
        <w:t>ולאחר מתן מעות, אפילו רצתה, דאמרה "אִין" - לא מקדשה' דמעיקרא קבלתיה בחובה' וכי הדר אמרה "אִין"</w:t>
      </w:r>
      <w:r>
        <w:rPr>
          <w:rFonts w:cs="Miriam" w:hint="cs"/>
          <w:rtl/>
          <w:lang w:eastAsia="en-US"/>
        </w:rPr>
        <w:t xml:space="preserve"> -</w:t>
      </w:r>
      <w:r>
        <w:rPr>
          <w:rFonts w:cs="Miriam" w:hint="cs"/>
          <w:szCs w:val="20"/>
          <w:rtl/>
          <w:lang w:eastAsia="en-US"/>
        </w:rPr>
        <w:t xml:space="preserve"> לא קיהיב לה מידי</w:t>
      </w:r>
      <w:r>
        <w:rPr>
          <w:rFonts w:cs="Miriam"/>
          <w:szCs w:val="20"/>
          <w:rtl/>
          <w:lang w:eastAsia="en-US"/>
        </w:rPr>
        <w:t>)</w:t>
      </w:r>
      <w:r>
        <w:rPr>
          <w:rFonts w:hint="cs"/>
          <w:rtl/>
          <w:lang w:eastAsia="en-US"/>
        </w:rPr>
        <w:t xml:space="preserve">; ואלא </w:t>
      </w:r>
      <w:r>
        <w:rPr>
          <w:rFonts w:cs="Miriam"/>
          <w:szCs w:val="20"/>
          <w:rtl/>
          <w:lang w:eastAsia="en-US"/>
        </w:rPr>
        <w:t>(</w:t>
      </w:r>
      <w:r>
        <w:rPr>
          <w:rFonts w:cs="Miriam" w:hint="cs"/>
          <w:szCs w:val="20"/>
          <w:rtl/>
          <w:lang w:eastAsia="en-US"/>
        </w:rPr>
        <w:t>מסקנא ד'מנא תימרא' היא</w:t>
      </w:r>
      <w:r>
        <w:rPr>
          <w:rFonts w:cs="Miriam"/>
          <w:szCs w:val="20"/>
          <w:rtl/>
          <w:lang w:eastAsia="en-US"/>
        </w:rPr>
        <w:t>)</w:t>
      </w:r>
      <w:r>
        <w:rPr>
          <w:rtl/>
          <w:lang w:eastAsia="en-US"/>
        </w:rPr>
        <w:t xml:space="preserve"> </w:t>
      </w:r>
      <w:r>
        <w:rPr>
          <w:rFonts w:hint="cs"/>
          <w:rtl/>
          <w:lang w:eastAsia="en-US"/>
        </w:rPr>
        <w:t>קשיא הך ד'</w:t>
      </w:r>
      <w:r>
        <w:rPr>
          <w:rFonts w:hint="cs"/>
          <w:i/>
          <w:iCs/>
          <w:rtl/>
          <w:lang w:eastAsia="en-US"/>
        </w:rPr>
        <w:t xml:space="preserve">קדשה בגזל ובחמס ובגניבה, או שחטף סלע מידה וקדשה </w:t>
      </w:r>
      <w:r>
        <w:rPr>
          <w:i/>
          <w:iCs/>
          <w:rtl/>
          <w:lang w:eastAsia="en-US"/>
        </w:rPr>
        <w:t>–</w:t>
      </w:r>
      <w:r>
        <w:rPr>
          <w:rFonts w:hint="cs"/>
          <w:i/>
          <w:iCs/>
          <w:rtl/>
          <w:lang w:eastAsia="en-US"/>
        </w:rPr>
        <w:t xml:space="preserve"> מקודשת</w:t>
      </w:r>
      <w:r>
        <w:rPr>
          <w:rFonts w:hint="cs"/>
          <w:rtl/>
          <w:lang w:eastAsia="en-US"/>
        </w:rPr>
        <w:t>' אלא לאו שמע מינה: הא דשדיך הא דלא שדיך!</w:t>
      </w:r>
    </w:p>
    <w:p w:rsidR="007231BB" w:rsidRDefault="007231BB" w:rsidP="007231BB">
      <w:pPr>
        <w:rPr>
          <w:rFonts w:hint="cs"/>
          <w:rtl/>
          <w:lang w:eastAsia="en-US"/>
        </w:rPr>
      </w:pPr>
      <w:r>
        <w:rPr>
          <w:rFonts w:hint="cs"/>
          <w:rtl/>
          <w:lang w:eastAsia="en-US"/>
        </w:rPr>
        <w:t xml:space="preserve">כי נח נפשיה דרב אסי, עיילו רבנן לנקוטינהו לשמעתתיה </w:t>
      </w:r>
      <w:r>
        <w:rPr>
          <w:rFonts w:cs="Miriam"/>
          <w:szCs w:val="20"/>
          <w:rtl/>
          <w:lang w:eastAsia="en-US"/>
        </w:rPr>
        <w:t>(</w:t>
      </w:r>
      <w:r>
        <w:rPr>
          <w:rFonts w:cs="Miriam" w:hint="cs"/>
          <w:szCs w:val="20"/>
          <w:rtl/>
          <w:lang w:eastAsia="en-US"/>
        </w:rPr>
        <w:t>נתקבצו לבית המדרש ואמרו: כל ששמע שמועה חדשה מפיו - יאמרנה באזני חביריו, כדי לצרפם, שלא ישתכחו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 להו ההוא מרבנן, ורבי יעקב שמיה: הכי אמר רבי אסי אמר רבי מני: כשם שאין אשה נקנית בפחות משוה פרוטה - כך אין קרקע נקנית בפחות משוה פרוטה. </w:t>
      </w:r>
    </w:p>
    <w:p w:rsidR="007231BB" w:rsidRDefault="007231BB" w:rsidP="007231BB">
      <w:pPr>
        <w:rPr>
          <w:rFonts w:hint="cs"/>
          <w:rtl/>
          <w:lang w:eastAsia="en-US"/>
        </w:rPr>
      </w:pPr>
      <w:r>
        <w:rPr>
          <w:rFonts w:hint="cs"/>
          <w:rtl/>
          <w:lang w:eastAsia="en-US"/>
        </w:rPr>
        <w:t>אמרו ליה: והתניא: '</w:t>
      </w:r>
      <w:r>
        <w:rPr>
          <w:rFonts w:hint="cs"/>
          <w:i/>
          <w:iCs/>
          <w:rtl/>
          <w:lang w:eastAsia="en-US"/>
        </w:rPr>
        <w:t>אף על פי שאין אשה נקנית בפחות משוה פרוטה - קרקע נקנית בפחות משוה פרוטה</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להו: כי תניא ההיא </w:t>
      </w:r>
      <w:r>
        <w:rPr>
          <w:rtl/>
          <w:lang w:eastAsia="en-US"/>
        </w:rPr>
        <w:t>–</w:t>
      </w:r>
      <w:r>
        <w:rPr>
          <w:rFonts w:hint="cs"/>
          <w:rtl/>
          <w:lang w:eastAsia="en-US"/>
        </w:rPr>
        <w:t xml:space="preserve"> בחליפין, דתניא: '</w:t>
      </w:r>
      <w:r>
        <w:rPr>
          <w:rFonts w:hint="cs"/>
          <w:i/>
          <w:iCs/>
          <w:rtl/>
          <w:lang w:eastAsia="en-US"/>
        </w:rPr>
        <w:t>קונין</w:t>
      </w:r>
      <w:r>
        <w:rPr>
          <w:i/>
          <w:iCs/>
          <w:rtl/>
          <w:lang w:eastAsia="en-US"/>
        </w:rPr>
        <w:t xml:space="preserve"> </w:t>
      </w:r>
      <w:r>
        <w:rPr>
          <w:rFonts w:hint="cs"/>
          <w:i/>
          <w:iCs/>
          <w:rtl/>
          <w:lang w:eastAsia="en-US"/>
        </w:rPr>
        <w:t xml:space="preserve">בכלי </w:t>
      </w:r>
      <w:r>
        <w:rPr>
          <w:rFonts w:cs="Miriam"/>
          <w:szCs w:val="20"/>
          <w:rtl/>
          <w:lang w:eastAsia="en-US"/>
        </w:rPr>
        <w:t>(</w:t>
      </w:r>
      <w:r>
        <w:rPr>
          <w:rFonts w:cs="Miriam" w:hint="cs"/>
          <w:szCs w:val="20"/>
          <w:rtl/>
          <w:lang w:eastAsia="en-US"/>
        </w:rPr>
        <w:t xml:space="preserve">בחליפין: </w:t>
      </w:r>
      <w:r>
        <w:rPr>
          <w:rFonts w:hint="cs"/>
          <w:rtl/>
          <w:lang w:eastAsia="en-US"/>
        </w:rPr>
        <w:t>'</w:t>
      </w:r>
      <w:r>
        <w:rPr>
          <w:rFonts w:cs="Narkisim" w:hint="cs"/>
          <w:szCs w:val="20"/>
          <w:rtl/>
          <w:lang w:eastAsia="en-US"/>
        </w:rPr>
        <w:t>שלף איש נעלו</w:t>
      </w:r>
      <w:r>
        <w:rPr>
          <w:rFonts w:cs="Miriam" w:hint="cs"/>
          <w:szCs w:val="20"/>
          <w:rtl/>
          <w:lang w:eastAsia="en-US"/>
        </w:rPr>
        <w:t xml:space="preserve">' </w:t>
      </w:r>
      <w:r>
        <w:rPr>
          <w:rFonts w:cs="Miriam" w:hint="cs"/>
          <w:szCs w:val="16"/>
          <w:rtl/>
          <w:lang w:eastAsia="en-US"/>
        </w:rPr>
        <w:t>(רות ד</w:t>
      </w:r>
      <w:r>
        <w:rPr>
          <w:rFonts w:cs="Miriam"/>
          <w:szCs w:val="16"/>
          <w:rtl/>
          <w:lang w:eastAsia="en-US"/>
        </w:rPr>
        <w:t>,</w:t>
      </w:r>
      <w:r>
        <w:rPr>
          <w:rFonts w:cs="Miriam" w:hint="cs"/>
          <w:szCs w:val="16"/>
          <w:rtl/>
          <w:lang w:eastAsia="en-US"/>
        </w:rPr>
        <w:t>ז)</w:t>
      </w:r>
      <w:r>
        <w:rPr>
          <w:rFonts w:cs="Miriam"/>
          <w:szCs w:val="20"/>
          <w:rtl/>
          <w:lang w:eastAsia="en-US"/>
        </w:rPr>
        <w:t>)</w:t>
      </w:r>
      <w:r>
        <w:rPr>
          <w:rFonts w:hint="cs"/>
          <w:i/>
          <w:iCs/>
          <w:rtl/>
          <w:lang w:eastAsia="en-US"/>
        </w:rPr>
        <w:t>, ואף על פי שאין בו שוה פרוטה</w:t>
      </w:r>
      <w:r>
        <w:rPr>
          <w:rFonts w:hint="cs"/>
          <w:rtl/>
          <w:lang w:eastAsia="en-US"/>
        </w:rPr>
        <w:t>'.</w:t>
      </w:r>
    </w:p>
    <w:p w:rsidR="007231BB" w:rsidRDefault="007231BB" w:rsidP="007231BB">
      <w:pPr>
        <w:rPr>
          <w:rFonts w:hint="cs"/>
          <w:rtl/>
          <w:lang w:eastAsia="en-US"/>
        </w:rPr>
      </w:pPr>
      <w:r>
        <w:rPr>
          <w:rFonts w:hint="cs"/>
          <w:rtl/>
          <w:lang w:eastAsia="en-US"/>
        </w:rPr>
        <w:t xml:space="preserve">הדר יתבי </w:t>
      </w:r>
      <w:r>
        <w:rPr>
          <w:rFonts w:cs="Miriam"/>
          <w:szCs w:val="20"/>
          <w:rtl/>
          <w:lang w:eastAsia="en-US"/>
        </w:rPr>
        <w:t>(</w:t>
      </w:r>
      <w:r>
        <w:rPr>
          <w:rFonts w:cs="Miriam" w:hint="cs"/>
          <w:szCs w:val="20"/>
          <w:rtl/>
          <w:lang w:eastAsia="en-US"/>
        </w:rPr>
        <w:t>בשמעתיה דרבי אסי</w:t>
      </w:r>
      <w:r>
        <w:rPr>
          <w:rFonts w:cs="Miriam"/>
          <w:szCs w:val="20"/>
          <w:rtl/>
          <w:lang w:eastAsia="en-US"/>
        </w:rPr>
        <w:t>)</w:t>
      </w:r>
      <w:r>
        <w:rPr>
          <w:rtl/>
          <w:lang w:eastAsia="en-US"/>
        </w:rPr>
        <w:t xml:space="preserve"> </w:t>
      </w:r>
      <w:r>
        <w:rPr>
          <w:rFonts w:hint="cs"/>
          <w:rtl/>
          <w:lang w:eastAsia="en-US"/>
        </w:rPr>
        <w:t xml:space="preserve">וקאמרי: הא דאמר רב יהודה אמר שמואל: כל שאינו יודע בטיב גיטין וקדושין - לא יהא לו עסק עמהן.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אמר רבי אסי </w:t>
      </w:r>
      <w:r>
        <w:rPr>
          <w:rFonts w:cs="Miriam"/>
          <w:szCs w:val="20"/>
          <w:rtl/>
          <w:lang w:eastAsia="en-US"/>
        </w:rPr>
        <w:t>(</w:t>
      </w:r>
      <w:r>
        <w:rPr>
          <w:rFonts w:cs="Miriam" w:hint="cs"/>
          <w:szCs w:val="20"/>
          <w:rtl/>
          <w:lang w:eastAsia="en-US"/>
        </w:rPr>
        <w:t>עלה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 רבי יוחנן: 'וקשין לעולם </w:t>
      </w:r>
      <w:r>
        <w:rPr>
          <w:rFonts w:cs="Miriam"/>
          <w:szCs w:val="20"/>
          <w:rtl/>
          <w:lang w:eastAsia="en-US"/>
        </w:rPr>
        <w:t>(</w:t>
      </w:r>
      <w:r>
        <w:rPr>
          <w:rFonts w:cs="Miriam" w:hint="cs"/>
          <w:szCs w:val="20"/>
          <w:rtl/>
          <w:lang w:eastAsia="en-US"/>
        </w:rPr>
        <w:t>דיינים המורים הוראה בעריות ואינם בקיאין</w:t>
      </w:r>
      <w:r>
        <w:rPr>
          <w:rFonts w:cs="Miriam"/>
          <w:szCs w:val="20"/>
          <w:rtl/>
          <w:lang w:eastAsia="en-US"/>
        </w:rPr>
        <w:t>)</w:t>
      </w:r>
      <w:r>
        <w:rPr>
          <w:rtl/>
          <w:lang w:eastAsia="en-US"/>
        </w:rPr>
        <w:t xml:space="preserve"> </w:t>
      </w:r>
      <w:r>
        <w:rPr>
          <w:rFonts w:hint="cs"/>
          <w:rtl/>
          <w:lang w:eastAsia="en-US"/>
        </w:rPr>
        <w:t xml:space="preserve">- יותר מדור המבול, שנאמר </w:t>
      </w:r>
      <w:r>
        <w:rPr>
          <w:rFonts w:cs="Miriam" w:hint="cs"/>
          <w:szCs w:val="16"/>
          <w:rtl/>
          <w:lang w:eastAsia="en-US"/>
        </w:rPr>
        <w:t>(הושע ד,ב)</w:t>
      </w:r>
      <w:r>
        <w:rPr>
          <w:rFonts w:cs="Narkisim" w:hint="cs"/>
          <w:rtl/>
          <w:lang w:eastAsia="en-US"/>
        </w:rPr>
        <w:t xml:space="preserve"> אָלֹה וכַּחֵש ורצוח וגנוב ונאוף פרצו </w:t>
      </w:r>
      <w:r>
        <w:rPr>
          <w:rFonts w:cs="Miriam"/>
          <w:szCs w:val="20"/>
          <w:rtl/>
          <w:lang w:eastAsia="en-US"/>
        </w:rPr>
        <w:t>(</w:t>
      </w:r>
      <w:r>
        <w:rPr>
          <w:rFonts w:cs="Miriam" w:hint="cs"/>
          <w:szCs w:val="20"/>
          <w:rtl/>
          <w:lang w:eastAsia="en-US"/>
        </w:rPr>
        <w:t>כמו '</w:t>
      </w:r>
      <w:r>
        <w:rPr>
          <w:rFonts w:cs="Narkisim" w:hint="cs"/>
          <w:szCs w:val="20"/>
          <w:rtl/>
          <w:lang w:eastAsia="en-US"/>
        </w:rPr>
        <w:t>וכן יפרוץ</w:t>
      </w:r>
      <w:r>
        <w:rPr>
          <w:rFonts w:cs="Miriam" w:hint="cs"/>
          <w:szCs w:val="20"/>
          <w:rtl/>
          <w:lang w:eastAsia="en-US"/>
        </w:rPr>
        <w:t xml:space="preserve">' </w:t>
      </w:r>
      <w:r>
        <w:rPr>
          <w:rFonts w:cs="Miriam" w:hint="cs"/>
          <w:szCs w:val="16"/>
          <w:rtl/>
          <w:lang w:eastAsia="en-US"/>
        </w:rPr>
        <w:t>(שמות א</w:t>
      </w:r>
      <w:r>
        <w:rPr>
          <w:rFonts w:cs="Miriam"/>
          <w:szCs w:val="16"/>
          <w:rtl/>
          <w:lang w:eastAsia="en-US"/>
        </w:rPr>
        <w:t>,</w:t>
      </w:r>
      <w:r>
        <w:rPr>
          <w:rFonts w:cs="Miriam" w:hint="cs"/>
          <w:szCs w:val="16"/>
          <w:rtl/>
          <w:lang w:eastAsia="en-US"/>
        </w:rPr>
        <w:t>יב)</w:t>
      </w:r>
      <w:r>
        <w:rPr>
          <w:rFonts w:cs="Miriam" w:hint="cs"/>
          <w:szCs w:val="20"/>
          <w:rtl/>
          <w:lang w:eastAsia="en-US"/>
        </w:rPr>
        <w:t>: מולדין בנין</w:t>
      </w:r>
      <w:r>
        <w:rPr>
          <w:rFonts w:cs="Miriam"/>
          <w:szCs w:val="20"/>
          <w:rtl/>
          <w:lang w:eastAsia="en-US"/>
        </w:rPr>
        <w:t>)</w:t>
      </w:r>
      <w:r>
        <w:rPr>
          <w:rFonts w:cs="Narkisim"/>
          <w:rtl/>
          <w:lang w:eastAsia="en-US"/>
        </w:rPr>
        <w:t xml:space="preserve"> </w:t>
      </w:r>
      <w:r>
        <w:rPr>
          <w:rFonts w:cs="Narkisim" w:hint="cs"/>
          <w:rtl/>
          <w:lang w:eastAsia="en-US"/>
        </w:rPr>
        <w:t>ודמים בדמים נגעו</w:t>
      </w:r>
      <w:r>
        <w:rPr>
          <w:rFonts w:hint="cs"/>
          <w:rtl/>
          <w:lang w:eastAsia="en-US"/>
        </w:rPr>
        <w:t>.</w:t>
      </w:r>
    </w:p>
    <w:p w:rsidR="007231BB" w:rsidRDefault="007231BB" w:rsidP="007231BB">
      <w:pPr>
        <w:rPr>
          <w:rFonts w:hint="cs"/>
          <w:rtl/>
          <w:lang w:eastAsia="en-US"/>
        </w:rPr>
      </w:pPr>
      <w:r>
        <w:rPr>
          <w:rFonts w:hint="cs"/>
          <w:rtl/>
          <w:lang w:eastAsia="en-US"/>
        </w:rPr>
        <w:t xml:space="preserve">מאי משמע </w:t>
      </w:r>
      <w:r>
        <w:rPr>
          <w:rFonts w:cs="Miriam"/>
          <w:szCs w:val="20"/>
          <w:rtl/>
          <w:lang w:eastAsia="en-US"/>
        </w:rPr>
        <w:t>(</w:t>
      </w:r>
      <w:r>
        <w:rPr>
          <w:rFonts w:cs="Miriam" w:hint="cs"/>
          <w:szCs w:val="20"/>
          <w:rtl/>
          <w:lang w:eastAsia="en-US"/>
        </w:rPr>
        <w:t>מהכא 'קשים לעולם'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כדמתרגם רב יוסף </w:t>
      </w:r>
      <w:r>
        <w:rPr>
          <w:rFonts w:cs="Miriam"/>
          <w:szCs w:val="20"/>
          <w:rtl/>
          <w:lang w:eastAsia="en-US"/>
        </w:rPr>
        <w:t>(</w:t>
      </w:r>
      <w:r>
        <w:rPr>
          <w:rFonts w:cs="Miriam" w:hint="cs"/>
          <w:szCs w:val="20"/>
          <w:rtl/>
          <w:lang w:eastAsia="en-US"/>
        </w:rPr>
        <w:t>דהוה בקי בתרגום נביאים שתרגם יונתן בן עוזיאל, דהאי '</w:t>
      </w:r>
      <w:r>
        <w:rPr>
          <w:rFonts w:cs="Narkisim" w:hint="cs"/>
          <w:szCs w:val="20"/>
          <w:rtl/>
          <w:lang w:eastAsia="en-US"/>
        </w:rPr>
        <w:t>פרצו ודמים בדמים נגעו</w:t>
      </w:r>
      <w:r>
        <w:rPr>
          <w:rFonts w:cs="Miriam" w:hint="cs"/>
          <w:szCs w:val="20"/>
          <w:rtl/>
          <w:lang w:eastAsia="en-US"/>
        </w:rPr>
        <w:t>' - באשת איש קאי</w:t>
      </w:r>
      <w:r>
        <w:rPr>
          <w:rFonts w:cs="Miriam"/>
          <w:szCs w:val="20"/>
          <w:rtl/>
          <w:lang w:eastAsia="en-US"/>
        </w:rPr>
        <w:t>)</w:t>
      </w:r>
      <w:r>
        <w:rPr>
          <w:rFonts w:hint="cs"/>
          <w:rtl/>
          <w:lang w:eastAsia="en-US"/>
        </w:rPr>
        <w:t xml:space="preserve">: 'מולדין בנין מנשי חבריהון חובין על חובין מוסיפין', </w:t>
      </w:r>
      <w:r>
        <w:rPr>
          <w:rFonts w:cs="Miriam"/>
          <w:szCs w:val="20"/>
          <w:rtl/>
          <w:lang w:eastAsia="en-US"/>
        </w:rPr>
        <w:t>(</w:t>
      </w:r>
      <w:r>
        <w:rPr>
          <w:rFonts w:cs="Miriam" w:hint="cs"/>
          <w:szCs w:val="20"/>
          <w:rtl/>
          <w:lang w:eastAsia="en-US"/>
        </w:rPr>
        <w:t>דקאי 'על כן תאבל' אאשת איש:</w:t>
      </w:r>
      <w:r>
        <w:rPr>
          <w:rFonts w:cs="Miriam"/>
          <w:szCs w:val="20"/>
          <w:rtl/>
          <w:lang w:eastAsia="en-US"/>
        </w:rPr>
        <w:t>)</w:t>
      </w:r>
      <w:r>
        <w:rPr>
          <w:rtl/>
          <w:lang w:eastAsia="en-US"/>
        </w:rPr>
        <w:t xml:space="preserve"> </w:t>
      </w:r>
      <w:r>
        <w:rPr>
          <w:rFonts w:hint="cs"/>
          <w:rtl/>
          <w:lang w:eastAsia="en-US"/>
        </w:rPr>
        <w:t xml:space="preserve">וכתיב </w:t>
      </w:r>
      <w:r>
        <w:rPr>
          <w:rFonts w:cs="Miriam" w:hint="cs"/>
          <w:szCs w:val="16"/>
          <w:rtl/>
          <w:lang w:eastAsia="en-US"/>
        </w:rPr>
        <w:t>(הושע ד,ג)</w:t>
      </w:r>
      <w:r>
        <w:rPr>
          <w:rFonts w:cs="Narkisim" w:hint="cs"/>
          <w:rtl/>
          <w:lang w:eastAsia="en-US"/>
        </w:rPr>
        <w:t xml:space="preserve"> על כן תאבל הארץ ואמלל כל יושב בה בחית השדה ובעוף השמים וגם דגי הים יאספו</w:t>
      </w:r>
      <w:r>
        <w:rPr>
          <w:rFonts w:hint="cs"/>
          <w:rtl/>
          <w:lang w:eastAsia="en-US"/>
        </w:rPr>
        <w:t xml:space="preserve">; ואילו בדור המבול לא נגזרה גזירה על דגים שבים שנאמר </w:t>
      </w:r>
      <w:r>
        <w:rPr>
          <w:rFonts w:cs="Miriam" w:hint="cs"/>
          <w:szCs w:val="16"/>
          <w:rtl/>
          <w:lang w:eastAsia="en-US"/>
        </w:rPr>
        <w:t>[בראשית ז,כב:</w:t>
      </w:r>
      <w:r>
        <w:rPr>
          <w:rFonts w:cs="Narkisim" w:hint="cs"/>
          <w:szCs w:val="20"/>
          <w:rtl/>
          <w:lang w:eastAsia="en-US"/>
        </w:rPr>
        <w:t xml:space="preserve"> כל אשר נשמת רוח חיים באפיו</w:t>
      </w:r>
      <w:r>
        <w:rPr>
          <w:rFonts w:cs="Narkisim"/>
          <w:szCs w:val="20"/>
          <w:rtl/>
          <w:lang w:eastAsia="en-US"/>
        </w:rPr>
        <w:t>]</w:t>
      </w:r>
      <w:r>
        <w:rPr>
          <w:rFonts w:cs="Narkisim" w:hint="cs"/>
          <w:rtl/>
          <w:lang w:eastAsia="en-US"/>
        </w:rPr>
        <w:t xml:space="preserve"> מכל אשר בחרבה מתו</w:t>
      </w:r>
      <w:r>
        <w:rPr>
          <w:rFonts w:hint="cs"/>
          <w:rtl/>
          <w:lang w:eastAsia="en-US"/>
        </w:rPr>
        <w:t xml:space="preserve"> - ולא דגים שבים, ואילו הכא - אפילו דגים שבים.</w:t>
      </w:r>
    </w:p>
    <w:p w:rsidR="007231BB" w:rsidRDefault="007231BB" w:rsidP="007231BB">
      <w:pPr>
        <w:rPr>
          <w:rFonts w:hint="cs"/>
          <w:rtl/>
          <w:lang w:eastAsia="en-US"/>
        </w:rPr>
      </w:pPr>
      <w:r>
        <w:rPr>
          <w:rFonts w:hint="cs"/>
          <w:rtl/>
          <w:lang w:eastAsia="en-US"/>
        </w:rPr>
        <w:t>ואימא עד דעביד לכולהו?</w:t>
      </w:r>
    </w:p>
    <w:p w:rsidR="007231BB" w:rsidRDefault="007231BB" w:rsidP="007231BB">
      <w:pPr>
        <w:rPr>
          <w:rFonts w:hint="cs"/>
          <w:rtl/>
          <w:lang w:eastAsia="en-US"/>
        </w:rPr>
      </w:pPr>
      <w:r>
        <w:rPr>
          <w:rFonts w:hint="cs"/>
          <w:rtl/>
          <w:lang w:eastAsia="en-US"/>
        </w:rPr>
        <w:t xml:space="preserve">לא סלקא דעתך, דכתיב </w:t>
      </w:r>
      <w:r>
        <w:rPr>
          <w:rFonts w:cs="Miriam" w:hint="cs"/>
          <w:szCs w:val="16"/>
          <w:rtl/>
          <w:lang w:eastAsia="en-US"/>
        </w:rPr>
        <w:t>[ירמיהו כג,י:</w:t>
      </w:r>
      <w:r>
        <w:rPr>
          <w:rFonts w:cs="Narkisim" w:hint="cs"/>
          <w:szCs w:val="20"/>
          <w:rtl/>
          <w:lang w:eastAsia="en-US"/>
        </w:rPr>
        <w:t xml:space="preserve"> כי מנאפים מלאה הארץ</w:t>
      </w:r>
      <w:r>
        <w:rPr>
          <w:rFonts w:cs="Narkisim"/>
          <w:szCs w:val="20"/>
          <w:rtl/>
          <w:lang w:eastAsia="en-US"/>
        </w:rPr>
        <w:t>]</w:t>
      </w:r>
      <w:r>
        <w:rPr>
          <w:rFonts w:cs="Narkisim" w:hint="cs"/>
          <w:rtl/>
          <w:lang w:eastAsia="en-US"/>
        </w:rPr>
        <w:t xml:space="preserve"> כי מפני אָלָה אבלה הארץ </w:t>
      </w:r>
      <w:r>
        <w:rPr>
          <w:rFonts w:cs="Narkisim" w:hint="cs"/>
          <w:szCs w:val="20"/>
          <w:rtl/>
          <w:lang w:eastAsia="en-US"/>
        </w:rPr>
        <w:t>[יבשו נאות מדבר ותהי מרוצתם רעה וגבורתם לא כן]</w:t>
      </w:r>
      <w:r>
        <w:rPr>
          <w:rFonts w:hint="cs"/>
          <w:rtl/>
          <w:lang w:eastAsia="en-US"/>
        </w:rPr>
        <w:t xml:space="preserve"> </w:t>
      </w:r>
      <w:r>
        <w:rPr>
          <w:rFonts w:cs="Miriam"/>
          <w:szCs w:val="20"/>
          <w:rtl/>
          <w:lang w:eastAsia="en-US"/>
        </w:rPr>
        <w:t>(</w:t>
      </w:r>
      <w:r>
        <w:rPr>
          <w:rFonts w:cs="Miriam" w:hint="cs"/>
          <w:szCs w:val="20"/>
          <w:rtl/>
          <w:lang w:eastAsia="en-US"/>
        </w:rPr>
        <w:t>בעלמא כתיב; מיהא שמעינן מינה דאכל חדא קאמר '</w:t>
      </w:r>
      <w:r>
        <w:rPr>
          <w:rFonts w:cs="Narkisim" w:hint="cs"/>
          <w:szCs w:val="20"/>
          <w:rtl/>
          <w:lang w:eastAsia="en-US"/>
        </w:rPr>
        <w:t>על כן תאבל</w:t>
      </w:r>
      <w:r>
        <w:rPr>
          <w:rFonts w:cs="Miriam" w:hint="cs"/>
          <w:szCs w:val="20"/>
          <w:rtl/>
          <w:lang w:eastAsia="en-US"/>
        </w:rPr>
        <w:t>', דהא '</w:t>
      </w:r>
      <w:r>
        <w:rPr>
          <w:rFonts w:cs="Narkisim" w:hint="cs"/>
          <w:szCs w:val="20"/>
          <w:rtl/>
          <w:lang w:eastAsia="en-US"/>
        </w:rPr>
        <w:t>אלה</w:t>
      </w:r>
      <w:r>
        <w:rPr>
          <w:rFonts w:cs="Miriam" w:hint="cs"/>
          <w:szCs w:val="20"/>
          <w:rtl/>
          <w:lang w:eastAsia="en-US"/>
        </w:rPr>
        <w:t>' - חדא מהנך דקרא קמא היא</w:t>
      </w:r>
      <w:r>
        <w:rPr>
          <w:rFonts w:cs="Miriam"/>
          <w:szCs w:val="20"/>
          <w:rtl/>
          <w:lang w:eastAsia="en-US"/>
        </w:rPr>
        <w:t>)</w:t>
      </w:r>
      <w:r>
        <w:rPr>
          <w:rFonts w:hint="cs"/>
          <w:rtl/>
          <w:lang w:eastAsia="en-US"/>
        </w:rPr>
        <w:t>.</w:t>
      </w:r>
    </w:p>
    <w:p w:rsidR="007231BB" w:rsidRDefault="007231BB" w:rsidP="007231BB">
      <w:pPr>
        <w:rPr>
          <w:rFonts w:hint="cs"/>
          <w:lang w:eastAsia="en-US"/>
        </w:rPr>
      </w:pPr>
      <w:r>
        <w:rPr>
          <w:rFonts w:hint="cs"/>
          <w:rtl/>
          <w:lang w:eastAsia="en-US"/>
        </w:rPr>
        <w:t>ואימא '</w:t>
      </w:r>
      <w:r>
        <w:rPr>
          <w:rFonts w:cs="Narkisim" w:hint="cs"/>
          <w:rtl/>
          <w:lang w:eastAsia="en-US"/>
        </w:rPr>
        <w:t>אָלה</w:t>
      </w:r>
      <w:r>
        <w:rPr>
          <w:rFonts w:hint="cs"/>
          <w:rtl/>
          <w:lang w:eastAsia="en-US"/>
        </w:rPr>
        <w:t>' לחוד והנך לחודיהון?</w:t>
      </w:r>
    </w:p>
    <w:p w:rsidR="007231BB" w:rsidRDefault="007231BB" w:rsidP="007231BB">
      <w:pPr>
        <w:rPr>
          <w:lang w:eastAsia="en-US"/>
        </w:rPr>
      </w:pPr>
    </w:p>
    <w:p w:rsidR="007231BB" w:rsidRDefault="007231BB" w:rsidP="007231BB">
      <w:pPr>
        <w:rPr>
          <w:rFonts w:hint="cs"/>
          <w:rtl/>
          <w:lang w:eastAsia="en-US"/>
        </w:rPr>
      </w:pPr>
      <w:r>
        <w:rPr>
          <w:rtl/>
          <w:lang w:eastAsia="en-US"/>
        </w:rPr>
        <w:t>(</w:t>
      </w:r>
      <w:r>
        <w:rPr>
          <w:rFonts w:hint="cs"/>
          <w:rtl/>
          <w:lang w:eastAsia="en-US"/>
        </w:rPr>
        <w:t>קידושין יג,ב</w:t>
      </w:r>
      <w:r>
        <w:rPr>
          <w:rtl/>
          <w:lang w:eastAsia="en-US"/>
        </w:rPr>
        <w:t>)</w:t>
      </w:r>
    </w:p>
    <w:p w:rsidR="007231BB" w:rsidRDefault="007231BB" w:rsidP="007231BB">
      <w:pPr>
        <w:rPr>
          <w:rFonts w:hint="cs"/>
          <w:rtl/>
          <w:lang w:eastAsia="en-US"/>
        </w:rPr>
      </w:pPr>
      <w:r>
        <w:rPr>
          <w:rFonts w:hint="cs"/>
          <w:rtl/>
          <w:lang w:eastAsia="en-US"/>
        </w:rPr>
        <w:t xml:space="preserve">מי כתיב 'ופרצו' </w:t>
      </w:r>
      <w:r>
        <w:rPr>
          <w:rFonts w:cs="Miriam"/>
          <w:szCs w:val="20"/>
          <w:rtl/>
          <w:lang w:eastAsia="en-US"/>
        </w:rPr>
        <w:t>(</w:t>
      </w:r>
      <w:r>
        <w:rPr>
          <w:rFonts w:cs="Miriam" w:hint="cs"/>
          <w:szCs w:val="20"/>
          <w:rtl/>
          <w:lang w:eastAsia="en-US"/>
        </w:rPr>
        <w:t xml:space="preserve">דמוסיף על ענין ראשון, דניקו </w:t>
      </w:r>
      <w:r>
        <w:rPr>
          <w:rFonts w:cs="Courier New" w:hint="cs"/>
          <w:szCs w:val="16"/>
          <w:rtl/>
          <w:lang w:eastAsia="en-US"/>
        </w:rPr>
        <w:t>[</w:t>
      </w:r>
      <w:r>
        <w:rPr>
          <w:rFonts w:ascii="Courier New" w:hAnsi="Courier New" w:cs="Courier New" w:hint="cs"/>
          <w:sz w:val="18"/>
          <w:szCs w:val="16"/>
          <w:rtl/>
          <w:lang w:eastAsia="en-US"/>
        </w:rPr>
        <w:t>שנעמיד</w:t>
      </w:r>
      <w:r>
        <w:rPr>
          <w:rFonts w:cs="Courier New" w:hint="cs"/>
          <w:szCs w:val="16"/>
          <w:rtl/>
          <w:lang w:eastAsia="en-US"/>
        </w:rPr>
        <w:t>]</w:t>
      </w:r>
      <w:r>
        <w:rPr>
          <w:rFonts w:cs="Miriam" w:hint="cs"/>
          <w:szCs w:val="20"/>
          <w:rtl/>
          <w:lang w:eastAsia="en-US"/>
        </w:rPr>
        <w:t xml:space="preserve"> '</w:t>
      </w:r>
      <w:r>
        <w:rPr>
          <w:rFonts w:cs="Narkisim" w:hint="cs"/>
          <w:szCs w:val="20"/>
          <w:rtl/>
          <w:lang w:eastAsia="en-US"/>
        </w:rPr>
        <w:t>על כן</w:t>
      </w:r>
      <w:r>
        <w:rPr>
          <w:rFonts w:cs="Miriam" w:hint="cs"/>
          <w:szCs w:val="20"/>
          <w:rtl/>
          <w:lang w:eastAsia="en-US"/>
        </w:rPr>
        <w:t>' אכולא מילתא</w:t>
      </w:r>
      <w:r>
        <w:rPr>
          <w:rFonts w:cs="Miriam"/>
          <w:szCs w:val="20"/>
          <w:rtl/>
          <w:lang w:eastAsia="en-US"/>
        </w:rPr>
        <w:t>)</w:t>
      </w:r>
      <w:r>
        <w:rPr>
          <w:rFonts w:hint="cs"/>
          <w:rtl/>
          <w:lang w:eastAsia="en-US"/>
        </w:rPr>
        <w:t>? '</w:t>
      </w:r>
      <w:r>
        <w:rPr>
          <w:rFonts w:cs="Narkisim" w:hint="cs"/>
          <w:rtl/>
          <w:lang w:eastAsia="en-US"/>
        </w:rPr>
        <w:t>פרצו</w:t>
      </w:r>
      <w:r>
        <w:rPr>
          <w:rFonts w:hint="cs"/>
          <w:rtl/>
          <w:lang w:eastAsia="en-US"/>
        </w:rPr>
        <w:t xml:space="preserve">' כתיב </w:t>
      </w:r>
      <w:r>
        <w:rPr>
          <w:rFonts w:cs="Miriam"/>
          <w:szCs w:val="20"/>
          <w:rtl/>
          <w:lang w:eastAsia="en-US"/>
        </w:rPr>
        <w:t>(</w:t>
      </w:r>
      <w:r>
        <w:rPr>
          <w:rFonts w:cs="Miriam" w:hint="cs"/>
          <w:szCs w:val="20"/>
          <w:rtl/>
          <w:lang w:eastAsia="en-US"/>
        </w:rPr>
        <w:t>ומילתא באפי נפשה היא, ועלה לחודה כתיב '</w:t>
      </w:r>
      <w:r>
        <w:rPr>
          <w:rFonts w:cs="Narkisim" w:hint="cs"/>
          <w:szCs w:val="20"/>
          <w:rtl/>
          <w:lang w:eastAsia="en-US"/>
        </w:rPr>
        <w:t>על כן תאבל</w:t>
      </w:r>
      <w:r>
        <w:rPr>
          <w:rFonts w:cs="Miriam" w:hint="cs"/>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הדור יתבי וקאמרי: הא דתנן '</w:t>
      </w:r>
      <w:r>
        <w:rPr>
          <w:rFonts w:hint="cs"/>
          <w:i/>
          <w:iCs/>
          <w:rtl/>
          <w:lang w:eastAsia="en-US"/>
        </w:rPr>
        <w:t xml:space="preserve">האשה </w:t>
      </w:r>
      <w:r>
        <w:rPr>
          <w:rFonts w:cs="Miriam"/>
          <w:szCs w:val="20"/>
          <w:rtl/>
          <w:lang w:eastAsia="en-US"/>
        </w:rPr>
        <w:t>(</w:t>
      </w:r>
      <w:r>
        <w:rPr>
          <w:rFonts w:cs="Miriam" w:hint="cs"/>
          <w:szCs w:val="20"/>
          <w:rtl/>
          <w:lang w:eastAsia="en-US"/>
        </w:rPr>
        <w:t>יולדת</w:t>
      </w:r>
      <w:r>
        <w:rPr>
          <w:rFonts w:cs="Miriam"/>
          <w:szCs w:val="20"/>
          <w:rtl/>
          <w:lang w:eastAsia="en-US"/>
        </w:rPr>
        <w:t>)</w:t>
      </w:r>
      <w:r>
        <w:rPr>
          <w:i/>
          <w:iCs/>
          <w:rtl/>
          <w:lang w:eastAsia="en-US"/>
        </w:rPr>
        <w:t xml:space="preserve"> </w:t>
      </w:r>
      <w:r>
        <w:rPr>
          <w:rFonts w:hint="cs"/>
          <w:i/>
          <w:iCs/>
          <w:rtl/>
          <w:lang w:eastAsia="en-US"/>
        </w:rPr>
        <w:t>שהביאה חטאתה ומתה - יביאו יורשין עולתה</w:t>
      </w:r>
      <w:r>
        <w:rPr>
          <w:rFonts w:hint="cs"/>
          <w:rtl/>
          <w:lang w:eastAsia="en-US"/>
        </w:rPr>
        <w:t xml:space="preserve">'; אמר רב יהודה אמר שמואל: והוא שהפרישתה מחיים </w:t>
      </w:r>
      <w:r>
        <w:rPr>
          <w:rFonts w:cs="Miriam"/>
          <w:szCs w:val="20"/>
          <w:rtl/>
          <w:lang w:eastAsia="en-US"/>
        </w:rPr>
        <w:t>(</w:t>
      </w:r>
      <w:r>
        <w:rPr>
          <w:rFonts w:cs="Miriam" w:hint="cs"/>
          <w:szCs w:val="20"/>
          <w:rtl/>
          <w:lang w:eastAsia="en-US"/>
        </w:rPr>
        <w:t>ואשמעינן דקריבה לאחר מיתה</w:t>
      </w:r>
      <w:r>
        <w:rPr>
          <w:rFonts w:cs="Miriam"/>
          <w:szCs w:val="20"/>
          <w:rtl/>
          <w:lang w:eastAsia="en-US"/>
        </w:rPr>
        <w:t>)</w:t>
      </w:r>
      <w:r>
        <w:rPr>
          <w:rFonts w:hint="cs"/>
          <w:rtl/>
          <w:lang w:eastAsia="en-US"/>
        </w:rPr>
        <w:t xml:space="preserve">, אבל לא הפרישתה מחיים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לא אשמעינן תנא לכוף את היורשין להקריבה, שלא נתחייבו הנכסים</w:t>
      </w:r>
      <w:r>
        <w:rPr>
          <w:rFonts w:cs="Miriam"/>
          <w:szCs w:val="20"/>
          <w:rtl/>
          <w:lang w:eastAsia="en-US"/>
        </w:rPr>
        <w:t>)</w:t>
      </w:r>
      <w:r>
        <w:rPr>
          <w:rFonts w:hint="cs"/>
          <w:rtl/>
          <w:lang w:eastAsia="en-US"/>
        </w:rPr>
        <w:t xml:space="preserve">; אלמא קסבר </w:t>
      </w:r>
      <w:r>
        <w:rPr>
          <w:rFonts w:cs="Miriam"/>
          <w:szCs w:val="20"/>
          <w:rtl/>
          <w:lang w:eastAsia="en-US"/>
        </w:rPr>
        <w:t>(</w:t>
      </w:r>
      <w:r>
        <w:rPr>
          <w:rFonts w:cs="Miriam" w:hint="cs"/>
          <w:szCs w:val="20"/>
          <w:rtl/>
          <w:lang w:eastAsia="en-US"/>
        </w:rPr>
        <w:t>הא דאמור רבנן 'נכסי משתעבדי על חוב המוטל על המת'</w:t>
      </w:r>
      <w:r>
        <w:rPr>
          <w:rFonts w:cs="Miriam"/>
          <w:szCs w:val="20"/>
          <w:rtl/>
          <w:lang w:eastAsia="en-US"/>
        </w:rPr>
        <w:t>)</w:t>
      </w:r>
      <w:r>
        <w:rPr>
          <w:rtl/>
          <w:lang w:eastAsia="en-US"/>
        </w:rPr>
        <w:t xml:space="preserve"> </w:t>
      </w:r>
      <w:r>
        <w:rPr>
          <w:rFonts w:hint="cs"/>
          <w:rtl/>
          <w:lang w:eastAsia="en-US"/>
        </w:rPr>
        <w:t xml:space="preserve">שיעבודא לאו דאורייתא </w:t>
      </w:r>
      <w:r>
        <w:rPr>
          <w:rFonts w:cs="Miriam"/>
          <w:szCs w:val="20"/>
          <w:rtl/>
          <w:lang w:eastAsia="en-US"/>
        </w:rPr>
        <w:t>(</w:t>
      </w:r>
      <w:r>
        <w:rPr>
          <w:rFonts w:cs="Miriam" w:hint="cs"/>
          <w:szCs w:val="20"/>
          <w:rtl/>
          <w:lang w:eastAsia="en-US"/>
        </w:rPr>
        <w:t xml:space="preserve">לומר דנכסוהי דאינש ערבין ביה ומשתעבדים מדין ערב ויהיו מלוה על פה ומלוה של שטר שוין; אלא מלוה בשטר שהוא שיעבדו דכתב ליה 'נכסי אחראין לך' </w:t>
      </w:r>
      <w:r>
        <w:rPr>
          <w:rFonts w:cs="Miriam"/>
          <w:szCs w:val="20"/>
          <w:rtl/>
          <w:lang w:eastAsia="en-US"/>
        </w:rPr>
        <w:t>–</w:t>
      </w:r>
      <w:r>
        <w:rPr>
          <w:rFonts w:cs="Miriam" w:hint="cs"/>
          <w:szCs w:val="20"/>
          <w:rtl/>
          <w:lang w:eastAsia="en-US"/>
        </w:rPr>
        <w:t xml:space="preserve"> משתעבדי, מלוה על פה - לא משתעבדי</w:t>
      </w:r>
      <w:r>
        <w:rPr>
          <w:rFonts w:cs="Miriam"/>
          <w:szCs w:val="20"/>
          <w:rtl/>
          <w:lang w:eastAsia="en-US"/>
        </w:rPr>
        <w:t>)</w:t>
      </w:r>
      <w:r>
        <w:rPr>
          <w:rFonts w:hint="cs"/>
          <w:rtl/>
          <w:lang w:eastAsia="en-US"/>
        </w:rPr>
        <w:t xml:space="preserve">. אמר רב אסי </w:t>
      </w:r>
      <w:r>
        <w:rPr>
          <w:rFonts w:cs="Miriam"/>
          <w:szCs w:val="20"/>
          <w:rtl/>
          <w:lang w:eastAsia="en-US"/>
        </w:rPr>
        <w:t>(</w:t>
      </w:r>
      <w:r>
        <w:rPr>
          <w:rFonts w:cs="Miriam" w:hint="cs"/>
          <w:szCs w:val="20"/>
          <w:rtl/>
          <w:lang w:eastAsia="en-US"/>
        </w:rPr>
        <w:t>והא נמי לנקוטינהו לשמעתיה אמרוהו התם</w:t>
      </w:r>
      <w:r>
        <w:rPr>
          <w:rFonts w:cs="Miriam"/>
          <w:szCs w:val="20"/>
          <w:rtl/>
          <w:lang w:eastAsia="en-US"/>
        </w:rPr>
        <w:t>)</w:t>
      </w:r>
      <w:r>
        <w:rPr>
          <w:rtl/>
          <w:lang w:eastAsia="en-US"/>
        </w:rPr>
        <w:t xml:space="preserve"> </w:t>
      </w:r>
      <w:r>
        <w:rPr>
          <w:rFonts w:hint="cs"/>
          <w:rtl/>
          <w:lang w:eastAsia="en-US"/>
        </w:rPr>
        <w:t>אמר רבי יוחנן: 'אף על גב שלא הפרישה מחיים' - אלמא קסבר שיעבודא הוה דאורייתא.</w:t>
      </w:r>
    </w:p>
    <w:p w:rsidR="007231BB" w:rsidRDefault="007231BB" w:rsidP="007231BB">
      <w:pPr>
        <w:rPr>
          <w:rFonts w:hint="cs"/>
          <w:rtl/>
          <w:lang w:eastAsia="en-US"/>
        </w:rPr>
      </w:pPr>
      <w:r>
        <w:rPr>
          <w:rFonts w:hint="cs"/>
          <w:rtl/>
          <w:lang w:eastAsia="en-US"/>
        </w:rPr>
        <w:t xml:space="preserve">והא פליגי בה חדא זימנא </w:t>
      </w:r>
      <w:r>
        <w:rPr>
          <w:rFonts w:cs="Miriam"/>
          <w:szCs w:val="20"/>
          <w:rtl/>
          <w:lang w:eastAsia="en-US"/>
        </w:rPr>
        <w:t>(</w:t>
      </w:r>
      <w:r>
        <w:rPr>
          <w:rFonts w:cs="Miriam" w:hint="cs"/>
          <w:szCs w:val="20"/>
          <w:rtl/>
          <w:lang w:eastAsia="en-US"/>
        </w:rPr>
        <w:t>הני אמוראי גופייהו: שמואל ורבי יוחנן</w:t>
      </w:r>
      <w:r>
        <w:rPr>
          <w:rFonts w:cs="Miriam"/>
          <w:szCs w:val="20"/>
          <w:rtl/>
          <w:lang w:eastAsia="en-US"/>
        </w:rPr>
        <w:t>)</w:t>
      </w:r>
      <w:r>
        <w:rPr>
          <w:rFonts w:hint="cs"/>
          <w:rtl/>
          <w:lang w:eastAsia="en-US"/>
        </w:rPr>
        <w:t xml:space="preserve">: דרב ושמואל דאמרי תרוייהו 'מלוה על פה אינה גובה מן היורשין </w:t>
      </w:r>
      <w:r>
        <w:rPr>
          <w:rFonts w:cs="Miriam"/>
          <w:szCs w:val="20"/>
          <w:rtl/>
          <w:lang w:eastAsia="en-US"/>
        </w:rPr>
        <w:t>(</w:t>
      </w:r>
      <w:r>
        <w:rPr>
          <w:rFonts w:cs="Miriam" w:hint="cs"/>
          <w:szCs w:val="20"/>
          <w:rtl/>
          <w:lang w:eastAsia="en-US"/>
        </w:rPr>
        <w:t>דשיעבודא לאו דאורייתא, וכל שכן</w:t>
      </w:r>
      <w:r>
        <w:rPr>
          <w:rFonts w:cs="Miriam"/>
          <w:szCs w:val="20"/>
          <w:rtl/>
          <w:lang w:eastAsia="en-US"/>
        </w:rPr>
        <w:t>)</w:t>
      </w:r>
      <w:r>
        <w:rPr>
          <w:rtl/>
          <w:lang w:eastAsia="en-US"/>
        </w:rPr>
        <w:t xml:space="preserve"> </w:t>
      </w:r>
      <w:r>
        <w:rPr>
          <w:rFonts w:hint="cs"/>
          <w:rtl/>
          <w:lang w:eastAsia="en-US"/>
        </w:rPr>
        <w:t xml:space="preserve">ולא מן הלקוחות' </w:t>
      </w:r>
      <w:r>
        <w:rPr>
          <w:rFonts w:cs="Miriam"/>
          <w:szCs w:val="20"/>
          <w:rtl/>
          <w:lang w:eastAsia="en-US"/>
        </w:rPr>
        <w:t>(</w:t>
      </w:r>
      <w:r>
        <w:rPr>
          <w:rFonts w:cs="Miriam" w:hint="cs"/>
          <w:szCs w:val="20"/>
          <w:rtl/>
          <w:lang w:eastAsia="en-US"/>
        </w:rPr>
        <w:t>אבל מלוה בשטר - הוא עצמו שיעבדו, דכתב ליה 'כל נכסיי דאית לי אחראין לשטרא דנן'</w:t>
      </w:r>
      <w:r>
        <w:rPr>
          <w:rFonts w:cs="Miriam"/>
          <w:szCs w:val="20"/>
          <w:rtl/>
          <w:lang w:eastAsia="en-US"/>
        </w:rPr>
        <w:t>)</w:t>
      </w:r>
      <w:r>
        <w:rPr>
          <w:rFonts w:hint="cs"/>
          <w:rtl/>
          <w:lang w:eastAsia="en-US"/>
        </w:rPr>
        <w:t>, ורבי יוחנן וריש לקיש דאמרי תרוייהו 'מלוה על פה גובה בין מן היורשין בין מן הלקוחות'.</w:t>
      </w:r>
    </w:p>
    <w:p w:rsidR="007231BB" w:rsidRDefault="007231BB" w:rsidP="007231BB">
      <w:pPr>
        <w:rPr>
          <w:rFonts w:hint="cs"/>
          <w:rtl/>
          <w:lang w:eastAsia="en-US"/>
        </w:rPr>
      </w:pPr>
      <w:r>
        <w:rPr>
          <w:rFonts w:hint="cs"/>
          <w:rtl/>
          <w:lang w:eastAsia="en-US"/>
        </w:rPr>
        <w:t xml:space="preserve">צריכא: דאי איתמר בהא - בהך קאמר שמואל, משום דלא מלוה כתובה בתורה היא </w:t>
      </w:r>
      <w:r>
        <w:rPr>
          <w:rFonts w:cs="Miriam"/>
          <w:szCs w:val="20"/>
          <w:rtl/>
          <w:lang w:eastAsia="en-US"/>
        </w:rPr>
        <w:t>(</w:t>
      </w:r>
      <w:r>
        <w:rPr>
          <w:rFonts w:cs="Miriam" w:hint="cs"/>
          <w:szCs w:val="20"/>
          <w:rtl/>
          <w:lang w:eastAsia="en-US"/>
        </w:rPr>
        <w:t>לא הוטל עליו חובה מאת המלך אלא מעסקי מעשה עצמו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בהך </w:t>
      </w:r>
      <w:r>
        <w:rPr>
          <w:rFonts w:cs="Miriam"/>
          <w:szCs w:val="20"/>
          <w:rtl/>
          <w:lang w:eastAsia="en-US"/>
        </w:rPr>
        <w:t>(</w:t>
      </w:r>
      <w:r>
        <w:rPr>
          <w:rFonts w:cs="Miriam" w:hint="cs"/>
          <w:szCs w:val="20"/>
          <w:rtl/>
          <w:lang w:eastAsia="en-US"/>
        </w:rPr>
        <w:t>דיולדת דמצות המלך היא עליה, אימר חמירא ככתובה בשטר</w:t>
      </w:r>
      <w:r>
        <w:rPr>
          <w:rFonts w:cs="Miriam"/>
          <w:szCs w:val="20"/>
          <w:rtl/>
          <w:lang w:eastAsia="en-US"/>
        </w:rPr>
        <w:t>)</w:t>
      </w:r>
      <w:r>
        <w:rPr>
          <w:rtl/>
          <w:lang w:eastAsia="en-US"/>
        </w:rPr>
        <w:t xml:space="preserve"> </w:t>
      </w:r>
      <w:r>
        <w:rPr>
          <w:rFonts w:hint="cs"/>
          <w:rtl/>
          <w:lang w:eastAsia="en-US"/>
        </w:rPr>
        <w:t xml:space="preserve">- אימא מודה להו לרבי יוחנן ולריש לקיש? ואי אשמעינן בהא - בהא קאמר רבי יוחנן, דמלוה כתובה בתורה - ככתובה בשטר דמיא, אבל בהך אימא מודה ליה לשמואל? </w:t>
      </w:r>
      <w:r>
        <w:rPr>
          <w:rtl/>
          <w:lang w:eastAsia="en-US"/>
        </w:rPr>
        <w:t>–</w:t>
      </w:r>
      <w:r>
        <w:rPr>
          <w:rFonts w:hint="cs"/>
          <w:rtl/>
          <w:lang w:eastAsia="en-US"/>
        </w:rPr>
        <w:t xml:space="preserve"> צריכא. </w:t>
      </w:r>
    </w:p>
    <w:p w:rsidR="007231BB" w:rsidRDefault="007231BB" w:rsidP="007231BB">
      <w:pPr>
        <w:rPr>
          <w:rFonts w:cs="Miriam"/>
          <w:szCs w:val="20"/>
          <w:rtl/>
          <w:lang w:eastAsia="en-US"/>
        </w:rPr>
      </w:pPr>
      <w:r>
        <w:rPr>
          <w:rFonts w:hint="cs"/>
          <w:rtl/>
          <w:lang w:eastAsia="en-US"/>
        </w:rPr>
        <w:t xml:space="preserve">אמר רב פפא: הילכתא: מלוה על פה גובה מן היורשין ואינו גובה מן הלקוחות: 'גובה מן היורשין' - שיעבודא דאורייתא; 'ואינו גובה מן הלקוחות' - דלית ליה קלא </w:t>
      </w:r>
      <w:r>
        <w:rPr>
          <w:rFonts w:cs="Miriam"/>
          <w:szCs w:val="20"/>
          <w:rtl/>
          <w:lang w:eastAsia="en-US"/>
        </w:rPr>
        <w:t>(</w:t>
      </w:r>
      <w:r>
        <w:rPr>
          <w:rFonts w:cs="Miriam" w:hint="cs"/>
          <w:szCs w:val="20"/>
          <w:rtl/>
          <w:lang w:eastAsia="en-US"/>
        </w:rPr>
        <w:t>ואיהו דאפסיד אנפשיה; ואף על גב דשיעבודא דאורייתא - עבוד רבנן תקנתא ללוקח דלא הוה ידע</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וקונה את עצמה בגט ובמיתת הבעל: </w:t>
      </w:r>
    </w:p>
    <w:p w:rsidR="007231BB" w:rsidRDefault="007231BB" w:rsidP="007231BB">
      <w:pPr>
        <w:rPr>
          <w:rFonts w:hint="cs"/>
          <w:rtl/>
          <w:lang w:eastAsia="en-US"/>
        </w:rPr>
      </w:pPr>
      <w:r>
        <w:rPr>
          <w:rFonts w:hint="cs"/>
          <w:rtl/>
          <w:lang w:eastAsia="en-US"/>
        </w:rPr>
        <w:t xml:space="preserve">בשלמא גט, דכתיב </w:t>
      </w:r>
      <w:r>
        <w:rPr>
          <w:rFonts w:cs="Miriam" w:hint="cs"/>
          <w:szCs w:val="16"/>
          <w:rtl/>
          <w:lang w:eastAsia="en-US"/>
        </w:rPr>
        <w:t>[דברים כד,א:</w:t>
      </w:r>
      <w:r>
        <w:rPr>
          <w:rFonts w:cs="Narkisim" w:hint="cs"/>
          <w:szCs w:val="20"/>
          <w:rtl/>
          <w:lang w:eastAsia="en-US"/>
        </w:rPr>
        <w:t xml:space="preserve"> כי יקח איש אשה ובעלה והיה אם לא תמצא חן בעיניו כי מצא בה ערות דבר</w:t>
      </w:r>
      <w:r>
        <w:rPr>
          <w:rFonts w:cs="Narkisim"/>
          <w:szCs w:val="20"/>
          <w:rtl/>
          <w:lang w:eastAsia="en-US"/>
        </w:rPr>
        <w:t>]</w:t>
      </w:r>
      <w:r>
        <w:rPr>
          <w:rFonts w:cs="Narkisim" w:hint="cs"/>
          <w:rtl/>
          <w:lang w:eastAsia="en-US"/>
        </w:rPr>
        <w:t xml:space="preserve"> וכתב לה ספר כריתות </w:t>
      </w:r>
      <w:r>
        <w:rPr>
          <w:rFonts w:cs="Narkisim" w:hint="cs"/>
          <w:szCs w:val="20"/>
          <w:rtl/>
          <w:lang w:eastAsia="en-US"/>
        </w:rPr>
        <w:t>[ונתן בידה ושלחה מביתו]</w:t>
      </w:r>
      <w:r>
        <w:rPr>
          <w:rFonts w:hint="cs"/>
          <w:rtl/>
          <w:lang w:eastAsia="en-US"/>
        </w:rPr>
        <w:t xml:space="preserve"> </w:t>
      </w:r>
      <w:r>
        <w:rPr>
          <w:rFonts w:cs="Miriam"/>
          <w:szCs w:val="20"/>
          <w:rtl/>
          <w:lang w:eastAsia="en-US"/>
        </w:rPr>
        <w:t>(</w:t>
      </w:r>
      <w:r>
        <w:rPr>
          <w:rFonts w:cs="Miriam" w:hint="cs"/>
          <w:szCs w:val="20"/>
          <w:rtl/>
          <w:lang w:eastAsia="en-US"/>
        </w:rPr>
        <w:t xml:space="preserve">וגו' </w:t>
      </w:r>
      <w:r>
        <w:rPr>
          <w:rFonts w:cs="Miriam" w:hint="cs"/>
          <w:szCs w:val="16"/>
          <w:rtl/>
          <w:lang w:eastAsia="en-US"/>
        </w:rPr>
        <w:t>[פסוק ב]</w:t>
      </w:r>
      <w:r>
        <w:rPr>
          <w:rFonts w:cs="Miriam" w:hint="cs"/>
          <w:szCs w:val="20"/>
          <w:rtl/>
          <w:lang w:eastAsia="en-US"/>
        </w:rPr>
        <w:t xml:space="preserve"> </w:t>
      </w:r>
      <w:r>
        <w:rPr>
          <w:rFonts w:cs="Narkisim" w:hint="cs"/>
          <w:szCs w:val="20"/>
          <w:rtl/>
          <w:lang w:eastAsia="en-US"/>
        </w:rPr>
        <w:t>[ויצאה מביתו והלכה] והיתה לאיש אחר</w:t>
      </w:r>
      <w:r>
        <w:rPr>
          <w:rFonts w:cs="Miriam"/>
          <w:szCs w:val="20"/>
          <w:rtl/>
          <w:lang w:eastAsia="en-US"/>
        </w:rPr>
        <w:t>)</w:t>
      </w:r>
      <w:r>
        <w:rPr>
          <w:rFonts w:hint="cs"/>
          <w:rtl/>
          <w:lang w:eastAsia="en-US"/>
        </w:rPr>
        <w:t>;</w:t>
      </w:r>
      <w:r>
        <w:rPr>
          <w:rtl/>
          <w:lang w:eastAsia="en-US"/>
        </w:rPr>
        <w:t xml:space="preserve"> </w:t>
      </w:r>
      <w:r>
        <w:rPr>
          <w:rFonts w:hint="cs"/>
          <w:rtl/>
          <w:lang w:eastAsia="en-US"/>
        </w:rPr>
        <w:t>אלא מיתת הבעל מנלן?</w:t>
      </w:r>
    </w:p>
    <w:p w:rsidR="007231BB" w:rsidRDefault="007231BB" w:rsidP="007231BB">
      <w:pPr>
        <w:rPr>
          <w:rFonts w:hint="cs"/>
          <w:rtl/>
          <w:lang w:eastAsia="en-US"/>
        </w:rPr>
      </w:pPr>
      <w:r>
        <w:rPr>
          <w:rFonts w:hint="cs"/>
          <w:rtl/>
          <w:lang w:eastAsia="en-US"/>
        </w:rPr>
        <w:t xml:space="preserve">- סברא הוא: הוא אסרה והוא שרתה </w:t>
      </w:r>
      <w:r>
        <w:rPr>
          <w:rFonts w:cs="Miriam"/>
          <w:szCs w:val="20"/>
          <w:rtl/>
          <w:lang w:eastAsia="en-US"/>
        </w:rPr>
        <w:t>(</w:t>
      </w:r>
      <w:r>
        <w:rPr>
          <w:rFonts w:cs="Miriam" w:hint="cs"/>
          <w:szCs w:val="20"/>
          <w:rtl/>
          <w:lang w:eastAsia="en-US"/>
        </w:rPr>
        <w:t>כשאינו בעולם נפטרה הימנו, שהרי בו היתה קשורה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והא עריות </w:t>
      </w:r>
      <w:r>
        <w:rPr>
          <w:rFonts w:cs="Miriam"/>
          <w:szCs w:val="20"/>
          <w:rtl/>
          <w:lang w:eastAsia="en-US"/>
        </w:rPr>
        <w:t>(</w:t>
      </w:r>
      <w:r>
        <w:rPr>
          <w:rFonts w:cs="Miriam" w:hint="cs"/>
          <w:szCs w:val="20"/>
          <w:rtl/>
          <w:lang w:eastAsia="en-US"/>
        </w:rPr>
        <w:t>כגון אשת אביו וכלתו ואשת אחי אביו</w:t>
      </w:r>
      <w:r>
        <w:rPr>
          <w:rFonts w:cs="Miriam"/>
          <w:szCs w:val="20"/>
          <w:rtl/>
          <w:lang w:eastAsia="en-US"/>
        </w:rPr>
        <w:t>)</w:t>
      </w:r>
      <w:r>
        <w:rPr>
          <w:rtl/>
          <w:lang w:eastAsia="en-US"/>
        </w:rPr>
        <w:t xml:space="preserve"> </w:t>
      </w:r>
      <w:r>
        <w:rPr>
          <w:rFonts w:hint="cs"/>
          <w:rtl/>
          <w:lang w:eastAsia="en-US"/>
        </w:rPr>
        <w:t xml:space="preserve">דאסר להו </w:t>
      </w:r>
      <w:r>
        <w:rPr>
          <w:rFonts w:cs="Miriam"/>
          <w:szCs w:val="20"/>
          <w:rtl/>
          <w:lang w:eastAsia="en-US"/>
        </w:rPr>
        <w:t>(</w:t>
      </w:r>
      <w:r>
        <w:rPr>
          <w:rFonts w:cs="Miriam" w:hint="cs"/>
          <w:szCs w:val="20"/>
          <w:rtl/>
          <w:lang w:eastAsia="en-US"/>
        </w:rPr>
        <w:t>שעל ידי קדושי הבעל נאסרו לקרוביו</w:t>
      </w:r>
      <w:r>
        <w:rPr>
          <w:rFonts w:cs="Miriam"/>
          <w:szCs w:val="20"/>
          <w:rtl/>
          <w:lang w:eastAsia="en-US"/>
        </w:rPr>
        <w:t>)</w:t>
      </w:r>
      <w:r>
        <w:rPr>
          <w:rFonts w:hint="cs"/>
          <w:rtl/>
          <w:lang w:eastAsia="en-US"/>
        </w:rPr>
        <w:t>,</w:t>
      </w:r>
      <w:r>
        <w:rPr>
          <w:rtl/>
          <w:lang w:eastAsia="en-US"/>
        </w:rPr>
        <w:t xml:space="preserve"> </w:t>
      </w:r>
      <w:r>
        <w:rPr>
          <w:rFonts w:hint="cs"/>
          <w:rtl/>
          <w:lang w:eastAsia="en-US"/>
        </w:rPr>
        <w:t>ו</w:t>
      </w:r>
      <w:r>
        <w:rPr>
          <w:rFonts w:cs="Miriam"/>
          <w:szCs w:val="20"/>
          <w:rtl/>
          <w:lang w:eastAsia="en-US"/>
        </w:rPr>
        <w:t>(</w:t>
      </w:r>
      <w:r>
        <w:rPr>
          <w:rFonts w:cs="Miriam" w:hint="cs"/>
          <w:szCs w:val="20"/>
          <w:rtl/>
          <w:lang w:eastAsia="en-US"/>
        </w:rPr>
        <w:t>כשימות הבעל</w:t>
      </w:r>
      <w:r>
        <w:rPr>
          <w:rFonts w:cs="Miriam"/>
          <w:szCs w:val="20"/>
          <w:rtl/>
          <w:lang w:eastAsia="en-US"/>
        </w:rPr>
        <w:t>)</w:t>
      </w:r>
      <w:r>
        <w:rPr>
          <w:rFonts w:hint="cs"/>
          <w:rtl/>
          <w:lang w:eastAsia="en-US"/>
        </w:rPr>
        <w:t xml:space="preserve">לא שרי להו </w:t>
      </w:r>
      <w:r>
        <w:rPr>
          <w:rFonts w:cs="Miriam"/>
          <w:szCs w:val="20"/>
          <w:rtl/>
          <w:lang w:eastAsia="en-US"/>
        </w:rPr>
        <w:t>(</w:t>
      </w:r>
      <w:r>
        <w:rPr>
          <w:rFonts w:cs="Miriam" w:hint="cs"/>
          <w:szCs w:val="20"/>
          <w:rtl/>
          <w:lang w:eastAsia="en-US"/>
        </w:rPr>
        <w:t>שאסורות לקרוביו לעולם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אלא מדאמר רחמנא יבמה, שאין לה בנים </w:t>
      </w:r>
      <w:r>
        <w:rPr>
          <w:rtl/>
          <w:lang w:eastAsia="en-US"/>
        </w:rPr>
        <w:t>–</w:t>
      </w:r>
      <w:r>
        <w:rPr>
          <w:rFonts w:hint="cs"/>
          <w:rtl/>
          <w:lang w:eastAsia="en-US"/>
        </w:rPr>
        <w:t xml:space="preserve"> אסורה - הא יש לה בנים מותרת!</w:t>
      </w:r>
    </w:p>
    <w:p w:rsidR="007231BB" w:rsidRDefault="007231BB" w:rsidP="007231BB">
      <w:pPr>
        <w:rPr>
          <w:rFonts w:hint="cs"/>
          <w:rtl/>
          <w:lang w:eastAsia="en-US"/>
        </w:rPr>
      </w:pPr>
      <w:r>
        <w:rPr>
          <w:rFonts w:hint="cs"/>
          <w:rtl/>
          <w:lang w:eastAsia="en-US"/>
        </w:rPr>
        <w:t>ודילמא אין לה בנים אסורה לעלמא ושריא ליבם, ויש לה בנים לכולי עלמא נמי אסורה!?</w:t>
      </w:r>
    </w:p>
    <w:p w:rsidR="007231BB" w:rsidRDefault="007231BB" w:rsidP="007231BB">
      <w:pPr>
        <w:rPr>
          <w:rFonts w:hint="cs"/>
          <w:rtl/>
          <w:lang w:eastAsia="en-US"/>
        </w:rPr>
      </w:pPr>
      <w:r>
        <w:rPr>
          <w:rFonts w:hint="cs"/>
          <w:rtl/>
          <w:lang w:eastAsia="en-US"/>
        </w:rPr>
        <w:t>אלא: מדאמר רחמנא אלמנה לכהן גדול אסורה - הא לכהן הדיוט שריא.</w:t>
      </w:r>
    </w:p>
    <w:p w:rsidR="007231BB" w:rsidRDefault="007231BB" w:rsidP="007231BB">
      <w:pPr>
        <w:rPr>
          <w:rFonts w:cs="Miriam" w:hint="cs"/>
          <w:lang w:eastAsia="en-US"/>
        </w:rPr>
      </w:pPr>
      <w:r>
        <w:rPr>
          <w:rFonts w:hint="cs"/>
          <w:rtl/>
          <w:lang w:eastAsia="en-US"/>
        </w:rPr>
        <w:t xml:space="preserve">ודילמא לכהן גדול בלאו, לכולי עלמא בעשה </w:t>
      </w:r>
      <w:r>
        <w:rPr>
          <w:rFonts w:cs="Miriam"/>
          <w:szCs w:val="20"/>
          <w:rtl/>
          <w:lang w:eastAsia="en-US"/>
        </w:rPr>
        <w:t>(</w:t>
      </w:r>
      <w:r>
        <w:rPr>
          <w:rFonts w:cs="Narkisim" w:hint="cs"/>
          <w:szCs w:val="20"/>
          <w:rtl/>
          <w:lang w:eastAsia="en-US"/>
        </w:rPr>
        <w:t>ויצאה... והיתה לאיש אחר</w:t>
      </w:r>
      <w:r>
        <w:rPr>
          <w:rFonts w:cs="Miriam" w:hint="cs"/>
          <w:szCs w:val="20"/>
          <w:rtl/>
          <w:lang w:eastAsia="en-US"/>
        </w:rPr>
        <w:t xml:space="preserve"> על ידי גירושין, ולא על ידי מיתה; ד'</w:t>
      </w:r>
      <w:r>
        <w:rPr>
          <w:rFonts w:cs="Narkisim" w:hint="cs"/>
          <w:szCs w:val="20"/>
          <w:rtl/>
          <w:lang w:eastAsia="en-US"/>
        </w:rPr>
        <w:t>ושלחהּ</w:t>
      </w:r>
      <w:r>
        <w:rPr>
          <w:rFonts w:cs="Miriam" w:hint="cs"/>
          <w:szCs w:val="20"/>
          <w:rtl/>
          <w:lang w:eastAsia="en-US"/>
        </w:rPr>
        <w:t>' - לזו ולא לאחרת משמע, ולאו הבא מכלל עשה - עשה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האי 'עשה' - מאי עבידתיה </w:t>
      </w:r>
      <w:r>
        <w:rPr>
          <w:rFonts w:cs="Miriam"/>
          <w:szCs w:val="20"/>
          <w:rtl/>
          <w:lang w:eastAsia="en-US"/>
        </w:rPr>
        <w:t>(</w:t>
      </w:r>
      <w:r>
        <w:rPr>
          <w:rFonts w:cs="Miriam" w:hint="cs"/>
          <w:szCs w:val="20"/>
          <w:rtl/>
          <w:lang w:eastAsia="en-US"/>
        </w:rPr>
        <w:t>שיהא הוא עומד בפניה ואיסור לאו וכרת שבה פקעו</w:t>
      </w:r>
      <w:r>
        <w:rPr>
          <w:rFonts w:cs="Miriam"/>
          <w:szCs w:val="20"/>
          <w:rtl/>
          <w:lang w:eastAsia="en-US"/>
        </w:rPr>
        <w:t>)</w:t>
      </w:r>
      <w:r>
        <w:rPr>
          <w:rFonts w:hint="cs"/>
          <w:rtl/>
          <w:lang w:eastAsia="en-US"/>
        </w:rPr>
        <w:t xml:space="preserve">?: אי דאהניא מיתת הבעל - תישתרי לגמרי!? אי דלא אהניא מיתת הבעל </w:t>
      </w:r>
      <w:r>
        <w:rPr>
          <w:rFonts w:cs="Miriam"/>
          <w:szCs w:val="20"/>
          <w:rtl/>
          <w:lang w:eastAsia="en-US"/>
        </w:rPr>
        <w:t>(</w:t>
      </w:r>
      <w:r>
        <w:rPr>
          <w:rFonts w:cs="Miriam" w:hint="cs"/>
          <w:szCs w:val="20"/>
          <w:rtl/>
          <w:lang w:eastAsia="en-US"/>
        </w:rPr>
        <w:t>דאשמיעך קרא דאין מיתה משלחת</w:t>
      </w:r>
      <w:r>
        <w:rPr>
          <w:rFonts w:cs="Miriam"/>
          <w:szCs w:val="20"/>
          <w:rtl/>
          <w:lang w:eastAsia="en-US"/>
        </w:rPr>
        <w:t>)</w:t>
      </w:r>
      <w:r>
        <w:rPr>
          <w:rtl/>
          <w:lang w:eastAsia="en-US"/>
        </w:rPr>
        <w:t xml:space="preserve"> </w:t>
      </w:r>
      <w:r>
        <w:rPr>
          <w:rFonts w:hint="cs"/>
          <w:rtl/>
          <w:lang w:eastAsia="en-US"/>
        </w:rPr>
        <w:t xml:space="preserve">- תוקמה במילתא קמייתא </w:t>
      </w:r>
      <w:r>
        <w:rPr>
          <w:rFonts w:cs="Miriam"/>
          <w:szCs w:val="20"/>
          <w:rtl/>
          <w:lang w:eastAsia="en-US"/>
        </w:rPr>
        <w:t>(</w:t>
      </w:r>
      <w:r>
        <w:rPr>
          <w:rFonts w:cs="Miriam" w:hint="cs"/>
          <w:szCs w:val="20"/>
          <w:rtl/>
          <w:lang w:eastAsia="en-US"/>
        </w:rPr>
        <w:t>ולא איצטריך למיכתב לאו בכהן גדול</w:t>
      </w:r>
      <w:r>
        <w:rPr>
          <w:rFonts w:cs="Miriam"/>
          <w:szCs w:val="20"/>
          <w:rtl/>
          <w:lang w:eastAsia="en-US"/>
        </w:rPr>
        <w:t>)</w:t>
      </w:r>
      <w:r>
        <w:rPr>
          <w:rFonts w:hint="cs"/>
          <w:rtl/>
          <w:lang w:eastAsia="en-US"/>
        </w:rPr>
        <w:t xml:space="preserve">!? אלמה לא </w:t>
      </w:r>
      <w:r>
        <w:rPr>
          <w:rFonts w:cs="Miriam"/>
          <w:szCs w:val="20"/>
          <w:rtl/>
          <w:lang w:eastAsia="en-US"/>
        </w:rPr>
        <w:t>(</w:t>
      </w:r>
      <w:r>
        <w:rPr>
          <w:rFonts w:cs="Miriam" w:hint="cs"/>
          <w:szCs w:val="20"/>
          <w:rtl/>
          <w:lang w:eastAsia="en-US"/>
        </w:rPr>
        <w:t>לשון קושיא הוא: וכי לא דבר הגון הוא כן:</w:t>
      </w:r>
      <w:r>
        <w:rPr>
          <w:rFonts w:cs="Miriam"/>
          <w:szCs w:val="20"/>
          <w:rtl/>
          <w:lang w:eastAsia="en-US"/>
        </w:rPr>
        <w:t>)</w:t>
      </w:r>
      <w:r>
        <w:rPr>
          <w:rtl/>
          <w:lang w:eastAsia="en-US"/>
        </w:rPr>
        <w:t xml:space="preserve"> </w:t>
      </w:r>
      <w:r>
        <w:rPr>
          <w:rFonts w:hint="cs"/>
          <w:rtl/>
          <w:lang w:eastAsia="en-US"/>
        </w:rPr>
        <w:t xml:space="preserve">אפיקתה </w:t>
      </w:r>
      <w:r>
        <w:rPr>
          <w:rFonts w:cs="Miriam"/>
          <w:szCs w:val="20"/>
          <w:rtl/>
          <w:lang w:eastAsia="en-US"/>
        </w:rPr>
        <w:t>(</w:t>
      </w:r>
      <w:r>
        <w:rPr>
          <w:rFonts w:cs="Miriam" w:hint="cs"/>
          <w:szCs w:val="20"/>
          <w:rtl/>
          <w:lang w:eastAsia="en-US"/>
        </w:rPr>
        <w:t>מיתת הבעל</w:t>
      </w:r>
      <w:r>
        <w:rPr>
          <w:rFonts w:cs="Miriam"/>
          <w:szCs w:val="20"/>
          <w:rtl/>
          <w:lang w:eastAsia="en-US"/>
        </w:rPr>
        <w:t>)</w:t>
      </w:r>
      <w:r>
        <w:rPr>
          <w:rtl/>
          <w:lang w:eastAsia="en-US"/>
        </w:rPr>
        <w:t xml:space="preserve"> </w:t>
      </w:r>
      <w:r>
        <w:rPr>
          <w:rFonts w:hint="cs"/>
          <w:rtl/>
          <w:lang w:eastAsia="en-US"/>
        </w:rPr>
        <w:t xml:space="preserve">ממיתה </w:t>
      </w:r>
      <w:r>
        <w:rPr>
          <w:rFonts w:cs="Miriam"/>
          <w:szCs w:val="20"/>
          <w:rtl/>
          <w:lang w:eastAsia="en-US"/>
        </w:rPr>
        <w:t>(</w:t>
      </w:r>
      <w:r>
        <w:rPr>
          <w:rFonts w:cs="Miriam" w:hint="cs"/>
          <w:szCs w:val="20"/>
          <w:rtl/>
          <w:lang w:eastAsia="en-US"/>
        </w:rPr>
        <w:t>מחיוב מיתת בית דין</w:t>
      </w:r>
      <w:r>
        <w:rPr>
          <w:rFonts w:cs="Miriam"/>
          <w:szCs w:val="20"/>
          <w:rtl/>
          <w:lang w:eastAsia="en-US"/>
        </w:rPr>
        <w:t>)</w:t>
      </w:r>
      <w:r>
        <w:rPr>
          <w:rtl/>
          <w:lang w:eastAsia="en-US"/>
        </w:rPr>
        <w:t xml:space="preserve"> </w:t>
      </w:r>
      <w:r>
        <w:rPr>
          <w:rFonts w:hint="cs"/>
          <w:rtl/>
          <w:lang w:eastAsia="en-US"/>
        </w:rPr>
        <w:t xml:space="preserve">ואוקימתה על עשה </w:t>
      </w:r>
      <w:r>
        <w:rPr>
          <w:rFonts w:cs="Miriam"/>
          <w:szCs w:val="20"/>
          <w:rtl/>
          <w:lang w:eastAsia="en-US"/>
        </w:rPr>
        <w:t>(</w:t>
      </w:r>
      <w:r>
        <w:rPr>
          <w:rFonts w:cs="Miriam" w:hint="cs"/>
          <w:szCs w:val="20"/>
          <w:rtl/>
          <w:lang w:eastAsia="en-US"/>
        </w:rPr>
        <w:t>באיסור עשה</w:t>
      </w:r>
      <w:r>
        <w:rPr>
          <w:rFonts w:cs="Miriam"/>
          <w:szCs w:val="20"/>
          <w:rtl/>
          <w:lang w:eastAsia="en-US"/>
        </w:rPr>
        <w:t>)</w:t>
      </w:r>
      <w:r>
        <w:rPr>
          <w:rFonts w:hint="cs"/>
          <w:rtl/>
          <w:lang w:eastAsia="en-US"/>
        </w:rPr>
        <w:t xml:space="preserve">, מידי דהוה אפסולי המוקדשים: דמעיקרא </w:t>
      </w:r>
      <w:r>
        <w:rPr>
          <w:rFonts w:cs="Miriam"/>
          <w:szCs w:val="20"/>
          <w:rtl/>
          <w:lang w:eastAsia="en-US"/>
        </w:rPr>
        <w:t>(</w:t>
      </w:r>
      <w:r>
        <w:rPr>
          <w:rFonts w:cs="Miriam" w:hint="cs"/>
          <w:szCs w:val="20"/>
          <w:rtl/>
          <w:lang w:eastAsia="en-US"/>
        </w:rPr>
        <w:t>קודם פדיונן</w:t>
      </w:r>
      <w:r>
        <w:rPr>
          <w:rFonts w:cs="Miriam"/>
          <w:szCs w:val="20"/>
          <w:rtl/>
          <w:lang w:eastAsia="en-US"/>
        </w:rPr>
        <w:t>)</w:t>
      </w:r>
      <w:r>
        <w:rPr>
          <w:rtl/>
          <w:lang w:eastAsia="en-US"/>
        </w:rPr>
        <w:t xml:space="preserve"> </w:t>
      </w:r>
      <w:r>
        <w:rPr>
          <w:rFonts w:hint="cs"/>
          <w:rtl/>
          <w:lang w:eastAsia="en-US"/>
        </w:rPr>
        <w:t xml:space="preserve">אית בהו מעילה ואסירי בגיזה </w:t>
      </w:r>
      <w:r>
        <w:rPr>
          <w:rFonts w:cs="Miriam"/>
          <w:szCs w:val="20"/>
          <w:rtl/>
          <w:lang w:eastAsia="en-US"/>
        </w:rPr>
        <w:t>(</w:t>
      </w:r>
      <w:r>
        <w:rPr>
          <w:rFonts w:cs="Miriam" w:hint="cs"/>
          <w:szCs w:val="20"/>
          <w:rtl/>
          <w:lang w:eastAsia="en-US"/>
        </w:rPr>
        <w:t>כדאמרינן דכתיב לא תגוז</w:t>
      </w:r>
      <w:r>
        <w:rPr>
          <w:rFonts w:cs="Miriam"/>
          <w:szCs w:val="20"/>
          <w:rtl/>
          <w:lang w:eastAsia="en-US"/>
        </w:rPr>
        <w:t>)</w:t>
      </w:r>
      <w:r>
        <w:rPr>
          <w:rtl/>
          <w:lang w:eastAsia="en-US"/>
        </w:rPr>
        <w:t xml:space="preserve"> </w:t>
      </w:r>
      <w:r>
        <w:rPr>
          <w:rFonts w:hint="cs"/>
          <w:rtl/>
          <w:lang w:eastAsia="en-US"/>
        </w:rPr>
        <w:t xml:space="preserve">ועבודה; פרקינהו - מעילה לית בהו </w:t>
      </w:r>
      <w:r>
        <w:rPr>
          <w:rFonts w:cs="Miriam"/>
          <w:szCs w:val="20"/>
          <w:rtl/>
          <w:lang w:eastAsia="en-US"/>
        </w:rPr>
        <w:t>(</w:t>
      </w:r>
      <w:r>
        <w:rPr>
          <w:rFonts w:cs="Miriam" w:hint="cs"/>
          <w:szCs w:val="20"/>
          <w:rtl/>
          <w:lang w:eastAsia="en-US"/>
        </w:rPr>
        <w:t>ומותרין לאכילה לכל אדם</w:t>
      </w:r>
      <w:r>
        <w:rPr>
          <w:rFonts w:cs="Miriam"/>
          <w:szCs w:val="20"/>
          <w:rtl/>
          <w:lang w:eastAsia="en-US"/>
        </w:rPr>
        <w:t>)</w:t>
      </w:r>
      <w:r>
        <w:rPr>
          <w:rFonts w:hint="cs"/>
          <w:rtl/>
          <w:lang w:eastAsia="en-US"/>
        </w:rPr>
        <w:t xml:space="preserve">, בגיזה ועבודה אסירי </w:t>
      </w:r>
      <w:r>
        <w:rPr>
          <w:rFonts w:cs="Miriam"/>
          <w:szCs w:val="20"/>
          <w:rtl/>
          <w:lang w:eastAsia="en-US"/>
        </w:rPr>
        <w:t>(</w:t>
      </w:r>
      <w:r>
        <w:rPr>
          <w:rFonts w:cs="Miriam" w:hint="cs"/>
          <w:szCs w:val="20"/>
          <w:rtl/>
          <w:lang w:eastAsia="en-US"/>
        </w:rPr>
        <w:t xml:space="preserve">כדאמרינן בבכורות </w:t>
      </w:r>
      <w:r>
        <w:rPr>
          <w:rFonts w:cs="Miriam" w:hint="cs"/>
          <w:szCs w:val="16"/>
          <w:rtl/>
          <w:lang w:eastAsia="en-US"/>
        </w:rPr>
        <w:t xml:space="preserve">(טו,א, על הפסוק [דברים יב,טו: </w:t>
      </w:r>
      <w:r>
        <w:rPr>
          <w:rFonts w:cs="Narkisim"/>
          <w:szCs w:val="16"/>
          <w:rtl/>
          <w:lang w:eastAsia="en-US"/>
        </w:rPr>
        <w:t>רַק בְּכָל אַוַּת נַפְשְׁךָ תִּזְבַּח וְאָכַלְתָּ בָשָׂר כְּבִרְכַּת יְקֹוָק אֱלֹהֶיךָ אֲשֶׁר נָתַן לְךָ בְּכָל שְׁעָרֶיךָ הַטָּמֵא וְהַטָּהוֹר יֹאכְלֶנּוּ כַּצְּבִי וְכָאַיָּל</w:t>
      </w:r>
      <w:r>
        <w:rPr>
          <w:rFonts w:cs="Narkisim" w:hint="cs"/>
          <w:szCs w:val="16"/>
          <w:rtl/>
          <w:lang w:eastAsia="en-US"/>
        </w:rPr>
        <w:t>]</w:t>
      </w:r>
      <w:r>
        <w:rPr>
          <w:rFonts w:cs="Miriam" w:hint="cs"/>
          <w:szCs w:val="16"/>
          <w:rtl/>
          <w:lang w:eastAsia="en-US"/>
        </w:rPr>
        <w:t>)</w:t>
      </w:r>
      <w:r>
        <w:rPr>
          <w:rFonts w:cs="Miriam" w:hint="cs"/>
          <w:szCs w:val="20"/>
          <w:rtl/>
          <w:lang w:eastAsia="en-US"/>
        </w:rPr>
        <w:t xml:space="preserve"> '</w:t>
      </w:r>
      <w:r>
        <w:rPr>
          <w:rFonts w:cs="Narkisim" w:hint="cs"/>
          <w:szCs w:val="20"/>
          <w:rtl/>
          <w:lang w:eastAsia="en-US"/>
        </w:rPr>
        <w:t>תזבח</w:t>
      </w:r>
      <w:r>
        <w:rPr>
          <w:rFonts w:cs="Miriam" w:hint="cs"/>
          <w:szCs w:val="20"/>
          <w:rtl/>
          <w:lang w:eastAsia="en-US"/>
        </w:rPr>
        <w:t>' - ולא גיזה; '</w:t>
      </w:r>
      <w:r>
        <w:rPr>
          <w:rFonts w:cs="Narkisim" w:hint="cs"/>
          <w:szCs w:val="20"/>
          <w:rtl/>
          <w:lang w:eastAsia="en-US"/>
        </w:rPr>
        <w:t>בשר</w:t>
      </w:r>
      <w:r>
        <w:rPr>
          <w:rFonts w:cs="Miriam" w:hint="cs"/>
          <w:szCs w:val="20"/>
          <w:rtl/>
          <w:lang w:eastAsia="en-US"/>
        </w:rPr>
        <w:t>' - ולא חלב; ודריש ליה בפסולי המוקדשין לאחר פדיונן</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אלא מדאמר קרא </w:t>
      </w:r>
      <w:r>
        <w:rPr>
          <w:rFonts w:cs="Miriam" w:hint="cs"/>
          <w:szCs w:val="16"/>
          <w:rtl/>
          <w:lang w:eastAsia="en-US"/>
        </w:rPr>
        <w:t>[דברים כ,ז:</w:t>
      </w:r>
      <w:r>
        <w:rPr>
          <w:rFonts w:cs="Narkisim" w:hint="cs"/>
          <w:szCs w:val="20"/>
          <w:rtl/>
          <w:lang w:eastAsia="en-US"/>
        </w:rPr>
        <w:t xml:space="preserve"> ומי האיש אשר ארש אשה ולא לקחה ילך וישב לביתו</w:t>
      </w:r>
      <w:r>
        <w:rPr>
          <w:rFonts w:cs="Narkisim"/>
          <w:szCs w:val="20"/>
          <w:rtl/>
          <w:lang w:eastAsia="en-US"/>
        </w:rPr>
        <w:t>]</w:t>
      </w:r>
      <w:r>
        <w:rPr>
          <w:rFonts w:cs="Narkisim" w:hint="cs"/>
          <w:rtl/>
          <w:lang w:eastAsia="en-US"/>
        </w:rPr>
        <w:t xml:space="preserve"> פן ימות במלחמה ואיש אחר יקחנה</w:t>
      </w:r>
      <w:r>
        <w:rPr>
          <w:rFonts w:hint="cs"/>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מתקיף לה רב שישא בריה דרב אידי: אימא מאן 'אחר' </w:t>
      </w:r>
      <w:r>
        <w:rPr>
          <w:rtl/>
          <w:lang w:eastAsia="en-US"/>
        </w:rPr>
        <w:t>–</w:t>
      </w:r>
      <w:r>
        <w:rPr>
          <w:rFonts w:hint="cs"/>
          <w:rtl/>
          <w:lang w:eastAsia="en-US"/>
        </w:rPr>
        <w:t xml:space="preserve"> יבם?</w:t>
      </w:r>
    </w:p>
    <w:p w:rsidR="007231BB" w:rsidRDefault="007231BB" w:rsidP="007231BB">
      <w:pPr>
        <w:rPr>
          <w:rFonts w:hint="cs"/>
          <w:rtl/>
          <w:lang w:eastAsia="en-US"/>
        </w:rPr>
      </w:pPr>
      <w:r>
        <w:rPr>
          <w:rFonts w:hint="cs"/>
          <w:rtl/>
          <w:lang w:eastAsia="en-US"/>
        </w:rPr>
        <w:t xml:space="preserve">אמר רב אשי: שתי תשובות בדבר: חדא: דיבם לא איקרי 'אחר'; ועוד: כתיב </w:t>
      </w:r>
      <w:r>
        <w:rPr>
          <w:rFonts w:cs="Miriam" w:hint="cs"/>
          <w:szCs w:val="16"/>
          <w:rtl/>
          <w:lang w:eastAsia="en-US"/>
        </w:rPr>
        <w:t>(דברים כד,ג)</w:t>
      </w:r>
      <w:r>
        <w:rPr>
          <w:rFonts w:cs="Narkisim" w:hint="cs"/>
          <w:rtl/>
          <w:lang w:eastAsia="en-US"/>
        </w:rPr>
        <w:t xml:space="preserve"> ושנאה האיש האחרון וכתב לה ספר כריתות</w:t>
      </w:r>
      <w:r>
        <w:rPr>
          <w:rFonts w:cs="Narkisim"/>
          <w:rtl/>
          <w:lang w:eastAsia="en-US"/>
        </w:rPr>
        <w:t xml:space="preserve"> [</w:t>
      </w:r>
      <w:r>
        <w:rPr>
          <w:rFonts w:cs="Narkisim" w:hint="cs"/>
          <w:szCs w:val="20"/>
          <w:rtl/>
          <w:lang w:eastAsia="en-US"/>
        </w:rPr>
        <w:t>ונתן בידה ושלחה מביתו</w:t>
      </w:r>
      <w:r>
        <w:rPr>
          <w:rFonts w:cs="Narkisim"/>
          <w:rtl/>
          <w:lang w:eastAsia="en-US"/>
        </w:rPr>
        <w:t>]</w:t>
      </w:r>
      <w:r>
        <w:rPr>
          <w:rFonts w:cs="Narkisim" w:hint="cs"/>
          <w:rtl/>
          <w:lang w:eastAsia="en-US"/>
        </w:rPr>
        <w:t xml:space="preserve"> או כי ימות האיש האחרון </w:t>
      </w:r>
      <w:r>
        <w:rPr>
          <w:rFonts w:cs="Narkisim" w:hint="cs"/>
          <w:szCs w:val="20"/>
          <w:rtl/>
          <w:lang w:eastAsia="en-US"/>
        </w:rPr>
        <w:t>[אשר לקחה לו לאשה]</w:t>
      </w:r>
      <w:r>
        <w:rPr>
          <w:rFonts w:hint="cs"/>
          <w:rtl/>
          <w:lang w:eastAsia="en-US"/>
        </w:rPr>
        <w:t xml:space="preserve"> - ואיתקש מיתה לגירושין: מה גירושין - שריא וגומרת, אף מיתה שריא וגומרת.</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והאי דלא יליף ליה ממשמעות דקרא, דכתיב בתריה: '</w:t>
      </w:r>
      <w:r>
        <w:rPr>
          <w:rFonts w:cs="Narkisim" w:hint="cs"/>
          <w:szCs w:val="20"/>
          <w:rtl/>
          <w:lang w:eastAsia="en-US"/>
        </w:rPr>
        <w:t xml:space="preserve">לא יוכל בעלה הראשון </w:t>
      </w:r>
      <w:r>
        <w:rPr>
          <w:rFonts w:cs="Miriam" w:hint="cs"/>
          <w:szCs w:val="20"/>
          <w:rtl/>
          <w:lang w:eastAsia="en-US"/>
        </w:rPr>
        <w:t>כו' - הא לאחר שרי - משום דאיכא למפרך כדלעיל: לזה בלאו ולכולי עלמא בעשה.</w:t>
      </w:r>
      <w:r>
        <w:rPr>
          <w:rFonts w:cs="Miriam"/>
          <w:szCs w:val="20"/>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והיבמה נקנית בביאה: </w:t>
      </w:r>
    </w:p>
    <w:p w:rsidR="007231BB" w:rsidRDefault="007231BB" w:rsidP="007231BB">
      <w:pPr>
        <w:rPr>
          <w:rFonts w:hint="cs"/>
          <w:rtl/>
          <w:lang w:eastAsia="en-US"/>
        </w:rPr>
      </w:pPr>
      <w:r>
        <w:rPr>
          <w:rFonts w:hint="cs"/>
          <w:rtl/>
          <w:lang w:eastAsia="en-US"/>
        </w:rPr>
        <w:t>בביאה מנלן?</w:t>
      </w:r>
    </w:p>
    <w:p w:rsidR="007231BB" w:rsidRDefault="007231BB" w:rsidP="007231BB">
      <w:pPr>
        <w:rPr>
          <w:rFonts w:hint="cs"/>
          <w:lang w:eastAsia="en-US"/>
        </w:rPr>
      </w:pPr>
      <w:r>
        <w:rPr>
          <w:rFonts w:hint="cs"/>
          <w:rtl/>
          <w:lang w:eastAsia="en-US"/>
        </w:rPr>
        <w:t>אמר קרא</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יד,א</w:t>
      </w:r>
      <w:r>
        <w:rPr>
          <w:rtl/>
          <w:lang w:eastAsia="en-US"/>
        </w:rPr>
        <w:t>)</w:t>
      </w:r>
    </w:p>
    <w:p w:rsidR="007231BB" w:rsidRDefault="007231BB" w:rsidP="007231BB">
      <w:pPr>
        <w:rPr>
          <w:rFonts w:hint="cs"/>
          <w:rtl/>
          <w:lang w:eastAsia="en-US"/>
        </w:rPr>
      </w:pPr>
      <w:r>
        <w:rPr>
          <w:rFonts w:cs="Miriam" w:hint="cs"/>
          <w:szCs w:val="16"/>
          <w:rtl/>
          <w:lang w:eastAsia="en-US"/>
        </w:rPr>
        <w:t>[דברים כה,ה:</w:t>
      </w:r>
      <w:r>
        <w:rPr>
          <w:rFonts w:cs="Narkisim" w:hint="cs"/>
          <w:szCs w:val="20"/>
          <w:rtl/>
          <w:lang w:eastAsia="en-US"/>
        </w:rPr>
        <w:t xml:space="preserve"> כי ישבו אחים יחדו ומת אחד מהם ובן אין לו לא תהיה אשת המת החוצה לאיש זר</w:t>
      </w:r>
      <w:r>
        <w:rPr>
          <w:rFonts w:cs="Narkisim"/>
          <w:szCs w:val="20"/>
          <w:rtl/>
          <w:lang w:eastAsia="en-US"/>
        </w:rPr>
        <w:t>]</w:t>
      </w:r>
      <w:r>
        <w:rPr>
          <w:rFonts w:cs="Narkisim" w:hint="cs"/>
          <w:rtl/>
          <w:lang w:eastAsia="en-US"/>
        </w:rPr>
        <w:t xml:space="preserve"> יבמה </w:t>
      </w:r>
      <w:r>
        <w:rPr>
          <w:rFonts w:cs="Narkisim" w:hint="cs"/>
          <w:u w:val="single"/>
          <w:rtl/>
          <w:lang w:eastAsia="en-US"/>
        </w:rPr>
        <w:t>יבא עליה</w:t>
      </w:r>
      <w:r>
        <w:rPr>
          <w:rFonts w:cs="Narkisim" w:hint="cs"/>
          <w:rtl/>
          <w:lang w:eastAsia="en-US"/>
        </w:rPr>
        <w:t xml:space="preserve"> </w:t>
      </w:r>
      <w:r>
        <w:rPr>
          <w:rFonts w:cs="Narkisim" w:hint="cs"/>
          <w:u w:val="single"/>
          <w:rtl/>
          <w:lang w:eastAsia="en-US"/>
        </w:rPr>
        <w:t>ולקחה לו</w:t>
      </w:r>
      <w:r>
        <w:rPr>
          <w:rFonts w:cs="Narkisim" w:hint="cs"/>
          <w:rtl/>
          <w:lang w:eastAsia="en-US"/>
        </w:rPr>
        <w:t xml:space="preserve"> לאשה </w:t>
      </w:r>
      <w:r>
        <w:rPr>
          <w:rFonts w:cs="Narkisim" w:hint="cs"/>
          <w:szCs w:val="20"/>
          <w:rtl/>
          <w:lang w:eastAsia="en-US"/>
        </w:rPr>
        <w:t>[ויבמה]</w:t>
      </w:r>
      <w:r>
        <w:rPr>
          <w:rFonts w:hint="cs"/>
          <w:rtl/>
          <w:lang w:eastAsia="en-US"/>
        </w:rPr>
        <w:t xml:space="preserve"> </w:t>
      </w:r>
      <w:r>
        <w:rPr>
          <w:rFonts w:cs="Miriam"/>
          <w:szCs w:val="20"/>
          <w:rtl/>
          <w:lang w:eastAsia="en-US"/>
        </w:rPr>
        <w:t>(</w:t>
      </w:r>
      <w:r>
        <w:rPr>
          <w:rFonts w:cs="Miriam" w:hint="cs"/>
          <w:szCs w:val="20"/>
          <w:rtl/>
          <w:lang w:eastAsia="en-US"/>
        </w:rPr>
        <w:t>כלומר ביאתה הן ליקוחיה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ואימא לכולה מילתא כאשה </w:t>
      </w:r>
      <w:r>
        <w:rPr>
          <w:rFonts w:cs="Miriam"/>
          <w:szCs w:val="20"/>
          <w:rtl/>
          <w:lang w:eastAsia="en-US"/>
        </w:rPr>
        <w:t>(</w:t>
      </w:r>
      <w:r>
        <w:rPr>
          <w:rFonts w:hint="cs"/>
          <w:rtl/>
          <w:lang w:eastAsia="en-US"/>
        </w:rPr>
        <w:t xml:space="preserve">- </w:t>
      </w:r>
      <w:r>
        <w:rPr>
          <w:rFonts w:cs="Miriam" w:hint="cs"/>
          <w:szCs w:val="20"/>
          <w:rtl/>
          <w:lang w:eastAsia="en-US"/>
        </w:rPr>
        <w:t>מה אשה כסף ושטר כי ביאה, אף יבמה כסף ושטר כי ביאה, דהא כתיב '</w:t>
      </w:r>
      <w:r>
        <w:rPr>
          <w:rFonts w:cs="Narkisim" w:hint="cs"/>
          <w:szCs w:val="20"/>
          <w:rtl/>
          <w:lang w:eastAsia="en-US"/>
        </w:rPr>
        <w:t>לאשה</w:t>
      </w:r>
      <w:r>
        <w:rPr>
          <w:rFonts w:cs="Miriam" w:hint="cs"/>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לא סלקא דעתך, דתניא: '</w:t>
      </w:r>
      <w:r>
        <w:rPr>
          <w:rFonts w:hint="cs"/>
          <w:i/>
          <w:iCs/>
          <w:rtl/>
          <w:lang w:eastAsia="en-US"/>
        </w:rPr>
        <w:t xml:space="preserve">יכול יהו כסף ושטר גומרים בה כדרך שהביאה גומרת בה? - תלמוד לומר </w:t>
      </w:r>
      <w:r>
        <w:rPr>
          <w:rFonts w:cs="Miriam" w:hint="cs"/>
          <w:szCs w:val="20"/>
          <w:rtl/>
          <w:lang w:eastAsia="en-US"/>
        </w:rPr>
        <w:t>(שם, סוף הפסוק:)</w:t>
      </w:r>
      <w:r>
        <w:rPr>
          <w:rFonts w:hint="cs"/>
          <w:i/>
          <w:iCs/>
          <w:rtl/>
          <w:lang w:eastAsia="en-US"/>
        </w:rPr>
        <w:t xml:space="preserve"> '</w:t>
      </w:r>
      <w:r>
        <w:rPr>
          <w:rFonts w:cs="Narkisim" w:hint="cs"/>
          <w:i/>
          <w:iCs/>
          <w:rtl/>
          <w:lang w:eastAsia="en-US"/>
        </w:rPr>
        <w:t>ויבמה</w:t>
      </w:r>
      <w:r>
        <w:rPr>
          <w:rFonts w:hint="cs"/>
          <w:i/>
          <w:iCs/>
          <w:rtl/>
          <w:lang w:eastAsia="en-US"/>
        </w:rPr>
        <w:t xml:space="preserve">': ביאה גומרת בה, ואין כסף ושטר גומרים בה </w:t>
      </w:r>
      <w:r>
        <w:rPr>
          <w:rFonts w:cs="Miriam"/>
          <w:szCs w:val="20"/>
          <w:rtl/>
          <w:lang w:eastAsia="en-US"/>
        </w:rPr>
        <w:t>(</w:t>
      </w:r>
      <w:r>
        <w:rPr>
          <w:rFonts w:cs="Miriam" w:hint="cs"/>
          <w:szCs w:val="20"/>
          <w:rtl/>
          <w:lang w:eastAsia="en-US"/>
        </w:rPr>
        <w:t>ביאה משמע: שָנָה עליה הכתוב לעכב</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ואימא: מאי '</w:t>
      </w:r>
      <w:r>
        <w:rPr>
          <w:rFonts w:cs="Narkisim" w:hint="cs"/>
          <w:rtl/>
          <w:lang w:eastAsia="en-US"/>
        </w:rPr>
        <w:t>ויבמה</w:t>
      </w:r>
      <w:r>
        <w:rPr>
          <w:rFonts w:hint="cs"/>
          <w:rtl/>
          <w:lang w:eastAsia="en-US"/>
        </w:rPr>
        <w:t xml:space="preserve">' </w:t>
      </w:r>
      <w:r>
        <w:rPr>
          <w:rtl/>
          <w:lang w:eastAsia="en-US"/>
        </w:rPr>
        <w:t>–</w:t>
      </w:r>
      <w:r>
        <w:rPr>
          <w:rFonts w:hint="cs"/>
          <w:rtl/>
          <w:lang w:eastAsia="en-US"/>
        </w:rPr>
        <w:t xml:space="preserve"> דב'על כרחה' מיבם </w:t>
      </w:r>
      <w:r>
        <w:rPr>
          <w:rFonts w:cs="Miriam"/>
          <w:szCs w:val="20"/>
          <w:rtl/>
          <w:lang w:eastAsia="en-US"/>
        </w:rPr>
        <w:t>(</w:t>
      </w:r>
      <w:r>
        <w:rPr>
          <w:rFonts w:cs="Miriam" w:hint="cs"/>
          <w:szCs w:val="20"/>
          <w:rtl/>
          <w:lang w:eastAsia="en-US"/>
        </w:rPr>
        <w:t xml:space="preserve">דלהכי דרשינן לה ביבמות </w:t>
      </w:r>
      <w:r>
        <w:rPr>
          <w:rFonts w:cs="Miriam" w:hint="cs"/>
          <w:szCs w:val="16"/>
          <w:rtl/>
          <w:lang w:eastAsia="en-US"/>
        </w:rPr>
        <w:t>(ח,ב)</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r>
        <w:rPr>
          <w:rFonts w:hint="cs"/>
          <w:rtl/>
          <w:lang w:eastAsia="en-US"/>
        </w:rPr>
        <w:t xml:space="preserve">אם כן </w:t>
      </w:r>
      <w:r>
        <w:rPr>
          <w:rFonts w:cs="Miriam"/>
          <w:szCs w:val="20"/>
          <w:rtl/>
          <w:lang w:eastAsia="en-US"/>
        </w:rPr>
        <w:t>(</w:t>
      </w:r>
      <w:r>
        <w:rPr>
          <w:rFonts w:cs="Miriam" w:hint="cs"/>
          <w:szCs w:val="20"/>
          <w:rtl/>
          <w:lang w:eastAsia="en-US"/>
        </w:rPr>
        <w:t>דלביאה גומרת אותה</w:t>
      </w:r>
      <w:r>
        <w:rPr>
          <w:rFonts w:cs="Miriam"/>
          <w:szCs w:val="20"/>
          <w:rtl/>
          <w:lang w:eastAsia="en-US"/>
        </w:rPr>
        <w:t>)</w:t>
      </w:r>
      <w:r>
        <w:rPr>
          <w:rtl/>
          <w:lang w:eastAsia="en-US"/>
        </w:rPr>
        <w:t xml:space="preserve"> </w:t>
      </w:r>
      <w:r>
        <w:rPr>
          <w:rFonts w:hint="cs"/>
          <w:rtl/>
          <w:lang w:eastAsia="en-US"/>
        </w:rPr>
        <w:t>- לימא קרא 'ויבם'; מאי '</w:t>
      </w:r>
      <w:r>
        <w:rPr>
          <w:rFonts w:cs="Narkisim" w:hint="cs"/>
          <w:rtl/>
          <w:lang w:eastAsia="en-US"/>
        </w:rPr>
        <w:t>ויבמהּ</w:t>
      </w:r>
      <w:r>
        <w:rPr>
          <w:rFonts w:hint="cs"/>
          <w:rtl/>
          <w:lang w:eastAsia="en-US"/>
        </w:rPr>
        <w:t xml:space="preserve">' </w:t>
      </w:r>
      <w:r>
        <w:rPr>
          <w:rFonts w:cs="Miriam"/>
          <w:szCs w:val="20"/>
          <w:rtl/>
          <w:lang w:eastAsia="en-US"/>
        </w:rPr>
        <w:t>(</w:t>
      </w:r>
      <w:r>
        <w:rPr>
          <w:rFonts w:cs="Miriam" w:hint="cs"/>
          <w:szCs w:val="20"/>
          <w:rtl/>
          <w:lang w:eastAsia="en-US"/>
        </w:rPr>
        <w:t>למילף נמי בעל כרחה)</w:t>
      </w:r>
      <w:r>
        <w:rPr>
          <w:rFonts w:hint="cs"/>
          <w:rtl/>
          <w:lang w:eastAsia="en-US"/>
        </w:rPr>
        <w:t xml:space="preserve">? שמעת מינה תרתי. </w:t>
      </w:r>
      <w:r>
        <w:rPr>
          <w:rFonts w:cs="Miriam" w:hint="cs"/>
          <w:szCs w:val="20"/>
          <w:rtl/>
          <w:lang w:eastAsia="en-US"/>
        </w:rPr>
        <w:t xml:space="preserve">(והכי תניא ליה בהדיא ביבמות בפרק 'הבא על יבמתו' </w:t>
      </w:r>
      <w:r>
        <w:rPr>
          <w:rFonts w:cs="Miriam" w:hint="cs"/>
          <w:szCs w:val="16"/>
          <w:rtl/>
          <w:lang w:eastAsia="en-US"/>
        </w:rPr>
        <w:t>(נד,א)</w:t>
      </w:r>
      <w:r>
        <w:rPr>
          <w:rFonts w:cs="Miriam" w:hint="cs"/>
          <w:szCs w:val="20"/>
          <w:rtl/>
          <w:lang w:eastAsia="en-US"/>
        </w:rPr>
        <w:t>: 'ויבם' - ביאה גומרת בה ואין כסף ושטר גומרין בה; '</w:t>
      </w:r>
      <w:r>
        <w:rPr>
          <w:rFonts w:cs="Narkisim" w:hint="cs"/>
          <w:szCs w:val="20"/>
          <w:rtl/>
          <w:lang w:eastAsia="en-US"/>
        </w:rPr>
        <w:t>ויבמה</w:t>
      </w:r>
      <w:r>
        <w:rPr>
          <w:rFonts w:cs="Miriam" w:hint="cs"/>
          <w:szCs w:val="20"/>
          <w:rtl/>
          <w:lang w:eastAsia="en-US"/>
        </w:rPr>
        <w:t>' - בעל כרחה.</w:t>
      </w:r>
      <w:r>
        <w:rPr>
          <w:rFonts w:cs="Miriam"/>
          <w:szCs w:val="20"/>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בחליצה:</w:t>
      </w:r>
    </w:p>
    <w:p w:rsidR="007231BB" w:rsidRDefault="007231BB" w:rsidP="007231BB">
      <w:pPr>
        <w:rPr>
          <w:rFonts w:hint="cs"/>
          <w:rtl/>
          <w:lang w:eastAsia="en-US"/>
        </w:rPr>
      </w:pPr>
      <w:r>
        <w:rPr>
          <w:rFonts w:hint="cs"/>
          <w:rtl/>
          <w:lang w:eastAsia="en-US"/>
        </w:rPr>
        <w:t xml:space="preserve">מנלן </w:t>
      </w:r>
      <w:r>
        <w:rPr>
          <w:rFonts w:cs="Miriam"/>
          <w:szCs w:val="20"/>
          <w:rtl/>
          <w:lang w:eastAsia="en-US"/>
        </w:rPr>
        <w:t>(</w:t>
      </w:r>
      <w:r>
        <w:rPr>
          <w:rFonts w:cs="Miriam" w:hint="cs"/>
          <w:szCs w:val="20"/>
          <w:rtl/>
          <w:lang w:eastAsia="en-US"/>
        </w:rPr>
        <w:t>דחלוצה מותרת להנשא? דילמא מצות חליצה הוא דרמא רחמנא עלה, ולעולם לא משתריא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דכתיב </w:t>
      </w:r>
      <w:r>
        <w:rPr>
          <w:rFonts w:cs="Miriam" w:hint="cs"/>
          <w:szCs w:val="16"/>
          <w:rtl/>
          <w:lang w:eastAsia="en-US"/>
        </w:rPr>
        <w:t>(דברים כה,י)</w:t>
      </w:r>
      <w:r>
        <w:rPr>
          <w:rFonts w:cs="Narkisim" w:hint="cs"/>
          <w:rtl/>
          <w:lang w:eastAsia="en-US"/>
        </w:rPr>
        <w:t xml:space="preserve"> ונקרא שמו בישראל בית חלוץ הנעל</w:t>
      </w:r>
      <w:r>
        <w:rPr>
          <w:rFonts w:hint="cs"/>
          <w:rtl/>
          <w:lang w:eastAsia="en-US"/>
        </w:rPr>
        <w:t xml:space="preserve"> - </w:t>
      </w:r>
      <w:r>
        <w:rPr>
          <w:rFonts w:cs="Miriam"/>
          <w:szCs w:val="20"/>
          <w:rtl/>
          <w:lang w:eastAsia="en-US"/>
        </w:rPr>
        <w:t>(</w:t>
      </w:r>
      <w:r>
        <w:rPr>
          <w:rFonts w:cs="Miriam" w:hint="cs"/>
          <w:szCs w:val="20"/>
          <w:rtl/>
          <w:lang w:eastAsia="en-US"/>
        </w:rPr>
        <w:t>הכי משמע '</w:t>
      </w:r>
      <w:r>
        <w:rPr>
          <w:rFonts w:cs="Narkisim" w:hint="cs"/>
          <w:szCs w:val="20"/>
          <w:rtl/>
          <w:lang w:eastAsia="en-US"/>
        </w:rPr>
        <w:t>בישראל</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כיון שחלץ בה נעל </w:t>
      </w:r>
      <w:r>
        <w:rPr>
          <w:rFonts w:cs="Miriam"/>
          <w:szCs w:val="20"/>
          <w:rtl/>
          <w:lang w:eastAsia="en-US"/>
        </w:rPr>
        <w:t>(</w:t>
      </w:r>
      <w:r>
        <w:rPr>
          <w:rFonts w:cs="Miriam" w:hint="cs"/>
          <w:szCs w:val="20"/>
          <w:rtl/>
          <w:lang w:eastAsia="en-US"/>
        </w:rPr>
        <w:t>משחלצה</w:t>
      </w:r>
      <w:r>
        <w:rPr>
          <w:rFonts w:cs="Miriam"/>
          <w:szCs w:val="20"/>
          <w:rtl/>
          <w:lang w:eastAsia="en-US"/>
        </w:rPr>
        <w:t>)</w:t>
      </w:r>
      <w:r>
        <w:rPr>
          <w:rtl/>
          <w:lang w:eastAsia="en-US"/>
        </w:rPr>
        <w:t xml:space="preserve"> </w:t>
      </w:r>
      <w:r>
        <w:rPr>
          <w:rFonts w:hint="cs"/>
          <w:rtl/>
          <w:lang w:eastAsia="en-US"/>
        </w:rPr>
        <w:t xml:space="preserve">- הותרה לכל ישראל </w:t>
      </w:r>
      <w:r>
        <w:rPr>
          <w:rFonts w:cs="Miriam"/>
          <w:szCs w:val="20"/>
          <w:rtl/>
          <w:lang w:eastAsia="en-US"/>
        </w:rPr>
        <w:t>(</w:t>
      </w:r>
      <w:r>
        <w:rPr>
          <w:rFonts w:cs="Miriam" w:hint="cs"/>
          <w:szCs w:val="20"/>
          <w:rtl/>
          <w:lang w:eastAsia="en-US"/>
        </w:rPr>
        <w:t>ראויה להביא לבית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האי '</w:t>
      </w:r>
      <w:r>
        <w:rPr>
          <w:rFonts w:cs="Narkisim" w:hint="cs"/>
          <w:rtl/>
          <w:lang w:eastAsia="en-US"/>
        </w:rPr>
        <w:t>ישראל</w:t>
      </w:r>
      <w:r>
        <w:rPr>
          <w:rFonts w:hint="cs"/>
          <w:rtl/>
          <w:lang w:eastAsia="en-US"/>
        </w:rPr>
        <w:t>' - להכי הוא דאתא? האי מיבעי ליה לכדתני רב שמואל בר יהודה: '</w:t>
      </w:r>
      <w:r>
        <w:rPr>
          <w:rFonts w:cs="Narkisim" w:hint="cs"/>
          <w:rtl/>
          <w:lang w:eastAsia="en-US"/>
        </w:rPr>
        <w:t>בישראל</w:t>
      </w:r>
      <w:r>
        <w:rPr>
          <w:rFonts w:hint="cs"/>
          <w:rtl/>
          <w:lang w:eastAsia="en-US"/>
        </w:rPr>
        <w:t>' - בבית דין של ישראל, ולא בבית דין של עובדי כוכבים.</w:t>
      </w:r>
    </w:p>
    <w:p w:rsidR="007231BB" w:rsidRDefault="007231BB" w:rsidP="007231BB">
      <w:pPr>
        <w:rPr>
          <w:rFonts w:hint="cs"/>
          <w:rtl/>
          <w:lang w:eastAsia="en-US"/>
        </w:rPr>
      </w:pPr>
      <w:r>
        <w:rPr>
          <w:rFonts w:hint="cs"/>
          <w:rtl/>
          <w:lang w:eastAsia="en-US"/>
        </w:rPr>
        <w:t>תרי '</w:t>
      </w:r>
      <w:r>
        <w:rPr>
          <w:rFonts w:cs="Narkisim" w:hint="cs"/>
          <w:rtl/>
          <w:lang w:eastAsia="en-US"/>
        </w:rPr>
        <w:t>בישראל</w:t>
      </w:r>
      <w:r>
        <w:rPr>
          <w:rFonts w:hint="cs"/>
          <w:rtl/>
          <w:lang w:eastAsia="en-US"/>
        </w:rPr>
        <w:t xml:space="preserve">' כתיבי: </w:t>
      </w:r>
      <w:r>
        <w:rPr>
          <w:rFonts w:cs="Miriam"/>
          <w:szCs w:val="20"/>
          <w:rtl/>
          <w:lang w:eastAsia="en-US"/>
        </w:rPr>
        <w:t>(</w:t>
      </w:r>
      <w:r>
        <w:rPr>
          <w:rFonts w:cs="Miriam" w:hint="cs"/>
          <w:szCs w:val="16"/>
          <w:rtl/>
          <w:lang w:eastAsia="en-US"/>
        </w:rPr>
        <w:t>[</w:t>
      </w:r>
      <w:r>
        <w:rPr>
          <w:rFonts w:cs="Miriam" w:hint="cs"/>
          <w:sz w:val="18"/>
          <w:szCs w:val="16"/>
          <w:rtl/>
          <w:lang w:eastAsia="en-US"/>
        </w:rPr>
        <w:t xml:space="preserve">דברים כה,ז: </w:t>
      </w:r>
      <w:r>
        <w:rPr>
          <w:rFonts w:cs="Narkisim" w:hint="cs"/>
          <w:sz w:val="18"/>
          <w:szCs w:val="20"/>
          <w:rtl/>
          <w:lang w:eastAsia="en-US"/>
        </w:rPr>
        <w:t>ואם לא יחפץ האיש לקחת את יבמתו, ועלתה יבמתו השערה אל הזקנים ואמרה מאן יבמי</w:t>
      </w:r>
      <w:r>
        <w:rPr>
          <w:rFonts w:cs="Narkisim" w:hint="cs"/>
          <w:szCs w:val="20"/>
          <w:rtl/>
          <w:lang w:eastAsia="en-US"/>
        </w:rPr>
        <w:t xml:space="preserve">] להקים לאחיו שם </w:t>
      </w:r>
      <w:r>
        <w:rPr>
          <w:rFonts w:cs="Narkisim" w:hint="cs"/>
          <w:szCs w:val="20"/>
          <w:highlight w:val="green"/>
          <w:rtl/>
          <w:lang w:eastAsia="en-US"/>
        </w:rPr>
        <w:t>בישראל</w:t>
      </w:r>
      <w:r>
        <w:rPr>
          <w:rFonts w:cs="Narkisim" w:hint="cs"/>
          <w:szCs w:val="20"/>
          <w:rtl/>
          <w:lang w:eastAsia="en-US"/>
        </w:rPr>
        <w:t xml:space="preserve"> [</w:t>
      </w:r>
      <w:r>
        <w:rPr>
          <w:rFonts w:cs="Narkisim" w:hint="cs"/>
          <w:sz w:val="18"/>
          <w:szCs w:val="18"/>
          <w:rtl/>
          <w:lang w:eastAsia="en-US"/>
        </w:rPr>
        <w:t>לא אבה יבמי</w:t>
      </w:r>
      <w:r>
        <w:rPr>
          <w:rFonts w:cs="Narkisim" w:hint="cs"/>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ואכתי מיבעי ליה לכדתניא: '</w:t>
      </w:r>
      <w:r>
        <w:rPr>
          <w:rFonts w:hint="cs"/>
          <w:i/>
          <w:iCs/>
          <w:rtl/>
          <w:lang w:eastAsia="en-US"/>
        </w:rPr>
        <w:t>אמר רבי יהודה: פעם אחת היינו יושבים לפני רבי טרפון, ובאתה יבמה לחלוץ, ואמר לנו: ענו כולכם ואמרו "חלוץ הנעל", "חלוץ הנעל"</w:t>
      </w:r>
      <w:r>
        <w:rPr>
          <w:rFonts w:hint="cs"/>
          <w:rtl/>
          <w:lang w:eastAsia="en-US"/>
        </w:rPr>
        <w:t>!'</w:t>
      </w:r>
    </w:p>
    <w:p w:rsidR="007231BB" w:rsidRDefault="007231BB" w:rsidP="007231BB">
      <w:pPr>
        <w:rPr>
          <w:rFonts w:hint="cs"/>
          <w:rtl/>
          <w:lang w:eastAsia="en-US"/>
        </w:rPr>
      </w:pPr>
      <w:r>
        <w:rPr>
          <w:rFonts w:hint="cs"/>
          <w:rtl/>
          <w:lang w:eastAsia="en-US"/>
        </w:rPr>
        <w:t xml:space="preserve">ההוא </w:t>
      </w:r>
      <w:r>
        <w:rPr>
          <w:rtl/>
          <w:lang w:eastAsia="en-US"/>
        </w:rPr>
        <w:t>–</w:t>
      </w:r>
      <w:r>
        <w:rPr>
          <w:rFonts w:hint="cs"/>
          <w:rtl/>
          <w:lang w:eastAsia="en-US"/>
        </w:rPr>
        <w:t xml:space="preserve"> מ'</w:t>
      </w:r>
      <w:r>
        <w:rPr>
          <w:rFonts w:cs="Narkisim" w:hint="cs"/>
          <w:rtl/>
          <w:lang w:eastAsia="en-US"/>
        </w:rPr>
        <w:t>ונקרא שמו</w:t>
      </w:r>
      <w:r>
        <w:rPr>
          <w:rFonts w:hint="cs"/>
          <w:rtl/>
          <w:lang w:eastAsia="en-US"/>
        </w:rPr>
        <w:t xml:space="preserve">' נפקא.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ובמיתת היבם: </w:t>
      </w:r>
    </w:p>
    <w:p w:rsidR="007231BB" w:rsidRDefault="007231BB" w:rsidP="007231BB">
      <w:pPr>
        <w:rPr>
          <w:rFonts w:hint="cs"/>
          <w:rtl/>
          <w:lang w:eastAsia="en-US"/>
        </w:rPr>
      </w:pPr>
      <w:r>
        <w:rPr>
          <w:rFonts w:hint="cs"/>
          <w:rtl/>
          <w:lang w:eastAsia="en-US"/>
        </w:rPr>
        <w:t>מנלן?</w:t>
      </w:r>
    </w:p>
    <w:p w:rsidR="007231BB" w:rsidRDefault="007231BB" w:rsidP="007231BB">
      <w:pPr>
        <w:rPr>
          <w:rFonts w:hint="cs"/>
          <w:rtl/>
          <w:lang w:eastAsia="en-US"/>
        </w:rPr>
      </w:pPr>
      <w:r>
        <w:rPr>
          <w:rFonts w:hint="cs"/>
          <w:rtl/>
          <w:lang w:eastAsia="en-US"/>
        </w:rPr>
        <w:t xml:space="preserve">קל וחומר: ומה אשת איש, שהיא בחנק - מיתת הבעל מתירתה, יבמה, שהיא </w:t>
      </w:r>
      <w:r>
        <w:rPr>
          <w:rFonts w:cs="Miriam"/>
          <w:szCs w:val="20"/>
          <w:rtl/>
          <w:lang w:eastAsia="en-US"/>
        </w:rPr>
        <w:t>(</w:t>
      </w:r>
      <w:r>
        <w:rPr>
          <w:rFonts w:cs="Miriam" w:hint="cs"/>
          <w:szCs w:val="20"/>
          <w:rtl/>
          <w:lang w:eastAsia="en-US"/>
        </w:rPr>
        <w:t>לשוק</w:t>
      </w:r>
      <w:r>
        <w:rPr>
          <w:rFonts w:cs="Miriam"/>
          <w:szCs w:val="20"/>
          <w:rtl/>
          <w:lang w:eastAsia="en-US"/>
        </w:rPr>
        <w:t>)</w:t>
      </w:r>
      <w:r>
        <w:rPr>
          <w:rtl/>
          <w:lang w:eastAsia="en-US"/>
        </w:rPr>
        <w:t xml:space="preserve"> </w:t>
      </w:r>
      <w:r>
        <w:rPr>
          <w:rFonts w:hint="cs"/>
          <w:rtl/>
          <w:lang w:eastAsia="en-US"/>
        </w:rPr>
        <w:t xml:space="preserve">בלאו </w:t>
      </w:r>
      <w:r>
        <w:rPr>
          <w:rFonts w:cs="Miriam"/>
          <w:szCs w:val="20"/>
          <w:rtl/>
          <w:lang w:eastAsia="en-US"/>
        </w:rPr>
        <w:t>(</w:t>
      </w:r>
      <w:r>
        <w:rPr>
          <w:rFonts w:cs="Miriam" w:hint="cs"/>
          <w:szCs w:val="16"/>
          <w:rtl/>
          <w:lang w:eastAsia="en-US"/>
        </w:rPr>
        <w:t>[דברים כה,ה:</w:t>
      </w:r>
      <w:r>
        <w:rPr>
          <w:rFonts w:cs="Narkisim" w:hint="cs"/>
          <w:szCs w:val="20"/>
          <w:rtl/>
          <w:lang w:eastAsia="en-US"/>
        </w:rPr>
        <w:t xml:space="preserve"> לא תהיה אשת המת החוצה לאיש זר</w:t>
      </w:r>
      <w:r>
        <w:rPr>
          <w:rFonts w:cs="Miriam"/>
          <w:szCs w:val="20"/>
          <w:rtl/>
          <w:lang w:eastAsia="en-US"/>
        </w:rPr>
        <w:t>)</w:t>
      </w:r>
      <w:r>
        <w:rPr>
          <w:rtl/>
          <w:lang w:eastAsia="en-US"/>
        </w:rPr>
        <w:t xml:space="preserve"> </w:t>
      </w:r>
      <w:r>
        <w:rPr>
          <w:rFonts w:hint="cs"/>
          <w:rtl/>
          <w:lang w:eastAsia="en-US"/>
        </w:rPr>
        <w:t>- לא כל שכן!</w:t>
      </w:r>
    </w:p>
    <w:p w:rsidR="007231BB" w:rsidRDefault="007231BB" w:rsidP="007231BB">
      <w:pPr>
        <w:rPr>
          <w:rFonts w:hint="cs"/>
          <w:rtl/>
          <w:lang w:eastAsia="en-US"/>
        </w:rPr>
      </w:pPr>
      <w:r>
        <w:rPr>
          <w:rFonts w:hint="cs"/>
          <w:rtl/>
          <w:lang w:eastAsia="en-US"/>
        </w:rPr>
        <w:t xml:space="preserve">מה לאשת איש </w:t>
      </w:r>
      <w:r>
        <w:rPr>
          <w:rFonts w:cs="Miriam"/>
          <w:szCs w:val="20"/>
          <w:rtl/>
          <w:lang w:eastAsia="en-US"/>
        </w:rPr>
        <w:t>(</w:t>
      </w:r>
      <w:r>
        <w:rPr>
          <w:rFonts w:cs="Miriam" w:hint="cs"/>
          <w:szCs w:val="20"/>
          <w:rtl/>
          <w:lang w:eastAsia="en-US"/>
        </w:rPr>
        <w:t>הנתרת על ידי מיתת הבעל</w:t>
      </w:r>
      <w:r>
        <w:rPr>
          <w:rFonts w:cs="Miriam"/>
          <w:szCs w:val="20"/>
          <w:rtl/>
          <w:lang w:eastAsia="en-US"/>
        </w:rPr>
        <w:t>)</w:t>
      </w:r>
      <w:r>
        <w:rPr>
          <w:rtl/>
          <w:lang w:eastAsia="en-US"/>
        </w:rPr>
        <w:t xml:space="preserve"> </w:t>
      </w:r>
      <w:r>
        <w:rPr>
          <w:rFonts w:hint="cs"/>
          <w:rtl/>
          <w:lang w:eastAsia="en-US"/>
        </w:rPr>
        <w:t>שכן יוצאה בגט - תאמר בזו שאינה יוצאה בגט?</w:t>
      </w:r>
    </w:p>
    <w:p w:rsidR="007231BB" w:rsidRDefault="007231BB" w:rsidP="007231BB">
      <w:pPr>
        <w:rPr>
          <w:rFonts w:hint="cs"/>
          <w:rtl/>
          <w:lang w:eastAsia="en-US"/>
        </w:rPr>
      </w:pPr>
      <w:r>
        <w:rPr>
          <w:rFonts w:hint="cs"/>
          <w:rtl/>
          <w:lang w:eastAsia="en-US"/>
        </w:rPr>
        <w:t>הא נמי - יוצאה בחליצה!</w:t>
      </w:r>
    </w:p>
    <w:p w:rsidR="007231BB" w:rsidRDefault="007231BB" w:rsidP="007231BB">
      <w:pPr>
        <w:rPr>
          <w:rFonts w:hint="cs"/>
          <w:rtl/>
          <w:lang w:eastAsia="en-US"/>
        </w:rPr>
      </w:pPr>
      <w:r>
        <w:rPr>
          <w:rFonts w:hint="cs"/>
          <w:rtl/>
          <w:lang w:eastAsia="en-US"/>
        </w:rPr>
        <w:t xml:space="preserve">אלא </w:t>
      </w:r>
      <w:r>
        <w:rPr>
          <w:rFonts w:cs="Courier New" w:hint="cs"/>
          <w:szCs w:val="20"/>
          <w:rtl/>
          <w:lang w:eastAsia="en-US"/>
        </w:rPr>
        <w:t>[</w:t>
      </w:r>
      <w:r>
        <w:rPr>
          <w:rFonts w:ascii="Courier New" w:hAnsi="Courier New" w:cs="Courier New" w:hint="cs"/>
          <w:sz w:val="16"/>
          <w:szCs w:val="20"/>
          <w:rtl/>
          <w:lang w:eastAsia="en-US"/>
        </w:rPr>
        <w:t>תפרוך את הקל וחומר כך</w:t>
      </w:r>
      <w:r>
        <w:rPr>
          <w:rFonts w:cs="Courier New" w:hint="cs"/>
          <w:szCs w:val="20"/>
          <w:rtl/>
          <w:lang w:eastAsia="en-US"/>
        </w:rPr>
        <w:t>]</w:t>
      </w:r>
      <w:r>
        <w:rPr>
          <w:rFonts w:hint="cs"/>
          <w:rtl/>
          <w:lang w:eastAsia="en-US"/>
        </w:rPr>
        <w:t xml:space="preserve">: מה לאשת איש שכן אוסרה מתירה </w:t>
      </w:r>
      <w:r>
        <w:rPr>
          <w:rFonts w:cs="Miriam"/>
          <w:szCs w:val="20"/>
          <w:rtl/>
          <w:lang w:eastAsia="en-US"/>
        </w:rPr>
        <w:t>(</w:t>
      </w:r>
      <w:r>
        <w:rPr>
          <w:rFonts w:cs="Miriam" w:hint="cs"/>
          <w:szCs w:val="20"/>
          <w:rtl/>
          <w:lang w:eastAsia="en-US"/>
        </w:rPr>
        <w:t>שהרי בעלה הוא האוסרה, לפיכך הוא מתירה במיתתו; אבל יבמה - דקידושי דבעל קאסרי לה - היאך תהא מיתת היבם מתירתה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אמר רב אשי: הא נמי </w:t>
      </w:r>
      <w:r>
        <w:rPr>
          <w:rFonts w:cs="Miriam"/>
          <w:szCs w:val="20"/>
          <w:rtl/>
          <w:lang w:eastAsia="en-US"/>
        </w:rPr>
        <w:t>(</w:t>
      </w:r>
      <w:r>
        <w:rPr>
          <w:rFonts w:cs="Miriam" w:hint="cs"/>
          <w:szCs w:val="20"/>
          <w:rtl/>
          <w:lang w:eastAsia="en-US"/>
        </w:rPr>
        <w:t>כשמת יבם נמצא</w:t>
      </w:r>
      <w:r>
        <w:rPr>
          <w:rFonts w:cs="Miriam"/>
          <w:szCs w:val="20"/>
          <w:rtl/>
          <w:lang w:eastAsia="en-US"/>
        </w:rPr>
        <w:t>)</w:t>
      </w:r>
      <w:r>
        <w:rPr>
          <w:rtl/>
          <w:lang w:eastAsia="en-US"/>
        </w:rPr>
        <w:t xml:space="preserve"> </w:t>
      </w:r>
      <w:r>
        <w:rPr>
          <w:rFonts w:hint="cs"/>
          <w:rtl/>
          <w:lang w:eastAsia="en-US"/>
        </w:rPr>
        <w:t xml:space="preserve">אוסרה מתירה: יבם אוסרה, יבם שרי לה </w:t>
      </w:r>
      <w:r>
        <w:rPr>
          <w:rFonts w:cs="Miriam"/>
          <w:szCs w:val="20"/>
          <w:rtl/>
          <w:lang w:eastAsia="en-US"/>
        </w:rPr>
        <w:t>(</w:t>
      </w:r>
      <w:r>
        <w:rPr>
          <w:rFonts w:cs="Miriam" w:hint="cs"/>
          <w:szCs w:val="20"/>
          <w:rtl/>
          <w:lang w:eastAsia="en-US"/>
        </w:rPr>
        <w:t>דאי לאו יבם מכי מיית הבעל אישתריא לה</w:t>
      </w:r>
      <w:r>
        <w:rPr>
          <w:rFonts w:cs="Miriam"/>
          <w:szCs w:val="20"/>
          <w:rtl/>
          <w:lang w:eastAsia="en-US"/>
        </w:rPr>
        <w:t>)</w:t>
      </w:r>
      <w:r>
        <w:rPr>
          <w:rFonts w:hint="cs"/>
          <w:rtl/>
          <w:lang w:eastAsia="en-US"/>
        </w:rPr>
        <w:t>.</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ותהא אשת איש יוצאה בחליצה מקל וחומר: ומה יבמה שאינה יוצאה בגט - יוצאה בחליצה, זו שיוצאה בגט - אינו דין שיוצאה בחליצה?</w:t>
      </w:r>
    </w:p>
    <w:p w:rsidR="007231BB" w:rsidRDefault="007231BB" w:rsidP="007231BB">
      <w:pPr>
        <w:rPr>
          <w:rFonts w:hint="cs"/>
          <w:rtl/>
          <w:lang w:eastAsia="en-US"/>
        </w:rPr>
      </w:pPr>
      <w:r>
        <w:rPr>
          <w:rFonts w:hint="cs"/>
          <w:rtl/>
          <w:lang w:eastAsia="en-US"/>
        </w:rPr>
        <w:t xml:space="preserve">אמר קרא </w:t>
      </w:r>
      <w:r>
        <w:rPr>
          <w:rFonts w:cs="Miriam" w:hint="cs"/>
          <w:szCs w:val="16"/>
          <w:rtl/>
          <w:lang w:eastAsia="en-US"/>
        </w:rPr>
        <w:t>[דברים כד,א:</w:t>
      </w:r>
      <w:r>
        <w:rPr>
          <w:rFonts w:cs="Narkisim" w:hint="cs"/>
          <w:szCs w:val="20"/>
          <w:rtl/>
          <w:lang w:eastAsia="en-US"/>
        </w:rPr>
        <w:t xml:space="preserve"> </w:t>
      </w:r>
      <w:r>
        <w:rPr>
          <w:rFonts w:cs="Narkisim"/>
          <w:szCs w:val="20"/>
          <w:rtl/>
          <w:lang w:eastAsia="en-US"/>
        </w:rPr>
        <w:t>כִּי יִקַּח אִישׁ אִשָּׁה וּבְעָלָהּ וְהָיָה אִם לֹא תִמְצָא חֵן בְּעֵינָיו כִּי מָצָא בָהּ עֶרְוַת דָּבָר וְכָתַב לָהּ</w:t>
      </w:r>
      <w:r>
        <w:rPr>
          <w:rFonts w:cs="Narkisim" w:hint="cs"/>
          <w:szCs w:val="20"/>
          <w:rtl/>
          <w:lang w:eastAsia="en-US"/>
        </w:rPr>
        <w:t>]</w:t>
      </w:r>
      <w:r>
        <w:rPr>
          <w:rFonts w:cs="Narkisim"/>
          <w:rtl/>
          <w:lang w:eastAsia="en-US"/>
        </w:rPr>
        <w:t xml:space="preserve"> סֵפֶר כְּרִיתֻת </w:t>
      </w:r>
      <w:r>
        <w:rPr>
          <w:rFonts w:cs="Narkisim" w:hint="cs"/>
          <w:szCs w:val="20"/>
          <w:rtl/>
          <w:lang w:eastAsia="en-US"/>
        </w:rPr>
        <w:t>[</w:t>
      </w:r>
      <w:r>
        <w:rPr>
          <w:rFonts w:cs="Narkisim"/>
          <w:szCs w:val="20"/>
          <w:rtl/>
          <w:lang w:eastAsia="en-US"/>
        </w:rPr>
        <w:t>וְנָתַן בְּיָדָהּ וְשִׁלְּחָהּ מִבֵּיתוֹ</w:t>
      </w:r>
      <w:r>
        <w:rPr>
          <w:rFonts w:cs="Narkisim" w:hint="cs"/>
          <w:szCs w:val="20"/>
          <w:rtl/>
          <w:lang w:eastAsia="en-US"/>
        </w:rPr>
        <w:t>]</w:t>
      </w:r>
      <w:r>
        <w:rPr>
          <w:rFonts w:hint="cs"/>
          <w:rtl/>
          <w:lang w:eastAsia="en-US"/>
        </w:rPr>
        <w:t>: ספר כורתה ואין דבר אחר כורתה.</w:t>
      </w:r>
    </w:p>
    <w:p w:rsidR="007231BB" w:rsidRDefault="007231BB" w:rsidP="007231BB">
      <w:pPr>
        <w:rPr>
          <w:rFonts w:cs="Miriam" w:hint="cs"/>
          <w:szCs w:val="16"/>
          <w:rtl/>
          <w:lang w:eastAsia="en-US"/>
        </w:rPr>
      </w:pPr>
      <w:r>
        <w:rPr>
          <w:rFonts w:cs="Miriam" w:hint="cs"/>
          <w:szCs w:val="16"/>
          <w:rtl/>
          <w:lang w:eastAsia="en-US"/>
        </w:rPr>
        <w:t xml:space="preserve"> </w:t>
      </w:r>
    </w:p>
    <w:p w:rsidR="007231BB" w:rsidRDefault="007231BB" w:rsidP="007231BB">
      <w:pPr>
        <w:rPr>
          <w:rFonts w:hint="cs"/>
          <w:rtl/>
          <w:lang w:eastAsia="en-US"/>
        </w:rPr>
      </w:pPr>
      <w:r>
        <w:rPr>
          <w:rFonts w:hint="cs"/>
          <w:rtl/>
          <w:lang w:eastAsia="en-US"/>
        </w:rPr>
        <w:t xml:space="preserve">ותהא יבמה יוצאת בגט מקל וחומר: ומה אשת איש שאין יוצאה בחליצה - יוצאה בגט, זו שיוצאה בחליצה - אין דין שיוצאה בגט? </w:t>
      </w:r>
    </w:p>
    <w:p w:rsidR="007231BB" w:rsidRDefault="007231BB" w:rsidP="007231BB">
      <w:pPr>
        <w:rPr>
          <w:rFonts w:hint="cs"/>
          <w:rtl/>
          <w:lang w:eastAsia="en-US"/>
        </w:rPr>
      </w:pPr>
      <w:r>
        <w:rPr>
          <w:rFonts w:hint="cs"/>
          <w:rtl/>
          <w:lang w:eastAsia="en-US"/>
        </w:rPr>
        <w:t xml:space="preserve">אמר קרא </w:t>
      </w:r>
      <w:r>
        <w:rPr>
          <w:rFonts w:cs="Miriam" w:hint="cs"/>
          <w:szCs w:val="16"/>
          <w:rtl/>
          <w:lang w:eastAsia="en-US"/>
        </w:rPr>
        <w:t>[דברים כה,ט:</w:t>
      </w:r>
      <w:r>
        <w:rPr>
          <w:rFonts w:cs="Narkisim" w:hint="cs"/>
          <w:szCs w:val="20"/>
          <w:rtl/>
          <w:lang w:eastAsia="en-US"/>
        </w:rPr>
        <w:t xml:space="preserve"> ונגשה יבמתו אליו לעיני הזקנים וחלצה נעלו מעל רגלו וירקה בפניו וענתה ואמרה</w:t>
      </w:r>
      <w:r>
        <w:rPr>
          <w:rFonts w:cs="Narkisim"/>
          <w:szCs w:val="20"/>
          <w:rtl/>
          <w:lang w:eastAsia="en-US"/>
        </w:rPr>
        <w:t>]</w:t>
      </w:r>
      <w:r>
        <w:rPr>
          <w:rFonts w:cs="Narkisim" w:hint="cs"/>
          <w:rtl/>
          <w:lang w:eastAsia="en-US"/>
        </w:rPr>
        <w:t xml:space="preserve"> ככה </w:t>
      </w:r>
      <w:r>
        <w:rPr>
          <w:rFonts w:cs="Miriam"/>
          <w:szCs w:val="20"/>
          <w:rtl/>
          <w:lang w:eastAsia="en-US"/>
        </w:rPr>
        <w:t>(</w:t>
      </w:r>
      <w:r>
        <w:rPr>
          <w:rFonts w:cs="Narkisim" w:hint="cs"/>
          <w:szCs w:val="20"/>
          <w:rtl/>
          <w:lang w:eastAsia="en-US"/>
        </w:rPr>
        <w:t>יעשה [לאיש] אשר לא יבנה [את בית אחיו]</w:t>
      </w:r>
      <w:r>
        <w:rPr>
          <w:rFonts w:cs="Miriam"/>
          <w:szCs w:val="20"/>
          <w:rtl/>
          <w:lang w:eastAsia="en-US"/>
        </w:rPr>
        <w:t>)</w:t>
      </w:r>
      <w:r>
        <w:rPr>
          <w:rFonts w:hint="cs"/>
          <w:rtl/>
          <w:lang w:eastAsia="en-US"/>
        </w:rPr>
        <w:t xml:space="preserve">, ו'ככה' </w:t>
      </w:r>
      <w:r>
        <w:rPr>
          <w:rtl/>
          <w:lang w:eastAsia="en-US"/>
        </w:rPr>
        <w:t>–</w:t>
      </w:r>
      <w:r>
        <w:rPr>
          <w:rFonts w:hint="cs"/>
          <w:rtl/>
          <w:lang w:eastAsia="en-US"/>
        </w:rPr>
        <w:t xml:space="preserve"> עיכובא.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וכל היכא דאיכא עיכובא - לא דרשי קל וחומר? והא יום הכפורים, דכתיב 'גורל' </w:t>
      </w:r>
      <w:r>
        <w:rPr>
          <w:rFonts w:cs="Miriam"/>
          <w:szCs w:val="20"/>
          <w:rtl/>
          <w:lang w:eastAsia="en-US"/>
        </w:rPr>
        <w:t>(</w:t>
      </w:r>
      <w:r>
        <w:rPr>
          <w:rFonts w:cs="Miriam" w:hint="cs"/>
          <w:szCs w:val="20"/>
          <w:rtl/>
          <w:lang w:eastAsia="en-US"/>
        </w:rPr>
        <w:t>על השעירים</w:t>
      </w:r>
      <w:r>
        <w:rPr>
          <w:rFonts w:cs="Miriam"/>
          <w:szCs w:val="20"/>
          <w:rtl/>
          <w:lang w:eastAsia="en-US"/>
        </w:rPr>
        <w:t>)</w:t>
      </w:r>
      <w:r>
        <w:rPr>
          <w:rtl/>
          <w:lang w:eastAsia="en-US"/>
        </w:rPr>
        <w:t xml:space="preserve"> </w:t>
      </w:r>
      <w:r>
        <w:rPr>
          <w:rFonts w:hint="cs"/>
          <w:rtl/>
          <w:lang w:eastAsia="en-US"/>
        </w:rPr>
        <w:t xml:space="preserve">ו'חוקה' </w:t>
      </w:r>
      <w:r>
        <w:rPr>
          <w:rFonts w:cs="Miriam"/>
          <w:szCs w:val="20"/>
          <w:rtl/>
          <w:lang w:eastAsia="en-US"/>
        </w:rPr>
        <w:t>(</w:t>
      </w:r>
      <w:r>
        <w:rPr>
          <w:rFonts w:cs="Miriam" w:hint="cs"/>
          <w:szCs w:val="20"/>
          <w:rtl/>
          <w:lang w:eastAsia="en-US"/>
        </w:rPr>
        <w:t>בפרשה</w:t>
      </w:r>
      <w:r>
        <w:rPr>
          <w:rFonts w:cs="Miriam"/>
          <w:szCs w:val="20"/>
          <w:rtl/>
          <w:lang w:eastAsia="en-US"/>
        </w:rPr>
        <w:t xml:space="preserve"> </w:t>
      </w:r>
      <w:r>
        <w:rPr>
          <w:rFonts w:cs="Miriam" w:hint="cs"/>
          <w:szCs w:val="16"/>
          <w:rtl/>
          <w:lang w:eastAsia="en-US"/>
        </w:rPr>
        <w:t>[</w:t>
      </w:r>
      <w:r>
        <w:rPr>
          <w:rFonts w:cs="Miriam" w:hint="cs"/>
          <w:sz w:val="18"/>
          <w:szCs w:val="16"/>
          <w:rtl/>
          <w:lang w:eastAsia="en-US"/>
        </w:rPr>
        <w:t>ויקרא טז,לד:</w:t>
      </w:r>
      <w:r>
        <w:rPr>
          <w:rFonts w:cs="Narkisim"/>
          <w:szCs w:val="20"/>
          <w:rtl/>
          <w:lang w:eastAsia="en-US"/>
        </w:rPr>
        <w:t xml:space="preserve"> </w:t>
      </w:r>
      <w:r>
        <w:rPr>
          <w:rFonts w:cs="Narkisim" w:hint="cs"/>
          <w:sz w:val="18"/>
          <w:szCs w:val="18"/>
          <w:rtl/>
          <w:lang w:eastAsia="en-US"/>
        </w:rPr>
        <w:t xml:space="preserve">והיתה זאת לכם </w:t>
      </w:r>
      <w:r>
        <w:rPr>
          <w:rFonts w:cs="Narkisim" w:hint="cs"/>
          <w:b/>
          <w:bCs/>
          <w:sz w:val="18"/>
          <w:szCs w:val="18"/>
          <w:u w:val="single"/>
          <w:rtl/>
          <w:lang w:eastAsia="en-US"/>
        </w:rPr>
        <w:t>לחקת</w:t>
      </w:r>
      <w:r>
        <w:rPr>
          <w:rFonts w:cs="Narkisim" w:hint="cs"/>
          <w:sz w:val="18"/>
          <w:szCs w:val="18"/>
          <w:rtl/>
          <w:lang w:eastAsia="en-US"/>
        </w:rPr>
        <w:t xml:space="preserve"> עולם לכפר על בני ישראל מכל חטאתם אחת בשנה, ויעש כאשר צוה ה' את משה</w:t>
      </w:r>
      <w:r>
        <w:rPr>
          <w:rFonts w:cs="Narkisim"/>
          <w:szCs w:val="20"/>
          <w:rtl/>
          <w:lang w:eastAsia="en-US"/>
        </w:rPr>
        <w:t>]</w:t>
      </w:r>
      <w:r>
        <w:rPr>
          <w:rFonts w:cs="Miriam" w:hint="cs"/>
          <w:szCs w:val="20"/>
          <w:rtl/>
          <w:lang w:eastAsia="en-US"/>
        </w:rPr>
        <w:t xml:space="preserve"> ; וכל 'חוקה' - עיכובא הוא</w:t>
      </w:r>
      <w:r>
        <w:rPr>
          <w:rFonts w:cs="Miriam"/>
          <w:szCs w:val="20"/>
          <w:rtl/>
          <w:lang w:eastAsia="en-US"/>
        </w:rPr>
        <w:t>)</w:t>
      </w:r>
      <w:r>
        <w:rPr>
          <w:rFonts w:hint="cs"/>
          <w:rtl/>
          <w:lang w:eastAsia="en-US"/>
        </w:rPr>
        <w:t>, ותניא '</w:t>
      </w:r>
      <w:r>
        <w:rPr>
          <w:rFonts w:cs="Miriam" w:hint="cs"/>
          <w:szCs w:val="16"/>
          <w:rtl/>
          <w:lang w:eastAsia="en-US"/>
        </w:rPr>
        <w:t>[ויקרא טז,ט:</w:t>
      </w:r>
      <w:r>
        <w:rPr>
          <w:rFonts w:cs="Narkisim" w:hint="cs"/>
          <w:szCs w:val="16"/>
          <w:rtl/>
          <w:lang w:eastAsia="en-US"/>
        </w:rPr>
        <w:t xml:space="preserve"> </w:t>
      </w:r>
      <w:r>
        <w:rPr>
          <w:rFonts w:cs="Narkisim" w:hint="cs"/>
          <w:szCs w:val="20"/>
          <w:rtl/>
          <w:lang w:eastAsia="en-US"/>
        </w:rPr>
        <w:t>והקריב אהרן את השעיר אשר עלה עליו הגורל לה']</w:t>
      </w:r>
      <w:r>
        <w:rPr>
          <w:rFonts w:cs="Narkisim" w:hint="cs"/>
          <w:i/>
          <w:iCs/>
          <w:rtl/>
          <w:lang w:eastAsia="en-US"/>
        </w:rPr>
        <w:t xml:space="preserve"> ועשהו חטאת</w:t>
      </w:r>
      <w:r>
        <w:rPr>
          <w:rFonts w:hint="cs"/>
          <w:i/>
          <w:iCs/>
          <w:rtl/>
          <w:lang w:eastAsia="en-US"/>
        </w:rPr>
        <w:t xml:space="preserve">: הגורל עושה חטאת </w:t>
      </w:r>
      <w:r>
        <w:rPr>
          <w:rFonts w:cs="Miriam"/>
          <w:szCs w:val="20"/>
          <w:rtl/>
          <w:lang w:eastAsia="en-US"/>
        </w:rPr>
        <w:t>(</w:t>
      </w:r>
      <w:r>
        <w:rPr>
          <w:rFonts w:cs="Miriam" w:hint="cs"/>
          <w:szCs w:val="20"/>
          <w:rtl/>
          <w:lang w:eastAsia="en-US"/>
        </w:rPr>
        <w:t>שעיר, שגורל השם עולה עליו - עושה חטאת</w:t>
      </w:r>
      <w:r>
        <w:rPr>
          <w:rFonts w:cs="Miriam"/>
          <w:szCs w:val="20"/>
          <w:rtl/>
          <w:lang w:eastAsia="en-US"/>
        </w:rPr>
        <w:t>)</w:t>
      </w:r>
      <w:r>
        <w:rPr>
          <w:i/>
          <w:iCs/>
          <w:rtl/>
          <w:lang w:eastAsia="en-US"/>
        </w:rPr>
        <w:t xml:space="preserve"> </w:t>
      </w:r>
      <w:r>
        <w:rPr>
          <w:rFonts w:hint="cs"/>
          <w:i/>
          <w:iCs/>
          <w:rtl/>
          <w:lang w:eastAsia="en-US"/>
        </w:rPr>
        <w:t xml:space="preserve">ואין השם עושה חטאת </w:t>
      </w:r>
      <w:r>
        <w:rPr>
          <w:rFonts w:cs="Miriam"/>
          <w:szCs w:val="20"/>
          <w:rtl/>
          <w:lang w:eastAsia="en-US"/>
        </w:rPr>
        <w:t>(</w:t>
      </w:r>
      <w:r>
        <w:rPr>
          <w:rFonts w:cs="Miriam" w:hint="cs"/>
          <w:szCs w:val="20"/>
          <w:rtl/>
          <w:lang w:eastAsia="en-US"/>
        </w:rPr>
        <w:t>אם קרא עליו שם חטאת - אינו נקבע בכך; ויפיל עליהם גורלות, ואם יפול הגורל על חבירו - יהא זה לעזאזל</w:t>
      </w:r>
      <w:r>
        <w:rPr>
          <w:rFonts w:cs="Miriam"/>
          <w:szCs w:val="20"/>
          <w:rtl/>
          <w:lang w:eastAsia="en-US"/>
        </w:rPr>
        <w:t>)</w:t>
      </w:r>
      <w:r>
        <w:rPr>
          <w:rFonts w:hint="cs"/>
          <w:i/>
          <w:iCs/>
          <w:rtl/>
          <w:lang w:eastAsia="en-US"/>
        </w:rPr>
        <w:t xml:space="preserve">; שיכול </w:t>
      </w:r>
      <w:r>
        <w:rPr>
          <w:rFonts w:cs="Miriam"/>
          <w:szCs w:val="20"/>
          <w:rtl/>
          <w:lang w:eastAsia="en-US"/>
        </w:rPr>
        <w:t>(</w:t>
      </w:r>
      <w:r>
        <w:rPr>
          <w:rFonts w:cs="Miriam" w:hint="cs"/>
          <w:szCs w:val="20"/>
          <w:rtl/>
          <w:lang w:eastAsia="en-US"/>
        </w:rPr>
        <w:t>כלומר: להכי איצטריך האי קרא: שהייתי יכול לומר</w:t>
      </w:r>
      <w:r>
        <w:rPr>
          <w:rFonts w:cs="Miriam"/>
          <w:szCs w:val="20"/>
          <w:rtl/>
          <w:lang w:eastAsia="en-US"/>
        </w:rPr>
        <w:t>)</w:t>
      </w:r>
      <w:r>
        <w:rPr>
          <w:rFonts w:hint="cs"/>
          <w:i/>
          <w:iCs/>
          <w:rtl/>
          <w:lang w:eastAsia="en-US"/>
        </w:rPr>
        <w:t xml:space="preserve">: והלא דין הוא: ומה במקום שלא קידש הגורל </w:t>
      </w:r>
      <w:r>
        <w:rPr>
          <w:rFonts w:cs="Miriam"/>
          <w:szCs w:val="20"/>
          <w:rtl/>
          <w:lang w:eastAsia="en-US"/>
        </w:rPr>
        <w:t>(</w:t>
      </w:r>
      <w:r>
        <w:rPr>
          <w:rFonts w:cs="Miriam" w:hint="cs"/>
          <w:szCs w:val="20"/>
          <w:rtl/>
          <w:lang w:eastAsia="en-US"/>
        </w:rPr>
        <w:t xml:space="preserve">כגון גבי קנין דכתיב בהם </w:t>
      </w:r>
      <w:r>
        <w:rPr>
          <w:rFonts w:cs="Miriam" w:hint="cs"/>
          <w:szCs w:val="16"/>
          <w:rtl/>
          <w:lang w:eastAsia="en-US"/>
        </w:rPr>
        <w:t>(ויקרא ה</w:t>
      </w:r>
      <w:r>
        <w:rPr>
          <w:rFonts w:cs="Miriam"/>
          <w:szCs w:val="16"/>
          <w:rtl/>
          <w:lang w:eastAsia="en-US"/>
        </w:rPr>
        <w:t>,</w:t>
      </w:r>
      <w:r>
        <w:rPr>
          <w:rFonts w:cs="Miriam" w:hint="cs"/>
          <w:szCs w:val="16"/>
          <w:rtl/>
          <w:lang w:eastAsia="en-US"/>
        </w:rPr>
        <w:t>ז)</w:t>
      </w:r>
      <w:r>
        <w:rPr>
          <w:rFonts w:cs="Narkisim" w:hint="cs"/>
          <w:szCs w:val="20"/>
          <w:rtl/>
          <w:lang w:eastAsia="en-US"/>
        </w:rPr>
        <w:t xml:space="preserve"> אחד לחטאת ואחד לעולה</w:t>
      </w:r>
      <w:r>
        <w:rPr>
          <w:rFonts w:cs="Miriam" w:hint="cs"/>
          <w:szCs w:val="20"/>
          <w:rtl/>
          <w:lang w:eastAsia="en-US"/>
        </w:rPr>
        <w:t xml:space="preserve"> ואם הטיל עליהם גורל אינם נקבעים בכך ויכול לשנותם דקיימא לן בסדר יומא </w:t>
      </w:r>
      <w:r>
        <w:rPr>
          <w:rFonts w:cs="Miriam" w:hint="cs"/>
          <w:szCs w:val="16"/>
          <w:rtl/>
          <w:lang w:eastAsia="en-US"/>
        </w:rPr>
        <w:t>(מא,א)</w:t>
      </w:r>
      <w:r>
        <w:rPr>
          <w:rFonts w:cs="Miriam" w:hint="cs"/>
          <w:szCs w:val="20"/>
          <w:rtl/>
          <w:lang w:eastAsia="en-US"/>
        </w:rPr>
        <w:t xml:space="preserve"> אין הקִנִין מתפרשות אלא או בלקיחת בעלים או בעשיית כהן</w:t>
      </w:r>
      <w:r>
        <w:rPr>
          <w:rFonts w:cs="Miriam"/>
          <w:szCs w:val="20"/>
          <w:rtl/>
          <w:lang w:eastAsia="en-US"/>
        </w:rPr>
        <w:t>)</w:t>
      </w:r>
      <w:r>
        <w:rPr>
          <w:rFonts w:hint="cs"/>
          <w:i/>
          <w:iCs/>
          <w:rtl/>
          <w:lang w:eastAsia="en-US"/>
        </w:rPr>
        <w:t xml:space="preserve">, קידש השם </w:t>
      </w:r>
      <w:r>
        <w:rPr>
          <w:rFonts w:cs="Miriam"/>
          <w:szCs w:val="20"/>
          <w:rtl/>
          <w:lang w:eastAsia="en-US"/>
        </w:rPr>
        <w:t>(</w:t>
      </w:r>
      <w:r>
        <w:rPr>
          <w:rFonts w:cs="Miriam" w:hint="cs"/>
          <w:szCs w:val="20"/>
          <w:rtl/>
          <w:lang w:eastAsia="en-US"/>
        </w:rPr>
        <w:t xml:space="preserve">אם אמר בשעת לקיחה "זו לחטאת וזו לעולה" </w:t>
      </w:r>
      <w:r>
        <w:rPr>
          <w:rFonts w:cs="Miriam"/>
          <w:szCs w:val="20"/>
          <w:rtl/>
          <w:lang w:eastAsia="en-US"/>
        </w:rPr>
        <w:t>–</w:t>
      </w:r>
      <w:r>
        <w:rPr>
          <w:rFonts w:cs="Miriam" w:hint="cs"/>
          <w:szCs w:val="20"/>
          <w:rtl/>
          <w:lang w:eastAsia="en-US"/>
        </w:rPr>
        <w:t xml:space="preserve"> הוקבעו, ואם שינה פסול</w:t>
      </w:r>
      <w:r>
        <w:rPr>
          <w:rFonts w:cs="Miriam"/>
          <w:szCs w:val="20"/>
          <w:rtl/>
          <w:lang w:eastAsia="en-US"/>
        </w:rPr>
        <w:t>)</w:t>
      </w:r>
      <w:r>
        <w:rPr>
          <w:i/>
          <w:iCs/>
          <w:rtl/>
          <w:lang w:eastAsia="en-US"/>
        </w:rPr>
        <w:t xml:space="preserve"> </w:t>
      </w:r>
      <w:r>
        <w:rPr>
          <w:rFonts w:hint="cs"/>
          <w:i/>
          <w:iCs/>
          <w:rtl/>
          <w:lang w:eastAsia="en-US"/>
        </w:rPr>
        <w:t xml:space="preserve">- מקום שקידש הגורל </w:t>
      </w:r>
      <w:r>
        <w:rPr>
          <w:rFonts w:cs="Miriam"/>
          <w:szCs w:val="20"/>
          <w:rtl/>
          <w:lang w:eastAsia="en-US"/>
        </w:rPr>
        <w:t>(</w:t>
      </w:r>
      <w:r>
        <w:rPr>
          <w:rFonts w:cs="Miriam" w:hint="cs"/>
          <w:szCs w:val="20"/>
          <w:rtl/>
          <w:lang w:eastAsia="en-US"/>
        </w:rPr>
        <w:t xml:space="preserve">דכתיב </w:t>
      </w:r>
      <w:r>
        <w:rPr>
          <w:rFonts w:cs="Miriam" w:hint="cs"/>
          <w:szCs w:val="16"/>
          <w:rtl/>
          <w:lang w:eastAsia="en-US"/>
        </w:rPr>
        <w:t>(ויקרא טז</w:t>
      </w:r>
      <w:r>
        <w:rPr>
          <w:rFonts w:cs="Miriam"/>
          <w:szCs w:val="16"/>
          <w:rtl/>
          <w:lang w:eastAsia="en-US"/>
        </w:rPr>
        <w:t>,</w:t>
      </w:r>
      <w:r>
        <w:rPr>
          <w:rFonts w:cs="Miriam" w:hint="cs"/>
          <w:szCs w:val="16"/>
          <w:rtl/>
          <w:lang w:eastAsia="en-US"/>
        </w:rPr>
        <w:t>ח)</w:t>
      </w:r>
      <w:r>
        <w:rPr>
          <w:rFonts w:cs="Narkisim" w:hint="cs"/>
          <w:szCs w:val="20"/>
          <w:rtl/>
          <w:lang w:eastAsia="en-US"/>
        </w:rPr>
        <w:t xml:space="preserve"> ונתן אהרן </w:t>
      </w:r>
      <w:r>
        <w:rPr>
          <w:rFonts w:cs="Miriam" w:hint="cs"/>
          <w:szCs w:val="20"/>
          <w:rtl/>
          <w:lang w:eastAsia="en-US"/>
        </w:rPr>
        <w:t>וגו'</w:t>
      </w:r>
      <w:r>
        <w:rPr>
          <w:rFonts w:cs="Miriam"/>
          <w:szCs w:val="20"/>
          <w:rtl/>
          <w:lang w:eastAsia="en-US"/>
        </w:rPr>
        <w:t>)</w:t>
      </w:r>
      <w:r>
        <w:rPr>
          <w:i/>
          <w:iCs/>
          <w:rtl/>
          <w:lang w:eastAsia="en-US"/>
        </w:rPr>
        <w:t xml:space="preserve"> </w:t>
      </w:r>
      <w:r>
        <w:rPr>
          <w:rFonts w:hint="cs"/>
          <w:i/>
          <w:iCs/>
          <w:rtl/>
          <w:lang w:eastAsia="en-US"/>
        </w:rPr>
        <w:t>אינו דין שיקדש השם! תלמוד לומר: '</w:t>
      </w:r>
      <w:r>
        <w:rPr>
          <w:rFonts w:cs="Narkisim" w:hint="cs"/>
          <w:i/>
          <w:iCs/>
          <w:rtl/>
          <w:lang w:eastAsia="en-US"/>
        </w:rPr>
        <w:t>ועשהו חטאת</w:t>
      </w:r>
      <w:r>
        <w:rPr>
          <w:rFonts w:hint="cs"/>
          <w:i/>
          <w:iCs/>
          <w:rtl/>
          <w:lang w:eastAsia="en-US"/>
        </w:rPr>
        <w:t xml:space="preserve">': </w:t>
      </w:r>
      <w:r>
        <w:rPr>
          <w:rFonts w:cs="Miriam"/>
          <w:szCs w:val="20"/>
          <w:rtl/>
          <w:lang w:eastAsia="en-US"/>
        </w:rPr>
        <w:t>(</w:t>
      </w:r>
      <w:r>
        <w:rPr>
          <w:rFonts w:cs="Miriam" w:hint="cs"/>
          <w:szCs w:val="20"/>
          <w:rtl/>
          <w:lang w:eastAsia="en-US"/>
        </w:rPr>
        <w:t>שנה עליו לעכב:</w:t>
      </w:r>
      <w:r>
        <w:rPr>
          <w:rFonts w:cs="Miriam"/>
          <w:szCs w:val="20"/>
          <w:rtl/>
          <w:lang w:eastAsia="en-US"/>
        </w:rPr>
        <w:t>)</w:t>
      </w:r>
      <w:r>
        <w:rPr>
          <w:i/>
          <w:iCs/>
          <w:rtl/>
          <w:lang w:eastAsia="en-US"/>
        </w:rPr>
        <w:t xml:space="preserve"> </w:t>
      </w:r>
      <w:r>
        <w:rPr>
          <w:rFonts w:hint="cs"/>
          <w:i/>
          <w:iCs/>
          <w:rtl/>
          <w:lang w:eastAsia="en-US"/>
        </w:rPr>
        <w:t>הגורל עושה חטאת ואין השם עושה חטאת.</w:t>
      </w:r>
      <w:r>
        <w:rPr>
          <w:rFonts w:hint="cs"/>
          <w:rtl/>
          <w:lang w:eastAsia="en-US"/>
        </w:rPr>
        <w:t xml:space="preserve">' וטעמא - דמעטיה קרא, הא לאו הכי דרשינן קל וחומר </w:t>
      </w:r>
      <w:r>
        <w:rPr>
          <w:rFonts w:cs="Miriam"/>
          <w:szCs w:val="20"/>
          <w:rtl/>
          <w:lang w:eastAsia="en-US"/>
        </w:rPr>
        <w:t>(</w:t>
      </w:r>
      <w:r>
        <w:rPr>
          <w:rFonts w:cs="Miriam" w:hint="cs"/>
          <w:szCs w:val="20"/>
          <w:rtl/>
          <w:lang w:eastAsia="en-US"/>
        </w:rPr>
        <w:t>להביא מה שלא נכתב בפרשה</w:t>
      </w:r>
      <w:r>
        <w:rPr>
          <w:rFonts w:cs="Miriam"/>
          <w:szCs w:val="20"/>
          <w:rtl/>
          <w:lang w:eastAsia="en-US"/>
        </w:rPr>
        <w:t>)</w:t>
      </w:r>
      <w:r>
        <w:rPr>
          <w:rtl/>
          <w:lang w:eastAsia="en-US"/>
        </w:rPr>
        <w:t xml:space="preserve"> </w:t>
      </w:r>
      <w:r>
        <w:rPr>
          <w:rFonts w:hint="cs"/>
          <w:rtl/>
          <w:lang w:eastAsia="en-US"/>
        </w:rPr>
        <w:t>אף על גב דכתיב ביה חוקה!</w:t>
      </w:r>
    </w:p>
    <w:p w:rsidR="007231BB" w:rsidRDefault="007231BB" w:rsidP="007231BB">
      <w:pPr>
        <w:rPr>
          <w:rFonts w:hint="cs"/>
          <w:rtl/>
          <w:lang w:eastAsia="en-US"/>
        </w:rPr>
      </w:pPr>
      <w:r>
        <w:rPr>
          <w:rFonts w:hint="cs"/>
          <w:rtl/>
          <w:lang w:eastAsia="en-US"/>
        </w:rPr>
        <w:t xml:space="preserve">אמר קרא </w:t>
      </w:r>
      <w:r>
        <w:rPr>
          <w:rFonts w:cs="Miriam" w:hint="cs"/>
          <w:szCs w:val="16"/>
          <w:rtl/>
          <w:lang w:eastAsia="en-US"/>
        </w:rPr>
        <w:t>[דברים כד,א:</w:t>
      </w:r>
      <w:r>
        <w:rPr>
          <w:rFonts w:cs="Narkisim" w:hint="cs"/>
          <w:szCs w:val="16"/>
          <w:rtl/>
          <w:lang w:eastAsia="en-US"/>
        </w:rPr>
        <w:t xml:space="preserve"> </w:t>
      </w:r>
      <w:r>
        <w:rPr>
          <w:rFonts w:cs="Narkisim" w:hint="cs"/>
          <w:szCs w:val="20"/>
          <w:rtl/>
          <w:lang w:eastAsia="en-US"/>
        </w:rPr>
        <w:t>כי יקח איש אשה ובעלה והיה אם לא תמצא חן בעיניו כי מצא בה ערות דבר וכתב]</w:t>
      </w:r>
      <w:r>
        <w:rPr>
          <w:rFonts w:cs="Narkisim" w:hint="cs"/>
          <w:rtl/>
          <w:lang w:eastAsia="en-US"/>
        </w:rPr>
        <w:t xml:space="preserve"> לה </w:t>
      </w:r>
      <w:r>
        <w:rPr>
          <w:rFonts w:cs="Narkisim" w:hint="cs"/>
          <w:szCs w:val="20"/>
          <w:rtl/>
          <w:lang w:eastAsia="en-US"/>
        </w:rPr>
        <w:t>[ספר כריתת ונתן בידה ושלחה מביתו]</w:t>
      </w:r>
      <w:r>
        <w:rPr>
          <w:rFonts w:hint="cs"/>
          <w:rtl/>
          <w:lang w:eastAsia="en-US"/>
        </w:rPr>
        <w:t xml:space="preserve"> </w:t>
      </w:r>
      <w:r>
        <w:rPr>
          <w:rFonts w:cs="Miriam"/>
          <w:szCs w:val="20"/>
          <w:rtl/>
          <w:lang w:eastAsia="en-US"/>
        </w:rPr>
        <w:t>(</w:t>
      </w:r>
      <w:r>
        <w:rPr>
          <w:rFonts w:cs="Miriam" w:hint="cs"/>
          <w:szCs w:val="20"/>
          <w:rtl/>
          <w:lang w:eastAsia="en-US"/>
        </w:rPr>
        <w:t>דכתיב '</w:t>
      </w:r>
      <w:r>
        <w:rPr>
          <w:rFonts w:cs="Narkisim" w:hint="cs"/>
          <w:szCs w:val="20"/>
          <w:rtl/>
          <w:lang w:eastAsia="en-US"/>
        </w:rPr>
        <w:t>וכתב לה</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w:t>
      </w:r>
      <w:r>
        <w:rPr>
          <w:rFonts w:cs="Narkisim" w:hint="cs"/>
          <w:rtl/>
          <w:lang w:eastAsia="en-US"/>
        </w:rPr>
        <w:t>לה</w:t>
      </w:r>
      <w:r>
        <w:rPr>
          <w:rFonts w:hint="cs"/>
          <w:rtl/>
          <w:lang w:eastAsia="en-US"/>
        </w:rPr>
        <w:t>' - ולא ליבמה.</w:t>
      </w:r>
    </w:p>
    <w:p w:rsidR="007231BB" w:rsidRDefault="007231BB" w:rsidP="007231BB">
      <w:pPr>
        <w:rPr>
          <w:rFonts w:hint="cs"/>
          <w:rtl/>
          <w:lang w:eastAsia="en-US"/>
        </w:rPr>
      </w:pPr>
      <w:r>
        <w:rPr>
          <w:rFonts w:hint="cs"/>
          <w:rtl/>
          <w:lang w:eastAsia="en-US"/>
        </w:rPr>
        <w:t>ואימא '</w:t>
      </w:r>
      <w:r>
        <w:rPr>
          <w:rFonts w:cs="Narkisim" w:hint="cs"/>
          <w:rtl/>
          <w:lang w:eastAsia="en-US"/>
        </w:rPr>
        <w:t>לה</w:t>
      </w:r>
      <w:r>
        <w:rPr>
          <w:rFonts w:hint="cs"/>
          <w:rtl/>
          <w:lang w:eastAsia="en-US"/>
        </w:rPr>
        <w:t>' - לשמה?</w:t>
      </w:r>
    </w:p>
    <w:p w:rsidR="007231BB" w:rsidRDefault="007231BB" w:rsidP="007231BB">
      <w:pPr>
        <w:rPr>
          <w:rFonts w:cs="Miriam" w:hint="cs"/>
          <w:lang w:eastAsia="en-US"/>
        </w:rPr>
      </w:pPr>
      <w:r>
        <w:rPr>
          <w:rFonts w:hint="cs"/>
          <w:rtl/>
          <w:lang w:eastAsia="en-US"/>
        </w:rPr>
        <w:t>תרי '</w:t>
      </w:r>
      <w:r>
        <w:rPr>
          <w:rFonts w:cs="Narkisim" w:hint="cs"/>
          <w:rtl/>
          <w:lang w:eastAsia="en-US"/>
        </w:rPr>
        <w:t>לה</w:t>
      </w:r>
      <w:r>
        <w:rPr>
          <w:rFonts w:hint="cs"/>
          <w:rtl/>
          <w:lang w:eastAsia="en-US"/>
        </w:rPr>
        <w:t xml:space="preserve">' כתיבי </w:t>
      </w:r>
      <w:r>
        <w:rPr>
          <w:rFonts w:cs="Miriam"/>
          <w:szCs w:val="20"/>
          <w:rtl/>
          <w:lang w:eastAsia="en-US"/>
        </w:rPr>
        <w:t>(</w:t>
      </w:r>
      <w:r>
        <w:rPr>
          <w:rFonts w:cs="Miriam" w:hint="cs"/>
          <w:szCs w:val="16"/>
          <w:rtl/>
          <w:lang w:eastAsia="en-US"/>
        </w:rPr>
        <w:t>[</w:t>
      </w:r>
      <w:r>
        <w:rPr>
          <w:rFonts w:cs="Miriam" w:hint="cs"/>
          <w:sz w:val="18"/>
          <w:szCs w:val="16"/>
          <w:rtl/>
          <w:lang w:eastAsia="en-US"/>
        </w:rPr>
        <w:t>דברים כד,ג:</w:t>
      </w:r>
      <w:r>
        <w:rPr>
          <w:rFonts w:cs="Narkisim" w:hint="cs"/>
          <w:sz w:val="18"/>
          <w:szCs w:val="16"/>
          <w:rtl/>
          <w:lang w:eastAsia="en-US"/>
        </w:rPr>
        <w:t xml:space="preserve"> </w:t>
      </w:r>
      <w:r>
        <w:rPr>
          <w:rFonts w:cs="Narkisim" w:hint="cs"/>
          <w:sz w:val="18"/>
          <w:szCs w:val="18"/>
          <w:rtl/>
          <w:lang w:eastAsia="en-US"/>
        </w:rPr>
        <w:t xml:space="preserve"> </w:t>
      </w:r>
      <w:r>
        <w:rPr>
          <w:rFonts w:cs="Narkisim" w:hint="cs"/>
          <w:szCs w:val="20"/>
          <w:rtl/>
          <w:lang w:eastAsia="en-US"/>
        </w:rPr>
        <w:t>ושנאה האיש האחרון [</w:t>
      </w:r>
      <w:r>
        <w:rPr>
          <w:rFonts w:cs="Narkisim" w:hint="cs"/>
          <w:sz w:val="18"/>
          <w:szCs w:val="18"/>
          <w:rtl/>
          <w:lang w:eastAsia="en-US"/>
        </w:rPr>
        <w:t xml:space="preserve">וכתב </w:t>
      </w:r>
      <w:r>
        <w:rPr>
          <w:rFonts w:cs="Narkisim" w:hint="cs"/>
          <w:b/>
          <w:bCs/>
          <w:sz w:val="18"/>
          <w:szCs w:val="18"/>
          <w:u w:val="single"/>
          <w:rtl/>
          <w:lang w:eastAsia="en-US"/>
        </w:rPr>
        <w:t>לה</w:t>
      </w:r>
      <w:r>
        <w:rPr>
          <w:rFonts w:cs="Narkisim" w:hint="cs"/>
          <w:sz w:val="18"/>
          <w:szCs w:val="18"/>
          <w:rtl/>
          <w:lang w:eastAsia="en-US"/>
        </w:rPr>
        <w:t xml:space="preserve"> ספר כריתת ונתן בידה ושלחה מביתו או כי ימות האיש האחרון אשר לקחה לו לאשה</w:t>
      </w:r>
      <w:r>
        <w:rPr>
          <w:rFonts w:cs="Narkisim"/>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ואכתי מיבעי ליה חד '</w:t>
      </w:r>
      <w:r>
        <w:rPr>
          <w:rFonts w:cs="Narkisim" w:hint="cs"/>
          <w:rtl/>
          <w:lang w:eastAsia="en-US"/>
        </w:rPr>
        <w:t>לה</w:t>
      </w:r>
      <w:r>
        <w:rPr>
          <w:rFonts w:hint="cs"/>
          <w:rtl/>
          <w:lang w:eastAsia="en-US"/>
        </w:rPr>
        <w:t>' - לשמה, ואידך '</w:t>
      </w:r>
      <w:r>
        <w:rPr>
          <w:rFonts w:cs="Narkisim" w:hint="cs"/>
          <w:rtl/>
          <w:lang w:eastAsia="en-US"/>
        </w:rPr>
        <w:t>לה</w:t>
      </w:r>
      <w:r>
        <w:rPr>
          <w:rFonts w:hint="cs"/>
          <w:rtl/>
          <w:lang w:eastAsia="en-US"/>
        </w:rPr>
        <w:t xml:space="preserve">' - ולא לה ולחבירתה, </w:t>
      </w:r>
      <w:r>
        <w:rPr>
          <w:rFonts w:cs="Miriam"/>
          <w:szCs w:val="20"/>
          <w:rtl/>
          <w:lang w:eastAsia="en-US"/>
        </w:rPr>
        <w:t>(</w:t>
      </w:r>
      <w:r>
        <w:rPr>
          <w:rFonts w:cs="Miriam" w:hint="cs"/>
          <w:szCs w:val="20"/>
          <w:rtl/>
          <w:lang w:eastAsia="en-US"/>
        </w:rPr>
        <w:t>ששמותן שוין: שאין שתי נשים מתגרשות בגט אחד אם כתב 'פלוני מגרש פלונית ופלונית נשיו'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 אלא אמר קרא 'נעל' </w:t>
      </w:r>
      <w:r>
        <w:rPr>
          <w:rFonts w:cs="Miriam"/>
          <w:szCs w:val="20"/>
          <w:rtl/>
          <w:lang w:eastAsia="en-US"/>
        </w:rPr>
        <w:t>(</w:t>
      </w:r>
      <w:r>
        <w:rPr>
          <w:rFonts w:cs="Miriam" w:hint="cs"/>
          <w:szCs w:val="20"/>
          <w:rtl/>
          <w:lang w:eastAsia="en-US"/>
        </w:rPr>
        <w:t xml:space="preserve">קרא יתירא </w:t>
      </w:r>
      <w:r>
        <w:rPr>
          <w:rFonts w:cs="Miriam" w:hint="cs"/>
          <w:szCs w:val="16"/>
          <w:rtl/>
          <w:lang w:eastAsia="en-US"/>
        </w:rPr>
        <w:t>[</w:t>
      </w:r>
      <w:r>
        <w:rPr>
          <w:rFonts w:cs="Miriam" w:hint="cs"/>
          <w:sz w:val="18"/>
          <w:szCs w:val="16"/>
          <w:rtl/>
          <w:lang w:eastAsia="en-US"/>
        </w:rPr>
        <w:t>דברים כה,י</w:t>
      </w:r>
      <w:r>
        <w:rPr>
          <w:rFonts w:cs="Miriam" w:hint="cs"/>
          <w:szCs w:val="16"/>
          <w:rtl/>
          <w:lang w:eastAsia="en-US"/>
        </w:rPr>
        <w:t>:</w:t>
      </w:r>
      <w:r>
        <w:rPr>
          <w:rFonts w:cs="Narkisim" w:hint="cs"/>
          <w:szCs w:val="20"/>
          <w:rtl/>
          <w:lang w:eastAsia="en-US"/>
        </w:rPr>
        <w:t xml:space="preserve"> </w:t>
      </w:r>
      <w:r>
        <w:rPr>
          <w:rFonts w:cs="Narkisim" w:hint="cs"/>
          <w:sz w:val="18"/>
          <w:szCs w:val="20"/>
          <w:rtl/>
          <w:lang w:eastAsia="en-US"/>
        </w:rPr>
        <w:t>ונקרא שמו בישראל</w:t>
      </w:r>
      <w:r>
        <w:rPr>
          <w:rFonts w:cs="Narkisim" w:hint="cs"/>
          <w:szCs w:val="20"/>
          <w:rtl/>
          <w:lang w:eastAsia="en-US"/>
        </w:rPr>
        <w:t>] בית חלוץ הנעל</w:t>
      </w:r>
      <w:r>
        <w:rPr>
          <w:rFonts w:cs="Miriam" w:hint="cs"/>
          <w:szCs w:val="20"/>
          <w:rtl/>
          <w:lang w:eastAsia="en-US"/>
        </w:rPr>
        <w:t>, דמצי למיכתב 'בית החלוץ'</w:t>
      </w:r>
      <w:r>
        <w:rPr>
          <w:rFonts w:cs="Miriam"/>
          <w:szCs w:val="20"/>
          <w:rtl/>
          <w:lang w:eastAsia="en-US"/>
        </w:rPr>
        <w:t>)</w:t>
      </w:r>
      <w:r>
        <w:rPr>
          <w:rtl/>
          <w:lang w:eastAsia="en-US"/>
        </w:rPr>
        <w:t xml:space="preserve"> </w:t>
      </w:r>
      <w:r>
        <w:rPr>
          <w:rFonts w:hint="cs"/>
          <w:rtl/>
          <w:lang w:eastAsia="en-US"/>
        </w:rPr>
        <w:t>- נעל אִין, מידי אחרינא לא.</w:t>
      </w:r>
    </w:p>
    <w:p w:rsidR="007231BB" w:rsidRDefault="007231BB" w:rsidP="007231BB">
      <w:pPr>
        <w:rPr>
          <w:rFonts w:hint="cs"/>
          <w:rtl/>
          <w:lang w:eastAsia="en-US"/>
        </w:rPr>
      </w:pPr>
      <w:r>
        <w:rPr>
          <w:rFonts w:hint="cs"/>
          <w:rtl/>
          <w:lang w:eastAsia="en-US"/>
        </w:rPr>
        <w:t>והאי נעל - להכי הוא דאתא: האי מיבעי ליה לכדתניא: '</w:t>
      </w:r>
      <w:r>
        <w:rPr>
          <w:rFonts w:cs="Miriam" w:hint="cs"/>
          <w:szCs w:val="16"/>
          <w:rtl/>
          <w:lang w:eastAsia="en-US"/>
        </w:rPr>
        <w:t>[דברים כה,ט:</w:t>
      </w:r>
      <w:r>
        <w:rPr>
          <w:rFonts w:cs="Narkisim" w:hint="cs"/>
          <w:szCs w:val="20"/>
          <w:rtl/>
          <w:lang w:eastAsia="en-US"/>
        </w:rPr>
        <w:t xml:space="preserve"> ונגשה יבמתו אליו לעיני הזקנים וחלצה]</w:t>
      </w:r>
      <w:r>
        <w:rPr>
          <w:rFonts w:cs="Narkisim" w:hint="cs"/>
          <w:rtl/>
          <w:lang w:eastAsia="en-US"/>
        </w:rPr>
        <w:t xml:space="preserve"> נעלו </w:t>
      </w:r>
      <w:r>
        <w:rPr>
          <w:rFonts w:cs="Narkisim" w:hint="cs"/>
          <w:szCs w:val="20"/>
          <w:rtl/>
          <w:lang w:eastAsia="en-US"/>
        </w:rPr>
        <w:t>[מעל רגלו וירקה בפניו וענתה ואמרה</w:t>
      </w:r>
      <w:r>
        <w:rPr>
          <w:rFonts w:cs="Narkisim"/>
          <w:szCs w:val="20"/>
          <w:rtl/>
          <w:lang w:eastAsia="en-US"/>
        </w:rPr>
        <w:t>]</w:t>
      </w:r>
      <w:r>
        <w:rPr>
          <w:rFonts w:cs="Narkisim" w:hint="cs"/>
          <w:rtl/>
          <w:lang w:eastAsia="en-US"/>
        </w:rPr>
        <w:t xml:space="preserve"> ככה </w:t>
      </w:r>
      <w:r>
        <w:rPr>
          <w:rFonts w:cs="Narkisim" w:hint="cs"/>
          <w:szCs w:val="20"/>
          <w:rtl/>
          <w:lang w:eastAsia="en-US"/>
        </w:rPr>
        <w:t>[</w:t>
      </w:r>
      <w:r>
        <w:rPr>
          <w:rFonts w:cs="Narkisim" w:hint="cs"/>
          <w:sz w:val="20"/>
          <w:szCs w:val="20"/>
          <w:rtl/>
          <w:lang w:eastAsia="en-US"/>
        </w:rPr>
        <w:t xml:space="preserve">יעשה לאיש אשר לא יבנה </w:t>
      </w:r>
      <w:r>
        <w:rPr>
          <w:rFonts w:cs="Narkisim" w:hint="cs"/>
          <w:szCs w:val="20"/>
          <w:rtl/>
          <w:lang w:eastAsia="en-US"/>
        </w:rPr>
        <w:t>את בית אחיו]</w:t>
      </w:r>
      <w:r>
        <w:rPr>
          <w:rFonts w:hint="cs"/>
          <w:rtl/>
          <w:lang w:eastAsia="en-US"/>
        </w:rPr>
        <w:t xml:space="preserve"> - אין לי אלא נעלו, נעל של כל אדם מנא ליה? - תלמוד לומר: '</w:t>
      </w:r>
      <w:r>
        <w:rPr>
          <w:rFonts w:cs="Narkisim" w:hint="cs"/>
          <w:rtl/>
          <w:lang w:eastAsia="en-US"/>
        </w:rPr>
        <w:t>נעל</w:t>
      </w:r>
      <w:r>
        <w:rPr>
          <w:rFonts w:hint="cs"/>
          <w:rtl/>
          <w:lang w:eastAsia="en-US"/>
        </w:rPr>
        <w:t>' '</w:t>
      </w:r>
      <w:r>
        <w:rPr>
          <w:rFonts w:cs="Narkisim" w:hint="cs"/>
          <w:rtl/>
          <w:lang w:eastAsia="en-US"/>
        </w:rPr>
        <w:t>נעל</w:t>
      </w:r>
      <w:r>
        <w:rPr>
          <w:rFonts w:hint="cs"/>
          <w:rtl/>
          <w:lang w:eastAsia="en-US"/>
        </w:rPr>
        <w:t xml:space="preserve">' </w:t>
      </w:r>
      <w:r>
        <w:rPr>
          <w:rtl/>
          <w:lang w:eastAsia="en-US"/>
        </w:rPr>
        <w:t>–</w:t>
      </w:r>
      <w:r>
        <w:rPr>
          <w:rFonts w:hint="cs"/>
          <w:rtl/>
          <w:lang w:eastAsia="en-US"/>
        </w:rPr>
        <w:t xml:space="preserve"> ריבה.</w:t>
      </w:r>
    </w:p>
    <w:p w:rsidR="007231BB" w:rsidRDefault="007231BB" w:rsidP="007231BB">
      <w:pPr>
        <w:rPr>
          <w:rFonts w:hint="cs"/>
          <w:rtl/>
          <w:lang w:eastAsia="en-US"/>
        </w:rPr>
      </w:pPr>
      <w:r>
        <w:rPr>
          <w:rFonts w:hint="cs"/>
          <w:rtl/>
          <w:lang w:eastAsia="en-US"/>
        </w:rPr>
        <w:t>אם כן - מה תלמוד לומר '</w:t>
      </w:r>
      <w:r>
        <w:rPr>
          <w:rFonts w:cs="Narkisim" w:hint="cs"/>
          <w:rtl/>
          <w:lang w:eastAsia="en-US"/>
        </w:rPr>
        <w:t>נעלו</w:t>
      </w:r>
      <w:r>
        <w:rPr>
          <w:rFonts w:hint="cs"/>
          <w:rtl/>
          <w:lang w:eastAsia="en-US"/>
        </w:rPr>
        <w:t>'?</w:t>
      </w:r>
    </w:p>
    <w:p w:rsidR="007231BB" w:rsidRDefault="007231BB" w:rsidP="007231BB">
      <w:pPr>
        <w:rPr>
          <w:rFonts w:hint="cs"/>
          <w:lang w:eastAsia="en-US"/>
        </w:rPr>
      </w:pPr>
      <w:r>
        <w:rPr>
          <w:rFonts w:hint="cs"/>
          <w:rtl/>
          <w:lang w:eastAsia="en-US"/>
        </w:rPr>
        <w:t xml:space="preserve">נעלו הראוי לו, פרט לגדול </w:t>
      </w:r>
      <w:r>
        <w:rPr>
          <w:rFonts w:cs="Miriam"/>
          <w:szCs w:val="20"/>
          <w:rtl/>
          <w:lang w:eastAsia="en-US"/>
        </w:rPr>
        <w:t>(</w:t>
      </w:r>
      <w:r>
        <w:rPr>
          <w:rFonts w:cs="Miriam" w:hint="cs"/>
          <w:szCs w:val="20"/>
          <w:rtl/>
          <w:lang w:eastAsia="en-US"/>
        </w:rPr>
        <w:t>לנעל גדול</w:t>
      </w:r>
      <w:r>
        <w:rPr>
          <w:rFonts w:cs="Miriam"/>
          <w:szCs w:val="20"/>
          <w:rtl/>
          <w:lang w:eastAsia="en-US"/>
        </w:rPr>
        <w:t>)</w:t>
      </w:r>
      <w:r>
        <w:rPr>
          <w:rtl/>
          <w:lang w:eastAsia="en-US"/>
        </w:rPr>
        <w:t xml:space="preserve"> </w:t>
      </w:r>
      <w:r>
        <w:rPr>
          <w:rFonts w:hint="cs"/>
          <w:rtl/>
          <w:lang w:eastAsia="en-US"/>
        </w:rPr>
        <w:t>שאין יכול להלך בו; פרט לקטן שאין חופה את רוב רגלו; פרט</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יד,ב</w:t>
      </w:r>
      <w:r>
        <w:rPr>
          <w:rtl/>
          <w:lang w:eastAsia="en-US"/>
        </w:rPr>
        <w:t>)</w:t>
      </w:r>
    </w:p>
    <w:p w:rsidR="007231BB" w:rsidRDefault="007231BB" w:rsidP="007231BB">
      <w:pPr>
        <w:rPr>
          <w:rFonts w:hint="cs"/>
          <w:rtl/>
          <w:lang w:eastAsia="en-US"/>
        </w:rPr>
      </w:pPr>
      <w:r>
        <w:rPr>
          <w:rFonts w:hint="cs"/>
          <w:rtl/>
          <w:lang w:eastAsia="en-US"/>
        </w:rPr>
        <w:t xml:space="preserve">למסולים </w:t>
      </w:r>
      <w:r>
        <w:rPr>
          <w:rFonts w:cs="Miriam"/>
          <w:szCs w:val="20"/>
          <w:rtl/>
          <w:lang w:eastAsia="en-US"/>
        </w:rPr>
        <w:t>(</w:t>
      </w:r>
      <w:r>
        <w:rPr>
          <w:rFonts w:cs="Miriam" w:hint="cs"/>
          <w:szCs w:val="20"/>
          <w:rtl/>
          <w:lang w:eastAsia="en-US"/>
        </w:rPr>
        <w:t>נפחת; כדמסיים ואזיל:</w:t>
      </w:r>
      <w:r>
        <w:rPr>
          <w:rFonts w:cs="Miriam"/>
          <w:szCs w:val="20"/>
          <w:rtl/>
          <w:lang w:eastAsia="en-US"/>
        </w:rPr>
        <w:t>)</w:t>
      </w:r>
      <w:r>
        <w:rPr>
          <w:rtl/>
          <w:lang w:eastAsia="en-US"/>
        </w:rPr>
        <w:t xml:space="preserve"> </w:t>
      </w:r>
      <w:r>
        <w:rPr>
          <w:rFonts w:hint="cs"/>
          <w:rtl/>
          <w:lang w:eastAsia="en-US"/>
        </w:rPr>
        <w:t xml:space="preserve">שאין לו עקב </w:t>
      </w:r>
      <w:r>
        <w:rPr>
          <w:rFonts w:cs="Miriam"/>
          <w:szCs w:val="20"/>
          <w:rtl/>
          <w:lang w:eastAsia="en-US"/>
        </w:rPr>
        <w:t>(</w:t>
      </w:r>
      <w:r>
        <w:rPr>
          <w:rFonts w:cs="Miriam" w:hint="cs"/>
          <w:szCs w:val="20"/>
          <w:rtl/>
          <w:lang w:eastAsia="en-US"/>
        </w:rPr>
        <w:t>שול"א בלע"ז</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אם כן ניכתוב קרא 'נעל'; מאי '</w:t>
      </w:r>
      <w:r>
        <w:rPr>
          <w:rFonts w:cs="Narkisim" w:hint="cs"/>
          <w:rtl/>
          <w:lang w:eastAsia="en-US"/>
        </w:rPr>
        <w:t>הנעל</w:t>
      </w:r>
      <w:r>
        <w:rPr>
          <w:rFonts w:hint="cs"/>
          <w:rtl/>
          <w:lang w:eastAsia="en-US"/>
        </w:rPr>
        <w:t>'? - שמעת מינה תרתי.</w:t>
      </w:r>
    </w:p>
    <w:p w:rsidR="007231BB" w:rsidRDefault="007231BB" w:rsidP="007231BB">
      <w:pPr>
        <w:rPr>
          <w:rFonts w:hint="cs"/>
          <w:rtl/>
          <w:lang w:eastAsia="en-US"/>
        </w:rPr>
      </w:pP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hint="cs"/>
          <w:rtl/>
          <w:lang w:eastAsia="en-US"/>
        </w:rPr>
      </w:pPr>
      <w:r>
        <w:rPr>
          <w:rFonts w:hint="cs"/>
          <w:rtl/>
          <w:lang w:eastAsia="en-US"/>
        </w:rPr>
        <w:t>עבד עברי</w:t>
      </w:r>
      <w:r>
        <w:rPr>
          <w:rStyle w:val="a9"/>
          <w:rtl/>
        </w:rPr>
        <w:footnoteReference w:id="10"/>
      </w:r>
      <w:r>
        <w:rPr>
          <w:rFonts w:hint="cs"/>
          <w:rtl/>
          <w:lang w:eastAsia="en-US"/>
        </w:rPr>
        <w:t xml:space="preserve"> נקנה בכסף ובשטר </w:t>
      </w:r>
      <w:r>
        <w:rPr>
          <w:rFonts w:cs="Miriam"/>
          <w:szCs w:val="20"/>
          <w:rtl/>
          <w:lang w:eastAsia="en-US"/>
        </w:rPr>
        <w:t>(</w:t>
      </w:r>
      <w:r>
        <w:rPr>
          <w:rFonts w:cs="Miriam" w:hint="cs"/>
          <w:szCs w:val="20"/>
          <w:rtl/>
          <w:lang w:eastAsia="en-US"/>
        </w:rPr>
        <w:t>בגמרא יליף לה</w:t>
      </w:r>
      <w:r>
        <w:rPr>
          <w:rFonts w:cs="Miriam"/>
          <w:szCs w:val="20"/>
          <w:rtl/>
          <w:lang w:eastAsia="en-US"/>
        </w:rPr>
        <w:t>)</w:t>
      </w:r>
      <w:r>
        <w:rPr>
          <w:rFonts w:hint="cs"/>
          <w:rtl/>
          <w:lang w:eastAsia="en-US"/>
        </w:rPr>
        <w:t xml:space="preserve">, וקונה עצמו בשנים </w:t>
      </w:r>
      <w:r>
        <w:rPr>
          <w:rFonts w:cs="Miriam"/>
          <w:szCs w:val="20"/>
          <w:rtl/>
          <w:lang w:eastAsia="en-US"/>
        </w:rPr>
        <w:t>(</w:t>
      </w:r>
      <w:r>
        <w:rPr>
          <w:rFonts w:cs="Miriam" w:hint="cs"/>
          <w:szCs w:val="20"/>
          <w:rtl/>
          <w:lang w:eastAsia="en-US"/>
        </w:rPr>
        <w:t>לסוף שש שנים יוצא חפשי</w:t>
      </w:r>
      <w:r>
        <w:rPr>
          <w:rFonts w:cs="Miriam"/>
          <w:szCs w:val="20"/>
          <w:rtl/>
          <w:lang w:eastAsia="en-US"/>
        </w:rPr>
        <w:t>)</w:t>
      </w:r>
      <w:r>
        <w:rPr>
          <w:rtl/>
          <w:lang w:eastAsia="en-US"/>
        </w:rPr>
        <w:t xml:space="preserve"> </w:t>
      </w:r>
      <w:r>
        <w:rPr>
          <w:rFonts w:hint="cs"/>
          <w:rtl/>
          <w:lang w:eastAsia="en-US"/>
        </w:rPr>
        <w:t xml:space="preserve">וביובל </w:t>
      </w:r>
      <w:r>
        <w:rPr>
          <w:rFonts w:cs="Miriam"/>
          <w:szCs w:val="20"/>
          <w:rtl/>
          <w:lang w:eastAsia="en-US"/>
        </w:rPr>
        <w:t>(</w:t>
      </w:r>
      <w:r>
        <w:rPr>
          <w:rFonts w:cs="Miriam" w:hint="cs"/>
          <w:szCs w:val="20"/>
          <w:rtl/>
          <w:lang w:eastAsia="en-US"/>
        </w:rPr>
        <w:t>אם פגע בו יובל בתוך שש</w:t>
      </w:r>
      <w:r>
        <w:rPr>
          <w:rFonts w:cs="Miriam"/>
          <w:szCs w:val="20"/>
          <w:rtl/>
          <w:lang w:eastAsia="en-US"/>
        </w:rPr>
        <w:t>)</w:t>
      </w:r>
      <w:r>
        <w:rPr>
          <w:rtl/>
          <w:lang w:eastAsia="en-US"/>
        </w:rPr>
        <w:t xml:space="preserve"> </w:t>
      </w:r>
      <w:r>
        <w:rPr>
          <w:rFonts w:hint="cs"/>
          <w:rtl/>
          <w:lang w:eastAsia="en-US"/>
        </w:rPr>
        <w:t xml:space="preserve">ובגרעון כסף </w:t>
      </w:r>
      <w:r>
        <w:rPr>
          <w:rFonts w:cs="Miriam"/>
          <w:szCs w:val="20"/>
          <w:rtl/>
          <w:lang w:eastAsia="en-US"/>
        </w:rPr>
        <w:t>(</w:t>
      </w:r>
      <w:r>
        <w:rPr>
          <w:rFonts w:cs="Miriam" w:hint="cs"/>
          <w:szCs w:val="20"/>
          <w:rtl/>
          <w:lang w:eastAsia="en-US"/>
        </w:rPr>
        <w:t xml:space="preserve">פודה את עצמו ומגרע לו אדונו מפדיונו דמי שיעבוד השנים שעברו, והכל לפי חשבון דמי מקנתו, כדכתיב </w:t>
      </w:r>
      <w:r>
        <w:rPr>
          <w:rFonts w:cs="Miriam" w:hint="cs"/>
          <w:szCs w:val="16"/>
          <w:rtl/>
          <w:lang w:eastAsia="en-US"/>
        </w:rPr>
        <w:t>(ויקרא כה</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והיה כסף ממכרו במספר שנים</w:t>
      </w:r>
      <w:r>
        <w:rPr>
          <w:rFonts w:cs="Miriam" w:hint="cs"/>
          <w:szCs w:val="20"/>
          <w:rtl/>
          <w:lang w:eastAsia="en-US"/>
        </w:rPr>
        <w:t xml:space="preserve"> קנאו בשש מנים ועתיד לצאת בסוף שש - נמצא קונה עבודת כל שנה במנה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יתירה עליו אמה העבריה, שקונה את עצמה בסימנין </w:t>
      </w:r>
      <w:r>
        <w:rPr>
          <w:rFonts w:cs="Miriam"/>
          <w:szCs w:val="20"/>
          <w:rtl/>
          <w:lang w:eastAsia="en-US"/>
        </w:rPr>
        <w:t>(</w:t>
      </w:r>
      <w:r>
        <w:rPr>
          <w:rFonts w:cs="Miriam" w:hint="cs"/>
          <w:szCs w:val="20"/>
          <w:rtl/>
          <w:lang w:eastAsia="en-US"/>
        </w:rPr>
        <w:t xml:space="preserve">שקונה עצמה בכל אלה ובסימני נערות כדילפינן לעיל </w:t>
      </w:r>
      <w:r>
        <w:rPr>
          <w:rFonts w:cs="Miriam" w:hint="cs"/>
          <w:szCs w:val="16"/>
          <w:rtl/>
          <w:lang w:eastAsia="en-US"/>
        </w:rPr>
        <w:t>(ד,א)</w:t>
      </w:r>
      <w:r>
        <w:rPr>
          <w:rFonts w:cs="Miriam" w:hint="cs"/>
          <w:szCs w:val="20"/>
          <w:rtl/>
          <w:lang w:eastAsia="en-US"/>
        </w:rPr>
        <w:t xml:space="preserve"> מ'</w:t>
      </w:r>
      <w:r>
        <w:rPr>
          <w:rFonts w:cs="Narkisim" w:hint="cs"/>
          <w:szCs w:val="20"/>
          <w:rtl/>
          <w:lang w:eastAsia="en-US"/>
        </w:rPr>
        <w:t>ויצאה חנם</w:t>
      </w:r>
      <w:r>
        <w:rPr>
          <w:rFonts w:cs="Miriam" w:hint="cs"/>
          <w:szCs w:val="20"/>
          <w:rtl/>
          <w:lang w:eastAsia="en-US"/>
        </w:rPr>
        <w:t>'</w:t>
      </w:r>
      <w:r>
        <w:rPr>
          <w:rFonts w:cs="Miriam"/>
          <w:szCs w:val="20"/>
          <w:rtl/>
          <w:lang w:eastAsia="en-US"/>
        </w:rPr>
        <w:t>)</w:t>
      </w:r>
      <w:r>
        <w:rPr>
          <w:rFonts w:hint="cs"/>
          <w:rtl/>
          <w:lang w:eastAsia="en-US"/>
        </w:rPr>
        <w:t>.</w:t>
      </w:r>
    </w:p>
    <w:p w:rsidR="007231BB" w:rsidRDefault="007231BB" w:rsidP="007231BB">
      <w:pPr>
        <w:rPr>
          <w:rtl/>
          <w:lang w:eastAsia="en-US"/>
        </w:rPr>
      </w:pPr>
      <w:r>
        <w:rPr>
          <w:rFonts w:hint="cs"/>
          <w:rtl/>
          <w:lang w:eastAsia="en-US"/>
        </w:rPr>
        <w:t xml:space="preserve">הנרצע נקנה ברציעה, וקונה את עצמו ביובל ובמיתת האדון </w:t>
      </w:r>
      <w:r>
        <w:rPr>
          <w:rFonts w:cs="Miriam"/>
          <w:szCs w:val="20"/>
          <w:rtl/>
          <w:lang w:eastAsia="en-US"/>
        </w:rPr>
        <w:t>(</w:t>
      </w:r>
      <w:r>
        <w:rPr>
          <w:rFonts w:cs="Miriam" w:hint="cs"/>
          <w:szCs w:val="20"/>
          <w:rtl/>
          <w:lang w:eastAsia="en-US"/>
        </w:rPr>
        <w:t>ואינו עובד את יורשיו; אבל עבד הנמכר בתחילתו, ומת האדון בתוך שש - משלימן ליורשיו; וכולהו יליף בגמרא</w:t>
      </w:r>
      <w:r>
        <w:rPr>
          <w:rFonts w:cs="Miriam"/>
          <w:szCs w:val="20"/>
          <w:rtl/>
          <w:lang w:eastAsia="en-US"/>
        </w:rPr>
        <w:t>)</w:t>
      </w:r>
      <w:r>
        <w:rPr>
          <w:rFonts w:hint="cs"/>
          <w:rtl/>
          <w:lang w:eastAsia="en-US"/>
        </w:rPr>
        <w:t>.</w:t>
      </w:r>
    </w:p>
    <w:p w:rsidR="007231BB" w:rsidRDefault="007231BB" w:rsidP="007231BB">
      <w:pPr>
        <w:rPr>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rtl/>
          <w:lang w:eastAsia="en-US"/>
        </w:rPr>
      </w:pPr>
      <w:r>
        <w:rPr>
          <w:rFonts w:hint="cs"/>
          <w:rtl/>
          <w:lang w:eastAsia="en-US"/>
        </w:rPr>
        <w:t xml:space="preserve">'עבד עברי נקנה בכסף' </w:t>
      </w:r>
      <w:r>
        <w:rPr>
          <w:rtl/>
          <w:lang w:eastAsia="en-US"/>
        </w:rPr>
        <w:t>–</w:t>
      </w:r>
      <w:r>
        <w:rPr>
          <w:rFonts w:hint="cs"/>
          <w:rtl/>
          <w:lang w:eastAsia="en-US"/>
        </w:rPr>
        <w:t xml:space="preserve"> מנלן?</w:t>
      </w:r>
    </w:p>
    <w:p w:rsidR="007231BB" w:rsidRDefault="007231BB" w:rsidP="007231BB">
      <w:pPr>
        <w:rPr>
          <w:rFonts w:hint="cs"/>
          <w:rtl/>
          <w:lang w:eastAsia="en-US"/>
        </w:rPr>
      </w:pPr>
      <w:r>
        <w:rPr>
          <w:rFonts w:hint="cs"/>
          <w:rtl/>
          <w:lang w:eastAsia="en-US"/>
        </w:rPr>
        <w:t xml:space="preserve">אמר קרא </w:t>
      </w:r>
      <w:r>
        <w:rPr>
          <w:rFonts w:cs="Miriam" w:hint="cs"/>
          <w:szCs w:val="16"/>
          <w:rtl/>
          <w:lang w:eastAsia="en-US"/>
        </w:rPr>
        <w:t>[ויקרא כה,נא:</w:t>
      </w:r>
      <w:r>
        <w:rPr>
          <w:rFonts w:cs="Narkisim"/>
          <w:rtl/>
          <w:lang w:eastAsia="en-US"/>
        </w:rPr>
        <w:t xml:space="preserve"> </w:t>
      </w:r>
      <w:r>
        <w:rPr>
          <w:rFonts w:cs="Narkisim" w:hint="cs"/>
          <w:szCs w:val="20"/>
          <w:rtl/>
          <w:lang w:eastAsia="en-US"/>
        </w:rPr>
        <w:t>אם עוד רבות בשנים לפיהן ישיב גאלתו]</w:t>
      </w:r>
      <w:r>
        <w:rPr>
          <w:rFonts w:cs="Narkisim" w:hint="cs"/>
          <w:rtl/>
          <w:lang w:eastAsia="en-US"/>
        </w:rPr>
        <w:t xml:space="preserve"> מכסף מקנתו </w:t>
      </w:r>
      <w:r>
        <w:rPr>
          <w:rFonts w:cs="Miriam"/>
          <w:szCs w:val="20"/>
          <w:rtl/>
          <w:lang w:eastAsia="en-US"/>
        </w:rPr>
        <w:t>(</w:t>
      </w:r>
      <w:r>
        <w:rPr>
          <w:rFonts w:cs="Miriam" w:hint="cs"/>
          <w:szCs w:val="20"/>
          <w:rtl/>
          <w:lang w:eastAsia="en-US"/>
        </w:rPr>
        <w:t>בעבד עברי הנמכר לעובד כוכבים הכתוב מדבר 'וכי תשיג יד גר ותושב'</w:t>
      </w:r>
      <w:r>
        <w:rPr>
          <w:rFonts w:cs="Miriam"/>
          <w:szCs w:val="20"/>
          <w:rtl/>
          <w:lang w:eastAsia="en-US"/>
        </w:rPr>
        <w:t>)</w:t>
      </w:r>
      <w:r>
        <w:rPr>
          <w:rtl/>
          <w:lang w:eastAsia="en-US"/>
        </w:rPr>
        <w:t xml:space="preserve"> </w:t>
      </w:r>
      <w:r>
        <w:rPr>
          <w:rFonts w:hint="cs"/>
          <w:rtl/>
          <w:lang w:eastAsia="en-US"/>
        </w:rPr>
        <w:t xml:space="preserve">- מלמד שנקנה בכסף. </w:t>
      </w:r>
    </w:p>
    <w:p w:rsidR="007231BB" w:rsidRDefault="007231BB" w:rsidP="007231BB">
      <w:pPr>
        <w:rPr>
          <w:rFonts w:hint="cs"/>
          <w:rtl/>
          <w:lang w:eastAsia="en-US"/>
        </w:rPr>
      </w:pPr>
      <w:r>
        <w:rPr>
          <w:rFonts w:hint="cs"/>
          <w:rtl/>
          <w:lang w:eastAsia="en-US"/>
        </w:rPr>
        <w:t xml:space="preserve">אשכחן עבד עברי הנמכר לעובד כוכבים, הואיל וכל קנינו </w:t>
      </w:r>
      <w:r>
        <w:rPr>
          <w:rFonts w:cs="Miriam"/>
          <w:szCs w:val="20"/>
          <w:rtl/>
          <w:lang w:eastAsia="en-US"/>
        </w:rPr>
        <w:t>(</w:t>
      </w:r>
      <w:r>
        <w:rPr>
          <w:rFonts w:cs="Miriam" w:hint="cs"/>
          <w:szCs w:val="20"/>
          <w:rtl/>
          <w:lang w:eastAsia="en-US"/>
        </w:rPr>
        <w:t>של עובד כוכבים</w:t>
      </w:r>
      <w:r>
        <w:rPr>
          <w:rFonts w:cs="Miriam"/>
          <w:szCs w:val="20"/>
          <w:rtl/>
          <w:lang w:eastAsia="en-US"/>
        </w:rPr>
        <w:t>)</w:t>
      </w:r>
      <w:r>
        <w:rPr>
          <w:rtl/>
          <w:lang w:eastAsia="en-US"/>
        </w:rPr>
        <w:t xml:space="preserve"> </w:t>
      </w:r>
      <w:r>
        <w:rPr>
          <w:rFonts w:hint="cs"/>
          <w:rtl/>
          <w:lang w:eastAsia="en-US"/>
        </w:rPr>
        <w:t xml:space="preserve">בכסף </w:t>
      </w:r>
      <w:r>
        <w:rPr>
          <w:rFonts w:cs="Miriam"/>
          <w:szCs w:val="20"/>
          <w:rtl/>
          <w:lang w:eastAsia="en-US"/>
        </w:rPr>
        <w:t>(</w:t>
      </w:r>
      <w:r>
        <w:rPr>
          <w:rFonts w:cs="Miriam" w:hint="cs"/>
          <w:szCs w:val="20"/>
          <w:rtl/>
          <w:lang w:eastAsia="en-US"/>
        </w:rPr>
        <w:t xml:space="preserve">שלא נאמרה בו משיכה במטלטלין, אלא בישראל כתיב </w:t>
      </w:r>
      <w:r>
        <w:rPr>
          <w:rFonts w:cs="Miriam" w:hint="cs"/>
          <w:szCs w:val="16"/>
          <w:rtl/>
          <w:lang w:eastAsia="en-US"/>
        </w:rPr>
        <w:t>(ויקרא כה</w:t>
      </w:r>
      <w:r>
        <w:rPr>
          <w:rFonts w:cs="Miriam"/>
          <w:szCs w:val="16"/>
          <w:rtl/>
          <w:lang w:eastAsia="en-US"/>
        </w:rPr>
        <w:t>,</w:t>
      </w:r>
      <w:r>
        <w:rPr>
          <w:rFonts w:cs="Miriam" w:hint="cs"/>
          <w:szCs w:val="16"/>
          <w:rtl/>
          <w:lang w:eastAsia="en-US"/>
        </w:rPr>
        <w:t>יד)</w:t>
      </w:r>
      <w:r>
        <w:rPr>
          <w:rFonts w:cs="Narkisim" w:hint="cs"/>
          <w:szCs w:val="20"/>
          <w:rtl/>
          <w:lang w:eastAsia="en-US"/>
        </w:rPr>
        <w:t xml:space="preserve"> מיד עמיתך</w:t>
      </w:r>
      <w:r>
        <w:rPr>
          <w:rFonts w:cs="Miriam" w:hint="cs"/>
          <w:szCs w:val="20"/>
          <w:rtl/>
          <w:lang w:eastAsia="en-US"/>
        </w:rPr>
        <w:t xml:space="preserve"> - עד שימשוך מיד ליד; לפיכך עבד נקנה לו בכסף</w:t>
      </w:r>
      <w:r>
        <w:rPr>
          <w:rFonts w:cs="Miriam"/>
          <w:szCs w:val="20"/>
          <w:rtl/>
          <w:lang w:eastAsia="en-US"/>
        </w:rPr>
        <w:t>)</w:t>
      </w:r>
      <w:r>
        <w:rPr>
          <w:rFonts w:hint="cs"/>
          <w:rtl/>
          <w:lang w:eastAsia="en-US"/>
        </w:rPr>
        <w:t>; נמכר לישראל מנלן?</w:t>
      </w:r>
    </w:p>
    <w:p w:rsidR="007231BB" w:rsidRDefault="007231BB" w:rsidP="007231BB">
      <w:pPr>
        <w:rPr>
          <w:rFonts w:hint="cs"/>
          <w:rtl/>
          <w:lang w:eastAsia="en-US"/>
        </w:rPr>
      </w:pPr>
      <w:r>
        <w:rPr>
          <w:rFonts w:hint="cs"/>
          <w:rtl/>
          <w:lang w:eastAsia="en-US"/>
        </w:rPr>
        <w:t xml:space="preserve">אמר קרא </w:t>
      </w:r>
      <w:r>
        <w:rPr>
          <w:rFonts w:cs="Miriam" w:hint="cs"/>
          <w:szCs w:val="16"/>
          <w:rtl/>
          <w:lang w:eastAsia="en-US"/>
        </w:rPr>
        <w:t>[שמות כא,ח:</w:t>
      </w:r>
      <w:r>
        <w:rPr>
          <w:rFonts w:cs="Narkisim"/>
          <w:rtl/>
          <w:lang w:eastAsia="en-US"/>
        </w:rPr>
        <w:t xml:space="preserve"> </w:t>
      </w:r>
      <w:r>
        <w:rPr>
          <w:rFonts w:cs="Narkisim" w:hint="cs"/>
          <w:szCs w:val="20"/>
          <w:rtl/>
          <w:lang w:eastAsia="en-US"/>
        </w:rPr>
        <w:t>אם רעה בעיני אדניה אשר לא יעדה]</w:t>
      </w:r>
      <w:r>
        <w:rPr>
          <w:rFonts w:cs="Narkisim" w:hint="cs"/>
          <w:rtl/>
          <w:lang w:eastAsia="en-US"/>
        </w:rPr>
        <w:t xml:space="preserve"> והפדה </w:t>
      </w:r>
      <w:r>
        <w:rPr>
          <w:rFonts w:cs="Narkisim" w:hint="cs"/>
          <w:szCs w:val="20"/>
          <w:rtl/>
          <w:lang w:eastAsia="en-US"/>
        </w:rPr>
        <w:t>[לעם נכרי לא ימשל למכרה בבגדו בה]</w:t>
      </w:r>
      <w:r>
        <w:rPr>
          <w:rFonts w:hint="cs"/>
          <w:rtl/>
          <w:lang w:eastAsia="en-US"/>
        </w:rPr>
        <w:t xml:space="preserve"> - מלמד שמגרעת פדיונה ויוצאה </w:t>
      </w:r>
      <w:r>
        <w:rPr>
          <w:rFonts w:cs="Miriam"/>
          <w:szCs w:val="20"/>
          <w:rtl/>
          <w:lang w:eastAsia="en-US"/>
        </w:rPr>
        <w:t>(</w:t>
      </w:r>
      <w:r>
        <w:rPr>
          <w:rFonts w:cs="Miriam" w:hint="cs"/>
          <w:szCs w:val="20"/>
          <w:rtl/>
          <w:lang w:eastAsia="en-US"/>
        </w:rPr>
        <w:t>מדלא כתיב 'ונפדה', משמע '</w:t>
      </w:r>
      <w:r>
        <w:rPr>
          <w:rFonts w:cs="Narkisim" w:hint="cs"/>
          <w:szCs w:val="20"/>
          <w:rtl/>
          <w:lang w:eastAsia="en-US"/>
        </w:rPr>
        <w:t>והפדה</w:t>
      </w:r>
      <w:r>
        <w:rPr>
          <w:rFonts w:cs="Miriam" w:hint="cs"/>
          <w:szCs w:val="20"/>
          <w:rtl/>
          <w:lang w:eastAsia="en-US"/>
        </w:rPr>
        <w:t>': שאף הבעל מסייע בפדיונה; אלמא בכסף נקנה, דאי לא קנאה בדמים - מאי מגרעה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אשכחן אמה העבריה: הואיל ומיקדשה בכסף מיקניא בכסף </w:t>
      </w:r>
      <w:r>
        <w:rPr>
          <w:rFonts w:cs="Miriam"/>
          <w:szCs w:val="20"/>
          <w:rtl/>
          <w:lang w:eastAsia="en-US"/>
        </w:rPr>
        <w:t>(</w:t>
      </w:r>
      <w:r>
        <w:rPr>
          <w:rFonts w:cs="Miriam" w:hint="cs"/>
          <w:szCs w:val="20"/>
          <w:rtl/>
          <w:lang w:eastAsia="en-US"/>
        </w:rPr>
        <w:t>והדין נותן הואיל וקידושיה בכסף קנינה בכסף</w:t>
      </w:r>
      <w:r>
        <w:rPr>
          <w:rFonts w:cs="Miriam"/>
          <w:szCs w:val="20"/>
          <w:rtl/>
          <w:lang w:eastAsia="en-US"/>
        </w:rPr>
        <w:t>)</w:t>
      </w:r>
      <w:r>
        <w:rPr>
          <w:rFonts w:hint="cs"/>
          <w:rtl/>
          <w:lang w:eastAsia="en-US"/>
        </w:rPr>
        <w:t>; עבד עברי מנלן?</w:t>
      </w:r>
    </w:p>
    <w:p w:rsidR="007231BB" w:rsidRDefault="007231BB" w:rsidP="007231BB">
      <w:pPr>
        <w:rPr>
          <w:rFonts w:hint="cs"/>
          <w:rtl/>
          <w:lang w:eastAsia="en-US"/>
        </w:rPr>
      </w:pPr>
      <w:r>
        <w:rPr>
          <w:rFonts w:hint="cs"/>
          <w:rtl/>
          <w:lang w:eastAsia="en-US"/>
        </w:rPr>
        <w:t xml:space="preserve">אמר קרא </w:t>
      </w:r>
      <w:r>
        <w:rPr>
          <w:rFonts w:cs="Miriam" w:hint="cs"/>
          <w:szCs w:val="16"/>
          <w:rtl/>
          <w:lang w:eastAsia="en-US"/>
        </w:rPr>
        <w:t>(דברים טו,יב)</w:t>
      </w:r>
      <w:r>
        <w:rPr>
          <w:rFonts w:cs="Narkisim" w:hint="cs"/>
          <w:rtl/>
          <w:lang w:eastAsia="en-US"/>
        </w:rPr>
        <w:t xml:space="preserve"> כי ימָכֵר לך אחיך העברי או העבריה ועבדך שש שנים</w:t>
      </w:r>
      <w:r>
        <w:rPr>
          <w:rFonts w:cs="Narkisim"/>
          <w:rtl/>
          <w:lang w:eastAsia="en-US"/>
        </w:rPr>
        <w:t xml:space="preserve"> </w:t>
      </w:r>
      <w:r>
        <w:rPr>
          <w:rFonts w:cs="Narkisim"/>
          <w:szCs w:val="20"/>
          <w:rtl/>
          <w:lang w:eastAsia="en-US"/>
        </w:rPr>
        <w:t>[</w:t>
      </w:r>
      <w:r>
        <w:rPr>
          <w:rFonts w:cs="Narkisim" w:hint="cs"/>
          <w:szCs w:val="20"/>
          <w:rtl/>
          <w:lang w:eastAsia="en-US"/>
        </w:rPr>
        <w:t>ובשנה השביעת תשלחנו חפשי מעמך</w:t>
      </w:r>
      <w:r>
        <w:rPr>
          <w:rFonts w:cs="Narkisim"/>
          <w:szCs w:val="20"/>
          <w:rtl/>
          <w:lang w:eastAsia="en-US"/>
        </w:rPr>
        <w:t>]</w:t>
      </w:r>
      <w:r>
        <w:rPr>
          <w:rFonts w:hint="cs"/>
          <w:rtl/>
          <w:lang w:eastAsia="en-US"/>
        </w:rPr>
        <w:t xml:space="preserve"> - מקיש עברי לעבריה.</w:t>
      </w:r>
    </w:p>
    <w:p w:rsidR="007231BB" w:rsidRDefault="007231BB" w:rsidP="007231BB">
      <w:pPr>
        <w:rPr>
          <w:rFonts w:hint="cs"/>
          <w:rtl/>
          <w:lang w:eastAsia="en-US"/>
        </w:rPr>
      </w:pPr>
      <w:r>
        <w:rPr>
          <w:rFonts w:hint="cs"/>
          <w:rtl/>
          <w:lang w:eastAsia="en-US"/>
        </w:rPr>
        <w:t xml:space="preserve">אשכחן מכרוהו בית דין, הואיל ונמכר בעל כורחו </w:t>
      </w:r>
      <w:r>
        <w:rPr>
          <w:rFonts w:cs="Miriam"/>
          <w:szCs w:val="20"/>
          <w:rtl/>
          <w:lang w:eastAsia="en-US"/>
        </w:rPr>
        <w:t>(</w:t>
      </w:r>
      <w:r>
        <w:rPr>
          <w:rFonts w:cs="Miriam" w:hint="cs"/>
          <w:szCs w:val="20"/>
          <w:rtl/>
          <w:lang w:eastAsia="en-US"/>
        </w:rPr>
        <w:t>בגניבתו; ד'כי ימָכֵר' - על ידי אחרים משמע; והדין נותן שיהא נקנה בכסף בלא חזקה, הואיל ויש בו צד קל שנמכר בעל כרחו</w:t>
      </w:r>
      <w:r>
        <w:rPr>
          <w:rFonts w:cs="Miriam"/>
          <w:szCs w:val="20"/>
          <w:rtl/>
          <w:lang w:eastAsia="en-US"/>
        </w:rPr>
        <w:t>)</w:t>
      </w:r>
      <w:r>
        <w:rPr>
          <w:rFonts w:hint="cs"/>
          <w:rtl/>
          <w:lang w:eastAsia="en-US"/>
        </w:rPr>
        <w:t>; מוכר עצמו מנלן?</w:t>
      </w:r>
    </w:p>
    <w:p w:rsidR="007231BB" w:rsidRDefault="007231BB" w:rsidP="007231BB">
      <w:pPr>
        <w:rPr>
          <w:rFonts w:hint="cs"/>
          <w:rtl/>
          <w:lang w:eastAsia="en-US"/>
        </w:rPr>
      </w:pPr>
      <w:r>
        <w:rPr>
          <w:rFonts w:hint="cs"/>
          <w:rtl/>
          <w:lang w:eastAsia="en-US"/>
        </w:rPr>
        <w:t xml:space="preserve">יליף 'שכיר' 'שכיר' </w:t>
      </w:r>
      <w:r>
        <w:rPr>
          <w:rFonts w:cs="Miriam"/>
          <w:szCs w:val="20"/>
          <w:rtl/>
          <w:lang w:eastAsia="en-US"/>
        </w:rPr>
        <w:t>(</w:t>
      </w:r>
      <w:r>
        <w:rPr>
          <w:rFonts w:cs="Miriam" w:hint="cs"/>
          <w:szCs w:val="20"/>
          <w:rtl/>
          <w:lang w:eastAsia="en-US"/>
        </w:rPr>
        <w:t xml:space="preserve">נאמר במוכר עצמו </w:t>
      </w:r>
      <w:r>
        <w:rPr>
          <w:rFonts w:cs="Miriam" w:hint="cs"/>
          <w:szCs w:val="16"/>
          <w:rtl/>
          <w:lang w:eastAsia="en-US"/>
        </w:rPr>
        <w:t>[ויקרא כה,לט:</w:t>
      </w:r>
      <w:r>
        <w:rPr>
          <w:rFonts w:cs="Narkisim" w:hint="cs"/>
          <w:szCs w:val="20"/>
          <w:rtl/>
          <w:lang w:eastAsia="en-US"/>
        </w:rPr>
        <w:t xml:space="preserve"> כי ימוך אחיך ונמכר [</w:t>
      </w:r>
      <w:r>
        <w:rPr>
          <w:rFonts w:cs="Narkisim" w:hint="cs"/>
          <w:sz w:val="18"/>
          <w:szCs w:val="18"/>
          <w:rtl/>
          <w:lang w:eastAsia="en-US"/>
        </w:rPr>
        <w:t xml:space="preserve">לך לא תעבד בו עבדת עבד; </w:t>
      </w:r>
      <w:r>
        <w:rPr>
          <w:rFonts w:hint="cs"/>
          <w:sz w:val="18"/>
          <w:szCs w:val="16"/>
          <w:rtl/>
          <w:lang w:eastAsia="en-US"/>
        </w:rPr>
        <w:t>(</w:t>
      </w:r>
      <w:r>
        <w:rPr>
          <w:rFonts w:cs="Miriam" w:hint="cs"/>
          <w:szCs w:val="16"/>
          <w:rtl/>
          <w:lang w:eastAsia="en-US"/>
        </w:rPr>
        <w:t>פסוק מ:)</w:t>
      </w:r>
      <w:r>
        <w:rPr>
          <w:rFonts w:cs="Narkisim" w:hint="cs"/>
          <w:szCs w:val="20"/>
          <w:rtl/>
          <w:lang w:eastAsia="en-US"/>
        </w:rPr>
        <w:t xml:space="preserve"> כ</w:t>
      </w:r>
      <w:r>
        <w:rPr>
          <w:rFonts w:cs="Narkisim" w:hint="cs"/>
          <w:szCs w:val="20"/>
          <w:u w:val="single"/>
          <w:rtl/>
          <w:lang w:eastAsia="en-US"/>
        </w:rPr>
        <w:t>שכיר</w:t>
      </w:r>
      <w:r>
        <w:rPr>
          <w:rFonts w:cs="Narkisim" w:hint="cs"/>
          <w:szCs w:val="20"/>
          <w:rtl/>
          <w:lang w:eastAsia="en-US"/>
        </w:rPr>
        <w:t xml:space="preserve"> כתושב יהיה עמך</w:t>
      </w:r>
      <w:r>
        <w:rPr>
          <w:rFonts w:cs="Narkisim"/>
          <w:szCs w:val="20"/>
          <w:rtl/>
          <w:lang w:eastAsia="en-US"/>
        </w:rPr>
        <w:t xml:space="preserve"> [</w:t>
      </w:r>
      <w:r>
        <w:rPr>
          <w:rFonts w:cs="Narkisim" w:hint="cs"/>
          <w:sz w:val="18"/>
          <w:szCs w:val="18"/>
          <w:rtl/>
          <w:lang w:eastAsia="en-US"/>
        </w:rPr>
        <w:t>עד שנת היבל יעבד עמך</w:t>
      </w:r>
      <w:r>
        <w:rPr>
          <w:rFonts w:cs="Narkisim"/>
          <w:szCs w:val="20"/>
          <w:rtl/>
          <w:lang w:eastAsia="en-US"/>
        </w:rPr>
        <w:t>]</w:t>
      </w:r>
      <w:r>
        <w:rPr>
          <w:rFonts w:cs="Miriam" w:hint="cs"/>
          <w:szCs w:val="20"/>
          <w:rtl/>
          <w:lang w:eastAsia="en-US"/>
        </w:rPr>
        <w:t xml:space="preserve">, ונאמר במכרוהו בית דין: </w:t>
      </w:r>
      <w:r>
        <w:rPr>
          <w:rFonts w:cs="Miriam" w:hint="cs"/>
          <w:szCs w:val="16"/>
          <w:rtl/>
          <w:lang w:eastAsia="en-US"/>
        </w:rPr>
        <w:t>[דברים טו: דברים טו,יח:</w:t>
      </w:r>
      <w:r>
        <w:rPr>
          <w:rFonts w:cs="Narkisim" w:hint="cs"/>
          <w:szCs w:val="20"/>
          <w:rtl/>
          <w:lang w:eastAsia="en-US"/>
        </w:rPr>
        <w:t xml:space="preserve"> </w:t>
      </w:r>
      <w:r>
        <w:rPr>
          <w:rFonts w:cs="Narkisim" w:hint="cs"/>
          <w:sz w:val="18"/>
          <w:szCs w:val="18"/>
          <w:rtl/>
          <w:lang w:eastAsia="en-US"/>
        </w:rPr>
        <w:t>לא יקשה בעינך בשלחך אתו חפשי מעמך</w:t>
      </w:r>
      <w:r>
        <w:rPr>
          <w:rFonts w:cs="Narkisim" w:hint="cs"/>
          <w:szCs w:val="20"/>
          <w:rtl/>
          <w:lang w:eastAsia="en-US"/>
        </w:rPr>
        <w:t xml:space="preserve">] כי משנה שכר </w:t>
      </w:r>
      <w:r>
        <w:rPr>
          <w:rFonts w:cs="Narkisim" w:hint="cs"/>
          <w:szCs w:val="20"/>
          <w:u w:val="single"/>
          <w:rtl/>
          <w:lang w:eastAsia="en-US"/>
        </w:rPr>
        <w:t>שכיר</w:t>
      </w:r>
      <w:r>
        <w:rPr>
          <w:rFonts w:cs="Narkisim" w:hint="cs"/>
          <w:szCs w:val="20"/>
          <w:rtl/>
          <w:lang w:eastAsia="en-US"/>
        </w:rPr>
        <w:t xml:space="preserve"> [</w:t>
      </w:r>
      <w:r>
        <w:rPr>
          <w:rFonts w:cs="Narkisim" w:hint="cs"/>
          <w:sz w:val="18"/>
          <w:szCs w:val="18"/>
          <w:u w:val="single"/>
          <w:rtl/>
          <w:lang w:eastAsia="en-US"/>
        </w:rPr>
        <w:t>עבדך שש שנים</w:t>
      </w:r>
      <w:r>
        <w:rPr>
          <w:rFonts w:cs="Narkisim" w:hint="cs"/>
          <w:sz w:val="18"/>
          <w:szCs w:val="18"/>
          <w:rtl/>
          <w:lang w:eastAsia="en-US"/>
        </w:rPr>
        <w:t xml:space="preserve"> וברכך ה' אלוקיך בכל אשר תעשה</w:t>
      </w:r>
      <w:r>
        <w:rPr>
          <w:rFonts w:cs="Narkisim" w:hint="cs"/>
          <w:szCs w:val="20"/>
          <w:rtl/>
          <w:lang w:eastAsia="en-US"/>
        </w:rPr>
        <w:t>]</w:t>
      </w:r>
      <w:r>
        <w:rPr>
          <w:rFonts w:cs="Miriam" w:hint="cs"/>
          <w:szCs w:val="20"/>
          <w:rtl/>
          <w:lang w:eastAsia="en-US"/>
        </w:rPr>
        <w:t xml:space="preserve"> - בפרשת 'כי ימכר' כתיב</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הניחא למאן דיליף 'שכיר' 'שכיר'; אלא למאן דלא יליף 'שכיר' 'שכיר' </w:t>
      </w:r>
      <w:r>
        <w:rPr>
          <w:rFonts w:cs="Miriam"/>
          <w:szCs w:val="20"/>
          <w:rtl/>
          <w:lang w:eastAsia="en-US"/>
        </w:rPr>
        <w:t>(</w:t>
      </w:r>
      <w:r>
        <w:rPr>
          <w:rFonts w:cs="Miriam" w:hint="cs"/>
          <w:szCs w:val="20"/>
          <w:rtl/>
          <w:lang w:eastAsia="en-US"/>
        </w:rPr>
        <w:t>דלית ליה הך גזירה שוה; ולקמיה מפרש מאן ניהו</w:t>
      </w:r>
      <w:r>
        <w:rPr>
          <w:rFonts w:cs="Miriam"/>
          <w:szCs w:val="20"/>
          <w:rtl/>
          <w:lang w:eastAsia="en-US"/>
        </w:rPr>
        <w:t>)</w:t>
      </w:r>
      <w:r>
        <w:rPr>
          <w:rtl/>
          <w:lang w:eastAsia="en-US"/>
        </w:rPr>
        <w:t xml:space="preserve"> </w:t>
      </w:r>
      <w:r>
        <w:rPr>
          <w:rFonts w:hint="cs"/>
          <w:rtl/>
          <w:lang w:eastAsia="en-US"/>
        </w:rPr>
        <w:t xml:space="preserve">- מאי איכא למימר? </w:t>
      </w:r>
    </w:p>
    <w:p w:rsidR="007231BB" w:rsidRDefault="007231BB" w:rsidP="007231BB">
      <w:pPr>
        <w:rPr>
          <w:rFonts w:cs="Miriam" w:hint="cs"/>
          <w:lang w:eastAsia="en-US"/>
        </w:rPr>
      </w:pPr>
      <w:r>
        <w:rPr>
          <w:rFonts w:hint="cs"/>
          <w:rtl/>
          <w:lang w:eastAsia="en-US"/>
        </w:rPr>
        <w:t xml:space="preserve">אמר קרא </w:t>
      </w:r>
      <w:r>
        <w:rPr>
          <w:rFonts w:cs="Miriam" w:hint="cs"/>
          <w:szCs w:val="16"/>
          <w:rtl/>
          <w:lang w:eastAsia="en-US"/>
        </w:rPr>
        <w:t>(ויקרא כה,מז)</w:t>
      </w:r>
      <w:r>
        <w:rPr>
          <w:rFonts w:cs="Narkisim" w:hint="cs"/>
          <w:rtl/>
          <w:lang w:eastAsia="en-US"/>
        </w:rPr>
        <w:t xml:space="preserve"> וכי תשיג</w:t>
      </w:r>
      <w:r>
        <w:rPr>
          <w:rFonts w:cs="Narkisim"/>
          <w:rtl/>
          <w:lang w:eastAsia="en-US"/>
        </w:rPr>
        <w:t xml:space="preserve"> </w:t>
      </w:r>
      <w:r>
        <w:rPr>
          <w:rFonts w:cs="Narkisim"/>
          <w:szCs w:val="20"/>
          <w:rtl/>
          <w:lang w:eastAsia="en-US"/>
        </w:rPr>
        <w:t>[</w:t>
      </w:r>
      <w:r>
        <w:rPr>
          <w:rFonts w:cs="Narkisim" w:hint="cs"/>
          <w:szCs w:val="20"/>
          <w:rtl/>
          <w:lang w:eastAsia="en-US"/>
        </w:rPr>
        <w:t>יד גר ותושב עמך ומך אחיך עמו ונמכר לגר תושב עמך או לעקר משפחת גר]</w:t>
      </w:r>
      <w:r>
        <w:rPr>
          <w:rFonts w:hint="cs"/>
          <w:rtl/>
          <w:lang w:eastAsia="en-US"/>
        </w:rPr>
        <w:t xml:space="preserve"> </w:t>
      </w:r>
      <w:r>
        <w:rPr>
          <w:rFonts w:cs="Miriam"/>
          <w:szCs w:val="20"/>
          <w:rtl/>
          <w:lang w:eastAsia="en-US"/>
        </w:rPr>
        <w:t>(</w:t>
      </w:r>
      <w:r>
        <w:rPr>
          <w:rFonts w:cs="Miriam" w:hint="cs"/>
          <w:szCs w:val="20"/>
          <w:rtl/>
          <w:lang w:eastAsia="en-US"/>
        </w:rPr>
        <w:t>במוכר עצמו לעובד כוכבים, וסמכוה לפרשת מוכר עצמו לישראל</w:t>
      </w:r>
      <w:r>
        <w:rPr>
          <w:rFonts w:cs="Miriam"/>
          <w:szCs w:val="20"/>
          <w:rtl/>
          <w:lang w:eastAsia="en-US"/>
        </w:rPr>
        <w:t>)</w:t>
      </w:r>
      <w:r>
        <w:rPr>
          <w:rtl/>
          <w:lang w:eastAsia="en-US"/>
        </w:rPr>
        <w:t xml:space="preserve"> </w:t>
      </w:r>
      <w:r>
        <w:rPr>
          <w:rFonts w:hint="cs"/>
          <w:rtl/>
          <w:lang w:eastAsia="en-US"/>
        </w:rPr>
        <w:t xml:space="preserve">- מוסף על ענין ראשון, וילמד עליון </w:t>
      </w:r>
      <w:r>
        <w:rPr>
          <w:rFonts w:cs="Miriam"/>
          <w:szCs w:val="20"/>
          <w:rtl/>
          <w:lang w:eastAsia="en-US"/>
        </w:rPr>
        <w:t>(</w:t>
      </w:r>
      <w:r>
        <w:rPr>
          <w:rFonts w:cs="Miriam" w:hint="cs"/>
          <w:szCs w:val="20"/>
          <w:rtl/>
          <w:lang w:eastAsia="en-US"/>
        </w:rPr>
        <w:t>נמכר לישראל</w:t>
      </w:r>
      <w:r>
        <w:rPr>
          <w:rFonts w:cs="Miriam"/>
          <w:szCs w:val="20"/>
          <w:rtl/>
          <w:lang w:eastAsia="en-US"/>
        </w:rPr>
        <w:t>)</w:t>
      </w:r>
      <w:r>
        <w:rPr>
          <w:rtl/>
          <w:lang w:eastAsia="en-US"/>
        </w:rPr>
        <w:t xml:space="preserve"> </w:t>
      </w:r>
      <w:r>
        <w:rPr>
          <w:rFonts w:hint="cs"/>
          <w:rtl/>
          <w:lang w:eastAsia="en-US"/>
        </w:rPr>
        <w:t xml:space="preserve">מתחתון </w:t>
      </w:r>
      <w:r>
        <w:rPr>
          <w:rFonts w:cs="Miriam"/>
          <w:szCs w:val="20"/>
          <w:rtl/>
          <w:lang w:eastAsia="en-US"/>
        </w:rPr>
        <w:t>(</w:t>
      </w:r>
      <w:r>
        <w:rPr>
          <w:rFonts w:cs="Miriam" w:hint="cs"/>
          <w:szCs w:val="20"/>
          <w:rtl/>
          <w:lang w:eastAsia="en-US"/>
        </w:rPr>
        <w:t>מנמכר לעובד כוכבים בהיקישא, ובנמכר לעובד כוכבים כתיב '</w:t>
      </w:r>
      <w:r>
        <w:rPr>
          <w:rFonts w:cs="Narkisim" w:hint="cs"/>
          <w:szCs w:val="20"/>
          <w:rtl/>
          <w:lang w:eastAsia="en-US"/>
        </w:rPr>
        <w:t>מכסף מקנתו</w:t>
      </w:r>
      <w:r>
        <w:rPr>
          <w:rFonts w:cs="Miriam" w:hint="cs"/>
          <w:szCs w:val="20"/>
          <w:rtl/>
          <w:lang w:eastAsia="en-US"/>
        </w:rPr>
        <w:t xml:space="preserve">' </w:t>
      </w:r>
      <w:r>
        <w:rPr>
          <w:rFonts w:cs="Miriam" w:hint="cs"/>
          <w:szCs w:val="16"/>
          <w:rtl/>
          <w:lang w:eastAsia="en-US"/>
        </w:rPr>
        <w:t>(ויקרא כה</w:t>
      </w:r>
      <w:r>
        <w:rPr>
          <w:rFonts w:cs="Miriam"/>
          <w:szCs w:val="16"/>
          <w:rtl/>
          <w:lang w:eastAsia="en-US"/>
        </w:rPr>
        <w:t>,</w:t>
      </w:r>
      <w:r>
        <w:rPr>
          <w:rFonts w:cs="Miriam" w:hint="cs"/>
          <w:szCs w:val="16"/>
          <w:rtl/>
          <w:lang w:eastAsia="en-US"/>
        </w:rPr>
        <w:t>א)</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ומאן תנא דלא יליף 'שכיר' 'שכיר'?</w:t>
      </w:r>
    </w:p>
    <w:p w:rsidR="007231BB" w:rsidRDefault="007231BB" w:rsidP="007231BB">
      <w:pPr>
        <w:rPr>
          <w:rFonts w:hint="cs"/>
          <w:i/>
          <w:iCs/>
          <w:rtl/>
          <w:lang w:eastAsia="en-US"/>
        </w:rPr>
      </w:pPr>
      <w:r>
        <w:rPr>
          <w:rFonts w:hint="cs"/>
          <w:rtl/>
          <w:lang w:eastAsia="en-US"/>
        </w:rPr>
        <w:t>האי תנא הוא, דתניא: '</w:t>
      </w:r>
      <w:r>
        <w:rPr>
          <w:rFonts w:hint="cs"/>
          <w:i/>
          <w:iCs/>
          <w:rtl/>
          <w:lang w:eastAsia="en-US"/>
        </w:rPr>
        <w:t xml:space="preserve">המוכר עצמו - נמכר לשש ויתר על שש </w:t>
      </w:r>
      <w:r>
        <w:rPr>
          <w:rFonts w:cs="Miriam"/>
          <w:szCs w:val="20"/>
          <w:rtl/>
          <w:lang w:eastAsia="en-US"/>
        </w:rPr>
        <w:t>(</w:t>
      </w:r>
      <w:r>
        <w:rPr>
          <w:rFonts w:cs="Miriam" w:hint="cs"/>
          <w:szCs w:val="20"/>
          <w:rtl/>
          <w:lang w:eastAsia="en-US"/>
        </w:rPr>
        <w:t>אם התנה לימכר לעשר שנים</w:t>
      </w:r>
      <w:r>
        <w:rPr>
          <w:rFonts w:cs="Miriam"/>
          <w:szCs w:val="20"/>
          <w:rtl/>
          <w:lang w:eastAsia="en-US"/>
        </w:rPr>
        <w:t>)</w:t>
      </w:r>
      <w:r>
        <w:rPr>
          <w:rFonts w:hint="cs"/>
          <w:i/>
          <w:iCs/>
          <w:rtl/>
          <w:lang w:eastAsia="en-US"/>
        </w:rPr>
        <w:t xml:space="preserve">; מכרוהו בית דין - אינו נמכר אלא לשש </w:t>
      </w:r>
      <w:r>
        <w:rPr>
          <w:rFonts w:cs="Miriam"/>
          <w:szCs w:val="20"/>
          <w:rtl/>
          <w:lang w:eastAsia="en-US"/>
        </w:rPr>
        <w:t>(</w:t>
      </w:r>
      <w:r>
        <w:rPr>
          <w:rFonts w:cs="Miriam" w:hint="cs"/>
          <w:szCs w:val="20"/>
          <w:rtl/>
          <w:lang w:eastAsia="en-US"/>
        </w:rPr>
        <w:t xml:space="preserve">דכתיב: </w:t>
      </w:r>
      <w:r>
        <w:rPr>
          <w:rFonts w:cs="Miriam" w:hint="cs"/>
          <w:szCs w:val="16"/>
          <w:rtl/>
          <w:lang w:eastAsia="en-US"/>
        </w:rPr>
        <w:t>(שם)</w:t>
      </w:r>
      <w:r>
        <w:rPr>
          <w:rFonts w:cs="Miriam" w:hint="cs"/>
          <w:szCs w:val="20"/>
          <w:rtl/>
          <w:lang w:eastAsia="en-US"/>
        </w:rPr>
        <w:t xml:space="preserve"> '</w:t>
      </w:r>
      <w:r>
        <w:rPr>
          <w:rFonts w:cs="Narkisim" w:hint="cs"/>
          <w:szCs w:val="20"/>
          <w:rtl/>
          <w:lang w:eastAsia="en-US"/>
        </w:rPr>
        <w:t>עבדך שש שנים</w:t>
      </w:r>
      <w:r>
        <w:rPr>
          <w:rFonts w:cs="Miriam" w:hint="cs"/>
          <w:szCs w:val="20"/>
          <w:rtl/>
          <w:lang w:eastAsia="en-US"/>
        </w:rPr>
        <w:t>'; אבל במוכר עצמו לא כתיב 'שש' ד'</w:t>
      </w:r>
      <w:r>
        <w:rPr>
          <w:rFonts w:cs="Narkisim" w:hint="cs"/>
          <w:szCs w:val="20"/>
          <w:rtl/>
          <w:lang w:eastAsia="en-US"/>
        </w:rPr>
        <w:t>כי תקנה עבד עברי</w:t>
      </w:r>
      <w:r>
        <w:rPr>
          <w:rFonts w:cs="Miriam" w:hint="cs"/>
          <w:szCs w:val="20"/>
          <w:rtl/>
          <w:lang w:eastAsia="en-US"/>
        </w:rPr>
        <w:t xml:space="preserve">' </w:t>
      </w:r>
      <w:r>
        <w:rPr>
          <w:rFonts w:cs="Miriam" w:hint="cs"/>
          <w:szCs w:val="16"/>
          <w:rtl/>
          <w:lang w:eastAsia="en-US"/>
        </w:rPr>
        <w:t>[שמות כא,ב]</w:t>
      </w:r>
      <w:r>
        <w:rPr>
          <w:rFonts w:cs="Miriam" w:hint="cs"/>
          <w:szCs w:val="20"/>
          <w:rtl/>
          <w:lang w:eastAsia="en-US"/>
        </w:rPr>
        <w:t xml:space="preserve"> - מיד אחרים משמע</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המוכר עצמו אינו נרצע; מכרוהו בית דין - נרצע </w:t>
      </w:r>
      <w:r>
        <w:rPr>
          <w:rFonts w:cs="Miriam"/>
          <w:szCs w:val="20"/>
          <w:rtl/>
          <w:lang w:eastAsia="en-US"/>
        </w:rPr>
        <w:t>(</w:t>
      </w:r>
      <w:r>
        <w:rPr>
          <w:rFonts w:cs="Miriam" w:hint="cs"/>
          <w:szCs w:val="20"/>
          <w:rtl/>
          <w:lang w:eastAsia="en-US"/>
        </w:rPr>
        <w:t>ורציעה במכרוהו בית דין כתיבא</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מוכר עצמו - אין מעניקים לו; מכרוהו בית דין - מעניקים לו </w:t>
      </w:r>
      <w:r>
        <w:rPr>
          <w:rFonts w:cs="Miriam"/>
          <w:szCs w:val="20"/>
          <w:rtl/>
          <w:lang w:eastAsia="en-US"/>
        </w:rPr>
        <w:t>(</w:t>
      </w:r>
      <w:r>
        <w:rPr>
          <w:rFonts w:cs="Miriam" w:hint="cs"/>
          <w:szCs w:val="20"/>
          <w:rtl/>
          <w:lang w:eastAsia="en-US"/>
        </w:rPr>
        <w:t>וכן הענקה, דגבי 'ימכר לך' כתיבי</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המוכר עצמו - אין רבו מוסר לו שפחה כנענית </w:t>
      </w:r>
      <w:r>
        <w:rPr>
          <w:rFonts w:cs="Miriam" w:hint="cs"/>
          <w:szCs w:val="20"/>
          <w:rtl/>
          <w:lang w:eastAsia="en-US"/>
        </w:rPr>
        <w:t>(שיהו לו ולדות ממנה, ואסורה לו)</w:t>
      </w:r>
      <w:r>
        <w:rPr>
          <w:rFonts w:hint="cs"/>
          <w:i/>
          <w:i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i/>
          <w:iCs/>
          <w:rtl/>
          <w:lang w:eastAsia="en-US"/>
        </w:rPr>
        <w:t xml:space="preserve"> </w:t>
      </w:r>
      <w:r>
        <w:rPr>
          <w:rFonts w:hint="cs"/>
          <w:i/>
          <w:iCs/>
          <w:rtl/>
          <w:lang w:eastAsia="en-US"/>
        </w:rPr>
        <w:t xml:space="preserve">מכרוהו בית דין - רבו מוסר לו שפחה כנענית </w:t>
      </w:r>
      <w:r>
        <w:rPr>
          <w:rFonts w:cs="Miriam"/>
          <w:szCs w:val="20"/>
          <w:rtl/>
          <w:lang w:eastAsia="en-US"/>
        </w:rPr>
        <w:t>(</w:t>
      </w:r>
      <w:r>
        <w:rPr>
          <w:rFonts w:cs="Miriam" w:hint="cs"/>
          <w:szCs w:val="20"/>
          <w:rtl/>
          <w:lang w:eastAsia="en-US"/>
        </w:rPr>
        <w:t xml:space="preserve">כתיב: </w:t>
      </w:r>
      <w:r>
        <w:rPr>
          <w:rFonts w:cs="Miriam" w:hint="cs"/>
          <w:szCs w:val="16"/>
          <w:rtl/>
          <w:lang w:eastAsia="en-US"/>
        </w:rPr>
        <w:t>(שמות כא</w:t>
      </w:r>
      <w:r>
        <w:rPr>
          <w:rFonts w:cs="Miriam"/>
          <w:szCs w:val="16"/>
          <w:rtl/>
          <w:lang w:eastAsia="en-US"/>
        </w:rPr>
        <w:t>,</w:t>
      </w:r>
      <w:r>
        <w:rPr>
          <w:rFonts w:cs="Miriam" w:hint="cs"/>
          <w:szCs w:val="16"/>
          <w:rtl/>
          <w:lang w:eastAsia="en-US"/>
        </w:rPr>
        <w:t>ד)</w:t>
      </w:r>
      <w:r>
        <w:rPr>
          <w:rFonts w:cs="Miriam" w:hint="cs"/>
          <w:szCs w:val="20"/>
          <w:rtl/>
          <w:lang w:eastAsia="en-US"/>
        </w:rPr>
        <w:t xml:space="preserve"> אם אדוניו יתן לו אשה</w:t>
      </w:r>
      <w:r>
        <w:rPr>
          <w:rFonts w:cs="Miriam"/>
          <w:szCs w:val="20"/>
          <w:rtl/>
          <w:lang w:eastAsia="en-US"/>
        </w:rPr>
        <w:t>)</w:t>
      </w:r>
      <w:r>
        <w:rPr>
          <w:rFonts w:hint="cs"/>
          <w:i/>
          <w:iCs/>
          <w:rtl/>
          <w:lang w:eastAsia="en-US"/>
        </w:rPr>
        <w:t>;</w:t>
      </w:r>
    </w:p>
    <w:p w:rsidR="007231BB" w:rsidRDefault="007231BB" w:rsidP="007231BB">
      <w:pPr>
        <w:rPr>
          <w:rFonts w:hint="cs"/>
          <w:rtl/>
          <w:lang w:eastAsia="en-US"/>
        </w:rPr>
      </w:pPr>
      <w:r>
        <w:rPr>
          <w:rFonts w:hint="cs"/>
          <w:i/>
          <w:iCs/>
          <w:rtl/>
          <w:lang w:eastAsia="en-US"/>
        </w:rPr>
        <w:t>רבי אלעזר אומר: זה וזה אינו נמכר אלא לשש; זה וזה נרצע; וזה וזה מעניקים לו; וזה וזה רבו מוסר לו שפחה כנענית.</w:t>
      </w:r>
      <w:r>
        <w:rPr>
          <w:rFonts w:hint="cs"/>
          <w:rtl/>
          <w:lang w:eastAsia="en-US"/>
        </w:rPr>
        <w:t>'</w:t>
      </w:r>
    </w:p>
    <w:p w:rsidR="007231BB" w:rsidRDefault="007231BB" w:rsidP="007231BB">
      <w:pPr>
        <w:rPr>
          <w:rFonts w:cs="Miriam" w:hint="cs"/>
          <w:lang w:eastAsia="en-US"/>
        </w:rPr>
      </w:pPr>
      <w:r>
        <w:rPr>
          <w:rFonts w:hint="cs"/>
          <w:rtl/>
          <w:lang w:eastAsia="en-US"/>
        </w:rPr>
        <w:t xml:space="preserve">מאי לאו בהא קמיפלגי: דתנא קמא לא יליף 'שכיר' 'שכיר' </w:t>
      </w:r>
      <w:r>
        <w:rPr>
          <w:rFonts w:cs="Miriam"/>
          <w:szCs w:val="20"/>
          <w:rtl/>
          <w:lang w:eastAsia="en-US"/>
        </w:rPr>
        <w:t>(</w:t>
      </w:r>
      <w:r>
        <w:rPr>
          <w:rFonts w:cs="Miriam" w:hint="cs"/>
          <w:szCs w:val="20"/>
          <w:rtl/>
          <w:lang w:eastAsia="en-US"/>
        </w:rPr>
        <w:t>הילכך: דלא כתיב ביה - לא כתיב ביה</w:t>
      </w:r>
      <w:r>
        <w:rPr>
          <w:rFonts w:cs="Miriam"/>
          <w:szCs w:val="20"/>
          <w:rtl/>
          <w:lang w:eastAsia="en-US"/>
        </w:rPr>
        <w:t>)</w:t>
      </w:r>
      <w:r>
        <w:rPr>
          <w:rtl/>
          <w:lang w:eastAsia="en-US"/>
        </w:rPr>
        <w:t xml:space="preserve"> </w:t>
      </w:r>
      <w:r>
        <w:rPr>
          <w:rFonts w:hint="cs"/>
          <w:rtl/>
          <w:lang w:eastAsia="en-US"/>
        </w:rPr>
        <w:t>ורבי אלעזר יליף 'שכיר' 'שכיר'?</w:t>
      </w:r>
    </w:p>
    <w:p w:rsidR="007231BB" w:rsidRDefault="007231BB" w:rsidP="007231BB">
      <w:pPr>
        <w:rPr>
          <w:rFonts w:hint="cs"/>
          <w:rtl/>
          <w:lang w:eastAsia="en-US"/>
        </w:rPr>
      </w:pPr>
      <w:r>
        <w:rPr>
          <w:rFonts w:hint="cs"/>
          <w:rtl/>
          <w:lang w:eastAsia="en-US"/>
        </w:rPr>
        <w:t xml:space="preserve">אמר רב טביומי משמיה דאביי: דכולי עלמא יליף 'שכיר' 'שכיר' </w:t>
      </w:r>
      <w:r>
        <w:rPr>
          <w:rFonts w:cs="Miriam"/>
          <w:szCs w:val="20"/>
          <w:rtl/>
          <w:lang w:eastAsia="en-US"/>
        </w:rPr>
        <w:t>(</w:t>
      </w:r>
      <w:r>
        <w:rPr>
          <w:rFonts w:cs="Miriam" w:hint="cs"/>
          <w:szCs w:val="20"/>
          <w:rtl/>
          <w:lang w:eastAsia="en-US"/>
        </w:rPr>
        <w:t>לשאר מילי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והכא </w:t>
      </w:r>
      <w:r>
        <w:rPr>
          <w:rFonts w:cs="Miriam"/>
          <w:szCs w:val="20"/>
          <w:rtl/>
          <w:lang w:eastAsia="en-US"/>
        </w:rPr>
        <w:t>(</w:t>
      </w:r>
      <w:r>
        <w:rPr>
          <w:rFonts w:cs="Miriam" w:hint="cs"/>
          <w:szCs w:val="20"/>
          <w:rtl/>
          <w:lang w:eastAsia="en-US"/>
        </w:rPr>
        <w:t>והני לתנא קמא בהדיא כתיב מיעוטייהו, ולא אהני ליה גזירה שוה:</w:t>
      </w:r>
      <w:r>
        <w:rPr>
          <w:rFonts w:cs="Miriam"/>
          <w:szCs w:val="20"/>
          <w:rtl/>
          <w:lang w:eastAsia="en-US"/>
        </w:rPr>
        <w:t>)</w:t>
      </w:r>
      <w:r>
        <w:rPr>
          <w:rtl/>
          <w:lang w:eastAsia="en-US"/>
        </w:rPr>
        <w:t xml:space="preserve"> </w:t>
      </w:r>
      <w:r>
        <w:rPr>
          <w:rFonts w:hint="cs"/>
          <w:rtl/>
          <w:lang w:eastAsia="en-US"/>
        </w:rPr>
        <w:t xml:space="preserve">בהאי קרא קמיפלגי: מאי טעמא דתנא קמא, דאמר 'מוכר עצמו נמכר לשש ויתר על שש'? מיעט רחמנא גבי מכרוהו בית דין </w:t>
      </w:r>
      <w:r>
        <w:rPr>
          <w:rFonts w:cs="Miriam" w:hint="cs"/>
          <w:szCs w:val="16"/>
          <w:rtl/>
          <w:lang w:eastAsia="en-US"/>
        </w:rPr>
        <w:t>[דברים טו,יב:</w:t>
      </w:r>
      <w:r>
        <w:rPr>
          <w:rFonts w:cs="Narkisim" w:hint="cs"/>
          <w:szCs w:val="16"/>
          <w:rtl/>
          <w:lang w:eastAsia="en-US"/>
        </w:rPr>
        <w:t xml:space="preserve"> </w:t>
      </w:r>
      <w:r>
        <w:rPr>
          <w:rFonts w:cs="Narkisim" w:hint="cs"/>
          <w:szCs w:val="20"/>
          <w:rtl/>
          <w:lang w:eastAsia="en-US"/>
        </w:rPr>
        <w:t>כי ימכר לך אחיך העברי או העבריה]</w:t>
      </w:r>
      <w:r>
        <w:rPr>
          <w:rFonts w:cs="Narkisim" w:hint="cs"/>
          <w:rtl/>
          <w:lang w:eastAsia="en-US"/>
        </w:rPr>
        <w:t xml:space="preserve"> ועבדך שש שנים </w:t>
      </w:r>
      <w:r>
        <w:rPr>
          <w:rFonts w:cs="Narkisim" w:hint="cs"/>
          <w:szCs w:val="20"/>
          <w:rtl/>
          <w:lang w:eastAsia="en-US"/>
        </w:rPr>
        <w:t>[ובשנה השביעת תשלחנו חפשי מעמך]</w:t>
      </w:r>
      <w:r>
        <w:rPr>
          <w:rFonts w:hint="cs"/>
          <w:rtl/>
          <w:lang w:eastAsia="en-US"/>
        </w:rPr>
        <w:t xml:space="preserve"> - זה, ולא מוכר עצמו.</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 xml:space="preserve">ועבדך - לך ולא ליורש </w:t>
      </w:r>
      <w:r>
        <w:rPr>
          <w:rFonts w:cs="Miriam"/>
          <w:szCs w:val="20"/>
          <w:rtl/>
          <w:lang w:eastAsia="en-US"/>
        </w:rPr>
        <w:t>(</w:t>
      </w:r>
      <w:r>
        <w:rPr>
          <w:rFonts w:ascii="Courier New" w:hAnsi="Courier New" w:cs="Courier New" w:hint="cs"/>
          <w:sz w:val="16"/>
          <w:szCs w:val="20"/>
          <w:rtl/>
          <w:lang w:eastAsia="en-US"/>
        </w:rPr>
        <w:t xml:space="preserve">גירסת רש"י: 'ולא ליורשין': </w:t>
      </w:r>
      <w:r>
        <w:rPr>
          <w:rFonts w:cs="Miriam" w:hint="cs"/>
          <w:szCs w:val="20"/>
          <w:rtl/>
          <w:lang w:eastAsia="en-US"/>
        </w:rPr>
        <w:t xml:space="preserve">דאינו עובד לא את הבת ולא את האח אם אין לו בן, אבל עובד הוא את הבן כדלקמן </w:t>
      </w:r>
      <w:r>
        <w:rPr>
          <w:rFonts w:cs="Miriam" w:hint="cs"/>
          <w:szCs w:val="16"/>
          <w:rtl/>
          <w:lang w:eastAsia="en-US"/>
        </w:rPr>
        <w:t>(יז,ב)</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 xml:space="preserve">'ועבדך' אחרינא כתיב </w:t>
      </w:r>
      <w:r>
        <w:rPr>
          <w:rFonts w:cs="Miriam" w:hint="cs"/>
          <w:szCs w:val="16"/>
          <w:rtl/>
          <w:lang w:eastAsia="en-US"/>
        </w:rPr>
        <w:t>[דברים טו,יח:</w:t>
      </w:r>
      <w:r>
        <w:rPr>
          <w:rFonts w:cs="Narkisim" w:hint="cs"/>
          <w:szCs w:val="20"/>
          <w:rtl/>
          <w:lang w:eastAsia="en-US"/>
        </w:rPr>
        <w:t xml:space="preserve"> </w:t>
      </w:r>
      <w:r>
        <w:rPr>
          <w:rFonts w:cs="Narkisim" w:hint="cs"/>
          <w:sz w:val="18"/>
          <w:szCs w:val="20"/>
          <w:rtl/>
          <w:lang w:eastAsia="en-US"/>
        </w:rPr>
        <w:t>לא יקשה בעינך בשלחך אתו חפשי מעמך</w:t>
      </w:r>
      <w:r>
        <w:rPr>
          <w:rFonts w:cs="Narkisim" w:hint="cs"/>
          <w:rtl/>
          <w:lang w:eastAsia="en-US"/>
        </w:rPr>
        <w:t xml:space="preserve"> </w:t>
      </w:r>
      <w:r>
        <w:rPr>
          <w:rFonts w:cs="Narkisim" w:hint="cs"/>
          <w:szCs w:val="20"/>
          <w:rtl/>
          <w:lang w:eastAsia="en-US"/>
        </w:rPr>
        <w:t xml:space="preserve">כי משנה שכר שכיר] </w:t>
      </w:r>
      <w:r>
        <w:rPr>
          <w:rFonts w:cs="Narkisim" w:hint="cs"/>
          <w:b/>
          <w:bCs/>
          <w:szCs w:val="20"/>
          <w:u w:val="single"/>
          <w:rtl/>
          <w:lang w:eastAsia="en-US"/>
        </w:rPr>
        <w:t>עבדך</w:t>
      </w:r>
      <w:r>
        <w:rPr>
          <w:rFonts w:cs="Narkisim"/>
          <w:szCs w:val="20"/>
          <w:rtl/>
          <w:lang w:eastAsia="en-US"/>
        </w:rPr>
        <w:t xml:space="preserve"> [</w:t>
      </w:r>
      <w:r>
        <w:rPr>
          <w:rFonts w:cs="Narkisim" w:hint="cs"/>
          <w:sz w:val="18"/>
          <w:szCs w:val="20"/>
          <w:rtl/>
          <w:lang w:eastAsia="en-US"/>
        </w:rPr>
        <w:t>שש שנים וברכך ה' אלקיך בכל אשר תעשה</w:t>
      </w:r>
      <w:r>
        <w:rPr>
          <w:rFonts w:cs="Narkisi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 xml:space="preserve">ההוא להרצאת אדון הוא דאתא </w:t>
      </w:r>
      <w:r>
        <w:rPr>
          <w:rFonts w:cs="Miriam"/>
          <w:szCs w:val="20"/>
          <w:rtl/>
          <w:lang w:eastAsia="en-US"/>
        </w:rPr>
        <w:t>(</w:t>
      </w:r>
      <w:r>
        <w:rPr>
          <w:rFonts w:cs="Miriam" w:hint="cs"/>
          <w:szCs w:val="20"/>
          <w:rtl/>
          <w:lang w:eastAsia="en-US"/>
        </w:rPr>
        <w:t>להרצות על הענקו, שלא יקשה בעיניו, כדמפרש קרא</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מאי טעמא דתנא קמא, דאמר 'מוכר עצמו אינו נרצע'?</w:t>
      </w:r>
    </w:p>
    <w:p w:rsidR="007231BB" w:rsidRDefault="007231BB" w:rsidP="007231BB">
      <w:pPr>
        <w:rPr>
          <w:rFonts w:hint="cs"/>
          <w:lang w:eastAsia="en-US"/>
        </w:rPr>
      </w:pPr>
      <w:r>
        <w:rPr>
          <w:rFonts w:hint="cs"/>
          <w:rtl/>
          <w:lang w:eastAsia="en-US"/>
        </w:rPr>
        <w:t xml:space="preserve">מדמיעט רחמנא גבי מכרוהו בית דין: </w:t>
      </w:r>
      <w:r>
        <w:rPr>
          <w:rFonts w:cs="Miriam" w:hint="cs"/>
          <w:szCs w:val="16"/>
          <w:rtl/>
          <w:lang w:eastAsia="en-US"/>
        </w:rPr>
        <w:t>[שמות כא,ו:</w:t>
      </w:r>
      <w:r>
        <w:rPr>
          <w:rFonts w:cs="Narkisim" w:hint="cs"/>
          <w:szCs w:val="20"/>
          <w:rtl/>
          <w:lang w:eastAsia="en-US"/>
        </w:rPr>
        <w:t xml:space="preserve"> והגישו אדניו אל האלהים והגישו אל הדלת או אל המזוזה]</w:t>
      </w:r>
      <w:r>
        <w:rPr>
          <w:rFonts w:cs="Narkisim" w:hint="cs"/>
          <w:rtl/>
          <w:lang w:eastAsia="en-US"/>
        </w:rPr>
        <w:t xml:space="preserve"> ורצע אדניו את אזנו במרצע</w:t>
      </w:r>
      <w:r>
        <w:rPr>
          <w:rFonts w:cs="Narkisim"/>
          <w:rtl/>
          <w:lang w:eastAsia="en-US"/>
        </w:rPr>
        <w:t xml:space="preserve"> </w:t>
      </w:r>
      <w:r>
        <w:rPr>
          <w:rFonts w:cs="Narkisim"/>
          <w:szCs w:val="20"/>
          <w:rtl/>
          <w:lang w:eastAsia="en-US"/>
        </w:rPr>
        <w:t>[</w:t>
      </w:r>
      <w:r>
        <w:rPr>
          <w:rFonts w:cs="Narkisim" w:hint="cs"/>
          <w:szCs w:val="20"/>
          <w:rtl/>
          <w:lang w:eastAsia="en-US"/>
        </w:rPr>
        <w:t>ועבדו לעלם</w:t>
      </w:r>
      <w:r>
        <w:rPr>
          <w:rFonts w:cs="Narkisim"/>
          <w:szCs w:val="20"/>
          <w:rtl/>
          <w:lang w:eastAsia="en-US"/>
        </w:rPr>
        <w:t>]</w:t>
      </w:r>
      <w:r>
        <w:rPr>
          <w:rFonts w:hint="cs"/>
          <w:rtl/>
          <w:lang w:eastAsia="en-US"/>
        </w:rPr>
        <w:t xml:space="preserve"> - אזנו שלו, ולא אזנו של מוכר עצמו </w:t>
      </w:r>
      <w:r>
        <w:rPr>
          <w:rFonts w:cs="Miriam"/>
          <w:szCs w:val="20"/>
          <w:rtl/>
          <w:lang w:eastAsia="en-US"/>
        </w:rPr>
        <w:t>(</w:t>
      </w:r>
      <w:r>
        <w:rPr>
          <w:rFonts w:cs="Miriam" w:hint="cs"/>
          <w:szCs w:val="20"/>
          <w:rtl/>
          <w:lang w:eastAsia="en-US"/>
        </w:rPr>
        <w:t>'</w:t>
      </w:r>
      <w:r>
        <w:rPr>
          <w:rFonts w:cs="Narkisim" w:hint="cs"/>
          <w:szCs w:val="20"/>
          <w:rtl/>
          <w:lang w:eastAsia="en-US"/>
        </w:rPr>
        <w:t>אזנו</w:t>
      </w:r>
      <w:r>
        <w:rPr>
          <w:rFonts w:cs="Miriam" w:hint="cs"/>
          <w:szCs w:val="20"/>
          <w:rtl/>
          <w:lang w:eastAsia="en-US"/>
        </w:rPr>
        <w:t xml:space="preserve">' מיעוט הוא, דקרא יתירא, לדרשה, דהא כתיב </w:t>
      </w:r>
      <w:r>
        <w:rPr>
          <w:rFonts w:cs="Miriam" w:hint="cs"/>
          <w:szCs w:val="16"/>
          <w:rtl/>
          <w:lang w:eastAsia="en-US"/>
        </w:rPr>
        <w:t>[דברים טו,יז:</w:t>
      </w:r>
      <w:r>
        <w:rPr>
          <w:rFonts w:cs="Narkisim"/>
          <w:szCs w:val="20"/>
          <w:rtl/>
          <w:lang w:eastAsia="en-US"/>
        </w:rPr>
        <w:t xml:space="preserve"> </w:t>
      </w:r>
      <w:r>
        <w:rPr>
          <w:rFonts w:cs="Narkisim" w:hint="cs"/>
          <w:sz w:val="18"/>
          <w:szCs w:val="18"/>
          <w:rtl/>
          <w:lang w:eastAsia="en-US"/>
        </w:rPr>
        <w:t>ולקחת את המרצע</w:t>
      </w:r>
      <w:r>
        <w:rPr>
          <w:rFonts w:cs="Narkisim" w:hint="cs"/>
          <w:szCs w:val="20"/>
          <w:rtl/>
          <w:lang w:eastAsia="en-US"/>
        </w:rPr>
        <w:t>] ונתתה באזנו</w:t>
      </w:r>
      <w:r>
        <w:rPr>
          <w:rFonts w:cs="Narkisim"/>
          <w:szCs w:val="20"/>
          <w:rtl/>
          <w:lang w:eastAsia="en-US"/>
        </w:rPr>
        <w:t xml:space="preserve"> [</w:t>
      </w:r>
      <w:r>
        <w:rPr>
          <w:rFonts w:cs="Narkisim" w:hint="cs"/>
          <w:sz w:val="18"/>
          <w:szCs w:val="18"/>
          <w:rtl/>
          <w:lang w:eastAsia="en-US"/>
        </w:rPr>
        <w:t>ובדלת והיה לך עבד עולם ואף לאמתך תעשה כן</w:t>
      </w:r>
      <w:r>
        <w:rPr>
          <w:rFonts w:cs="Narkisim"/>
          <w:szCs w:val="20"/>
          <w:rtl/>
          <w:lang w:eastAsia="en-US"/>
        </w:rPr>
        <w:t>]</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טו,א</w:t>
      </w:r>
      <w:r>
        <w:rPr>
          <w:rtl/>
          <w:lang w:eastAsia="en-US"/>
        </w:rPr>
        <w:t>)</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ההיא לגזירה שוה הוא דאתא, דתניא: '</w:t>
      </w:r>
      <w:r>
        <w:rPr>
          <w:rFonts w:hint="cs"/>
          <w:i/>
          <w:iCs/>
          <w:rtl/>
          <w:lang w:eastAsia="en-US"/>
        </w:rPr>
        <w:t xml:space="preserve">רבי אליעזר אומר: מנין לרציעה שהיא באזן ימנית? נאמר כאן </w:t>
      </w:r>
      <w:r>
        <w:rPr>
          <w:rFonts w:hint="cs"/>
          <w:sz w:val="20"/>
          <w:szCs w:val="20"/>
          <w:rtl/>
          <w:lang w:eastAsia="en-US"/>
        </w:rPr>
        <w:t xml:space="preserve">() </w:t>
      </w:r>
      <w:r>
        <w:rPr>
          <w:rFonts w:hint="cs"/>
          <w:rtl/>
          <w:lang w:eastAsia="en-US"/>
        </w:rPr>
        <w:t xml:space="preserve">אזן </w:t>
      </w:r>
      <w:r>
        <w:rPr>
          <w:rFonts w:cs="Miriam" w:hint="cs"/>
          <w:szCs w:val="16"/>
          <w:rtl/>
          <w:lang w:eastAsia="en-US"/>
        </w:rPr>
        <w:t>[</w:t>
      </w:r>
      <w:r>
        <w:rPr>
          <w:rFonts w:cs="Miriam" w:hint="cs"/>
          <w:sz w:val="20"/>
          <w:szCs w:val="16"/>
          <w:rtl/>
          <w:lang w:eastAsia="en-US"/>
        </w:rPr>
        <w:t>שמות כא,ו:</w:t>
      </w:r>
      <w:r>
        <w:rPr>
          <w:rFonts w:cs="Narkisim" w:hint="cs"/>
          <w:sz w:val="20"/>
          <w:szCs w:val="20"/>
          <w:rtl/>
          <w:lang w:eastAsia="en-US"/>
        </w:rPr>
        <w:t xml:space="preserve"> והגישו אדניו אל האלהים והגישו אל הדלת או אל המזוזה ורצע אדניו את </w:t>
      </w:r>
      <w:r>
        <w:rPr>
          <w:rFonts w:cs="Narkisim" w:hint="cs"/>
          <w:b/>
          <w:bCs/>
          <w:sz w:val="20"/>
          <w:szCs w:val="20"/>
          <w:u w:val="single"/>
          <w:rtl/>
          <w:lang w:eastAsia="en-US"/>
        </w:rPr>
        <w:t>אזנו</w:t>
      </w:r>
      <w:r>
        <w:rPr>
          <w:rFonts w:cs="Narkisim" w:hint="cs"/>
          <w:sz w:val="20"/>
          <w:szCs w:val="20"/>
          <w:rtl/>
          <w:lang w:eastAsia="en-US"/>
        </w:rPr>
        <w:t xml:space="preserve"> במרצע</w:t>
      </w:r>
      <w:r>
        <w:rPr>
          <w:rFonts w:cs="Narkisim"/>
          <w:sz w:val="20"/>
          <w:szCs w:val="20"/>
          <w:rtl/>
          <w:lang w:eastAsia="en-US"/>
        </w:rPr>
        <w:t xml:space="preserve"> </w:t>
      </w:r>
      <w:r>
        <w:rPr>
          <w:rFonts w:cs="Narkisim" w:hint="cs"/>
          <w:sz w:val="20"/>
          <w:szCs w:val="20"/>
          <w:rtl/>
          <w:lang w:eastAsia="en-US"/>
        </w:rPr>
        <w:t>ועבדו לעלם</w:t>
      </w:r>
      <w:r>
        <w:rPr>
          <w:rFonts w:cs="Narkisim" w:hint="cs"/>
          <w:szCs w:val="20"/>
          <w:rtl/>
          <w:lang w:eastAsia="en-US"/>
        </w:rPr>
        <w:t>]</w:t>
      </w:r>
      <w:r>
        <w:rPr>
          <w:rFonts w:hint="cs"/>
          <w:rtl/>
          <w:lang w:eastAsia="en-US"/>
        </w:rPr>
        <w:t xml:space="preserve"> ונאמר להלן </w:t>
      </w:r>
      <w:r>
        <w:rPr>
          <w:szCs w:val="16"/>
          <w:rtl/>
          <w:lang w:eastAsia="en-US"/>
        </w:rPr>
        <w:t>[</w:t>
      </w:r>
      <w:r>
        <w:rPr>
          <w:rFonts w:cs="Miriam" w:hint="cs"/>
          <w:szCs w:val="16"/>
          <w:rtl/>
          <w:lang w:eastAsia="en-US"/>
        </w:rPr>
        <w:t>ויקרא יד,כה:</w:t>
      </w:r>
      <w:r>
        <w:rPr>
          <w:rFonts w:cs="Narkisim" w:hint="cs"/>
          <w:szCs w:val="20"/>
          <w:rtl/>
          <w:lang w:eastAsia="en-US"/>
        </w:rPr>
        <w:t xml:space="preserve"> ושחט את כבש האשם ולקח הכהן מדם האשם ונתן על תנוך </w:t>
      </w:r>
      <w:r>
        <w:rPr>
          <w:rFonts w:cs="Narkisim" w:hint="cs"/>
          <w:b/>
          <w:bCs/>
          <w:szCs w:val="20"/>
          <w:u w:val="single"/>
          <w:rtl/>
          <w:lang w:eastAsia="en-US"/>
        </w:rPr>
        <w:t>אזן</w:t>
      </w:r>
      <w:r>
        <w:rPr>
          <w:rFonts w:cs="Narkisim" w:hint="cs"/>
          <w:szCs w:val="20"/>
          <w:rtl/>
          <w:lang w:eastAsia="en-US"/>
        </w:rPr>
        <w:t xml:space="preserve"> המטהר </w:t>
      </w:r>
      <w:r>
        <w:rPr>
          <w:rFonts w:cs="Narkisim" w:hint="cs"/>
          <w:szCs w:val="20"/>
          <w:u w:val="single"/>
          <w:rtl/>
          <w:lang w:eastAsia="en-US"/>
        </w:rPr>
        <w:t>הימנית</w:t>
      </w:r>
      <w:r>
        <w:rPr>
          <w:rFonts w:cs="Narkisim" w:hint="cs"/>
          <w:szCs w:val="20"/>
          <w:rtl/>
          <w:lang w:eastAsia="en-US"/>
        </w:rPr>
        <w:t xml:space="preserve"> ועל בהן ידו הימנית ועל בהן רגלו הימנית</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במצורע עני; שכל הפרשה לדרשה, שהרי נאמרה לעצמה במצורע עשיר </w:t>
      </w:r>
      <w:r>
        <w:rPr>
          <w:rFonts w:cs="Miriam" w:hint="cs"/>
          <w:szCs w:val="16"/>
          <w:rtl/>
          <w:lang w:eastAsia="en-US"/>
        </w:rPr>
        <w:t>[</w:t>
      </w:r>
      <w:r>
        <w:rPr>
          <w:rFonts w:cs="Miriam" w:hint="cs"/>
          <w:sz w:val="18"/>
          <w:szCs w:val="16"/>
          <w:rtl/>
          <w:lang w:eastAsia="en-US"/>
        </w:rPr>
        <w:t>ויקרא יד,יד:</w:t>
      </w:r>
      <w:r>
        <w:rPr>
          <w:rFonts w:cs="Narkisim" w:hint="cs"/>
          <w:sz w:val="18"/>
          <w:szCs w:val="20"/>
          <w:rtl/>
          <w:lang w:eastAsia="en-US"/>
        </w:rPr>
        <w:t xml:space="preserve"> ולקח הכהן מדם האשם ונתן הכהן על תנוך </w:t>
      </w:r>
      <w:r>
        <w:rPr>
          <w:rFonts w:cs="Narkisim" w:hint="cs"/>
          <w:b/>
          <w:bCs/>
          <w:sz w:val="18"/>
          <w:szCs w:val="20"/>
          <w:u w:val="single"/>
          <w:rtl/>
          <w:lang w:eastAsia="en-US"/>
        </w:rPr>
        <w:t>אזן</w:t>
      </w:r>
      <w:r>
        <w:rPr>
          <w:rFonts w:cs="Narkisim" w:hint="cs"/>
          <w:sz w:val="18"/>
          <w:szCs w:val="20"/>
          <w:rtl/>
          <w:lang w:eastAsia="en-US"/>
        </w:rPr>
        <w:t xml:space="preserve"> המטהר </w:t>
      </w:r>
      <w:r>
        <w:rPr>
          <w:rFonts w:cs="Narkisim" w:hint="cs"/>
          <w:sz w:val="18"/>
          <w:szCs w:val="20"/>
          <w:u w:val="single"/>
          <w:rtl/>
          <w:lang w:eastAsia="en-US"/>
        </w:rPr>
        <w:t>הימנית</w:t>
      </w:r>
      <w:r>
        <w:rPr>
          <w:rFonts w:cs="Narkisim" w:hint="cs"/>
          <w:sz w:val="18"/>
          <w:szCs w:val="20"/>
          <w:rtl/>
          <w:lang w:eastAsia="en-US"/>
        </w:rPr>
        <w:t xml:space="preserve"> ועל בהן ידו הימנית ועל בהן רגלו הימנית</w:t>
      </w:r>
      <w:r>
        <w:rPr>
          <w:rFonts w:cs="Narkisim" w:hint="cs"/>
          <w:szCs w:val="20"/>
          <w:rtl/>
          <w:lang w:eastAsia="en-US"/>
        </w:rPr>
        <w:t>]</w:t>
      </w:r>
      <w:r>
        <w:rPr>
          <w:rFonts w:cs="Miriam" w:hint="cs"/>
          <w:szCs w:val="20"/>
          <w:rtl/>
          <w:lang w:eastAsia="en-US"/>
        </w:rPr>
        <w:t xml:space="preserve"> , והוכפלה; והכי אמרינן במנחות </w:t>
      </w:r>
      <w:r>
        <w:rPr>
          <w:rFonts w:cs="Miriam" w:hint="cs"/>
          <w:szCs w:val="16"/>
          <w:rtl/>
          <w:lang w:eastAsia="en-US"/>
        </w:rPr>
        <w:t>(י,א)</w:t>
      </w:r>
      <w:r>
        <w:rPr>
          <w:rFonts w:cs="Miriam"/>
          <w:szCs w:val="20"/>
          <w:rtl/>
          <w:lang w:eastAsia="en-US"/>
        </w:rPr>
        <w:t>)</w:t>
      </w:r>
      <w:r>
        <w:rPr>
          <w:rFonts w:hint="cs"/>
          <w:i/>
          <w:iCs/>
          <w:rtl/>
          <w:lang w:eastAsia="en-US"/>
        </w:rPr>
        <w:t>; מה להלן ימין אף כאן ימין.'</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אם כן לימא קרא 'אזן'; מאי '</w:t>
      </w:r>
      <w:r>
        <w:rPr>
          <w:rFonts w:cs="Narkisim" w:hint="cs"/>
          <w:rtl/>
          <w:lang w:eastAsia="en-US"/>
        </w:rPr>
        <w:t>אזנ</w:t>
      </w:r>
      <w:r>
        <w:rPr>
          <w:rFonts w:cs="Narkisim" w:hint="cs"/>
          <w:b/>
          <w:bCs/>
          <w:rtl/>
          <w:lang w:eastAsia="en-US"/>
        </w:rPr>
        <w:t>וֹ</w:t>
      </w:r>
      <w:r>
        <w:rPr>
          <w:rFonts w:hint="cs"/>
          <w:rtl/>
          <w:lang w:eastAsia="en-US"/>
        </w:rPr>
        <w:t xml:space="preserve">' </w:t>
      </w:r>
      <w:r>
        <w:rPr>
          <w:rFonts w:cs="Miriam"/>
          <w:szCs w:val="20"/>
          <w:rtl/>
          <w:lang w:eastAsia="en-US"/>
        </w:rPr>
        <w:t>(</w:t>
      </w:r>
      <w:r>
        <w:rPr>
          <w:rFonts w:cs="Miriam" w:hint="cs"/>
          <w:szCs w:val="20"/>
          <w:rtl/>
          <w:lang w:eastAsia="en-US"/>
        </w:rPr>
        <w:t>ומיעוטא נפקא לן מדכתיב '</w:t>
      </w:r>
      <w:r>
        <w:rPr>
          <w:rFonts w:cs="Narkisim" w:hint="cs"/>
          <w:szCs w:val="20"/>
          <w:rtl/>
          <w:lang w:eastAsia="en-US"/>
        </w:rPr>
        <w:t>אזנ</w:t>
      </w:r>
      <w:r>
        <w:rPr>
          <w:rFonts w:cs="Narkisim" w:hint="cs"/>
          <w:b/>
          <w:bCs/>
          <w:szCs w:val="20"/>
          <w:rtl/>
          <w:lang w:eastAsia="en-US"/>
        </w:rPr>
        <w:t>ו</w:t>
      </w:r>
      <w:r>
        <w:rPr>
          <w:rFonts w:cs="Miriam" w:hint="cs"/>
          <w:szCs w:val="20"/>
          <w:rtl/>
          <w:lang w:eastAsia="en-US"/>
        </w:rPr>
        <w:t>' דמשמע: אזנו של זה ולא של אחר</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ההוא מיבעי ליה '</w:t>
      </w:r>
      <w:r>
        <w:rPr>
          <w:rFonts w:cs="Narkisim" w:hint="cs"/>
          <w:rtl/>
          <w:lang w:eastAsia="en-US"/>
        </w:rPr>
        <w:t>אזנ</w:t>
      </w:r>
      <w:r>
        <w:rPr>
          <w:rFonts w:cs="Narkisim" w:hint="cs"/>
          <w:u w:val="single"/>
          <w:rtl/>
          <w:lang w:eastAsia="en-US"/>
        </w:rPr>
        <w:t>ו</w:t>
      </w:r>
      <w:r>
        <w:rPr>
          <w:rFonts w:hint="cs"/>
          <w:rtl/>
          <w:lang w:eastAsia="en-US"/>
        </w:rPr>
        <w:t>' ולא אזנ</w:t>
      </w:r>
      <w:r>
        <w:rPr>
          <w:rFonts w:hint="cs"/>
          <w:b/>
          <w:bCs/>
          <w:u w:val="single"/>
          <w:rtl/>
          <w:lang w:eastAsia="en-US"/>
        </w:rPr>
        <w:t>ה</w:t>
      </w:r>
      <w:r>
        <w:rPr>
          <w:rFonts w:hint="cs"/>
          <w:b/>
          <w:bCs/>
          <w:rtl/>
          <w:lang w:eastAsia="en-US"/>
        </w:rPr>
        <w:t xml:space="preserve"> </w:t>
      </w:r>
      <w:r>
        <w:rPr>
          <w:rFonts w:cs="Miriam"/>
          <w:b/>
          <w:bCs/>
          <w:szCs w:val="20"/>
          <w:rtl/>
          <w:lang w:eastAsia="en-US"/>
        </w:rPr>
        <w:t>(</w:t>
      </w:r>
      <w:r>
        <w:rPr>
          <w:rFonts w:cs="Miriam" w:hint="cs"/>
          <w:szCs w:val="20"/>
          <w:rtl/>
          <w:lang w:eastAsia="en-US"/>
        </w:rPr>
        <w:t xml:space="preserve">של אמה העבריה נרצעת; והא דכתיב </w:t>
      </w:r>
      <w:r>
        <w:rPr>
          <w:rFonts w:cs="Miriam" w:hint="cs"/>
          <w:szCs w:val="16"/>
          <w:rtl/>
          <w:lang w:eastAsia="en-US"/>
        </w:rPr>
        <w:t>(דברים טו</w:t>
      </w:r>
      <w:r>
        <w:rPr>
          <w:rFonts w:cs="Miriam"/>
          <w:szCs w:val="16"/>
          <w:rtl/>
          <w:lang w:eastAsia="en-US"/>
        </w:rPr>
        <w:t>,</w:t>
      </w:r>
      <w:r>
        <w:rPr>
          <w:rFonts w:cs="Miriam" w:hint="cs"/>
          <w:szCs w:val="16"/>
          <w:rtl/>
          <w:lang w:eastAsia="en-US"/>
        </w:rPr>
        <w:t>יז)</w:t>
      </w:r>
      <w:r>
        <w:rPr>
          <w:rFonts w:cs="Miriam" w:hint="cs"/>
          <w:szCs w:val="20"/>
          <w:rtl/>
          <w:lang w:eastAsia="en-US"/>
        </w:rPr>
        <w:t>:</w:t>
      </w:r>
      <w:r>
        <w:rPr>
          <w:rFonts w:cs="Narkisim" w:hint="cs"/>
          <w:szCs w:val="20"/>
          <w:rtl/>
          <w:lang w:eastAsia="en-US"/>
        </w:rPr>
        <w:t xml:space="preserve"> ואף לאמתך תעשה כן</w:t>
      </w:r>
      <w:r>
        <w:rPr>
          <w:rFonts w:cs="Miriam" w:hint="cs"/>
          <w:szCs w:val="20"/>
          <w:rtl/>
          <w:lang w:eastAsia="en-US"/>
        </w:rPr>
        <w:t xml:space="preserve"> - אהענקה קאי, כדלקמן </w:t>
      </w:r>
      <w:r>
        <w:rPr>
          <w:rFonts w:cs="Miriam" w:hint="cs"/>
          <w:szCs w:val="16"/>
          <w:rtl/>
          <w:lang w:eastAsia="en-US"/>
        </w:rPr>
        <w:t>(דף יז,ב)</w:t>
      </w:r>
      <w:r>
        <w:rPr>
          <w:rFonts w:cs="Miriam"/>
          <w:b/>
          <w:bCs/>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ואידך נפקא לה מ'</w:t>
      </w:r>
      <w:r>
        <w:rPr>
          <w:rFonts w:cs="Narkisim" w:hint="cs"/>
          <w:rtl/>
          <w:lang w:eastAsia="en-US"/>
        </w:rPr>
        <w:t>ואם יאמר העבד</w:t>
      </w:r>
      <w:r>
        <w:rPr>
          <w:rFonts w:cs="Narkisim"/>
          <w:rtl/>
          <w:lang w:eastAsia="en-US"/>
        </w:rPr>
        <w:t xml:space="preserve"> </w:t>
      </w:r>
      <w:r>
        <w:rPr>
          <w:rFonts w:cs="Narkisim"/>
          <w:szCs w:val="20"/>
          <w:rtl/>
          <w:lang w:eastAsia="en-US"/>
        </w:rPr>
        <w:t>[</w:t>
      </w:r>
      <w:r>
        <w:rPr>
          <w:rFonts w:cs="Narkisim" w:hint="cs"/>
          <w:szCs w:val="20"/>
          <w:rtl/>
          <w:lang w:eastAsia="en-US"/>
        </w:rPr>
        <w:t>אהבתי את אדני את אשתי ואת בני לא אצא חפשי</w:t>
      </w:r>
      <w:r>
        <w:rPr>
          <w:rFonts w:cs="Narkisim"/>
          <w:szCs w:val="20"/>
          <w:rtl/>
          <w:lang w:eastAsia="en-US"/>
        </w:rPr>
        <w:t>]</w:t>
      </w:r>
      <w:r>
        <w:rPr>
          <w:rFonts w:hint="cs"/>
          <w:rtl/>
          <w:lang w:eastAsia="en-US"/>
        </w:rPr>
        <w:t xml:space="preserve">' </w:t>
      </w:r>
      <w:r>
        <w:rPr>
          <w:rFonts w:cs="Miriam" w:hint="cs"/>
          <w:szCs w:val="16"/>
          <w:rtl/>
          <w:lang w:eastAsia="en-US"/>
        </w:rPr>
        <w:t>(שמות כא,ה)</w:t>
      </w:r>
      <w:r>
        <w:rPr>
          <w:rFonts w:hint="cs"/>
          <w:rtl/>
          <w:lang w:eastAsia="en-US"/>
        </w:rPr>
        <w:t xml:space="preserve"> - העבד ולא אמה.</w:t>
      </w:r>
    </w:p>
    <w:p w:rsidR="007231BB" w:rsidRDefault="007231BB" w:rsidP="007231BB">
      <w:pPr>
        <w:rPr>
          <w:rFonts w:hint="cs"/>
          <w:rtl/>
          <w:lang w:eastAsia="en-US"/>
        </w:rPr>
      </w:pPr>
      <w:r>
        <w:rPr>
          <w:rFonts w:hint="cs"/>
          <w:rtl/>
          <w:lang w:eastAsia="en-US"/>
        </w:rPr>
        <w:t xml:space="preserve">ואידך - מיבעי ליה: עד שיאמר כשהוא עבד </w:t>
      </w:r>
      <w:r>
        <w:rPr>
          <w:rFonts w:cs="Miriam"/>
          <w:szCs w:val="20"/>
          <w:rtl/>
          <w:lang w:eastAsia="en-US"/>
        </w:rPr>
        <w:t>(</w:t>
      </w:r>
      <w:r>
        <w:rPr>
          <w:rFonts w:cs="Miriam" w:hint="cs"/>
          <w:szCs w:val="20"/>
          <w:rtl/>
          <w:lang w:eastAsia="en-US"/>
        </w:rPr>
        <w:t>מ'</w:t>
      </w:r>
      <w:r>
        <w:rPr>
          <w:rFonts w:cs="Narkisim" w:hint="cs"/>
          <w:szCs w:val="20"/>
          <w:rtl/>
          <w:lang w:eastAsia="en-US"/>
        </w:rPr>
        <w:t>ואם יאמר העבד</w:t>
      </w:r>
      <w:r>
        <w:rPr>
          <w:rFonts w:cs="Miriam" w:hint="cs"/>
          <w:szCs w:val="20"/>
          <w:rtl/>
          <w:lang w:eastAsia="en-US"/>
        </w:rPr>
        <w:t>' נפקא: שאם לא אמר '</w:t>
      </w:r>
      <w:r>
        <w:rPr>
          <w:rFonts w:cs="Narkisim" w:hint="cs"/>
          <w:szCs w:val="20"/>
          <w:rtl/>
          <w:lang w:eastAsia="en-US"/>
        </w:rPr>
        <w:t>אהבתי את אדוני ... לא אצא חפשי</w:t>
      </w:r>
      <w:r>
        <w:rPr>
          <w:rFonts w:cs="Miriam" w:hint="cs"/>
          <w:szCs w:val="20"/>
          <w:rtl/>
          <w:lang w:eastAsia="en-US"/>
        </w:rPr>
        <w:t>' עד שיכלו שש שניו - אינו נרצע</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מ'עבד' '</w:t>
      </w:r>
      <w:r>
        <w:rPr>
          <w:rFonts w:cs="Narkisim" w:hint="cs"/>
          <w:u w:val="single"/>
          <w:rtl/>
          <w:lang w:eastAsia="en-US"/>
        </w:rPr>
        <w:t>ה</w:t>
      </w:r>
      <w:r>
        <w:rPr>
          <w:rFonts w:cs="Narkisim" w:hint="cs"/>
          <w:rtl/>
          <w:lang w:eastAsia="en-US"/>
        </w:rPr>
        <w:t>עבד</w:t>
      </w:r>
      <w:r>
        <w:rPr>
          <w:rFonts w:hint="cs"/>
          <w:rtl/>
          <w:lang w:eastAsia="en-US"/>
        </w:rPr>
        <w:t xml:space="preserve">' נפקא </w:t>
      </w:r>
      <w:r>
        <w:rPr>
          <w:rFonts w:cs="Miriam"/>
          <w:szCs w:val="20"/>
          <w:rtl/>
          <w:lang w:eastAsia="en-US"/>
        </w:rPr>
        <w:t>(</w:t>
      </w:r>
      <w:r>
        <w:rPr>
          <w:rFonts w:cs="Miriam" w:hint="cs"/>
          <w:szCs w:val="20"/>
          <w:rtl/>
          <w:lang w:eastAsia="en-US"/>
        </w:rPr>
        <w:t>עבד - עד שיאמר כשהוא עבד העבד - נפקא ליה מה"א יתירא, למעוטי אמה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'עבד' '</w:t>
      </w:r>
      <w:r>
        <w:rPr>
          <w:rFonts w:cs="Narkisim" w:hint="cs"/>
          <w:u w:val="single"/>
          <w:rtl/>
          <w:lang w:eastAsia="en-US"/>
        </w:rPr>
        <w:t>ה</w:t>
      </w:r>
      <w:r>
        <w:rPr>
          <w:rFonts w:cs="Narkisim" w:hint="cs"/>
          <w:rtl/>
          <w:lang w:eastAsia="en-US"/>
        </w:rPr>
        <w:t>עבד</w:t>
      </w:r>
      <w:r>
        <w:rPr>
          <w:rFonts w:hint="cs"/>
          <w:rtl/>
          <w:lang w:eastAsia="en-US"/>
        </w:rPr>
        <w:t xml:space="preserve">' לא דריש </w:t>
      </w:r>
      <w:r>
        <w:rPr>
          <w:rFonts w:cs="Miriam"/>
          <w:szCs w:val="20"/>
          <w:rtl/>
          <w:lang w:eastAsia="en-US"/>
        </w:rPr>
        <w:t>(</w:t>
      </w:r>
      <w:r>
        <w:rPr>
          <w:rFonts w:cs="Miriam" w:hint="cs"/>
          <w:szCs w:val="20"/>
          <w:rtl/>
          <w:lang w:eastAsia="en-US"/>
        </w:rPr>
        <w:t>דאורחא דקרא לאישתעי הכי</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מאי טעמא דתנא קמא דאמר 'מוכר עצמו אין מעניקין לו'?</w:t>
      </w:r>
    </w:p>
    <w:p w:rsidR="007231BB" w:rsidRDefault="007231BB" w:rsidP="007231BB">
      <w:pPr>
        <w:rPr>
          <w:rFonts w:hint="cs"/>
          <w:rtl/>
          <w:lang w:eastAsia="en-US"/>
        </w:rPr>
      </w:pPr>
      <w:r>
        <w:rPr>
          <w:rFonts w:hint="cs"/>
          <w:rtl/>
          <w:lang w:eastAsia="en-US"/>
        </w:rPr>
        <w:t xml:space="preserve">מיעט רחמנא גבי מכרוהו בית דין </w:t>
      </w:r>
      <w:r>
        <w:rPr>
          <w:rFonts w:cs="Miriam" w:hint="cs"/>
          <w:szCs w:val="16"/>
          <w:rtl/>
          <w:lang w:eastAsia="en-US"/>
        </w:rPr>
        <w:t>(דברים טו,יד)</w:t>
      </w:r>
      <w:r>
        <w:rPr>
          <w:rFonts w:cs="Narkisim" w:hint="cs"/>
          <w:rtl/>
          <w:lang w:eastAsia="en-US"/>
        </w:rPr>
        <w:t xml:space="preserve"> הענק תעניק </w:t>
      </w:r>
      <w:r>
        <w:rPr>
          <w:rFonts w:cs="Narkisim" w:hint="cs"/>
          <w:b/>
          <w:bCs/>
          <w:rtl/>
          <w:lang w:eastAsia="en-US"/>
        </w:rPr>
        <w:t>לו</w:t>
      </w:r>
      <w:r>
        <w:rPr>
          <w:rFonts w:cs="Narkisim"/>
          <w:rtl/>
          <w:lang w:eastAsia="en-US"/>
        </w:rPr>
        <w:t xml:space="preserve"> </w:t>
      </w:r>
      <w:r>
        <w:rPr>
          <w:rFonts w:cs="Narkisim"/>
          <w:szCs w:val="20"/>
          <w:rtl/>
          <w:lang w:eastAsia="en-US"/>
        </w:rPr>
        <w:t>[</w:t>
      </w:r>
      <w:r>
        <w:rPr>
          <w:rFonts w:cs="Narkisim" w:hint="cs"/>
          <w:szCs w:val="20"/>
          <w:rtl/>
          <w:lang w:eastAsia="en-US"/>
        </w:rPr>
        <w:t>מצאנך ומגרנך ומיקבך אשר ברכך ה' אלקיך תתן לו</w:t>
      </w:r>
      <w:r>
        <w:rPr>
          <w:rFonts w:cs="Narkisim"/>
          <w:szCs w:val="20"/>
          <w:rtl/>
          <w:lang w:eastAsia="en-US"/>
        </w:rPr>
        <w:t>]</w:t>
      </w:r>
      <w:r>
        <w:rPr>
          <w:rFonts w:hint="cs"/>
          <w:rtl/>
          <w:lang w:eastAsia="en-US"/>
        </w:rPr>
        <w:t xml:space="preserve"> </w:t>
      </w:r>
      <w:r>
        <w:rPr>
          <w:rtl/>
          <w:lang w:eastAsia="en-US"/>
        </w:rPr>
        <w:t>–</w:t>
      </w:r>
      <w:r>
        <w:rPr>
          <w:rFonts w:hint="cs"/>
          <w:rtl/>
          <w:lang w:eastAsia="en-US"/>
        </w:rPr>
        <w:t xml:space="preserve"> לו, ולא למוכר עצמו.</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ההוא מיבעי ליה: '</w:t>
      </w:r>
      <w:r>
        <w:rPr>
          <w:rFonts w:cs="Narkisim" w:hint="cs"/>
          <w:rtl/>
          <w:lang w:eastAsia="en-US"/>
        </w:rPr>
        <w:t>לו</w:t>
      </w:r>
      <w:r>
        <w:rPr>
          <w:rFonts w:hint="cs"/>
          <w:rtl/>
          <w:lang w:eastAsia="en-US"/>
        </w:rPr>
        <w:t xml:space="preserve">' - ולא ליורשיו </w:t>
      </w:r>
      <w:r>
        <w:rPr>
          <w:rFonts w:cs="Miriam"/>
          <w:szCs w:val="20"/>
          <w:rtl/>
          <w:lang w:eastAsia="en-US"/>
        </w:rPr>
        <w:t>(</w:t>
      </w:r>
      <w:r>
        <w:rPr>
          <w:rFonts w:cs="Miriam" w:hint="cs"/>
          <w:szCs w:val="20"/>
          <w:rtl/>
          <w:lang w:eastAsia="en-US"/>
        </w:rPr>
        <w:t>אם לא הספיק להעניקו עד שמת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יורשיו אמאי לא? 'שכיר' קרייה רחמנא: מה שכיר פעולתו ליורשיו - אף האי פעולתו ליורשיו!</w:t>
      </w:r>
    </w:p>
    <w:p w:rsidR="007231BB" w:rsidRDefault="007231BB" w:rsidP="007231BB">
      <w:pPr>
        <w:rPr>
          <w:rFonts w:hint="cs"/>
          <w:rtl/>
          <w:lang w:eastAsia="en-US"/>
        </w:rPr>
      </w:pPr>
      <w:r>
        <w:rPr>
          <w:rFonts w:hint="cs"/>
          <w:rtl/>
          <w:lang w:eastAsia="en-US"/>
        </w:rPr>
        <w:t>אלא '</w:t>
      </w:r>
      <w:r>
        <w:rPr>
          <w:rFonts w:cs="Narkisim" w:hint="cs"/>
          <w:rtl/>
          <w:lang w:eastAsia="en-US"/>
        </w:rPr>
        <w:t>לו</w:t>
      </w:r>
      <w:r>
        <w:rPr>
          <w:rFonts w:hint="cs"/>
          <w:rtl/>
          <w:lang w:eastAsia="en-US"/>
        </w:rPr>
        <w:t xml:space="preserve">' - ולא לבעל חובו </w:t>
      </w:r>
      <w:r>
        <w:rPr>
          <w:rFonts w:cs="Miriam"/>
          <w:szCs w:val="20"/>
          <w:rtl/>
          <w:lang w:eastAsia="en-US"/>
        </w:rPr>
        <w:t>(</w:t>
      </w:r>
      <w:r>
        <w:rPr>
          <w:rFonts w:cs="Miriam" w:hint="cs"/>
          <w:szCs w:val="20"/>
          <w:rtl/>
          <w:lang w:eastAsia="en-US"/>
        </w:rPr>
        <w:t xml:space="preserve">אין האדון מחוייב להגבות הענקו לבעל חובו </w:t>
      </w:r>
      <w:r>
        <w:rPr>
          <w:rFonts w:cs="Courier New" w:hint="cs"/>
          <w:szCs w:val="16"/>
          <w:rtl/>
          <w:lang w:eastAsia="en-US"/>
        </w:rPr>
        <w:t>[</w:t>
      </w:r>
      <w:r>
        <w:rPr>
          <w:rFonts w:ascii="Courier New" w:hAnsi="Courier New" w:cs="Courier New" w:hint="cs"/>
          <w:sz w:val="18"/>
          <w:szCs w:val="16"/>
          <w:rtl/>
          <w:lang w:eastAsia="en-US"/>
        </w:rPr>
        <w:t>של העבד</w:t>
      </w:r>
      <w:r>
        <w:rPr>
          <w:rFonts w:cs="Courier New" w:hint="cs"/>
          <w:szCs w:val="16"/>
          <w:rtl/>
          <w:lang w:eastAsia="en-US"/>
        </w:rPr>
        <w:t>]</w:t>
      </w:r>
      <w:r>
        <w:rPr>
          <w:rFonts w:cs="Miriam"/>
          <w:szCs w:val="20"/>
          <w:rtl/>
          <w:lang w:eastAsia="en-US"/>
        </w:rPr>
        <w:t>)</w:t>
      </w:r>
      <w:r>
        <w:rPr>
          <w:rFonts w:hint="cs"/>
          <w:rtl/>
          <w:lang w:eastAsia="en-US"/>
        </w:rPr>
        <w:t>; מדסבירא לן בעלמא כרבי נתן, דתניא: '</w:t>
      </w:r>
      <w:r>
        <w:rPr>
          <w:rFonts w:hint="cs"/>
          <w:i/>
          <w:iCs/>
          <w:rtl/>
          <w:lang w:eastAsia="en-US"/>
        </w:rPr>
        <w:t xml:space="preserve">אמר רבי נתן: מנין לנושה בחברו מנה, וחברו בחברו - מנין שמוציאין מזה ונותנין לזה? תלמוד לומר: </w:t>
      </w:r>
      <w:r>
        <w:rPr>
          <w:rFonts w:cs="Miriam" w:hint="cs"/>
          <w:szCs w:val="16"/>
          <w:rtl/>
          <w:lang w:eastAsia="en-US"/>
        </w:rPr>
        <w:t>[במדבר ה,ז:</w:t>
      </w:r>
      <w:r>
        <w:rPr>
          <w:rFonts w:cs="Narkisim" w:hint="cs"/>
          <w:szCs w:val="16"/>
          <w:rtl/>
          <w:lang w:eastAsia="en-US"/>
        </w:rPr>
        <w:t xml:space="preserve"> </w:t>
      </w:r>
      <w:r>
        <w:rPr>
          <w:rFonts w:cs="Narkisim" w:hint="cs"/>
          <w:szCs w:val="20"/>
          <w:rtl/>
          <w:lang w:eastAsia="en-US"/>
        </w:rPr>
        <w:t>והתודו את חטאתם אשר עשו והשיב את אשמו בראשו וחמישתו יסף עליו]</w:t>
      </w:r>
      <w:r>
        <w:rPr>
          <w:rFonts w:cs="Narkisim" w:hint="cs"/>
          <w:rtl/>
          <w:lang w:eastAsia="en-US"/>
        </w:rPr>
        <w:t xml:space="preserve"> ונתן לאשר אשם לו</w:t>
      </w:r>
      <w:r>
        <w:rPr>
          <w:rFonts w:hint="cs"/>
          <w:rtl/>
          <w:lang w:eastAsia="en-US"/>
        </w:rPr>
        <w:t xml:space="preserve"> - אתא לו לאפוקי </w:t>
      </w:r>
      <w:r>
        <w:rPr>
          <w:rFonts w:cs="Miriam"/>
          <w:szCs w:val="20"/>
          <w:rtl/>
          <w:lang w:eastAsia="en-US"/>
        </w:rPr>
        <w:t>(</w:t>
      </w:r>
      <w:r>
        <w:rPr>
          <w:rFonts w:cs="Miriam" w:hint="cs"/>
          <w:szCs w:val="20"/>
          <w:rtl/>
          <w:lang w:eastAsia="en-US"/>
        </w:rPr>
        <w:t>איצטריך למעוטי הענקה מהאי דינא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ואידך? </w:t>
      </w:r>
    </w:p>
    <w:p w:rsidR="007231BB" w:rsidRDefault="007231BB" w:rsidP="007231BB">
      <w:pPr>
        <w:rPr>
          <w:rFonts w:cs="Miriam" w:hint="cs"/>
          <w:szCs w:val="20"/>
          <w:rtl/>
          <w:lang w:eastAsia="en-US"/>
        </w:rPr>
      </w:pPr>
      <w:r>
        <w:rPr>
          <w:rFonts w:hint="cs"/>
          <w:rtl/>
          <w:lang w:eastAsia="en-US"/>
        </w:rPr>
        <w:t>בעלמא נמי לא סבירא לן כרבי נתן.</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מאי טעמא דתנא קמא דאמר 'מוכר עצמו - אין רבו מוסר לו שפחה כנענית'?</w:t>
      </w:r>
    </w:p>
    <w:p w:rsidR="007231BB" w:rsidRDefault="007231BB" w:rsidP="007231BB">
      <w:pPr>
        <w:rPr>
          <w:rFonts w:cs="Narkisim" w:hint="cs"/>
          <w:rtl/>
          <w:lang w:eastAsia="en-US"/>
        </w:rPr>
      </w:pPr>
      <w:r>
        <w:rPr>
          <w:rFonts w:hint="cs"/>
          <w:rtl/>
          <w:lang w:eastAsia="en-US"/>
        </w:rPr>
        <w:t xml:space="preserve">מיעט רחמנא גבי מכרוהו בית דין </w:t>
      </w:r>
      <w:r>
        <w:rPr>
          <w:rFonts w:cs="Miriam" w:hint="cs"/>
          <w:szCs w:val="16"/>
          <w:rtl/>
          <w:lang w:eastAsia="en-US"/>
        </w:rPr>
        <w:t>(שמות כא,ד)</w:t>
      </w:r>
      <w:r>
        <w:rPr>
          <w:rFonts w:cs="Narkisim" w:hint="cs"/>
          <w:rtl/>
          <w:lang w:eastAsia="en-US"/>
        </w:rPr>
        <w:t xml:space="preserve"> אם אדוניו יתן לו אשה</w:t>
      </w:r>
      <w:r>
        <w:rPr>
          <w:rFonts w:cs="Narkisim"/>
          <w:rtl/>
          <w:lang w:eastAsia="en-US"/>
        </w:rPr>
        <w:t xml:space="preserve"> </w:t>
      </w:r>
    </w:p>
    <w:p w:rsidR="007231BB" w:rsidRDefault="007231BB" w:rsidP="007231BB">
      <w:pPr>
        <w:rPr>
          <w:rFonts w:hint="cs"/>
          <w:rtl/>
          <w:lang w:eastAsia="en-US"/>
        </w:rPr>
      </w:pPr>
      <w:r>
        <w:rPr>
          <w:rFonts w:cs="Narkisim"/>
          <w:szCs w:val="20"/>
          <w:rtl/>
          <w:lang w:eastAsia="en-US"/>
        </w:rPr>
        <w:t>[</w:t>
      </w:r>
      <w:r>
        <w:rPr>
          <w:rFonts w:cs="Narkisim" w:hint="cs"/>
          <w:szCs w:val="20"/>
          <w:rtl/>
          <w:lang w:eastAsia="en-US"/>
        </w:rPr>
        <w:t>וילדה לו בנים או בנות - האשה וילדיה תהיה לאדניה והוא יצא בגפו</w:t>
      </w:r>
      <w:r>
        <w:rPr>
          <w:rFonts w:cs="Narkisim"/>
          <w:szCs w:val="20"/>
          <w:rtl/>
          <w:lang w:eastAsia="en-US"/>
        </w:rPr>
        <w:t>]</w:t>
      </w:r>
      <w:r>
        <w:rPr>
          <w:rFonts w:hint="cs"/>
          <w:rtl/>
          <w:lang w:eastAsia="en-US"/>
        </w:rPr>
        <w:t>: '</w:t>
      </w:r>
      <w:r>
        <w:rPr>
          <w:rFonts w:cs="Narkisim" w:hint="cs"/>
          <w:rtl/>
          <w:lang w:eastAsia="en-US"/>
        </w:rPr>
        <w:t>לו</w:t>
      </w:r>
      <w:r>
        <w:rPr>
          <w:rFonts w:hint="cs"/>
          <w:rtl/>
          <w:lang w:eastAsia="en-US"/>
        </w:rPr>
        <w:t>' - ולא למוכר עצמו.</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w:t>
      </w:r>
      <w:r>
        <w:rPr>
          <w:rFonts w:cs="Narkisim" w:hint="cs"/>
          <w:rtl/>
          <w:lang w:eastAsia="en-US"/>
        </w:rPr>
        <w:t>לו</w:t>
      </w:r>
      <w:r>
        <w:rPr>
          <w:rFonts w:hint="cs"/>
          <w:rtl/>
          <w:lang w:eastAsia="en-US"/>
        </w:rPr>
        <w:t>' - בעל כרחו.</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מ'</w:t>
      </w:r>
      <w:r>
        <w:rPr>
          <w:rFonts w:cs="Narkisim" w:hint="cs"/>
          <w:rtl/>
          <w:lang w:eastAsia="en-US"/>
        </w:rPr>
        <w:t>כי משנה שכר שכיר</w:t>
      </w:r>
      <w:r>
        <w:rPr>
          <w:rFonts w:hint="cs"/>
          <w:rtl/>
          <w:lang w:eastAsia="en-US"/>
        </w:rPr>
        <w:t xml:space="preserve">' </w:t>
      </w:r>
      <w:r>
        <w:rPr>
          <w:rFonts w:cs="Miriam"/>
          <w:szCs w:val="16"/>
          <w:rtl/>
          <w:lang w:eastAsia="en-US"/>
        </w:rPr>
        <w:t>[</w:t>
      </w:r>
      <w:r>
        <w:rPr>
          <w:rFonts w:cs="Miriam" w:hint="cs"/>
          <w:szCs w:val="16"/>
          <w:rtl/>
          <w:lang w:eastAsia="en-US"/>
        </w:rPr>
        <w:t>דברים טו,יח:</w:t>
      </w:r>
      <w:r>
        <w:rPr>
          <w:rFonts w:cs="Narkisim" w:hint="cs"/>
          <w:szCs w:val="20"/>
          <w:rtl/>
          <w:lang w:eastAsia="en-US"/>
        </w:rPr>
        <w:t xml:space="preserve"> לא יקשה בעינך בשלחך אתו חפשי מעמך כי משנה שכר שכיר עבדך שש שנים וברכך ה' אלקיך בכל אשר תעשה</w:t>
      </w:r>
      <w:r>
        <w:rPr>
          <w:rFonts w:cs="Narkisim"/>
          <w:szCs w:val="20"/>
          <w:rtl/>
          <w:lang w:eastAsia="en-US"/>
        </w:rPr>
        <w:t>]</w:t>
      </w:r>
      <w:r>
        <w:rPr>
          <w:rFonts w:hint="cs"/>
          <w:rtl/>
          <w:lang w:eastAsia="en-US"/>
        </w:rPr>
        <w:t xml:space="preserve"> נפקא </w:t>
      </w:r>
      <w:r>
        <w:rPr>
          <w:rFonts w:cs="Miriam"/>
          <w:szCs w:val="20"/>
          <w:rtl/>
          <w:lang w:eastAsia="en-US"/>
        </w:rPr>
        <w:t>(</w:t>
      </w:r>
      <w:r>
        <w:rPr>
          <w:rFonts w:cs="Miriam" w:hint="cs"/>
          <w:szCs w:val="20"/>
          <w:rtl/>
          <w:lang w:eastAsia="en-US"/>
        </w:rPr>
        <w:t>גמרינן בעל כרחו; וכי תנא ביה קרא '</w:t>
      </w:r>
      <w:r>
        <w:rPr>
          <w:rFonts w:cs="Narkisim" w:hint="cs"/>
          <w:szCs w:val="20"/>
          <w:rtl/>
          <w:lang w:eastAsia="en-US"/>
        </w:rPr>
        <w:t>אדוניו יתן לו</w:t>
      </w:r>
      <w:r>
        <w:rPr>
          <w:rFonts w:cs="Miriam" w:hint="cs"/>
          <w:szCs w:val="20"/>
          <w:rtl/>
          <w:lang w:eastAsia="en-US"/>
        </w:rPr>
        <w:t xml:space="preserve"> כו' </w:t>
      </w:r>
      <w:r>
        <w:rPr>
          <w:rFonts w:cs="Miriam" w:hint="cs"/>
          <w:szCs w:val="16"/>
          <w:rtl/>
          <w:lang w:eastAsia="en-US"/>
        </w:rPr>
        <w:t>(שמות כא,ד)</w:t>
      </w:r>
      <w:r>
        <w:rPr>
          <w:rFonts w:cs="Miriam" w:hint="cs"/>
          <w:szCs w:val="20"/>
          <w:rtl/>
          <w:lang w:eastAsia="en-US"/>
        </w:rPr>
        <w:t xml:space="preserve"> - למעוטי מוכר עצמו</w:t>
      </w:r>
      <w:r>
        <w:rPr>
          <w:rFonts w:cs="Miriam"/>
          <w:szCs w:val="20"/>
          <w:rtl/>
          <w:lang w:eastAsia="en-US"/>
        </w:rPr>
        <w:t>)</w:t>
      </w:r>
      <w:r>
        <w:rPr>
          <w:rFonts w:hint="cs"/>
          <w:rtl/>
          <w:lang w:eastAsia="en-US"/>
        </w:rPr>
        <w:t>,</w:t>
      </w:r>
      <w:r>
        <w:rPr>
          <w:rtl/>
          <w:lang w:eastAsia="en-US"/>
        </w:rPr>
        <w:t xml:space="preserve"> </w:t>
      </w:r>
      <w:r>
        <w:rPr>
          <w:rFonts w:hint="cs"/>
          <w:rtl/>
          <w:lang w:eastAsia="en-US"/>
        </w:rPr>
        <w:t>דתניא:</w:t>
      </w:r>
      <w:r>
        <w:rPr>
          <w:rtl/>
          <w:lang w:eastAsia="en-US"/>
        </w:rPr>
        <w:t xml:space="preserve"> </w:t>
      </w:r>
      <w:r>
        <w:rPr>
          <w:rFonts w:hint="cs"/>
          <w:rtl/>
          <w:lang w:eastAsia="en-US"/>
        </w:rPr>
        <w:t>'</w:t>
      </w:r>
      <w:r>
        <w:rPr>
          <w:rFonts w:cs="Miriam" w:hint="cs"/>
          <w:szCs w:val="16"/>
          <w:rtl/>
          <w:lang w:eastAsia="en-US"/>
        </w:rPr>
        <w:t>[דברים טו,יח:</w:t>
      </w:r>
      <w:r>
        <w:rPr>
          <w:rFonts w:cs="Narkisim" w:hint="cs"/>
          <w:szCs w:val="20"/>
          <w:rtl/>
          <w:lang w:eastAsia="en-US"/>
        </w:rPr>
        <w:t xml:space="preserve"> </w:t>
      </w:r>
      <w:r>
        <w:rPr>
          <w:rFonts w:cs="Narkisim"/>
          <w:szCs w:val="20"/>
          <w:rtl/>
          <w:lang w:eastAsia="en-US"/>
        </w:rPr>
        <w:t>לא יקשה בעינך בשלחך אתו חפשי מעמך</w:t>
      </w:r>
      <w:r>
        <w:rPr>
          <w:rFonts w:cs="Narkisim" w:hint="cs"/>
          <w:szCs w:val="20"/>
          <w:rtl/>
          <w:lang w:eastAsia="en-US"/>
        </w:rPr>
        <w:t>]</w:t>
      </w:r>
      <w:r>
        <w:rPr>
          <w:rFonts w:cs="Narkisim"/>
          <w:i/>
          <w:iCs/>
          <w:rtl/>
          <w:lang w:eastAsia="en-US"/>
        </w:rPr>
        <w:t xml:space="preserve"> כי משנה שכר שכיר ע</w:t>
      </w:r>
      <w:r>
        <w:rPr>
          <w:rFonts w:cs="Narkisim" w:hint="cs"/>
          <w:i/>
          <w:iCs/>
          <w:rtl/>
          <w:lang w:eastAsia="en-US"/>
        </w:rPr>
        <w:t>ֲ</w:t>
      </w:r>
      <w:r>
        <w:rPr>
          <w:rFonts w:cs="Narkisim"/>
          <w:i/>
          <w:iCs/>
          <w:rtl/>
          <w:lang w:eastAsia="en-US"/>
        </w:rPr>
        <w:t>ב</w:t>
      </w:r>
      <w:r>
        <w:rPr>
          <w:rFonts w:cs="Narkisim" w:hint="cs"/>
          <w:i/>
          <w:iCs/>
          <w:rtl/>
          <w:lang w:eastAsia="en-US"/>
        </w:rPr>
        <w:t>ָ</w:t>
      </w:r>
      <w:r>
        <w:rPr>
          <w:rFonts w:cs="Narkisim"/>
          <w:i/>
          <w:iCs/>
          <w:rtl/>
          <w:lang w:eastAsia="en-US"/>
        </w:rPr>
        <w:t>ד</w:t>
      </w:r>
      <w:r>
        <w:rPr>
          <w:rFonts w:cs="Narkisim" w:hint="cs"/>
          <w:i/>
          <w:iCs/>
          <w:rtl/>
          <w:lang w:eastAsia="en-US"/>
        </w:rPr>
        <w:t>ְ</w:t>
      </w:r>
      <w:r>
        <w:rPr>
          <w:rFonts w:cs="Narkisim"/>
          <w:i/>
          <w:iCs/>
          <w:rtl/>
          <w:lang w:eastAsia="en-US"/>
        </w:rPr>
        <w:t>ך</w:t>
      </w:r>
      <w:r>
        <w:rPr>
          <w:rFonts w:cs="Narkisim" w:hint="cs"/>
          <w:i/>
          <w:iCs/>
          <w:rtl/>
          <w:lang w:eastAsia="en-US"/>
        </w:rPr>
        <w:t>ָ</w:t>
      </w:r>
      <w:r>
        <w:rPr>
          <w:rFonts w:cs="Narkisim"/>
          <w:i/>
          <w:iCs/>
          <w:rtl/>
          <w:lang w:eastAsia="en-US"/>
        </w:rPr>
        <w:t xml:space="preserve"> </w:t>
      </w:r>
      <w:r>
        <w:rPr>
          <w:rFonts w:cs="Narkisim" w:hint="cs"/>
          <w:szCs w:val="20"/>
          <w:rtl/>
          <w:lang w:eastAsia="en-US"/>
        </w:rPr>
        <w:t>[</w:t>
      </w:r>
      <w:r>
        <w:rPr>
          <w:rFonts w:cs="Narkisim"/>
          <w:szCs w:val="20"/>
          <w:rtl/>
          <w:lang w:eastAsia="en-US"/>
        </w:rPr>
        <w:t xml:space="preserve">שש שנים וברכך </w:t>
      </w:r>
      <w:r>
        <w:rPr>
          <w:rFonts w:cs="Narkisim" w:hint="cs"/>
          <w:szCs w:val="20"/>
          <w:rtl/>
          <w:lang w:eastAsia="en-US"/>
        </w:rPr>
        <w:t>ה'</w:t>
      </w:r>
      <w:r>
        <w:rPr>
          <w:rFonts w:cs="Narkisim"/>
          <w:szCs w:val="20"/>
          <w:rtl/>
          <w:lang w:eastAsia="en-US"/>
        </w:rPr>
        <w:t xml:space="preserve"> אלהיך בכל אשר תעשה</w:t>
      </w:r>
      <w:r>
        <w:rPr>
          <w:rFonts w:cs="Narkisim" w:hint="cs"/>
          <w:szCs w:val="20"/>
          <w:rtl/>
          <w:lang w:eastAsia="en-US"/>
        </w:rPr>
        <w:t>]</w:t>
      </w:r>
      <w:r>
        <w:rPr>
          <w:rFonts w:hint="cs"/>
          <w:i/>
          <w:iCs/>
          <w:rtl/>
          <w:lang w:eastAsia="en-US"/>
        </w:rPr>
        <w:t xml:space="preserve">: שכיר אינו עובד אלא ביום, עבד עברי עובד בין ביום ובין בלילה; וכי תעלה על דעתך שעבד עברי עובד בין ביום ובין בלילה? והלא כבר נאמר </w:t>
      </w:r>
      <w:r>
        <w:rPr>
          <w:rFonts w:cs="Miriam" w:hint="cs"/>
          <w:szCs w:val="16"/>
          <w:rtl/>
          <w:lang w:eastAsia="en-US"/>
        </w:rPr>
        <w:t>[דברים טו,טז:</w:t>
      </w:r>
      <w:r>
        <w:rPr>
          <w:rFonts w:cs="Narkisim" w:hint="cs"/>
          <w:szCs w:val="20"/>
          <w:rtl/>
          <w:lang w:eastAsia="en-US"/>
        </w:rPr>
        <w:t xml:space="preserve"> והיה כי יאמר אליך לא אצא מעמך כי אהבך ואת ביתך</w:t>
      </w:r>
      <w:r>
        <w:rPr>
          <w:rFonts w:cs="Narkisim"/>
          <w:szCs w:val="20"/>
          <w:rtl/>
          <w:lang w:eastAsia="en-US"/>
        </w:rPr>
        <w:t>]</w:t>
      </w:r>
      <w:r>
        <w:rPr>
          <w:rFonts w:cs="Narkisim" w:hint="cs"/>
          <w:i/>
          <w:iCs/>
          <w:rtl/>
          <w:lang w:eastAsia="en-US"/>
        </w:rPr>
        <w:t xml:space="preserve"> כי טוב לו עִמָּך</w:t>
      </w:r>
      <w:r>
        <w:rPr>
          <w:rFonts w:hint="cs"/>
          <w:i/>
          <w:iCs/>
          <w:rtl/>
          <w:lang w:eastAsia="en-US"/>
        </w:rPr>
        <w:t>: '</w:t>
      </w:r>
      <w:r>
        <w:rPr>
          <w:rFonts w:cs="Narkisim" w:hint="cs"/>
          <w:i/>
          <w:iCs/>
          <w:rtl/>
          <w:lang w:eastAsia="en-US"/>
        </w:rPr>
        <w:t>עמך</w:t>
      </w:r>
      <w:r>
        <w:rPr>
          <w:rFonts w:hint="cs"/>
          <w:i/>
          <w:iCs/>
          <w:rtl/>
          <w:lang w:eastAsia="en-US"/>
        </w:rPr>
        <w:t>' במאכל, '</w:t>
      </w:r>
      <w:r>
        <w:rPr>
          <w:rFonts w:cs="Narkisim" w:hint="cs"/>
          <w:i/>
          <w:iCs/>
          <w:rtl/>
          <w:lang w:eastAsia="en-US"/>
        </w:rPr>
        <w:t>עמך</w:t>
      </w:r>
      <w:r>
        <w:rPr>
          <w:rFonts w:hint="cs"/>
          <w:i/>
          <w:iCs/>
          <w:rtl/>
          <w:lang w:eastAsia="en-US"/>
        </w:rPr>
        <w:t>' במשתה; ואמר רבי יצחק: מכאן שרבו מוסר לו שפחה כנענית</w:t>
      </w:r>
      <w:r>
        <w:rPr>
          <w:rFonts w:hint="cs"/>
          <w:rtl/>
          <w:lang w:eastAsia="en-US"/>
        </w:rPr>
        <w:t>'.</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 xml:space="preserve">אי מהתם - הוה אמינא הני מילי מדעתיה, אבל בעל כרחו אימא לא - קא משמע לן. </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אלא מאן תנא דלא יליף 'שכיר' 'שכיר'? האי תנא הוא, דתניא: '</w:t>
      </w:r>
      <w:r>
        <w:rPr>
          <w:rFonts w:cs="Miriam" w:hint="cs"/>
          <w:szCs w:val="16"/>
          <w:rtl/>
          <w:lang w:eastAsia="en-US"/>
        </w:rPr>
        <w:t>[ויקרא כה,מא:</w:t>
      </w:r>
      <w:r>
        <w:rPr>
          <w:rFonts w:cs="Narkisim" w:hint="cs"/>
          <w:szCs w:val="20"/>
          <w:rtl/>
          <w:lang w:eastAsia="en-US"/>
        </w:rPr>
        <w:t xml:space="preserve"> ויצא מעמך הוא ובניו עמו</w:t>
      </w:r>
      <w:r>
        <w:rPr>
          <w:rFonts w:cs="Narkisim"/>
          <w:szCs w:val="20"/>
          <w:rtl/>
          <w:lang w:eastAsia="en-US"/>
        </w:rPr>
        <w:t>]</w:t>
      </w:r>
      <w:r>
        <w:rPr>
          <w:rFonts w:cs="Narkisim" w:hint="cs"/>
          <w:i/>
          <w:iCs/>
          <w:rtl/>
          <w:lang w:eastAsia="en-US"/>
        </w:rPr>
        <w:t xml:space="preserve"> ושב אל משפחתו </w:t>
      </w:r>
      <w:r>
        <w:rPr>
          <w:rFonts w:cs="Narkisim" w:hint="cs"/>
          <w:szCs w:val="20"/>
          <w:rtl/>
          <w:lang w:eastAsia="en-US"/>
        </w:rPr>
        <w:t>[ואל אחזת אבתיו ישוב]</w:t>
      </w:r>
      <w:r>
        <w:rPr>
          <w:rFonts w:hint="cs"/>
          <w:i/>
          <w:iCs/>
          <w:rtl/>
          <w:lang w:eastAsia="en-US"/>
        </w:rPr>
        <w:t xml:space="preserve"> </w:t>
      </w:r>
      <w:r>
        <w:rPr>
          <w:rFonts w:cs="Miriam"/>
          <w:szCs w:val="20"/>
          <w:rtl/>
          <w:lang w:eastAsia="en-US"/>
        </w:rPr>
        <w:t>(</w:t>
      </w:r>
      <w:r>
        <w:rPr>
          <w:rFonts w:cs="Miriam" w:hint="cs"/>
          <w:szCs w:val="20"/>
          <w:rtl/>
          <w:lang w:eastAsia="en-US"/>
        </w:rPr>
        <w:t>במוכר עצמו כתיב, לומר שיצא ביובל</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אמר רבי אליעזר בן יעקב: במה הכתוב מדבר?: אי במוכר עצמו </w:t>
      </w:r>
      <w:r>
        <w:rPr>
          <w:rFonts w:cs="Miriam"/>
          <w:szCs w:val="20"/>
          <w:rtl/>
          <w:lang w:eastAsia="en-US"/>
        </w:rPr>
        <w:t>(</w:t>
      </w:r>
      <w:r>
        <w:rPr>
          <w:rFonts w:cs="Miriam" w:hint="cs"/>
          <w:szCs w:val="20"/>
          <w:rtl/>
          <w:lang w:eastAsia="en-US"/>
        </w:rPr>
        <w:t>וללמד שאם פגעו יובל בתוך שש - יובל מוציאו</w:t>
      </w:r>
      <w:r>
        <w:rPr>
          <w:rFonts w:cs="Miriam"/>
          <w:szCs w:val="20"/>
          <w:rtl/>
          <w:lang w:eastAsia="en-US"/>
        </w:rPr>
        <w:t>)</w:t>
      </w:r>
      <w:r>
        <w:rPr>
          <w:i/>
          <w:iCs/>
          <w:rtl/>
          <w:lang w:eastAsia="en-US"/>
        </w:rPr>
        <w:t xml:space="preserve"> </w:t>
      </w:r>
      <w:r>
        <w:rPr>
          <w:rFonts w:hint="cs"/>
          <w:i/>
          <w:iCs/>
          <w:rtl/>
          <w:lang w:eastAsia="en-US"/>
        </w:rPr>
        <w:t xml:space="preserve">הרי כבר אמור </w:t>
      </w:r>
      <w:r>
        <w:rPr>
          <w:rFonts w:cs="Miriam"/>
          <w:szCs w:val="20"/>
          <w:rtl/>
          <w:lang w:eastAsia="en-US"/>
        </w:rPr>
        <w:t>(</w:t>
      </w:r>
      <w:r>
        <w:rPr>
          <w:rFonts w:cs="Miriam" w:hint="cs"/>
          <w:szCs w:val="20"/>
          <w:rtl/>
          <w:lang w:eastAsia="en-US"/>
        </w:rPr>
        <w:t>דכתיב לעיל מיניה '</w:t>
      </w:r>
      <w:r>
        <w:rPr>
          <w:rFonts w:cs="Narkisim" w:hint="cs"/>
          <w:szCs w:val="20"/>
          <w:rtl/>
          <w:lang w:eastAsia="en-US"/>
        </w:rPr>
        <w:t>עד שנת היובל יעבוד עמך</w:t>
      </w:r>
      <w:r>
        <w:rPr>
          <w:rFonts w:cs="Miriam" w:hint="cs"/>
          <w:szCs w:val="20"/>
          <w:rtl/>
          <w:lang w:eastAsia="en-US"/>
        </w:rPr>
        <w:t xml:space="preserve">' </w:t>
      </w:r>
      <w:r>
        <w:rPr>
          <w:rFonts w:cs="Miriam" w:hint="cs"/>
          <w:szCs w:val="16"/>
          <w:rtl/>
          <w:lang w:eastAsia="en-US"/>
        </w:rPr>
        <w:t>[ויקרא כה,מ]</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אי בנרצע </w:t>
      </w:r>
      <w:r>
        <w:rPr>
          <w:rFonts w:cs="Miriam"/>
          <w:szCs w:val="20"/>
          <w:rtl/>
          <w:lang w:eastAsia="en-US"/>
        </w:rPr>
        <w:t>(</w:t>
      </w:r>
      <w:r>
        <w:rPr>
          <w:rFonts w:cs="Miriam" w:hint="cs"/>
          <w:szCs w:val="20"/>
          <w:rtl/>
          <w:lang w:eastAsia="en-US"/>
        </w:rPr>
        <w:t>ללמד שאף הנרצע יוצא ביובל</w:t>
      </w:r>
      <w:r>
        <w:rPr>
          <w:rFonts w:cs="Miriam"/>
          <w:szCs w:val="20"/>
          <w:rtl/>
          <w:lang w:eastAsia="en-US"/>
        </w:rPr>
        <w:t>)</w:t>
      </w:r>
      <w:r>
        <w:rPr>
          <w:i/>
          <w:iCs/>
          <w:rtl/>
          <w:lang w:eastAsia="en-US"/>
        </w:rPr>
        <w:t xml:space="preserve"> </w:t>
      </w:r>
      <w:r>
        <w:rPr>
          <w:rFonts w:hint="cs"/>
          <w:i/>
          <w:iCs/>
          <w:rtl/>
          <w:lang w:eastAsia="en-US"/>
        </w:rPr>
        <w:t xml:space="preserve">- הרי כבר אמור </w:t>
      </w:r>
      <w:r>
        <w:rPr>
          <w:rFonts w:cs="Miriam"/>
          <w:szCs w:val="20"/>
          <w:rtl/>
          <w:lang w:eastAsia="en-US"/>
        </w:rPr>
        <w:t>(</w:t>
      </w:r>
      <w:r>
        <w:rPr>
          <w:rFonts w:cs="Miriam" w:hint="cs"/>
          <w:szCs w:val="20"/>
          <w:rtl/>
          <w:lang w:eastAsia="en-US"/>
        </w:rPr>
        <w:t>לקמיה בעי לה מאי היא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הא אין הכתוב מדבר אלא במכרוהו בית דין שתים ושלש שנים לפני היובל, שהיובל מוציאו</w:t>
      </w:r>
      <w:r>
        <w:rPr>
          <w:rFonts w:hint="cs"/>
          <w:rtl/>
          <w:lang w:eastAsia="en-US"/>
        </w:rPr>
        <w:t>', ואי סלקא דעתך יליף 'שכיר' 'שכיר' - למה לי? נילף 'שכיר' 'שכיר'!?</w:t>
      </w:r>
    </w:p>
    <w:p w:rsidR="007231BB" w:rsidRDefault="007231BB" w:rsidP="007231BB">
      <w:pPr>
        <w:rPr>
          <w:rFonts w:hint="cs"/>
          <w:rtl/>
          <w:lang w:eastAsia="en-US"/>
        </w:rPr>
      </w:pPr>
      <w:r>
        <w:rPr>
          <w:rFonts w:hint="cs"/>
          <w:rtl/>
          <w:lang w:eastAsia="en-US"/>
        </w:rPr>
        <w:t xml:space="preserve">אמר רב נחמן בר יצחק: לעולם יליף 'שכיר' 'שכיר', ואיצטריך: סלקא דעתך אמינא מוכר עצמו - הוא דלא עבד איסורא </w:t>
      </w:r>
      <w:r>
        <w:rPr>
          <w:rFonts w:cs="Miriam"/>
          <w:szCs w:val="20"/>
          <w:rtl/>
          <w:lang w:eastAsia="en-US"/>
        </w:rPr>
        <w:t>(</w:t>
      </w:r>
      <w:r>
        <w:rPr>
          <w:rFonts w:cs="Miriam" w:hint="cs"/>
          <w:szCs w:val="20"/>
          <w:rtl/>
          <w:lang w:eastAsia="en-US"/>
        </w:rPr>
        <w:t>דלא גנב כלום</w:t>
      </w:r>
      <w:r>
        <w:rPr>
          <w:rFonts w:cs="Miriam"/>
          <w:szCs w:val="20"/>
          <w:rtl/>
          <w:lang w:eastAsia="en-US"/>
        </w:rPr>
        <w:t>)</w:t>
      </w:r>
      <w:r>
        <w:rPr>
          <w:rFonts w:hint="cs"/>
          <w:rtl/>
          <w:lang w:eastAsia="en-US"/>
        </w:rPr>
        <w:t xml:space="preserve">, אבל מכרוהו בית דין </w:t>
      </w:r>
      <w:r>
        <w:rPr>
          <w:rFonts w:cs="Miriam"/>
          <w:szCs w:val="20"/>
          <w:rtl/>
          <w:lang w:eastAsia="en-US"/>
        </w:rPr>
        <w:t>(</w:t>
      </w:r>
      <w:r>
        <w:rPr>
          <w:rFonts w:cs="Miriam" w:hint="cs"/>
          <w:szCs w:val="20"/>
          <w:rtl/>
          <w:lang w:eastAsia="en-US"/>
        </w:rPr>
        <w:t>בגניבתו</w:t>
      </w:r>
      <w:r>
        <w:rPr>
          <w:rFonts w:cs="Miriam"/>
          <w:szCs w:val="20"/>
          <w:rtl/>
          <w:lang w:eastAsia="en-US"/>
        </w:rPr>
        <w:t>)</w:t>
      </w:r>
      <w:r>
        <w:rPr>
          <w:rFonts w:hint="cs"/>
          <w:rtl/>
          <w:lang w:eastAsia="en-US"/>
        </w:rPr>
        <w:t xml:space="preserve">, דעבד איסורא - אימא ניקנסיה </w:t>
      </w:r>
      <w:r>
        <w:rPr>
          <w:rFonts w:cs="Miriam"/>
          <w:szCs w:val="20"/>
          <w:rtl/>
          <w:lang w:eastAsia="en-US"/>
        </w:rPr>
        <w:t>(</w:t>
      </w:r>
      <w:r>
        <w:rPr>
          <w:rFonts w:cs="Miriam" w:hint="cs"/>
          <w:szCs w:val="20"/>
          <w:rtl/>
          <w:lang w:eastAsia="en-US"/>
        </w:rPr>
        <w:t>לעבוד עד שש</w:t>
      </w:r>
      <w:r>
        <w:rPr>
          <w:rFonts w:cs="Miriam"/>
          <w:szCs w:val="20"/>
          <w:rtl/>
          <w:lang w:eastAsia="en-US"/>
        </w:rPr>
        <w:t>)</w:t>
      </w:r>
      <w:r>
        <w:rPr>
          <w:rFonts w:hint="cs"/>
          <w:rtl/>
          <w:lang w:eastAsia="en-US"/>
        </w:rPr>
        <w:t>? קא משמע לן.</w:t>
      </w:r>
    </w:p>
    <w:p w:rsidR="007231BB" w:rsidRDefault="007231BB" w:rsidP="007231BB">
      <w:pPr>
        <w:rPr>
          <w:rFonts w:cs="Miriam"/>
          <w:szCs w:val="20"/>
          <w:rtl/>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אמר מר: 'אי בנרצע - הרי כבר אמור' מאי היא?</w:t>
      </w:r>
    </w:p>
    <w:p w:rsidR="007231BB" w:rsidRDefault="007231BB" w:rsidP="007231BB">
      <w:pPr>
        <w:rPr>
          <w:rFonts w:hint="cs"/>
          <w:rtl/>
          <w:lang w:eastAsia="en-US"/>
        </w:rPr>
      </w:pPr>
      <w:r>
        <w:rPr>
          <w:rFonts w:hint="cs"/>
          <w:rtl/>
          <w:lang w:eastAsia="en-US"/>
        </w:rPr>
        <w:t>דתניא: '</w:t>
      </w:r>
      <w:r>
        <w:rPr>
          <w:rFonts w:cs="Miriam" w:hint="cs"/>
          <w:szCs w:val="16"/>
          <w:rtl/>
          <w:lang w:eastAsia="en-US"/>
        </w:rPr>
        <w:t>[ויקרא כה,י:</w:t>
      </w:r>
      <w:r>
        <w:rPr>
          <w:rFonts w:cs="Narkisim" w:hint="cs"/>
          <w:szCs w:val="20"/>
          <w:rtl/>
          <w:lang w:eastAsia="en-US"/>
        </w:rPr>
        <w:t xml:space="preserve"> וקדשתם את שנת החמשים שנה וקראתם דרור בארץ לכל ישביה יובל הוא תהיה לכם</w:t>
      </w:r>
      <w:r>
        <w:rPr>
          <w:rFonts w:cs="Narkisim"/>
          <w:szCs w:val="20"/>
          <w:rtl/>
          <w:lang w:eastAsia="en-US"/>
        </w:rPr>
        <w:t>]</w:t>
      </w:r>
      <w:r>
        <w:rPr>
          <w:rFonts w:cs="Narkisim" w:hint="cs"/>
          <w:rtl/>
          <w:lang w:eastAsia="en-US"/>
        </w:rPr>
        <w:t xml:space="preserve"> </w:t>
      </w:r>
      <w:r>
        <w:rPr>
          <w:rFonts w:cs="Narkisim" w:hint="cs"/>
          <w:i/>
          <w:iCs/>
          <w:rtl/>
          <w:lang w:eastAsia="en-US"/>
        </w:rPr>
        <w:t xml:space="preserve">ושבתם איש אל אחוזתו ואיש אל משפחתו </w:t>
      </w:r>
      <w:r>
        <w:rPr>
          <w:rFonts w:cs="Narkisim" w:hint="cs"/>
          <w:szCs w:val="20"/>
          <w:rtl/>
          <w:lang w:eastAsia="en-US"/>
        </w:rPr>
        <w:t xml:space="preserve">[תשבו] </w:t>
      </w:r>
      <w:r>
        <w:rPr>
          <w:rFonts w:cs="Miriam"/>
          <w:szCs w:val="20"/>
          <w:rtl/>
          <w:lang w:eastAsia="en-US"/>
        </w:rPr>
        <w:t>(</w:t>
      </w:r>
      <w:r>
        <w:rPr>
          <w:rFonts w:cs="Miriam" w:hint="cs"/>
          <w:szCs w:val="20"/>
          <w:rtl/>
          <w:lang w:eastAsia="en-US"/>
        </w:rPr>
        <w:t>בפרשת יובל כתיב</w:t>
      </w:r>
      <w:r>
        <w:rPr>
          <w:rFonts w:cs="Miriam"/>
          <w:szCs w:val="20"/>
          <w:rtl/>
          <w:lang w:eastAsia="en-US"/>
        </w:rPr>
        <w:t>)</w:t>
      </w:r>
      <w:r>
        <w:rPr>
          <w:rFonts w:hint="cs"/>
          <w:i/>
          <w:iCs/>
          <w:rtl/>
          <w:lang w:eastAsia="en-US"/>
        </w:rPr>
        <w:t xml:space="preserve">; במה הכתוב מדבר? אי במוכר עצמו - הרי כבר אמור </w:t>
      </w:r>
      <w:r>
        <w:rPr>
          <w:rFonts w:cs="Miriam"/>
          <w:szCs w:val="20"/>
          <w:rtl/>
          <w:lang w:eastAsia="en-US"/>
        </w:rPr>
        <w:t>(</w:t>
      </w:r>
      <w:r>
        <w:rPr>
          <w:rFonts w:cs="Miriam" w:hint="cs"/>
          <w:szCs w:val="20"/>
          <w:rtl/>
          <w:lang w:eastAsia="en-US"/>
        </w:rPr>
        <w:t>כדאמר לעיל '</w:t>
      </w:r>
      <w:r>
        <w:rPr>
          <w:rFonts w:cs="Narkisim" w:hint="cs"/>
          <w:szCs w:val="20"/>
          <w:rtl/>
          <w:lang w:eastAsia="en-US"/>
        </w:rPr>
        <w:t>עד שנת היובל יעבוד עמך</w:t>
      </w:r>
      <w:r>
        <w:rPr>
          <w:rFonts w:cs="Miriam" w:hint="cs"/>
          <w:szCs w:val="20"/>
          <w:rtl/>
          <w:lang w:eastAsia="en-US"/>
        </w:rPr>
        <w:t>'</w:t>
      </w:r>
      <w:r>
        <w:rPr>
          <w:rFonts w:cs="Miriam"/>
          <w:szCs w:val="20"/>
          <w:rtl/>
          <w:lang w:eastAsia="en-US"/>
        </w:rPr>
        <w:t>)</w:t>
      </w:r>
      <w:r>
        <w:rPr>
          <w:rFonts w:hint="cs"/>
          <w:i/>
          <w:iCs/>
          <w:rtl/>
          <w:lang w:eastAsia="en-US"/>
        </w:rPr>
        <w:t xml:space="preserve">; אי במכרוהו בית דין - הרי כבר אמור </w:t>
      </w:r>
      <w:r>
        <w:rPr>
          <w:rFonts w:cs="Miriam"/>
          <w:szCs w:val="20"/>
          <w:rtl/>
          <w:lang w:eastAsia="en-US"/>
        </w:rPr>
        <w:t>(</w:t>
      </w:r>
      <w:r>
        <w:rPr>
          <w:rFonts w:cs="Miriam" w:hint="cs"/>
          <w:szCs w:val="20"/>
          <w:rtl/>
          <w:lang w:eastAsia="en-US"/>
        </w:rPr>
        <w:t>'</w:t>
      </w:r>
      <w:r>
        <w:rPr>
          <w:rFonts w:cs="Narkisim" w:hint="cs"/>
          <w:szCs w:val="20"/>
          <w:rtl/>
          <w:lang w:eastAsia="en-US"/>
        </w:rPr>
        <w:t>ושב אל משפחתו</w:t>
      </w:r>
      <w:r>
        <w:rPr>
          <w:rFonts w:cs="Miriam" w:hint="cs"/>
          <w:szCs w:val="20"/>
          <w:rtl/>
          <w:lang w:eastAsia="en-US"/>
        </w:rPr>
        <w:t>', כדאוקימנא לעיל</w:t>
      </w:r>
      <w:r>
        <w:rPr>
          <w:rFonts w:cs="Miriam"/>
          <w:szCs w:val="20"/>
          <w:rtl/>
          <w:lang w:eastAsia="en-US"/>
        </w:rPr>
        <w:t>)</w:t>
      </w:r>
      <w:r>
        <w:rPr>
          <w:rFonts w:hint="cs"/>
          <w:i/>
          <w:iCs/>
          <w:rtl/>
          <w:lang w:eastAsia="en-US"/>
        </w:rPr>
        <w:t>; הא אין הכתוב מדבר אלא בנרצע שתים ושלש שנים לפני היובל, שהיובל מוציאו.</w:t>
      </w:r>
      <w:r>
        <w:rPr>
          <w:rFonts w:hint="cs"/>
          <w:rtl/>
          <w:lang w:eastAsia="en-US"/>
        </w:rPr>
        <w:t>'</w:t>
      </w:r>
    </w:p>
    <w:p w:rsidR="007231BB" w:rsidRDefault="007231BB" w:rsidP="007231BB">
      <w:pPr>
        <w:rPr>
          <w:rFonts w:hint="cs"/>
          <w:rtl/>
          <w:lang w:eastAsia="en-US"/>
        </w:rPr>
      </w:pPr>
      <w:r>
        <w:rPr>
          <w:rFonts w:hint="cs"/>
          <w:rtl/>
          <w:lang w:eastAsia="en-US"/>
        </w:rPr>
        <w:t>מאי משמע?</w:t>
      </w:r>
    </w:p>
    <w:p w:rsidR="007231BB" w:rsidRDefault="007231BB" w:rsidP="007231BB">
      <w:pPr>
        <w:rPr>
          <w:rFonts w:hint="cs"/>
          <w:rtl/>
          <w:lang w:eastAsia="en-US"/>
        </w:rPr>
      </w:pPr>
      <w:r>
        <w:rPr>
          <w:rFonts w:hint="cs"/>
          <w:rtl/>
          <w:lang w:eastAsia="en-US"/>
        </w:rPr>
        <w:t>אמר רבא בר שילא: אמר קרא: '</w:t>
      </w:r>
      <w:r>
        <w:rPr>
          <w:rFonts w:cs="Narkisim" w:hint="cs"/>
          <w:rtl/>
          <w:lang w:eastAsia="en-US"/>
        </w:rPr>
        <w:t>איש</w:t>
      </w:r>
      <w:r>
        <w:rPr>
          <w:rFonts w:hint="cs"/>
          <w:rtl/>
          <w:lang w:eastAsia="en-US"/>
        </w:rPr>
        <w:t xml:space="preserve">': איזהו דבר שנוהג באיש ואין נוהג באשה? הוי אומר זו רציעה. </w:t>
      </w:r>
    </w:p>
    <w:p w:rsidR="007231BB" w:rsidRDefault="007231BB" w:rsidP="007231BB">
      <w:pPr>
        <w:rPr>
          <w:rFonts w:hint="cs"/>
          <w:rtl/>
          <w:lang w:eastAsia="en-US"/>
        </w:rPr>
      </w:pPr>
      <w:r>
        <w:rPr>
          <w:rFonts w:hint="cs"/>
          <w:rtl/>
          <w:lang w:eastAsia="en-US"/>
        </w:rPr>
        <w:t xml:space="preserve">ואיצטריך למיכתב 'מכרוהו בית דין', ואיצטריך למיכתב 'נרצע': דאי אשמעינן 'מכרוהו בית דין' - משום דלא מטאי זמניה </w:t>
      </w:r>
      <w:r>
        <w:rPr>
          <w:rFonts w:cs="Miriam"/>
          <w:szCs w:val="20"/>
          <w:rtl/>
          <w:lang w:eastAsia="en-US"/>
        </w:rPr>
        <w:t>(</w:t>
      </w:r>
      <w:r>
        <w:rPr>
          <w:rFonts w:cs="Miriam" w:hint="cs"/>
          <w:szCs w:val="20"/>
          <w:rtl/>
          <w:lang w:eastAsia="en-US"/>
        </w:rPr>
        <w:t>לא מלאו שש שניו לצאת</w:t>
      </w:r>
      <w:r>
        <w:rPr>
          <w:rFonts w:cs="Miriam"/>
          <w:szCs w:val="20"/>
          <w:rtl/>
          <w:lang w:eastAsia="en-US"/>
        </w:rPr>
        <w:t>)</w:t>
      </w:r>
      <w:r>
        <w:rPr>
          <w:rFonts w:hint="cs"/>
          <w:rtl/>
          <w:lang w:eastAsia="en-US"/>
        </w:rPr>
        <w:t xml:space="preserve">, אבל נרצע, דמטאי זמניה, אימא ניקנסיה </w:t>
      </w:r>
      <w:r>
        <w:rPr>
          <w:rFonts w:cs="Miriam"/>
          <w:szCs w:val="20"/>
          <w:rtl/>
          <w:lang w:eastAsia="en-US"/>
        </w:rPr>
        <w:t>(</w:t>
      </w:r>
      <w:r>
        <w:rPr>
          <w:rFonts w:cs="Miriam" w:hint="cs"/>
          <w:szCs w:val="20"/>
          <w:rtl/>
          <w:lang w:eastAsia="en-US"/>
        </w:rPr>
        <w:t>על שאמר '</w:t>
      </w:r>
      <w:r>
        <w:rPr>
          <w:rFonts w:cs="Narkisim" w:hint="cs"/>
          <w:szCs w:val="20"/>
          <w:rtl/>
          <w:lang w:eastAsia="en-US"/>
        </w:rPr>
        <w:t>לא אצא</w:t>
      </w:r>
      <w:r>
        <w:rPr>
          <w:rFonts w:cs="Miriam" w:hint="cs"/>
          <w:szCs w:val="20"/>
          <w:rtl/>
          <w:lang w:eastAsia="en-US"/>
        </w:rPr>
        <w:t>', ועבר על '</w:t>
      </w:r>
      <w:r>
        <w:rPr>
          <w:rFonts w:cs="Narkisim" w:hint="cs"/>
          <w:szCs w:val="20"/>
          <w:rtl/>
          <w:lang w:eastAsia="en-US"/>
        </w:rPr>
        <w:t>כי עבדי הם</w:t>
      </w:r>
      <w:r>
        <w:rPr>
          <w:rFonts w:cs="Miriam" w:hint="cs"/>
          <w:szCs w:val="20"/>
          <w:rtl/>
          <w:lang w:eastAsia="en-US"/>
        </w:rPr>
        <w:t xml:space="preserve">' </w:t>
      </w:r>
      <w:r>
        <w:rPr>
          <w:rFonts w:cs="Miriam" w:hint="cs"/>
          <w:szCs w:val="16"/>
          <w:rtl/>
          <w:lang w:eastAsia="en-US"/>
        </w:rPr>
        <w:t>(ויקרא כה</w:t>
      </w:r>
      <w:r>
        <w:rPr>
          <w:rFonts w:cs="Miriam"/>
          <w:szCs w:val="16"/>
          <w:rtl/>
          <w:lang w:eastAsia="en-US"/>
        </w:rPr>
        <w:t>,</w:t>
      </w:r>
      <w:r>
        <w:rPr>
          <w:rFonts w:cs="Miriam" w:hint="cs"/>
          <w:szCs w:val="16"/>
          <w:rtl/>
          <w:lang w:eastAsia="en-US"/>
        </w:rPr>
        <w:t>מב)</w:t>
      </w:r>
      <w:r>
        <w:rPr>
          <w:rFonts w:cs="Miriam" w:hint="cs"/>
          <w:szCs w:val="20"/>
          <w:rtl/>
          <w:lang w:eastAsia="en-US"/>
        </w:rPr>
        <w:t>, והוא קונה אדון לעצמו חנם</w:t>
      </w:r>
      <w:r>
        <w:rPr>
          <w:rFonts w:cs="Miriam"/>
          <w:szCs w:val="20"/>
          <w:rtl/>
          <w:lang w:eastAsia="en-US"/>
        </w:rPr>
        <w:t>)</w:t>
      </w:r>
      <w:r>
        <w:rPr>
          <w:rFonts w:hint="cs"/>
          <w:rtl/>
          <w:lang w:eastAsia="en-US"/>
        </w:rPr>
        <w:t xml:space="preserve">? ואי אשמעינן 'נרצע' - משום דעבד ליה שש </w:t>
      </w:r>
      <w:r>
        <w:rPr>
          <w:rFonts w:cs="Miriam"/>
          <w:szCs w:val="20"/>
          <w:rtl/>
          <w:lang w:eastAsia="en-US"/>
        </w:rPr>
        <w:t>(</w:t>
      </w:r>
      <w:r>
        <w:rPr>
          <w:rFonts w:cs="Miriam" w:hint="cs"/>
          <w:szCs w:val="20"/>
          <w:rtl/>
          <w:lang w:eastAsia="en-US"/>
        </w:rPr>
        <w:t>קודם לכן, ואין רבו מפסיד בשילוחו</w:t>
      </w:r>
      <w:r>
        <w:rPr>
          <w:rFonts w:cs="Miriam"/>
          <w:szCs w:val="20"/>
          <w:rtl/>
          <w:lang w:eastAsia="en-US"/>
        </w:rPr>
        <w:t>)</w:t>
      </w:r>
      <w:r>
        <w:rPr>
          <w:rFonts w:hint="cs"/>
          <w:rtl/>
          <w:lang w:eastAsia="en-US"/>
        </w:rPr>
        <w:t xml:space="preserve">, אבל מכרוהו בית דין, דלא עבד ליה שש </w:t>
      </w:r>
      <w:r>
        <w:rPr>
          <w:rFonts w:cs="Miriam"/>
          <w:szCs w:val="20"/>
          <w:rtl/>
          <w:lang w:eastAsia="en-US"/>
        </w:rPr>
        <w:t>(</w:t>
      </w:r>
      <w:r>
        <w:rPr>
          <w:rFonts w:cs="Miriam" w:hint="cs"/>
          <w:szCs w:val="20"/>
          <w:rtl/>
          <w:lang w:eastAsia="en-US"/>
        </w:rPr>
        <w:t>שפגע בו יובל בתוך שש</w:t>
      </w:r>
      <w:r>
        <w:rPr>
          <w:rFonts w:cs="Miriam"/>
          <w:szCs w:val="20"/>
          <w:rtl/>
          <w:lang w:eastAsia="en-US"/>
        </w:rPr>
        <w:t>)</w:t>
      </w:r>
      <w:r>
        <w:rPr>
          <w:rtl/>
          <w:lang w:eastAsia="en-US"/>
        </w:rPr>
        <w:t xml:space="preserve"> </w:t>
      </w:r>
      <w:r>
        <w:rPr>
          <w:rFonts w:hint="cs"/>
          <w:rtl/>
          <w:lang w:eastAsia="en-US"/>
        </w:rPr>
        <w:t xml:space="preserve">- אימא לא </w:t>
      </w:r>
      <w:r>
        <w:rPr>
          <w:rFonts w:cs="Miriam"/>
          <w:szCs w:val="20"/>
          <w:rtl/>
          <w:lang w:eastAsia="en-US"/>
        </w:rPr>
        <w:t>(</w:t>
      </w:r>
      <w:r>
        <w:rPr>
          <w:rFonts w:cs="Miriam" w:hint="cs"/>
          <w:szCs w:val="20"/>
          <w:rtl/>
          <w:lang w:eastAsia="en-US"/>
        </w:rPr>
        <w:t>נפסדיה לאדון</w:t>
      </w:r>
      <w:r>
        <w:rPr>
          <w:rFonts w:cs="Miriam"/>
          <w:szCs w:val="20"/>
          <w:rtl/>
          <w:lang w:eastAsia="en-US"/>
        </w:rPr>
        <w:t>)</w:t>
      </w:r>
      <w:r>
        <w:rPr>
          <w:rFonts w:hint="cs"/>
          <w:rtl/>
          <w:lang w:eastAsia="en-US"/>
        </w:rPr>
        <w:t xml:space="preserve">!? </w:t>
      </w:r>
      <w:r>
        <w:rPr>
          <w:rtl/>
          <w:lang w:eastAsia="en-US"/>
        </w:rPr>
        <w:t>–</w:t>
      </w:r>
      <w:r>
        <w:rPr>
          <w:rFonts w:hint="cs"/>
          <w:rtl/>
          <w:lang w:eastAsia="en-US"/>
        </w:rPr>
        <w:t xml:space="preserve"> צריכא.</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ואיצטריך למיכתב '</w:t>
      </w:r>
      <w:r>
        <w:rPr>
          <w:rFonts w:cs="Narkisim" w:hint="cs"/>
          <w:rtl/>
          <w:lang w:eastAsia="en-US"/>
        </w:rPr>
        <w:t>ושבתם</w:t>
      </w:r>
      <w:r>
        <w:rPr>
          <w:rFonts w:hint="cs"/>
          <w:rtl/>
          <w:lang w:eastAsia="en-US"/>
        </w:rPr>
        <w:t>' ואיצטריך למיכתב '</w:t>
      </w:r>
      <w:r>
        <w:rPr>
          <w:rFonts w:cs="Narkisim" w:hint="cs"/>
          <w:rtl/>
          <w:lang w:eastAsia="en-US"/>
        </w:rPr>
        <w:t>לעולם</w:t>
      </w:r>
      <w:r>
        <w:rPr>
          <w:rFonts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ועבדו לעולם</w:t>
      </w:r>
      <w:r>
        <w:rPr>
          <w:rFonts w:cs="Miriam" w:hint="cs"/>
          <w:szCs w:val="20"/>
          <w:rtl/>
          <w:lang w:eastAsia="en-US"/>
        </w:rPr>
        <w:t>', והוא לעולמו של יובל, דטפי מהכי ליכא למימר, דהא כתיב קרא אחרינא '</w:t>
      </w:r>
      <w:r>
        <w:rPr>
          <w:rFonts w:cs="Narkisim" w:hint="cs"/>
          <w:szCs w:val="20"/>
          <w:rtl/>
          <w:lang w:eastAsia="en-US"/>
        </w:rPr>
        <w:t xml:space="preserve">ושבתם איש </w:t>
      </w:r>
      <w:r>
        <w:rPr>
          <w:rFonts w:cs="Miriam" w:hint="cs"/>
          <w:szCs w:val="20"/>
          <w:rtl/>
          <w:lang w:eastAsia="en-US"/>
        </w:rPr>
        <w:t>וגו', ואוקימנא בנרצע</w:t>
      </w:r>
      <w:r>
        <w:rPr>
          <w:rFonts w:cs="Miriam"/>
          <w:szCs w:val="20"/>
          <w:rtl/>
          <w:lang w:eastAsia="en-US"/>
        </w:rPr>
        <w:t>)</w:t>
      </w:r>
      <w:r>
        <w:rPr>
          <w:rFonts w:hint="cs"/>
          <w:rtl/>
          <w:lang w:eastAsia="en-US"/>
        </w:rPr>
        <w:t>: דאי כתב רחמנא '</w:t>
      </w:r>
      <w:r>
        <w:rPr>
          <w:rFonts w:cs="Narkisim" w:hint="cs"/>
          <w:rtl/>
          <w:lang w:eastAsia="en-US"/>
        </w:rPr>
        <w:t>לעולם</w:t>
      </w:r>
      <w:r>
        <w:rPr>
          <w:rFonts w:hint="cs"/>
          <w:rtl/>
          <w:lang w:eastAsia="en-US"/>
        </w:rPr>
        <w:t>' - הוה אמינא לעולם ממש, כתב רחמנא '</w:t>
      </w:r>
      <w:r>
        <w:rPr>
          <w:rFonts w:cs="Narkisim" w:hint="cs"/>
          <w:rtl/>
          <w:lang w:eastAsia="en-US"/>
        </w:rPr>
        <w:t>ושבתם</w:t>
      </w:r>
      <w:r>
        <w:rPr>
          <w:rFonts w:hint="cs"/>
          <w:rtl/>
          <w:lang w:eastAsia="en-US"/>
        </w:rPr>
        <w:t>'; ואי כתב רחמנא '</w:t>
      </w:r>
      <w:r>
        <w:rPr>
          <w:rFonts w:cs="Narkisim" w:hint="cs"/>
          <w:rtl/>
          <w:lang w:eastAsia="en-US"/>
        </w:rPr>
        <w:t>ושבתם</w:t>
      </w:r>
      <w:r>
        <w:rPr>
          <w:rFonts w:hint="cs"/>
          <w:rtl/>
          <w:lang w:eastAsia="en-US"/>
        </w:rPr>
        <w:t xml:space="preserve">' הוה אמינא 'הני מילי </w:t>
      </w:r>
      <w:r>
        <w:rPr>
          <w:rFonts w:cs="Miriam"/>
          <w:szCs w:val="20"/>
          <w:rtl/>
          <w:lang w:eastAsia="en-US"/>
        </w:rPr>
        <w:t>(</w:t>
      </w:r>
      <w:r>
        <w:rPr>
          <w:rFonts w:cs="Miriam" w:hint="cs"/>
          <w:szCs w:val="20"/>
          <w:rtl/>
          <w:lang w:eastAsia="en-US"/>
        </w:rPr>
        <w:t>דיוצא נרצע ביובל, ולא קודם לכן</w:t>
      </w:r>
      <w:r>
        <w:rPr>
          <w:rFonts w:cs="Miriam"/>
          <w:szCs w:val="20"/>
          <w:rtl/>
          <w:lang w:eastAsia="en-US"/>
        </w:rPr>
        <w:t>)</w:t>
      </w:r>
      <w:r>
        <w:rPr>
          <w:rtl/>
          <w:lang w:eastAsia="en-US"/>
        </w:rPr>
        <w:t xml:space="preserve"> </w:t>
      </w:r>
      <w:r>
        <w:rPr>
          <w:rFonts w:hint="cs"/>
          <w:rtl/>
          <w:lang w:eastAsia="en-US"/>
        </w:rPr>
        <w:t xml:space="preserve">היכא דלא עבד שש </w:t>
      </w:r>
      <w:r>
        <w:rPr>
          <w:rFonts w:cs="Miriam"/>
          <w:szCs w:val="20"/>
          <w:rtl/>
          <w:lang w:eastAsia="en-US"/>
        </w:rPr>
        <w:t>(</w:t>
      </w:r>
      <w:r>
        <w:rPr>
          <w:rFonts w:cs="Miriam" w:hint="cs"/>
          <w:szCs w:val="20"/>
          <w:rtl/>
          <w:lang w:eastAsia="en-US"/>
        </w:rPr>
        <w:t>אחר רציעה</w:t>
      </w:r>
      <w:r>
        <w:rPr>
          <w:rFonts w:cs="Miriam"/>
          <w:szCs w:val="20"/>
          <w:rtl/>
          <w:lang w:eastAsia="en-US"/>
        </w:rPr>
        <w:t>)</w:t>
      </w:r>
      <w:r>
        <w:rPr>
          <w:rFonts w:hint="cs"/>
          <w:rtl/>
          <w:lang w:eastAsia="en-US"/>
        </w:rPr>
        <w:t xml:space="preserve">, אבל היכא דעבד שש </w:t>
      </w:r>
      <w:r>
        <w:rPr>
          <w:rFonts w:cs="Miriam"/>
          <w:szCs w:val="20"/>
          <w:rtl/>
          <w:lang w:eastAsia="en-US"/>
        </w:rPr>
        <w:t>(</w:t>
      </w:r>
      <w:r>
        <w:rPr>
          <w:rFonts w:cs="Miriam" w:hint="cs"/>
          <w:szCs w:val="20"/>
          <w:rtl/>
          <w:lang w:eastAsia="en-US"/>
        </w:rPr>
        <w:t>אחר רציעתו</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אימא ניפוק בשש:</w:t>
      </w:r>
      <w:r>
        <w:rPr>
          <w:rFonts w:cs="Miriam"/>
          <w:szCs w:val="20"/>
          <w:rtl/>
          <w:lang w:eastAsia="en-US"/>
        </w:rPr>
        <w:t>)</w:t>
      </w:r>
      <w:r>
        <w:rPr>
          <w:rtl/>
          <w:lang w:eastAsia="en-US"/>
        </w:rPr>
        <w:t xml:space="preserve"> </w:t>
      </w:r>
      <w:r>
        <w:rPr>
          <w:rFonts w:hint="cs"/>
          <w:rtl/>
          <w:lang w:eastAsia="en-US"/>
        </w:rPr>
        <w:t xml:space="preserve">לא יהא סופו חמור מתחלתו </w:t>
      </w:r>
      <w:r>
        <w:rPr>
          <w:rFonts w:cs="Miriam"/>
          <w:szCs w:val="20"/>
          <w:rtl/>
          <w:lang w:eastAsia="en-US"/>
        </w:rPr>
        <w:t>(</w:t>
      </w:r>
      <w:r>
        <w:rPr>
          <w:rFonts w:cs="Miriam" w:hint="cs"/>
          <w:szCs w:val="20"/>
          <w:rtl/>
          <w:lang w:eastAsia="en-US"/>
        </w:rPr>
        <w:t>דלא תהא רציעה חמורה מתחילת ממכרו</w:t>
      </w:r>
      <w:r>
        <w:rPr>
          <w:rFonts w:cs="Miriam"/>
          <w:szCs w:val="20"/>
          <w:rtl/>
          <w:lang w:eastAsia="en-US"/>
        </w:rPr>
        <w:t>)</w:t>
      </w:r>
      <w:r>
        <w:rPr>
          <w:rFonts w:hint="cs"/>
          <w:rtl/>
          <w:lang w:eastAsia="en-US"/>
        </w:rPr>
        <w:t>: מה תחלתו שש אף סופו נמי שש' - קמשמע לן '</w:t>
      </w:r>
      <w:r>
        <w:rPr>
          <w:rFonts w:cs="Narkisim" w:hint="cs"/>
          <w:rtl/>
          <w:lang w:eastAsia="en-US"/>
        </w:rPr>
        <w:t>לעולם</w:t>
      </w:r>
      <w:r>
        <w:rPr>
          <w:rFonts w:hint="cs"/>
          <w:rtl/>
          <w:lang w:eastAsia="en-US"/>
        </w:rPr>
        <w:t xml:space="preserve">' </w:t>
      </w:r>
      <w:r>
        <w:rPr>
          <w:rFonts w:cs="Miriam"/>
          <w:szCs w:val="20"/>
          <w:rtl/>
          <w:lang w:eastAsia="en-US"/>
        </w:rPr>
        <w:t>(</w:t>
      </w:r>
      <w:r>
        <w:rPr>
          <w:rFonts w:cs="Miriam" w:hint="cs"/>
          <w:szCs w:val="20"/>
          <w:rtl/>
          <w:lang w:eastAsia="en-US"/>
        </w:rPr>
        <w:t>מידי דחשוב עד לעולם</w:t>
      </w:r>
      <w:r>
        <w:rPr>
          <w:rFonts w:cs="Miriam"/>
          <w:szCs w:val="20"/>
          <w:rtl/>
          <w:lang w:eastAsia="en-US"/>
        </w:rPr>
        <w:t>)</w:t>
      </w:r>
      <w:r>
        <w:rPr>
          <w:rFonts w:hint="cs"/>
          <w:rtl/>
          <w:lang w:eastAsia="en-US"/>
        </w:rPr>
        <w:t>: לעולמו של יובל.</w:t>
      </w:r>
    </w:p>
    <w:p w:rsidR="007231BB" w:rsidRDefault="007231BB" w:rsidP="007231BB">
      <w:pPr>
        <w:rPr>
          <w:rFonts w:hint="cs"/>
          <w:rtl/>
          <w:lang w:eastAsia="en-US"/>
        </w:rPr>
      </w:pPr>
    </w:p>
    <w:p w:rsidR="007231BB" w:rsidRDefault="007231BB" w:rsidP="007231BB">
      <w:pPr>
        <w:rPr>
          <w:rFonts w:cs="Miriam" w:hint="cs"/>
          <w:lang w:eastAsia="en-US"/>
        </w:rPr>
      </w:pPr>
      <w:r>
        <w:rPr>
          <w:rFonts w:hint="cs"/>
          <w:rtl/>
          <w:lang w:eastAsia="en-US"/>
        </w:rPr>
        <w:t>אלא מאן תנא דלא יליף 'שכיר' 'שכיר'? - רבי היא, דתניא:</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טו,ב</w:t>
      </w:r>
      <w:r>
        <w:rPr>
          <w:rtl/>
          <w:lang w:eastAsia="en-US"/>
        </w:rPr>
        <w:t>)</w:t>
      </w:r>
    </w:p>
    <w:p w:rsidR="007231BB" w:rsidRDefault="007231BB" w:rsidP="007231BB">
      <w:pPr>
        <w:rPr>
          <w:rFonts w:hint="cs"/>
          <w:rtl/>
          <w:lang w:eastAsia="en-US"/>
        </w:rPr>
      </w:pPr>
      <w:r>
        <w:rPr>
          <w:rFonts w:hint="cs"/>
          <w:rtl/>
          <w:lang w:eastAsia="en-US"/>
        </w:rPr>
        <w:t>'</w:t>
      </w:r>
      <w:r>
        <w:rPr>
          <w:rFonts w:cs="Miriam" w:hint="cs"/>
          <w:szCs w:val="16"/>
          <w:rtl/>
          <w:lang w:eastAsia="en-US"/>
        </w:rPr>
        <w:t>(ויקרא כה,נד)</w:t>
      </w:r>
      <w:r>
        <w:rPr>
          <w:rFonts w:cs="Narkisim" w:hint="cs"/>
          <w:i/>
          <w:iCs/>
          <w:rtl/>
          <w:lang w:eastAsia="en-US"/>
        </w:rPr>
        <w:t xml:space="preserve"> ואם לא יגאל באלה</w:t>
      </w:r>
      <w:r>
        <w:rPr>
          <w:rFonts w:cs="Narkisim"/>
          <w:i/>
          <w:iCs/>
          <w:rtl/>
          <w:lang w:eastAsia="en-US"/>
        </w:rPr>
        <w:t xml:space="preserve"> </w:t>
      </w:r>
      <w:r>
        <w:rPr>
          <w:rFonts w:cs="Narkisim"/>
          <w:szCs w:val="20"/>
          <w:rtl/>
          <w:lang w:eastAsia="en-US"/>
        </w:rPr>
        <w:t>[</w:t>
      </w:r>
      <w:r>
        <w:rPr>
          <w:rFonts w:cs="Narkisim" w:hint="cs"/>
          <w:szCs w:val="20"/>
          <w:rtl/>
          <w:lang w:eastAsia="en-US"/>
        </w:rPr>
        <w:t>ויצא בשנת היבל הוא ובניו עמו</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בנמכר לעובד כוכבים כתיב</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רבי אומר: באלה </w:t>
      </w:r>
      <w:r>
        <w:rPr>
          <w:rFonts w:cs="Miriam"/>
          <w:szCs w:val="20"/>
          <w:rtl/>
          <w:lang w:eastAsia="en-US"/>
        </w:rPr>
        <w:t>(</w:t>
      </w:r>
      <w:r>
        <w:rPr>
          <w:rFonts w:cs="Miriam" w:hint="cs"/>
          <w:szCs w:val="20"/>
          <w:rtl/>
          <w:lang w:eastAsia="en-US"/>
        </w:rPr>
        <w:t>בקרובים, דכתיב לעיל מיניה '</w:t>
      </w:r>
      <w:r>
        <w:rPr>
          <w:rFonts w:cs="Narkisim" w:hint="cs"/>
          <w:szCs w:val="20"/>
          <w:rtl/>
          <w:lang w:eastAsia="en-US"/>
        </w:rPr>
        <w:t>או דודו</w:t>
      </w:r>
      <w:r>
        <w:rPr>
          <w:rFonts w:cs="Miriam" w:hint="cs"/>
          <w:szCs w:val="20"/>
          <w:rtl/>
          <w:lang w:eastAsia="en-US"/>
        </w:rPr>
        <w:t xml:space="preserve"> וגו'</w:t>
      </w:r>
      <w:r>
        <w:rPr>
          <w:rFonts w:cs="Miriam"/>
          <w:szCs w:val="20"/>
          <w:rtl/>
          <w:lang w:eastAsia="en-US"/>
        </w:rPr>
        <w:t>)</w:t>
      </w:r>
      <w:r>
        <w:rPr>
          <w:i/>
          <w:iCs/>
          <w:rtl/>
          <w:lang w:eastAsia="en-US"/>
        </w:rPr>
        <w:t xml:space="preserve"> </w:t>
      </w:r>
      <w:r>
        <w:rPr>
          <w:rFonts w:hint="cs"/>
          <w:i/>
          <w:iCs/>
          <w:rtl/>
          <w:lang w:eastAsia="en-US"/>
        </w:rPr>
        <w:t xml:space="preserve">הוא נגאל, ואין נגאל בשש; שיכול והלא דין הוא: ומה מי שאינו נגאל באלה </w:t>
      </w:r>
      <w:r>
        <w:rPr>
          <w:rFonts w:cs="Miriam"/>
          <w:szCs w:val="20"/>
          <w:rtl/>
          <w:lang w:eastAsia="en-US"/>
        </w:rPr>
        <w:t>(</w:t>
      </w:r>
      <w:r>
        <w:rPr>
          <w:rFonts w:cs="Miriam" w:hint="cs"/>
          <w:szCs w:val="20"/>
          <w:rtl/>
          <w:lang w:eastAsia="en-US"/>
        </w:rPr>
        <w:t>נמכר לישראל לא כתיב ביה גאולת קרובים דלא נפקא לן (לעיל דף יד:) מוהפדה אלא גאולת עצמה</w:t>
      </w:r>
      <w:r>
        <w:rPr>
          <w:rFonts w:cs="Miriam"/>
          <w:szCs w:val="20"/>
          <w:rtl/>
          <w:lang w:eastAsia="en-US"/>
        </w:rPr>
        <w:t>)</w:t>
      </w:r>
      <w:r>
        <w:rPr>
          <w:rtl/>
          <w:lang w:eastAsia="en-US"/>
        </w:rPr>
        <w:t xml:space="preserve"> </w:t>
      </w:r>
      <w:r>
        <w:rPr>
          <w:rFonts w:hint="cs"/>
          <w:rtl/>
          <w:lang w:eastAsia="en-US"/>
        </w:rPr>
        <w:t xml:space="preserve">- נגאל בשש, זה שנגאל באלה - אינו דין שנגאל בשש!? תלמוד לומר: 'באלה': באלה הוא נגאל ואין נגאל בשש.' ואי סלקא דעתך יליף 'שכיר' 'שכיר' - אמאי קאמר 'ומה מי שאינו נגאל באלה'? נילף 'שכיר' 'שכיר' </w:t>
      </w:r>
      <w:r>
        <w:rPr>
          <w:rFonts w:cs="Miriam"/>
          <w:szCs w:val="20"/>
          <w:rtl/>
          <w:lang w:eastAsia="en-US"/>
        </w:rPr>
        <w:t>(</w:t>
      </w:r>
      <w:r>
        <w:rPr>
          <w:rFonts w:cs="Miriam" w:hint="cs"/>
          <w:szCs w:val="20"/>
          <w:rtl/>
          <w:lang w:eastAsia="en-US"/>
        </w:rPr>
        <w:t xml:space="preserve">גאולת קרובים לנמכר לישראל מנמכר לעובד כוכבים, דבנמכר לעובד כוכבים נמי כתיב </w:t>
      </w:r>
      <w:r>
        <w:rPr>
          <w:rFonts w:cs="Miriam"/>
          <w:szCs w:val="16"/>
          <w:rtl/>
          <w:lang w:eastAsia="en-US"/>
        </w:rPr>
        <w:t>(</w:t>
      </w:r>
      <w:r>
        <w:rPr>
          <w:rFonts w:cs="Miriam" w:hint="cs"/>
          <w:szCs w:val="16"/>
          <w:rtl/>
          <w:lang w:eastAsia="en-US"/>
        </w:rPr>
        <w:t>ויקרא כה,נג</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Narkisim" w:hint="cs"/>
          <w:szCs w:val="20"/>
          <w:rtl/>
          <w:lang w:eastAsia="en-US"/>
        </w:rPr>
        <w:t>כשכיר שנה בשנה יהיה עמו</w:t>
      </w:r>
      <w:r>
        <w:rPr>
          <w:rFonts w:cs="Narkisim"/>
          <w:szCs w:val="20"/>
          <w:rtl/>
          <w:lang w:eastAsia="en-US"/>
        </w:rPr>
        <w:t xml:space="preserve"> [</w:t>
      </w:r>
      <w:r>
        <w:rPr>
          <w:rFonts w:cs="Narkisim" w:hint="cs"/>
          <w:sz w:val="18"/>
          <w:szCs w:val="20"/>
          <w:rtl/>
          <w:lang w:eastAsia="en-US"/>
        </w:rPr>
        <w:t>לא ירדנו בפרך לעיניך</w:t>
      </w:r>
      <w:r>
        <w:rPr>
          <w:rFonts w:cs="Narkisim"/>
          <w:szCs w:val="20"/>
          <w:rtl/>
          <w:lang w:eastAsia="en-US"/>
        </w:rPr>
        <w:t>]</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אמר רב נחמן בר יצחק: לעולם יליף 'שכיר' 'שכיר', ושאני הכא דאמר קרא </w:t>
      </w:r>
      <w:r>
        <w:rPr>
          <w:rFonts w:cs="Miriam" w:hint="cs"/>
          <w:szCs w:val="16"/>
          <w:rtl/>
          <w:lang w:eastAsia="en-US"/>
        </w:rPr>
        <w:t>[ויקרא כה,מח:</w:t>
      </w:r>
      <w:r>
        <w:rPr>
          <w:rFonts w:cs="Narkisim" w:hint="cs"/>
          <w:szCs w:val="20"/>
          <w:rtl/>
          <w:lang w:eastAsia="en-US"/>
        </w:rPr>
        <w:t xml:space="preserve"> אחרי נמכר גאלה תהיה לו אחד מאחיו</w:t>
      </w:r>
      <w:r>
        <w:rPr>
          <w:rFonts w:cs="Narkisim"/>
          <w:szCs w:val="20"/>
          <w:rtl/>
          <w:lang w:eastAsia="en-US"/>
        </w:rPr>
        <w:t>]</w:t>
      </w:r>
      <w:r>
        <w:rPr>
          <w:rFonts w:cs="Narkisim" w:hint="cs"/>
          <w:rtl/>
          <w:lang w:eastAsia="en-US"/>
        </w:rPr>
        <w:t xml:space="preserve"> יגאל</w:t>
      </w:r>
      <w:r>
        <w:rPr>
          <w:rFonts w:cs="Narkisim" w:hint="cs"/>
          <w:u w:val="single"/>
          <w:rtl/>
          <w:lang w:eastAsia="en-US"/>
        </w:rPr>
        <w:t>נו</w:t>
      </w:r>
      <w:r>
        <w:rPr>
          <w:rFonts w:hint="cs"/>
          <w:rtl/>
          <w:lang w:eastAsia="en-US"/>
        </w:rPr>
        <w:t xml:space="preserve">: לזה ולא לאחר.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ומאן תנא דפליג עליה דרבי?</w:t>
      </w:r>
    </w:p>
    <w:p w:rsidR="007231BB" w:rsidRDefault="007231BB" w:rsidP="007231BB">
      <w:pPr>
        <w:rPr>
          <w:rFonts w:hint="cs"/>
          <w:rtl/>
          <w:lang w:eastAsia="en-US"/>
        </w:rPr>
      </w:pPr>
      <w:r>
        <w:rPr>
          <w:rFonts w:hint="cs"/>
          <w:rtl/>
          <w:lang w:eastAsia="en-US"/>
        </w:rPr>
        <w:t xml:space="preserve">רבי יוסי הגלילי </w:t>
      </w:r>
      <w:r>
        <w:rPr>
          <w:rFonts w:cs="Miriam"/>
          <w:szCs w:val="20"/>
          <w:rtl/>
          <w:lang w:eastAsia="en-US"/>
        </w:rPr>
        <w:t>(</w:t>
      </w:r>
      <w:r>
        <w:rPr>
          <w:rFonts w:cs="Miriam" w:hint="cs"/>
          <w:szCs w:val="20"/>
          <w:rtl/>
          <w:lang w:eastAsia="en-US"/>
        </w:rPr>
        <w:t>דמפיק האי באלה לדרשה אחריתי</w:t>
      </w:r>
      <w:r>
        <w:rPr>
          <w:rFonts w:cs="Miriam"/>
          <w:szCs w:val="20"/>
          <w:rtl/>
          <w:lang w:eastAsia="en-US"/>
        </w:rPr>
        <w:t>)</w:t>
      </w:r>
      <w:r>
        <w:rPr>
          <w:rtl/>
          <w:lang w:eastAsia="en-US"/>
        </w:rPr>
        <w:t xml:space="preserve"> </w:t>
      </w:r>
      <w:r>
        <w:rPr>
          <w:rFonts w:hint="cs"/>
          <w:rtl/>
          <w:lang w:eastAsia="en-US"/>
        </w:rPr>
        <w:t xml:space="preserve">ורבי עקיבא </w:t>
      </w:r>
      <w:r>
        <w:rPr>
          <w:rFonts w:cs="Miriam"/>
          <w:szCs w:val="20"/>
          <w:rtl/>
          <w:lang w:eastAsia="en-US"/>
        </w:rPr>
        <w:t>(</w:t>
      </w:r>
      <w:r>
        <w:rPr>
          <w:rFonts w:cs="Miriam" w:hint="cs"/>
          <w:szCs w:val="20"/>
          <w:rtl/>
          <w:lang w:eastAsia="en-US"/>
        </w:rPr>
        <w:t>ואמרי דנמכר לעובד כוכבים יוצא לשש</w:t>
      </w:r>
      <w:r>
        <w:rPr>
          <w:rFonts w:cs="Miriam"/>
          <w:szCs w:val="20"/>
          <w:rtl/>
          <w:lang w:eastAsia="en-US"/>
        </w:rPr>
        <w:t>)</w:t>
      </w:r>
      <w:r>
        <w:rPr>
          <w:rFonts w:hint="cs"/>
          <w:rtl/>
          <w:lang w:eastAsia="en-US"/>
        </w:rPr>
        <w:t>,</w:t>
      </w:r>
      <w:r>
        <w:rPr>
          <w:rtl/>
          <w:lang w:eastAsia="en-US"/>
        </w:rPr>
        <w:t xml:space="preserve"> </w:t>
      </w:r>
      <w:r>
        <w:rPr>
          <w:rFonts w:hint="cs"/>
          <w:rtl/>
          <w:lang w:eastAsia="en-US"/>
        </w:rPr>
        <w:t>דתניא: '</w:t>
      </w:r>
      <w:r>
        <w:rPr>
          <w:rFonts w:cs="Miriam" w:hint="cs"/>
          <w:szCs w:val="16"/>
          <w:rtl/>
          <w:lang w:eastAsia="en-US"/>
        </w:rPr>
        <w:t>[ויקרא כה,נד:</w:t>
      </w:r>
      <w:r>
        <w:rPr>
          <w:rFonts w:cs="Narkisim" w:hint="cs"/>
          <w:szCs w:val="20"/>
          <w:rtl/>
          <w:lang w:eastAsia="en-US"/>
        </w:rPr>
        <w:t xml:space="preserve"> </w:t>
      </w:r>
      <w:r>
        <w:rPr>
          <w:rFonts w:cs="Narkisim" w:hint="cs"/>
          <w:sz w:val="20"/>
          <w:szCs w:val="20"/>
          <w:rtl/>
          <w:lang w:eastAsia="en-US"/>
        </w:rPr>
        <w:t>ואם</w:t>
      </w:r>
      <w:r>
        <w:rPr>
          <w:rFonts w:cs="Narkisim" w:hint="cs"/>
          <w:szCs w:val="20"/>
          <w:rtl/>
          <w:lang w:eastAsia="en-US"/>
        </w:rPr>
        <w:t>]</w:t>
      </w:r>
      <w:r>
        <w:rPr>
          <w:rFonts w:cs="Narkisim" w:hint="cs"/>
          <w:i/>
          <w:iCs/>
          <w:rtl/>
          <w:lang w:eastAsia="en-US"/>
        </w:rPr>
        <w:t xml:space="preserve"> לא יגאל באלה </w:t>
      </w:r>
      <w:r>
        <w:rPr>
          <w:rFonts w:cs="Narkisim" w:hint="cs"/>
          <w:szCs w:val="20"/>
          <w:rtl/>
          <w:lang w:eastAsia="en-US"/>
        </w:rPr>
        <w:t>[ויצא בשנת היבל הוא ובניו עמו</w:t>
      </w:r>
      <w:r>
        <w:rPr>
          <w:rFonts w:cs="Narkisim"/>
          <w:szCs w:val="20"/>
          <w:rtl/>
          <w:lang w:eastAsia="en-US"/>
        </w:rPr>
        <w:t>]</w:t>
      </w:r>
      <w:r>
        <w:rPr>
          <w:rFonts w:hint="cs"/>
          <w:i/>
          <w:iCs/>
          <w:rtl/>
          <w:lang w:eastAsia="en-US"/>
        </w:rPr>
        <w:t>: רבי יוסי הגלילי אומר: '</w:t>
      </w:r>
      <w:r>
        <w:rPr>
          <w:rFonts w:cs="Narkisim" w:hint="cs"/>
          <w:i/>
          <w:iCs/>
          <w:rtl/>
          <w:lang w:eastAsia="en-US"/>
        </w:rPr>
        <w:t>באלה</w:t>
      </w:r>
      <w:r>
        <w:rPr>
          <w:rFonts w:hint="cs"/>
          <w:i/>
          <w:iCs/>
          <w:rtl/>
          <w:lang w:eastAsia="en-US"/>
        </w:rPr>
        <w:t xml:space="preserve">' לשחרור </w:t>
      </w:r>
      <w:r>
        <w:rPr>
          <w:rFonts w:cs="Miriam"/>
          <w:szCs w:val="20"/>
          <w:rtl/>
          <w:lang w:eastAsia="en-US"/>
        </w:rPr>
        <w:t>(</w:t>
      </w:r>
      <w:r>
        <w:rPr>
          <w:rFonts w:cs="Miriam" w:hint="cs"/>
          <w:szCs w:val="20"/>
          <w:rtl/>
          <w:lang w:eastAsia="en-US"/>
        </w:rPr>
        <w:t>גאלוהו קרובים - אינו משתעבד להם</w:t>
      </w:r>
      <w:r>
        <w:rPr>
          <w:rFonts w:cs="Miriam"/>
          <w:szCs w:val="20"/>
          <w:rtl/>
          <w:lang w:eastAsia="en-US"/>
        </w:rPr>
        <w:t>)</w:t>
      </w:r>
      <w:r>
        <w:rPr>
          <w:rFonts w:hint="cs"/>
          <w:i/>
          <w:iCs/>
          <w:rtl/>
          <w:lang w:eastAsia="en-US"/>
        </w:rPr>
        <w:t>, בשאר כל אדם לשעבוד; רבי עקיבא אומר: באלה לשעבוד, בשאר כל אדם לשחרור.</w:t>
      </w:r>
      <w:r>
        <w:rPr>
          <w:rFonts w:hint="cs"/>
          <w:rtl/>
          <w:lang w:eastAsia="en-US"/>
        </w:rPr>
        <w:t>'</w:t>
      </w:r>
    </w:p>
    <w:p w:rsidR="007231BB" w:rsidRDefault="007231BB" w:rsidP="007231BB">
      <w:pPr>
        <w:rPr>
          <w:rFonts w:hint="cs"/>
          <w:rtl/>
          <w:lang w:eastAsia="en-US"/>
        </w:rPr>
      </w:pPr>
      <w:r>
        <w:rPr>
          <w:rFonts w:hint="cs"/>
          <w:rtl/>
          <w:lang w:eastAsia="en-US"/>
        </w:rPr>
        <w:t xml:space="preserve">מאי טעמא דרבי יוסי הגלילי? </w:t>
      </w:r>
    </w:p>
    <w:p w:rsidR="007231BB" w:rsidRDefault="007231BB" w:rsidP="007231BB">
      <w:pPr>
        <w:rPr>
          <w:rFonts w:hint="cs"/>
          <w:rtl/>
          <w:lang w:eastAsia="en-US"/>
        </w:rPr>
      </w:pPr>
      <w:r>
        <w:rPr>
          <w:rFonts w:hint="cs"/>
          <w:rtl/>
          <w:lang w:eastAsia="en-US"/>
        </w:rPr>
        <w:t>אמר קרא '</w:t>
      </w:r>
      <w:r>
        <w:rPr>
          <w:rFonts w:cs="Narkisim" w:hint="cs"/>
          <w:rtl/>
          <w:lang w:eastAsia="en-US"/>
        </w:rPr>
        <w:t>אם לא יגאל באלה</w:t>
      </w:r>
      <w:r>
        <w:rPr>
          <w:rFonts w:hint="cs"/>
          <w:rtl/>
          <w:lang w:eastAsia="en-US"/>
        </w:rPr>
        <w:t xml:space="preserve">' - אלא באחר </w:t>
      </w:r>
      <w:r>
        <w:rPr>
          <w:rtl/>
          <w:lang w:eastAsia="en-US"/>
        </w:rPr>
        <w:t>–</w:t>
      </w:r>
      <w:r>
        <w:rPr>
          <w:rFonts w:hint="cs"/>
          <w:rtl/>
          <w:lang w:eastAsia="en-US"/>
        </w:rPr>
        <w:t xml:space="preserve"> '</w:t>
      </w:r>
      <w:r>
        <w:rPr>
          <w:rFonts w:cs="Narkisim" w:hint="cs"/>
          <w:rtl/>
          <w:lang w:eastAsia="en-US"/>
        </w:rPr>
        <w:t>ויצא בשנת היובל</w:t>
      </w:r>
      <w:r>
        <w:rPr>
          <w:rFonts w:hint="cs"/>
          <w:rtl/>
          <w:lang w:eastAsia="en-US"/>
        </w:rPr>
        <w:t xml:space="preserve">' </w:t>
      </w:r>
      <w:r>
        <w:rPr>
          <w:rFonts w:cs="Miriam"/>
          <w:szCs w:val="20"/>
          <w:rtl/>
          <w:lang w:eastAsia="en-US"/>
        </w:rPr>
        <w:t>(</w:t>
      </w:r>
      <w:r>
        <w:rPr>
          <w:rFonts w:cs="Miriam" w:hint="cs"/>
          <w:szCs w:val="20"/>
          <w:rtl/>
          <w:lang w:eastAsia="en-US"/>
        </w:rPr>
        <w:t>מאותו אחר שיגאלהו מן העובד כוכבים; אלמא גאלו שאר כל אדם - משתעבד לו</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r>
        <w:rPr>
          <w:rFonts w:hint="cs"/>
          <w:rtl/>
          <w:lang w:eastAsia="en-US"/>
        </w:rPr>
        <w:t>ורבי עקיבא אומר: '</w:t>
      </w:r>
      <w:r>
        <w:rPr>
          <w:rFonts w:cs="Narkisim" w:hint="cs"/>
          <w:rtl/>
          <w:lang w:eastAsia="en-US"/>
        </w:rPr>
        <w:t>אם לא יגאל</w:t>
      </w:r>
      <w:r>
        <w:rPr>
          <w:rFonts w:hint="cs"/>
          <w:rtl/>
          <w:lang w:eastAsia="en-US"/>
        </w:rPr>
        <w:t xml:space="preserve"> </w:t>
      </w:r>
      <w:r>
        <w:rPr>
          <w:rFonts w:hint="cs"/>
          <w:u w:val="single"/>
          <w:rtl/>
          <w:lang w:eastAsia="en-US"/>
        </w:rPr>
        <w:t>אלא</w:t>
      </w:r>
      <w:r>
        <w:rPr>
          <w:rFonts w:hint="cs"/>
          <w:rtl/>
          <w:lang w:eastAsia="en-US"/>
        </w:rPr>
        <w:t xml:space="preserve"> </w:t>
      </w:r>
      <w:r>
        <w:rPr>
          <w:rFonts w:cs="Narkisim" w:hint="cs"/>
          <w:rtl/>
          <w:lang w:eastAsia="en-US"/>
        </w:rPr>
        <w:t>באלה</w:t>
      </w:r>
      <w:r>
        <w:rPr>
          <w:rFonts w:hint="cs"/>
          <w:rtl/>
          <w:lang w:eastAsia="en-US"/>
        </w:rPr>
        <w:t xml:space="preserve"> - </w:t>
      </w:r>
      <w:r>
        <w:rPr>
          <w:rFonts w:cs="Narkisim" w:hint="cs"/>
          <w:rtl/>
          <w:lang w:eastAsia="en-US"/>
        </w:rPr>
        <w:t>ויצא בשנת היובל</w:t>
      </w:r>
      <w:r>
        <w:rPr>
          <w:rFonts w:hint="cs"/>
          <w:rtl/>
          <w:lang w:eastAsia="en-US"/>
        </w:rPr>
        <w:t>'.</w:t>
      </w:r>
    </w:p>
    <w:p w:rsidR="007231BB" w:rsidRDefault="007231BB" w:rsidP="007231BB">
      <w:pPr>
        <w:rPr>
          <w:rFonts w:hint="cs"/>
          <w:rtl/>
          <w:lang w:eastAsia="en-US"/>
        </w:rPr>
      </w:pPr>
      <w:r>
        <w:rPr>
          <w:rFonts w:hint="cs"/>
          <w:rtl/>
          <w:lang w:eastAsia="en-US"/>
        </w:rPr>
        <w:t xml:space="preserve">ורבי יוסי הגלילי? </w:t>
      </w:r>
    </w:p>
    <w:p w:rsidR="007231BB" w:rsidRDefault="007231BB" w:rsidP="007231BB">
      <w:pPr>
        <w:rPr>
          <w:rFonts w:hint="cs"/>
          <w:rtl/>
          <w:lang w:eastAsia="en-US"/>
        </w:rPr>
      </w:pPr>
      <w:r>
        <w:rPr>
          <w:rFonts w:hint="cs"/>
          <w:rtl/>
          <w:lang w:eastAsia="en-US"/>
        </w:rPr>
        <w:t>מידי '</w:t>
      </w:r>
      <w:r>
        <w:rPr>
          <w:rFonts w:hint="cs"/>
          <w:u w:val="single"/>
          <w:rtl/>
          <w:lang w:eastAsia="en-US"/>
        </w:rPr>
        <w:t>אלא</w:t>
      </w:r>
      <w:r>
        <w:rPr>
          <w:rFonts w:hint="cs"/>
          <w:rtl/>
          <w:lang w:eastAsia="en-US"/>
        </w:rPr>
        <w:t xml:space="preserve"> באלה' כתיב?</w:t>
      </w:r>
    </w:p>
    <w:p w:rsidR="007231BB" w:rsidRDefault="007231BB" w:rsidP="007231BB">
      <w:pPr>
        <w:rPr>
          <w:rFonts w:hint="cs"/>
          <w:rtl/>
          <w:lang w:eastAsia="en-US"/>
        </w:rPr>
      </w:pPr>
      <w:r>
        <w:rPr>
          <w:rFonts w:hint="cs"/>
          <w:rtl/>
          <w:lang w:eastAsia="en-US"/>
        </w:rPr>
        <w:t xml:space="preserve">אלא בהאי קרא קמיפלגי: </w:t>
      </w:r>
      <w:r>
        <w:rPr>
          <w:rFonts w:cs="Miriam" w:hint="cs"/>
          <w:szCs w:val="16"/>
          <w:rtl/>
          <w:lang w:eastAsia="en-US"/>
        </w:rPr>
        <w:t>(ויקרא כה,מט)</w:t>
      </w:r>
      <w:r>
        <w:rPr>
          <w:rFonts w:cs="Narkisim" w:hint="cs"/>
          <w:rtl/>
          <w:lang w:eastAsia="en-US"/>
        </w:rPr>
        <w:t xml:space="preserve"> או דודו או בן דודו יגאלנו</w:t>
      </w:r>
      <w:r>
        <w:rPr>
          <w:rFonts w:cs="Narkisim"/>
          <w:rtl/>
          <w:lang w:eastAsia="en-US"/>
        </w:rPr>
        <w:t xml:space="preserve"> </w:t>
      </w:r>
      <w:r>
        <w:rPr>
          <w:rFonts w:cs="Narkisim"/>
          <w:szCs w:val="20"/>
          <w:rtl/>
          <w:lang w:eastAsia="en-US"/>
        </w:rPr>
        <w:t>[</w:t>
      </w:r>
      <w:r>
        <w:rPr>
          <w:rFonts w:cs="Narkisim" w:hint="cs"/>
          <w:szCs w:val="20"/>
          <w:rtl/>
          <w:lang w:eastAsia="en-US"/>
        </w:rPr>
        <w:t xml:space="preserve">או משאר בשרו ממשפחתו יגאלנו </w:t>
      </w:r>
      <w:r>
        <w:rPr>
          <w:rFonts w:cs="Narkisim" w:hint="cs"/>
          <w:szCs w:val="20"/>
          <w:u w:val="single"/>
          <w:rtl/>
          <w:lang w:eastAsia="en-US"/>
        </w:rPr>
        <w:t>או השיגה ידו</w:t>
      </w:r>
      <w:r>
        <w:rPr>
          <w:rFonts w:cs="Narkisim" w:hint="cs"/>
          <w:szCs w:val="20"/>
          <w:rtl/>
          <w:lang w:eastAsia="en-US"/>
        </w:rPr>
        <w:t xml:space="preserve"> </w:t>
      </w:r>
      <w:r>
        <w:rPr>
          <w:rFonts w:cs="Narkisim" w:hint="cs"/>
          <w:szCs w:val="20"/>
          <w:u w:val="single"/>
          <w:rtl/>
          <w:lang w:eastAsia="en-US"/>
        </w:rPr>
        <w:t>ונגאל</w:t>
      </w:r>
      <w:r>
        <w:rPr>
          <w:rFonts w:cs="Narkisim"/>
          <w:szCs w:val="20"/>
          <w:rtl/>
          <w:lang w:eastAsia="en-US"/>
        </w:rPr>
        <w:t>]</w:t>
      </w:r>
      <w:r>
        <w:rPr>
          <w:rFonts w:hint="cs"/>
          <w:rtl/>
          <w:lang w:eastAsia="en-US"/>
        </w:rPr>
        <w:t xml:space="preserve"> - זה גאולת קרובים; '</w:t>
      </w:r>
      <w:r>
        <w:rPr>
          <w:rFonts w:cs="Narkisim" w:hint="cs"/>
          <w:rtl/>
          <w:lang w:eastAsia="en-US"/>
        </w:rPr>
        <w:t>או השיגה ידו</w:t>
      </w:r>
      <w:r>
        <w:rPr>
          <w:rFonts w:hint="cs"/>
          <w:rtl/>
          <w:lang w:eastAsia="en-US"/>
        </w:rPr>
        <w:t>' - זה גאולת עצמו; '</w:t>
      </w:r>
      <w:r>
        <w:rPr>
          <w:rFonts w:cs="Narkisim" w:hint="cs"/>
          <w:rtl/>
          <w:lang w:eastAsia="en-US"/>
        </w:rPr>
        <w:t>ונגאל</w:t>
      </w:r>
      <w:r>
        <w:rPr>
          <w:rFonts w:hint="cs"/>
          <w:rtl/>
          <w:lang w:eastAsia="en-US"/>
        </w:rPr>
        <w:t xml:space="preserve">' - זו גאולת אחרים; </w:t>
      </w:r>
      <w:r>
        <w:rPr>
          <w:rFonts w:cs="Miriam"/>
          <w:szCs w:val="20"/>
          <w:rtl/>
          <w:lang w:eastAsia="en-US"/>
        </w:rPr>
        <w:t>(</w:t>
      </w:r>
      <w:r>
        <w:rPr>
          <w:rFonts w:cs="Miriam" w:hint="cs"/>
          <w:szCs w:val="20"/>
          <w:rtl/>
          <w:lang w:eastAsia="en-US"/>
        </w:rPr>
        <w:t>ולימדך שכל אדם בישראל גואלו מיד העובד כוכבים, ואין העובד כוכבים יכול לעכב עליו; ובעובד כוכבים שתחת ידינו הכתוב מדבר</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רבי יוסי הגלילי סבר: מקרא נדרש לפניו: </w:t>
      </w:r>
      <w:r>
        <w:rPr>
          <w:rFonts w:cs="Miriam"/>
          <w:szCs w:val="20"/>
          <w:rtl/>
          <w:lang w:eastAsia="en-US"/>
        </w:rPr>
        <w:t>(</w:t>
      </w:r>
      <w:r>
        <w:rPr>
          <w:rFonts w:cs="Miriam" w:hint="cs"/>
          <w:szCs w:val="20"/>
          <w:rtl/>
          <w:lang w:eastAsia="en-US"/>
        </w:rPr>
        <w:t>גאולת עצמו פשיטא לן דהויא לשחרור, והיא מלמדת על שאר גאולות: לרבי יוסי אינה מלמדת אלא על גאולת קרובים שהיא לפניה, ומקרא הנדרש ללמד - נדרש ללמד על שלפניו, הכתוב למעלה הימנו</w:t>
      </w:r>
      <w:r>
        <w:rPr>
          <w:rFonts w:cs="Miriam"/>
          <w:szCs w:val="20"/>
          <w:rtl/>
          <w:lang w:eastAsia="en-US"/>
        </w:rPr>
        <w:t>)</w:t>
      </w:r>
      <w:r>
        <w:rPr>
          <w:rtl/>
          <w:lang w:eastAsia="en-US"/>
        </w:rPr>
        <w:t xml:space="preserve"> </w:t>
      </w:r>
      <w:r>
        <w:rPr>
          <w:rFonts w:hint="cs"/>
          <w:rtl/>
          <w:lang w:eastAsia="en-US"/>
        </w:rPr>
        <w:t xml:space="preserve">שַׁדִּי גאולת קרובים אגאולת עצמו </w:t>
      </w:r>
      <w:r>
        <w:rPr>
          <w:rFonts w:cs="Miriam"/>
          <w:szCs w:val="20"/>
          <w:rtl/>
          <w:lang w:eastAsia="en-US"/>
        </w:rPr>
        <w:t>(</w:t>
      </w:r>
      <w:r>
        <w:rPr>
          <w:rFonts w:cs="Miriam" w:hint="cs"/>
          <w:szCs w:val="20"/>
          <w:rtl/>
          <w:lang w:eastAsia="en-US"/>
        </w:rPr>
        <w:t>ללמד הימנו, לפי שמלמד על שלפניו; הילכך גאולת קרובים למדו מגאולת עצמו הכתובה אחריה</w:t>
      </w:r>
      <w:r>
        <w:rPr>
          <w:rFonts w:cs="Miriam"/>
          <w:szCs w:val="20"/>
          <w:rtl/>
          <w:lang w:eastAsia="en-US"/>
        </w:rPr>
        <w:t>)</w:t>
      </w:r>
      <w:r>
        <w:rPr>
          <w:rFonts w:hint="cs"/>
          <w:rtl/>
          <w:lang w:eastAsia="en-US"/>
        </w:rPr>
        <w:t xml:space="preserve">: מה גאולת עצמו לשחרור - אף גאולת קרובים לשחרור; </w:t>
      </w:r>
    </w:p>
    <w:p w:rsidR="007231BB" w:rsidRDefault="007231BB" w:rsidP="007231BB">
      <w:pPr>
        <w:rPr>
          <w:rFonts w:hint="cs"/>
          <w:rtl/>
          <w:lang w:eastAsia="en-US"/>
        </w:rPr>
      </w:pPr>
      <w:r>
        <w:rPr>
          <w:rFonts w:hint="cs"/>
          <w:rtl/>
          <w:lang w:eastAsia="en-US"/>
        </w:rPr>
        <w:t xml:space="preserve">ורבי עקיבא סבר: מקרא נדרש לאחריו </w:t>
      </w:r>
      <w:r>
        <w:rPr>
          <w:rFonts w:cs="Miriam"/>
          <w:szCs w:val="20"/>
          <w:rtl/>
          <w:lang w:eastAsia="en-US"/>
        </w:rPr>
        <w:t>(</w:t>
      </w:r>
      <w:r>
        <w:rPr>
          <w:rFonts w:cs="Miriam" w:hint="cs"/>
          <w:szCs w:val="20"/>
          <w:rtl/>
          <w:lang w:eastAsia="en-US"/>
        </w:rPr>
        <w:t>הכתובה למטה הימנו; הילכך גאולת עצמו מלמדת על גאולת אחרים, אלמא למוֹד גאולת אחרים מגאולת עצמו</w:t>
      </w:r>
      <w:r>
        <w:rPr>
          <w:rFonts w:cs="Miriam"/>
          <w:szCs w:val="20"/>
          <w:rtl/>
          <w:lang w:eastAsia="en-US"/>
        </w:rPr>
        <w:t>)</w:t>
      </w:r>
      <w:r>
        <w:rPr>
          <w:rFonts w:hint="cs"/>
          <w:rtl/>
          <w:lang w:eastAsia="en-US"/>
        </w:rPr>
        <w:t xml:space="preserve">: שַׁדִּי גאולת אחרים אגאולת עצמו: מה גאולת עצמו לשחרור - אף גאולת אחרים לשחרור. </w:t>
      </w:r>
    </w:p>
    <w:p w:rsidR="007231BB" w:rsidRDefault="007231BB" w:rsidP="007231BB">
      <w:pPr>
        <w:rPr>
          <w:rFonts w:hint="cs"/>
          <w:rtl/>
          <w:lang w:eastAsia="en-US"/>
        </w:rPr>
      </w:pPr>
      <w:r>
        <w:rPr>
          <w:rFonts w:hint="cs"/>
          <w:rtl/>
          <w:lang w:eastAsia="en-US"/>
        </w:rPr>
        <w:t xml:space="preserve">אי הכי </w:t>
      </w:r>
      <w:r>
        <w:rPr>
          <w:rtl/>
          <w:lang w:eastAsia="en-US"/>
        </w:rPr>
        <w:t>–</w:t>
      </w:r>
      <w:r>
        <w:rPr>
          <w:rFonts w:hint="cs"/>
          <w:rtl/>
          <w:lang w:eastAsia="en-US"/>
        </w:rPr>
        <w:t xml:space="preserve"> '</w:t>
      </w:r>
      <w:r>
        <w:rPr>
          <w:rFonts w:cs="Narkisim" w:hint="cs"/>
          <w:rtl/>
          <w:lang w:eastAsia="en-US"/>
        </w:rPr>
        <w:t>באלה</w:t>
      </w:r>
      <w:r>
        <w:rPr>
          <w:rFonts w:hint="cs"/>
          <w:rtl/>
          <w:lang w:eastAsia="en-US"/>
        </w:rPr>
        <w:t>' למה לי?</w:t>
      </w:r>
    </w:p>
    <w:p w:rsidR="007231BB" w:rsidRDefault="007231BB" w:rsidP="007231BB">
      <w:pPr>
        <w:rPr>
          <w:rFonts w:hint="cs"/>
          <w:rtl/>
          <w:lang w:eastAsia="en-US"/>
        </w:rPr>
      </w:pPr>
      <w:r>
        <w:rPr>
          <w:rFonts w:hint="cs"/>
          <w:rtl/>
          <w:lang w:eastAsia="en-US"/>
        </w:rPr>
        <w:t>אי לאו '</w:t>
      </w:r>
      <w:r>
        <w:rPr>
          <w:rFonts w:cs="Narkisim" w:hint="cs"/>
          <w:rtl/>
          <w:lang w:eastAsia="en-US"/>
        </w:rPr>
        <w:t>באלה</w:t>
      </w:r>
      <w:r>
        <w:rPr>
          <w:rFonts w:hint="cs"/>
          <w:rtl/>
          <w:lang w:eastAsia="en-US"/>
        </w:rPr>
        <w:t xml:space="preserve">' - הוה אמינא: מקרא נדרש בין לפניו בין לאחריו, והכל לשחרור </w:t>
      </w:r>
      <w:r>
        <w:rPr>
          <w:rFonts w:cs="Miriam"/>
          <w:szCs w:val="20"/>
          <w:rtl/>
          <w:lang w:eastAsia="en-US"/>
        </w:rPr>
        <w:t>(</w:t>
      </w:r>
      <w:r>
        <w:rPr>
          <w:rFonts w:cs="Miriam" w:hint="cs"/>
          <w:szCs w:val="20"/>
          <w:rtl/>
          <w:lang w:eastAsia="en-US"/>
        </w:rPr>
        <w:t>אבל השתא דכתיב '</w:t>
      </w:r>
      <w:r>
        <w:rPr>
          <w:rFonts w:cs="Narkisim" w:hint="cs"/>
          <w:szCs w:val="20"/>
          <w:rtl/>
          <w:lang w:eastAsia="en-US"/>
        </w:rPr>
        <w:t>באלה</w:t>
      </w:r>
      <w:r>
        <w:rPr>
          <w:rFonts w:cs="Miriam" w:hint="cs"/>
          <w:szCs w:val="20"/>
          <w:rtl/>
          <w:lang w:eastAsia="en-US"/>
        </w:rPr>
        <w:t>' - לומר שיש חילוק בין אלה לאחרים; למר כדאית ליה ולמר כדאית ליה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דבעלמא נדרש לפניו ולאחריו, והכא משום דכתיב '</w:t>
      </w:r>
      <w:r>
        <w:rPr>
          <w:rFonts w:cs="Narkisim" w:hint="cs"/>
          <w:szCs w:val="20"/>
          <w:rtl/>
          <w:lang w:eastAsia="en-US"/>
        </w:rPr>
        <w:t>באלה</w:t>
      </w:r>
      <w:r>
        <w:rPr>
          <w:rFonts w:cs="Miriam" w:hint="cs"/>
          <w:szCs w:val="20"/>
          <w:rtl/>
          <w:lang w:eastAsia="en-US"/>
        </w:rPr>
        <w:t>' הוא</w:t>
      </w:r>
      <w:r>
        <w:rPr>
          <w:rFonts w:cs="Miriam"/>
          <w:szCs w:val="20"/>
          <w:rtl/>
          <w:lang w:eastAsia="en-US"/>
        </w:rPr>
        <w:t>)</w:t>
      </w:r>
      <w:r>
        <w:rPr>
          <w:rtl/>
          <w:lang w:eastAsia="en-US"/>
        </w:rPr>
        <w:t xml:space="preserve"> </w:t>
      </w:r>
      <w:r>
        <w:rPr>
          <w:rFonts w:hint="cs"/>
          <w:rtl/>
          <w:lang w:eastAsia="en-US"/>
        </w:rPr>
        <w:t xml:space="preserve">הדר קושיא </w:t>
      </w:r>
      <w:r>
        <w:rPr>
          <w:rFonts w:cs="Miriam"/>
          <w:szCs w:val="20"/>
          <w:rtl/>
          <w:lang w:eastAsia="en-US"/>
        </w:rPr>
        <w:t>(</w:t>
      </w:r>
      <w:r>
        <w:rPr>
          <w:rFonts w:cs="Miriam" w:hint="cs"/>
          <w:szCs w:val="20"/>
          <w:rtl/>
          <w:lang w:eastAsia="en-US"/>
        </w:rPr>
        <w:t>דרבי עקיבא)</w:t>
      </w:r>
      <w:r>
        <w:rPr>
          <w:rFonts w:hint="cs"/>
          <w:rtl/>
          <w:lang w:eastAsia="en-US"/>
        </w:rPr>
        <w:t xml:space="preserve"> לדוכתיה </w:t>
      </w:r>
      <w:r>
        <w:rPr>
          <w:rFonts w:cs="Miriam" w:hint="cs"/>
          <w:szCs w:val="20"/>
          <w:rtl/>
          <w:lang w:eastAsia="en-US"/>
        </w:rPr>
        <w:t>(היכי משתמע שעבוד ד'</w:t>
      </w:r>
      <w:r>
        <w:rPr>
          <w:rFonts w:cs="Narkisim" w:hint="cs"/>
          <w:szCs w:val="20"/>
          <w:rtl/>
          <w:lang w:eastAsia="en-US"/>
        </w:rPr>
        <w:t>ויצא בשנת היובל</w:t>
      </w:r>
      <w:r>
        <w:rPr>
          <w:rFonts w:cs="Miriam" w:hint="cs"/>
          <w:szCs w:val="20"/>
          <w:rtl/>
          <w:lang w:eastAsia="en-US"/>
        </w:rPr>
        <w:t>' - אקרובים</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אלא בסברא קמיפלגי </w:t>
      </w:r>
      <w:r>
        <w:rPr>
          <w:rFonts w:cs="Miriam"/>
          <w:szCs w:val="20"/>
          <w:rtl/>
          <w:lang w:eastAsia="en-US"/>
        </w:rPr>
        <w:t>(</w:t>
      </w:r>
      <w:r>
        <w:rPr>
          <w:rFonts w:cs="Miriam" w:hint="cs"/>
          <w:szCs w:val="20"/>
          <w:rtl/>
          <w:lang w:eastAsia="en-US"/>
        </w:rPr>
        <w:t>כלומר: אי פשיטא לן דהאי '</w:t>
      </w:r>
      <w:r>
        <w:rPr>
          <w:rFonts w:cs="Narkisim" w:hint="cs"/>
          <w:szCs w:val="20"/>
          <w:rtl/>
          <w:lang w:eastAsia="en-US"/>
        </w:rPr>
        <w:t>באלה</w:t>
      </w:r>
      <w:r>
        <w:rPr>
          <w:rFonts w:cs="Miriam" w:hint="cs"/>
          <w:szCs w:val="20"/>
          <w:rtl/>
          <w:lang w:eastAsia="en-US"/>
        </w:rPr>
        <w:t>' - אקרובים קאי, על כרחך שעבוד ד'</w:t>
      </w:r>
      <w:r>
        <w:rPr>
          <w:rFonts w:cs="Narkisim" w:hint="cs"/>
          <w:szCs w:val="20"/>
          <w:rtl/>
          <w:lang w:eastAsia="en-US"/>
        </w:rPr>
        <w:t>ויצא בשנת היובל</w:t>
      </w:r>
      <w:r>
        <w:rPr>
          <w:rFonts w:cs="Miriam" w:hint="cs"/>
          <w:szCs w:val="20"/>
          <w:rtl/>
          <w:lang w:eastAsia="en-US"/>
        </w:rPr>
        <w:t>' - אאחרים משתמע; אלא בסברא פליגי: אי האי '</w:t>
      </w:r>
      <w:r>
        <w:rPr>
          <w:rFonts w:cs="Narkisim" w:hint="cs"/>
          <w:szCs w:val="20"/>
          <w:rtl/>
          <w:lang w:eastAsia="en-US"/>
        </w:rPr>
        <w:t>באלה</w:t>
      </w:r>
      <w:r>
        <w:rPr>
          <w:rFonts w:cs="Miriam" w:hint="cs"/>
          <w:szCs w:val="20"/>
          <w:rtl/>
          <w:lang w:eastAsia="en-US"/>
        </w:rPr>
        <w:t>' - אקרובים קאי או אאחרים קאי: דהא אחרים נמי בההוא קרא כתיבי</w:t>
      </w:r>
      <w:r>
        <w:rPr>
          <w:rFonts w:cs="Miriam"/>
          <w:szCs w:val="20"/>
          <w:rtl/>
          <w:lang w:eastAsia="en-US"/>
        </w:rPr>
        <w:t>)</w:t>
      </w:r>
      <w:r>
        <w:rPr>
          <w:rFonts w:hint="cs"/>
          <w:rtl/>
          <w:lang w:eastAsia="en-US"/>
        </w:rPr>
        <w:t xml:space="preserve">: רבי יוסי הגלילי סבר: מסתברא גאולת אחרים לשיעבוד </w:t>
      </w:r>
      <w:r>
        <w:rPr>
          <w:rFonts w:cs="Miriam"/>
          <w:szCs w:val="20"/>
          <w:rtl/>
          <w:lang w:eastAsia="en-US"/>
        </w:rPr>
        <w:t>(</w:t>
      </w:r>
      <w:r>
        <w:rPr>
          <w:rFonts w:cs="Miriam" w:hint="cs"/>
          <w:szCs w:val="20"/>
          <w:rtl/>
          <w:lang w:eastAsia="en-US"/>
        </w:rPr>
        <w:t>דהאי '</w:t>
      </w:r>
      <w:r>
        <w:rPr>
          <w:rFonts w:cs="Narkisim" w:hint="cs"/>
          <w:szCs w:val="20"/>
          <w:rtl/>
          <w:lang w:eastAsia="en-US"/>
        </w:rPr>
        <w:t>באלה</w:t>
      </w:r>
      <w:r>
        <w:rPr>
          <w:rFonts w:cs="Miriam" w:hint="cs"/>
          <w:szCs w:val="20"/>
          <w:rtl/>
          <w:lang w:eastAsia="en-US"/>
        </w:rPr>
        <w:t>' - אקרובים קאי, דשעבוד ד'</w:t>
      </w:r>
      <w:r>
        <w:rPr>
          <w:rFonts w:cs="Narkisim" w:hint="cs"/>
          <w:szCs w:val="20"/>
          <w:rtl/>
          <w:lang w:eastAsia="en-US"/>
        </w:rPr>
        <w:t>ויצא בשנת היובל</w:t>
      </w:r>
      <w:r>
        <w:rPr>
          <w:rFonts w:cs="Miriam" w:hint="cs"/>
          <w:szCs w:val="20"/>
          <w:rtl/>
          <w:lang w:eastAsia="en-US"/>
        </w:rPr>
        <w:t>' - אאחרים</w:t>
      </w:r>
      <w:r>
        <w:rPr>
          <w:rFonts w:cs="Miriam"/>
          <w:szCs w:val="20"/>
          <w:rtl/>
          <w:lang w:eastAsia="en-US"/>
        </w:rPr>
        <w:t>)</w:t>
      </w:r>
      <w:r>
        <w:rPr>
          <w:rFonts w:hint="cs"/>
          <w:rtl/>
          <w:lang w:eastAsia="en-US"/>
        </w:rPr>
        <w:t xml:space="preserve">, דאי אמרת לשחרור - הוו מימנעי ולא פרקי ליה! ורבי עקיבא סבר: מסתברא גאולת קרובים לשיעבוד </w:t>
      </w:r>
      <w:r>
        <w:rPr>
          <w:rFonts w:cs="Miriam"/>
          <w:szCs w:val="20"/>
          <w:rtl/>
          <w:lang w:eastAsia="en-US"/>
        </w:rPr>
        <w:t>(</w:t>
      </w:r>
      <w:r>
        <w:rPr>
          <w:rFonts w:cs="Miriam" w:hint="cs"/>
          <w:szCs w:val="20"/>
          <w:rtl/>
          <w:lang w:eastAsia="en-US"/>
        </w:rPr>
        <w:t>והאי '</w:t>
      </w:r>
      <w:r>
        <w:rPr>
          <w:rFonts w:cs="Narkisim" w:hint="cs"/>
          <w:szCs w:val="20"/>
          <w:rtl/>
          <w:lang w:eastAsia="en-US"/>
        </w:rPr>
        <w:t>אלה</w:t>
      </w:r>
      <w:r>
        <w:rPr>
          <w:rFonts w:cs="Miriam" w:hint="cs"/>
          <w:szCs w:val="20"/>
          <w:rtl/>
          <w:lang w:eastAsia="en-US"/>
        </w:rPr>
        <w:t>' - אאחרים קאי, ושעבוד ד'</w:t>
      </w:r>
      <w:r>
        <w:rPr>
          <w:rFonts w:cs="Narkisim" w:hint="cs"/>
          <w:szCs w:val="20"/>
          <w:rtl/>
          <w:lang w:eastAsia="en-US"/>
        </w:rPr>
        <w:t>ויצא ביובל</w:t>
      </w:r>
      <w:r>
        <w:rPr>
          <w:rFonts w:cs="Miriam" w:hint="cs"/>
          <w:szCs w:val="20"/>
          <w:rtl/>
          <w:lang w:eastAsia="en-US"/>
        </w:rPr>
        <w:t>' - אקרובים קאי</w:t>
      </w:r>
      <w:r>
        <w:rPr>
          <w:rFonts w:cs="Miriam"/>
          <w:szCs w:val="20"/>
          <w:rtl/>
          <w:lang w:eastAsia="en-US"/>
        </w:rPr>
        <w:t>)</w:t>
      </w:r>
      <w:r>
        <w:rPr>
          <w:rFonts w:hint="cs"/>
          <w:rtl/>
          <w:lang w:eastAsia="en-US"/>
        </w:rPr>
        <w:t>, דאי אמרת לשחרור - כל יומא ויומא אזל ומזבין נפשיה!</w:t>
      </w:r>
    </w:p>
    <w:p w:rsidR="007231BB" w:rsidRDefault="007231BB" w:rsidP="007231BB">
      <w:pPr>
        <w:rPr>
          <w:rFonts w:hint="cs"/>
          <w:rtl/>
          <w:lang w:eastAsia="en-US"/>
        </w:rPr>
      </w:pPr>
      <w:r>
        <w:rPr>
          <w:rFonts w:hint="cs"/>
          <w:rtl/>
          <w:lang w:eastAsia="en-US"/>
        </w:rPr>
        <w:t>אמר רבי חייא בר אבא אמר רבי יוחנן: זו דברי רבי יוסי הגלילי ורבי עקיבא, אבל חכמים אומרים: הכל לשחרור.</w:t>
      </w:r>
    </w:p>
    <w:p w:rsidR="007231BB" w:rsidRDefault="007231BB" w:rsidP="007231BB">
      <w:pPr>
        <w:rPr>
          <w:rFonts w:hint="cs"/>
          <w:rtl/>
          <w:lang w:eastAsia="en-US"/>
        </w:rPr>
      </w:pPr>
      <w:r>
        <w:rPr>
          <w:rFonts w:hint="cs"/>
          <w:rtl/>
          <w:lang w:eastAsia="en-US"/>
        </w:rPr>
        <w:t>מאן חכמים? - רבי היא, דמפיק ליה להאי '</w:t>
      </w:r>
      <w:r>
        <w:rPr>
          <w:rFonts w:cs="Narkisim" w:hint="cs"/>
          <w:rtl/>
          <w:lang w:eastAsia="en-US"/>
        </w:rPr>
        <w:t>באלה</w:t>
      </w:r>
      <w:r>
        <w:rPr>
          <w:rFonts w:hint="cs"/>
          <w:rtl/>
          <w:lang w:eastAsia="en-US"/>
        </w:rPr>
        <w:t>' לדרשה אחרינא, ומקרא נדרש בין לפניו ובין לאחריו.</w:t>
      </w:r>
    </w:p>
    <w:p w:rsidR="007231BB" w:rsidRDefault="007231BB" w:rsidP="007231BB">
      <w:pPr>
        <w:rPr>
          <w:rFonts w:hint="cs"/>
          <w:rtl/>
          <w:lang w:eastAsia="en-US"/>
        </w:rPr>
      </w:pPr>
      <w:r>
        <w:rPr>
          <w:rFonts w:hint="cs"/>
          <w:rtl/>
          <w:lang w:eastAsia="en-US"/>
        </w:rPr>
        <w:t>ורבי - האי '</w:t>
      </w:r>
      <w:r>
        <w:rPr>
          <w:rFonts w:cs="Narkisim" w:hint="cs"/>
          <w:rtl/>
          <w:lang w:eastAsia="en-US"/>
        </w:rPr>
        <w:t>ויצא בשנת היובל</w:t>
      </w:r>
      <w:r>
        <w:rPr>
          <w:rFonts w:hint="cs"/>
          <w:rtl/>
          <w:lang w:eastAsia="en-US"/>
        </w:rPr>
        <w:t>' - מאי עביד ליה?</w:t>
      </w:r>
    </w:p>
    <w:p w:rsidR="007231BB" w:rsidRDefault="007231BB" w:rsidP="007231BB">
      <w:pPr>
        <w:rPr>
          <w:rFonts w:hint="cs"/>
          <w:i/>
          <w:iCs/>
          <w:lang w:eastAsia="en-US"/>
        </w:rPr>
      </w:pPr>
      <w:r>
        <w:rPr>
          <w:rFonts w:hint="cs"/>
          <w:rtl/>
          <w:lang w:eastAsia="en-US"/>
        </w:rPr>
        <w:t>מיבעי ליה לכדתניא: '</w:t>
      </w:r>
      <w:r>
        <w:rPr>
          <w:rFonts w:hint="cs"/>
          <w:i/>
          <w:iCs/>
          <w:rtl/>
          <w:lang w:eastAsia="en-US"/>
        </w:rPr>
        <w:t>'</w:t>
      </w:r>
      <w:r>
        <w:rPr>
          <w:rFonts w:cs="Narkisim" w:hint="cs"/>
          <w:i/>
          <w:iCs/>
          <w:rtl/>
          <w:lang w:eastAsia="en-US"/>
        </w:rPr>
        <w:t>ויצא בשנת היובל</w:t>
      </w:r>
      <w:r>
        <w:rPr>
          <w:rFonts w:hint="cs"/>
          <w:i/>
          <w:iCs/>
          <w:rtl/>
          <w:lang w:eastAsia="en-US"/>
        </w:rPr>
        <w:t>'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טז,א</w:t>
      </w:r>
      <w:r>
        <w:rPr>
          <w:rtl/>
          <w:lang w:eastAsia="en-US"/>
        </w:rPr>
        <w:t>)</w:t>
      </w:r>
    </w:p>
    <w:p w:rsidR="007231BB" w:rsidRDefault="007231BB" w:rsidP="007231BB">
      <w:pPr>
        <w:rPr>
          <w:rFonts w:hint="cs"/>
          <w:rtl/>
          <w:lang w:eastAsia="en-US"/>
        </w:rPr>
      </w:pPr>
      <w:r>
        <w:rPr>
          <w:rFonts w:hint="cs"/>
          <w:i/>
          <w:iCs/>
          <w:rtl/>
          <w:lang w:eastAsia="en-US"/>
        </w:rPr>
        <w:t xml:space="preserve">בעובד כוכבים שישנו תחת ידך או אינו אלא בעובד כוכבים שאינו תחת ידך? אמרת: וכי מה אפשר לעשות לו? הא אין הכתוב מדבר אלא בעובד כוכבים שישנו תחת ידך </w:t>
      </w:r>
      <w:r>
        <w:rPr>
          <w:rFonts w:cs="Miriam"/>
          <w:szCs w:val="20"/>
          <w:rtl/>
          <w:lang w:eastAsia="en-US"/>
        </w:rPr>
        <w:t>(</w:t>
      </w:r>
      <w:r>
        <w:rPr>
          <w:rFonts w:cs="Miriam" w:hint="cs"/>
          <w:szCs w:val="20"/>
          <w:rtl/>
          <w:lang w:eastAsia="en-US"/>
        </w:rPr>
        <w:t>ללמדך שאף על פי שהעובד כוכבים תחת ידך - אם לא יגאל - ישתעבד בו עד היובל, ואי אתה רשאי לבא עליו בעקיפין</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ובשטר: </w:t>
      </w:r>
    </w:p>
    <w:p w:rsidR="007231BB" w:rsidRDefault="007231BB" w:rsidP="007231BB">
      <w:pPr>
        <w:rPr>
          <w:rFonts w:hint="cs"/>
          <w:rtl/>
          <w:lang w:eastAsia="en-US"/>
        </w:rPr>
      </w:pPr>
      <w:r>
        <w:rPr>
          <w:rFonts w:hint="cs"/>
          <w:rtl/>
          <w:lang w:eastAsia="en-US"/>
        </w:rPr>
        <w:t>מנלן?</w:t>
      </w:r>
    </w:p>
    <w:p w:rsidR="007231BB" w:rsidRDefault="007231BB" w:rsidP="007231BB">
      <w:pPr>
        <w:rPr>
          <w:rFonts w:hint="cs"/>
          <w:rtl/>
          <w:lang w:eastAsia="en-US"/>
        </w:rPr>
      </w:pPr>
      <w:r>
        <w:rPr>
          <w:rFonts w:hint="cs"/>
          <w:rtl/>
          <w:lang w:eastAsia="en-US"/>
        </w:rPr>
        <w:t xml:space="preserve">אמר עולא אמר קרא: </w:t>
      </w:r>
      <w:r>
        <w:rPr>
          <w:rFonts w:cs="Miriam" w:hint="cs"/>
          <w:szCs w:val="16"/>
          <w:rtl/>
          <w:lang w:eastAsia="en-US"/>
        </w:rPr>
        <w:t>(שמות כא,י)</w:t>
      </w:r>
      <w:r>
        <w:rPr>
          <w:rFonts w:cs="Narkisim" w:hint="cs"/>
          <w:rtl/>
          <w:lang w:eastAsia="en-US"/>
        </w:rPr>
        <w:t xml:space="preserve"> אם אחרת יקח לו</w:t>
      </w:r>
      <w:r>
        <w:rPr>
          <w:rFonts w:cs="Narkisim"/>
          <w:rtl/>
          <w:lang w:eastAsia="en-US"/>
        </w:rPr>
        <w:t xml:space="preserve"> </w:t>
      </w:r>
      <w:r>
        <w:rPr>
          <w:rFonts w:cs="Narkisim"/>
          <w:szCs w:val="20"/>
          <w:rtl/>
          <w:lang w:eastAsia="en-US"/>
        </w:rPr>
        <w:t>[</w:t>
      </w:r>
      <w:r>
        <w:rPr>
          <w:rFonts w:cs="Narkisim" w:hint="cs"/>
          <w:szCs w:val="20"/>
          <w:rtl/>
          <w:lang w:eastAsia="en-US"/>
        </w:rPr>
        <w:t>שארה כסותה וענתה לא יגרע</w:t>
      </w:r>
      <w:r>
        <w:rPr>
          <w:rFonts w:cs="Narkisim"/>
          <w:szCs w:val="20"/>
          <w:rtl/>
          <w:lang w:eastAsia="en-US"/>
        </w:rPr>
        <w:t>]</w:t>
      </w:r>
      <w:r>
        <w:rPr>
          <w:rFonts w:hint="cs"/>
          <w:rtl/>
          <w:lang w:eastAsia="en-US"/>
        </w:rPr>
        <w:t xml:space="preserve"> - הקישה הכתוב לאחרת </w:t>
      </w:r>
      <w:r>
        <w:rPr>
          <w:rFonts w:cs="Miriam"/>
          <w:szCs w:val="20"/>
          <w:rtl/>
          <w:lang w:eastAsia="en-US"/>
        </w:rPr>
        <w:t>(</w:t>
      </w:r>
      <w:r>
        <w:rPr>
          <w:rFonts w:cs="Miriam" w:hint="cs"/>
          <w:szCs w:val="20"/>
          <w:rtl/>
          <w:lang w:eastAsia="en-US"/>
        </w:rPr>
        <w:t>לקיחת קידושין</w:t>
      </w:r>
      <w:r>
        <w:rPr>
          <w:rFonts w:cs="Miriam"/>
          <w:szCs w:val="20"/>
          <w:rtl/>
          <w:lang w:eastAsia="en-US"/>
        </w:rPr>
        <w:t>)</w:t>
      </w:r>
      <w:r>
        <w:rPr>
          <w:rFonts w:hint="cs"/>
          <w:rtl/>
          <w:lang w:eastAsia="en-US"/>
        </w:rPr>
        <w:t>:</w:t>
      </w:r>
      <w:r>
        <w:rPr>
          <w:rtl/>
          <w:lang w:eastAsia="en-US"/>
        </w:rPr>
        <w:t xml:space="preserve"> </w:t>
      </w:r>
      <w:r>
        <w:rPr>
          <w:rFonts w:hint="cs"/>
          <w:rtl/>
          <w:lang w:eastAsia="en-US"/>
        </w:rPr>
        <w:t>מה אחרת מקניא בשטר, אף אמה העבריה מקניא בשטר.</w:t>
      </w:r>
    </w:p>
    <w:p w:rsidR="007231BB" w:rsidRDefault="007231BB" w:rsidP="007231BB">
      <w:pPr>
        <w:rPr>
          <w:rFonts w:hint="cs"/>
          <w:rtl/>
          <w:lang w:eastAsia="en-US"/>
        </w:rPr>
      </w:pPr>
      <w:r>
        <w:rPr>
          <w:rFonts w:hint="cs"/>
          <w:rtl/>
          <w:lang w:eastAsia="en-US"/>
        </w:rPr>
        <w:t xml:space="preserve">הניחא למאן דאמר </w:t>
      </w:r>
      <w:r>
        <w:rPr>
          <w:rFonts w:cs="Miriam"/>
          <w:szCs w:val="20"/>
          <w:rtl/>
          <w:lang w:eastAsia="en-US"/>
        </w:rPr>
        <w:t>(</w:t>
      </w:r>
      <w:r>
        <w:rPr>
          <w:rFonts w:cs="Miriam" w:hint="cs"/>
          <w:szCs w:val="20"/>
          <w:rtl/>
          <w:lang w:eastAsia="en-US"/>
        </w:rPr>
        <w:t>פלוגתייהו לקמיה</w:t>
      </w:r>
      <w:r>
        <w:rPr>
          <w:rFonts w:cs="Miriam"/>
          <w:szCs w:val="20"/>
          <w:rtl/>
          <w:lang w:eastAsia="en-US"/>
        </w:rPr>
        <w:t>)</w:t>
      </w:r>
      <w:r>
        <w:rPr>
          <w:rFonts w:hint="cs"/>
          <w:rtl/>
          <w:lang w:eastAsia="en-US"/>
        </w:rPr>
        <w:t xml:space="preserve">: שטר אמה העבריה - אדון כותבו </w:t>
      </w:r>
      <w:r>
        <w:rPr>
          <w:rFonts w:cs="Miriam"/>
          <w:szCs w:val="20"/>
          <w:rtl/>
          <w:lang w:eastAsia="en-US"/>
        </w:rPr>
        <w:t>(</w:t>
      </w:r>
      <w:r>
        <w:rPr>
          <w:rFonts w:cs="Miriam" w:hint="cs"/>
          <w:szCs w:val="20"/>
          <w:rtl/>
          <w:lang w:eastAsia="en-US"/>
        </w:rPr>
        <w:t>'בתך קנויה לי'; ונותנו לאב כדרך שאר קידושין, שהבעל כותב 'בתך - היא מקודשת לי'</w:t>
      </w:r>
      <w:r>
        <w:rPr>
          <w:rFonts w:cs="Miriam"/>
          <w:szCs w:val="20"/>
          <w:rtl/>
          <w:lang w:eastAsia="en-US"/>
        </w:rPr>
        <w:t>)</w:t>
      </w:r>
      <w:r>
        <w:rPr>
          <w:rFonts w:hint="cs"/>
          <w:rtl/>
          <w:lang w:eastAsia="en-US"/>
        </w:rPr>
        <w:t xml:space="preserve">, אלא למאן דאמר: אב כותבו </w:t>
      </w:r>
      <w:r>
        <w:rPr>
          <w:rFonts w:cs="Miriam"/>
          <w:szCs w:val="20"/>
          <w:rtl/>
          <w:lang w:eastAsia="en-US"/>
        </w:rPr>
        <w:t>(</w:t>
      </w:r>
      <w:r>
        <w:rPr>
          <w:rFonts w:cs="Miriam" w:hint="cs"/>
          <w:szCs w:val="20"/>
          <w:rtl/>
          <w:lang w:eastAsia="en-US"/>
        </w:rPr>
        <w:t>לא יליף משאר קידושין</w:t>
      </w:r>
      <w:r>
        <w:rPr>
          <w:rFonts w:cs="Miriam"/>
          <w:szCs w:val="20"/>
          <w:rtl/>
          <w:lang w:eastAsia="en-US"/>
        </w:rPr>
        <w:t>)</w:t>
      </w:r>
      <w:r>
        <w:rPr>
          <w:rtl/>
          <w:lang w:eastAsia="en-US"/>
        </w:rPr>
        <w:t xml:space="preserve"> </w:t>
      </w:r>
      <w:r>
        <w:rPr>
          <w:rFonts w:hint="cs"/>
          <w:rtl/>
          <w:lang w:eastAsia="en-US"/>
        </w:rPr>
        <w:t xml:space="preserve">מאי איכא למימר </w:t>
      </w:r>
      <w:r>
        <w:rPr>
          <w:rFonts w:cs="Miriam"/>
          <w:szCs w:val="20"/>
          <w:rtl/>
          <w:lang w:eastAsia="en-US"/>
        </w:rPr>
        <w:t>(</w:t>
      </w:r>
      <w:r>
        <w:rPr>
          <w:rFonts w:cs="Miriam" w:hint="cs"/>
          <w:szCs w:val="20"/>
          <w:rtl/>
          <w:lang w:eastAsia="en-US"/>
        </w:rPr>
        <w:t>ומנליה דקני ליה שטרא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דאיתמר: שטר אמה העבריה - מי כותבו?</w:t>
      </w:r>
    </w:p>
    <w:p w:rsidR="007231BB" w:rsidRDefault="007231BB" w:rsidP="007231BB">
      <w:pPr>
        <w:rPr>
          <w:rFonts w:hint="cs"/>
          <w:rtl/>
          <w:lang w:eastAsia="en-US"/>
        </w:rPr>
      </w:pPr>
      <w:r>
        <w:rPr>
          <w:rFonts w:hint="cs"/>
          <w:rtl/>
          <w:lang w:eastAsia="en-US"/>
        </w:rPr>
        <w:t>רב הונא אמר: אדון כותבו; רב חסדא אמר: אב כותבו.</w:t>
      </w:r>
    </w:p>
    <w:p w:rsidR="007231BB" w:rsidRDefault="007231BB" w:rsidP="007231BB">
      <w:pPr>
        <w:rPr>
          <w:rFonts w:hint="cs"/>
          <w:rtl/>
          <w:lang w:eastAsia="en-US"/>
        </w:rPr>
      </w:pPr>
      <w:r>
        <w:rPr>
          <w:rFonts w:hint="cs"/>
          <w:rtl/>
          <w:lang w:eastAsia="en-US"/>
        </w:rPr>
        <w:t>הניחא לרב הונא, אלא לרב חסדא מאי איכא למימר?</w:t>
      </w:r>
    </w:p>
    <w:p w:rsidR="007231BB" w:rsidRDefault="007231BB" w:rsidP="007231BB">
      <w:pPr>
        <w:rPr>
          <w:rFonts w:hint="cs"/>
          <w:rtl/>
          <w:lang w:eastAsia="en-US"/>
        </w:rPr>
      </w:pPr>
      <w:r>
        <w:rPr>
          <w:rFonts w:hint="cs"/>
          <w:rtl/>
          <w:lang w:eastAsia="en-US"/>
        </w:rPr>
        <w:t xml:space="preserve">אמר רב אחא בר יעקב: אמר קרא </w:t>
      </w:r>
      <w:r>
        <w:rPr>
          <w:rFonts w:cs="Miriam" w:hint="cs"/>
          <w:szCs w:val="16"/>
          <w:rtl/>
          <w:lang w:eastAsia="en-US"/>
        </w:rPr>
        <w:t>[שמות כא,ז:</w:t>
      </w:r>
      <w:r>
        <w:rPr>
          <w:rFonts w:cs="Narkisim" w:hint="cs"/>
          <w:szCs w:val="20"/>
          <w:rtl/>
          <w:lang w:eastAsia="en-US"/>
        </w:rPr>
        <w:t xml:space="preserve"> וכי ימכר איש את בתו לאמה</w:t>
      </w:r>
      <w:r>
        <w:rPr>
          <w:rFonts w:cs="Narkisim"/>
          <w:szCs w:val="20"/>
          <w:rtl/>
          <w:lang w:eastAsia="en-US"/>
        </w:rPr>
        <w:t>]</w:t>
      </w:r>
      <w:r>
        <w:rPr>
          <w:rFonts w:cs="Narkisim" w:hint="cs"/>
          <w:rtl/>
          <w:lang w:eastAsia="en-US"/>
        </w:rPr>
        <w:t xml:space="preserve"> </w:t>
      </w:r>
      <w:r>
        <w:rPr>
          <w:rFonts w:cs="Narkisim" w:hint="cs"/>
          <w:u w:val="single"/>
          <w:rtl/>
          <w:lang w:eastAsia="en-US"/>
        </w:rPr>
        <w:t>לא תצא</w:t>
      </w:r>
      <w:r>
        <w:rPr>
          <w:rFonts w:cs="Narkisim" w:hint="cs"/>
          <w:rtl/>
          <w:lang w:eastAsia="en-US"/>
        </w:rPr>
        <w:t xml:space="preserve"> </w:t>
      </w:r>
      <w:r>
        <w:rPr>
          <w:rFonts w:cs="Miriam"/>
          <w:szCs w:val="20"/>
          <w:rtl/>
          <w:lang w:eastAsia="en-US"/>
        </w:rPr>
        <w:t>(</w:t>
      </w:r>
      <w:r>
        <w:rPr>
          <w:rFonts w:cs="Miriam" w:hint="cs"/>
          <w:szCs w:val="20"/>
          <w:rtl/>
          <w:lang w:eastAsia="en-US"/>
        </w:rPr>
        <w:t>בשן ועין בראשי איברים</w:t>
      </w:r>
      <w:r>
        <w:rPr>
          <w:rFonts w:cs="Miriam"/>
          <w:szCs w:val="20"/>
          <w:rtl/>
          <w:lang w:eastAsia="en-US"/>
        </w:rPr>
        <w:t>)</w:t>
      </w:r>
      <w:r>
        <w:rPr>
          <w:rFonts w:cs="Narkisim"/>
          <w:rtl/>
          <w:lang w:eastAsia="en-US"/>
        </w:rPr>
        <w:t xml:space="preserve"> </w:t>
      </w:r>
      <w:r>
        <w:rPr>
          <w:rFonts w:cs="Narkisim" w:hint="cs"/>
          <w:u w:val="single"/>
          <w:rtl/>
          <w:lang w:eastAsia="en-US"/>
        </w:rPr>
        <w:t>כצאת העבדים</w:t>
      </w:r>
      <w:r>
        <w:rPr>
          <w:rFonts w:cs="Narkisim" w:hint="cs"/>
          <w:rtl/>
          <w:lang w:eastAsia="en-US"/>
        </w:rPr>
        <w:t xml:space="preserve"> </w:t>
      </w:r>
      <w:r>
        <w:rPr>
          <w:rFonts w:cs="Miriam"/>
          <w:szCs w:val="20"/>
          <w:rtl/>
          <w:lang w:eastAsia="en-US"/>
        </w:rPr>
        <w:t>(</w:t>
      </w:r>
      <w:r>
        <w:rPr>
          <w:rFonts w:cs="Miriam" w:hint="cs"/>
          <w:szCs w:val="20"/>
          <w:rtl/>
          <w:lang w:eastAsia="en-US"/>
        </w:rPr>
        <w:t>כעבד כנעני: שאם סימא את עיניה וכן עינו של עבד עברי - אינו יוצא בכך, אלא נותן לו דמי עינו, וזה משלים שש ויוצא</w:t>
      </w:r>
      <w:r>
        <w:rPr>
          <w:rFonts w:cs="Miriam"/>
          <w:szCs w:val="20"/>
          <w:rtl/>
          <w:lang w:eastAsia="en-US"/>
        </w:rPr>
        <w:t>)</w:t>
      </w:r>
      <w:r>
        <w:rPr>
          <w:rtl/>
          <w:lang w:eastAsia="en-US"/>
        </w:rPr>
        <w:t xml:space="preserve"> </w:t>
      </w:r>
      <w:r>
        <w:rPr>
          <w:rFonts w:hint="cs"/>
          <w:rtl/>
          <w:lang w:eastAsia="en-US"/>
        </w:rPr>
        <w:t xml:space="preserve">- אבל נקנית היא כקנין עבדים, ומאי ניהו? - שטר.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ואימא 'אבל נקנית היא כקנין עבדים </w:t>
      </w:r>
      <w:r>
        <w:rPr>
          <w:rFonts w:cs="Miriam"/>
          <w:szCs w:val="20"/>
          <w:rtl/>
          <w:lang w:eastAsia="en-US"/>
        </w:rPr>
        <w:t>(</w:t>
      </w:r>
      <w:r>
        <w:rPr>
          <w:rFonts w:cs="Miriam" w:hint="cs"/>
          <w:szCs w:val="20"/>
          <w:rtl/>
          <w:lang w:eastAsia="en-US"/>
        </w:rPr>
        <w:t>כנענים)</w:t>
      </w:r>
      <w:r>
        <w:rPr>
          <w:rFonts w:hint="cs"/>
          <w:rtl/>
          <w:lang w:eastAsia="en-US"/>
        </w:rPr>
        <w:t xml:space="preserve">' </w:t>
      </w:r>
      <w:r>
        <w:rPr>
          <w:rFonts w:cs="Miriam" w:hint="cs"/>
          <w:szCs w:val="20"/>
          <w:rtl/>
          <w:lang w:eastAsia="en-US"/>
        </w:rPr>
        <w:t xml:space="preserve">(והם נקנין בשטר, כדלקמן </w:t>
      </w:r>
      <w:r>
        <w:rPr>
          <w:rFonts w:cs="Miriam" w:hint="cs"/>
          <w:szCs w:val="16"/>
          <w:rtl/>
          <w:lang w:eastAsia="en-US"/>
        </w:rPr>
        <w:t>(דף כב:)</w:t>
      </w:r>
      <w:r>
        <w:rPr>
          <w:rFonts w:cs="Miriam" w:hint="cs"/>
          <w:szCs w:val="20"/>
          <w:rtl/>
          <w:lang w:eastAsia="en-US"/>
        </w:rPr>
        <w:t>, דאיתקש לקרקעות דנקנין בשטר בכסף ובחזקה</w:t>
      </w:r>
      <w:r>
        <w:rPr>
          <w:rFonts w:cs="Miriam"/>
          <w:szCs w:val="20"/>
          <w:rtl/>
          <w:lang w:eastAsia="en-US"/>
        </w:rPr>
        <w:t>)</w:t>
      </w:r>
      <w:r>
        <w:rPr>
          <w:rFonts w:hint="cs"/>
          <w:rtl/>
          <w:lang w:eastAsia="en-US"/>
        </w:rPr>
        <w:t xml:space="preserve">, ומאי ניהו </w:t>
      </w:r>
      <w:r>
        <w:rPr>
          <w:rtl/>
          <w:lang w:eastAsia="en-US"/>
        </w:rPr>
        <w:t>–</w:t>
      </w:r>
      <w:r>
        <w:rPr>
          <w:rFonts w:hint="cs"/>
          <w:rtl/>
          <w:lang w:eastAsia="en-US"/>
        </w:rPr>
        <w:t xml:space="preserve"> חזקה </w:t>
      </w:r>
      <w:r>
        <w:rPr>
          <w:rFonts w:cs="Miriam"/>
          <w:szCs w:val="20"/>
          <w:rtl/>
          <w:lang w:eastAsia="en-US"/>
        </w:rPr>
        <w:t>(</w:t>
      </w:r>
      <w:r>
        <w:rPr>
          <w:rFonts w:cs="Miriam" w:hint="cs"/>
          <w:szCs w:val="20"/>
          <w:rtl/>
          <w:lang w:eastAsia="en-US"/>
        </w:rPr>
        <w:t xml:space="preserve">ולקמן </w:t>
      </w:r>
      <w:r>
        <w:rPr>
          <w:rFonts w:cs="Miriam" w:hint="cs"/>
          <w:szCs w:val="16"/>
          <w:rtl/>
          <w:lang w:eastAsia="en-US"/>
        </w:rPr>
        <w:t>(שם)</w:t>
      </w:r>
      <w:r>
        <w:rPr>
          <w:rFonts w:cs="Miriam" w:hint="cs"/>
          <w:szCs w:val="20"/>
          <w:rtl/>
          <w:lang w:eastAsia="en-US"/>
        </w:rPr>
        <w:t xml:space="preserve"> מפרש כיצד בחזקה? שיכפוהָ לעשות מלאכה אחת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קרא </w:t>
      </w:r>
      <w:r>
        <w:rPr>
          <w:rFonts w:cs="Miriam"/>
          <w:szCs w:val="20"/>
          <w:rtl/>
          <w:lang w:eastAsia="en-US"/>
        </w:rPr>
        <w:t>(</w:t>
      </w:r>
      <w:r>
        <w:rPr>
          <w:rFonts w:cs="Miriam" w:hint="cs"/>
          <w:szCs w:val="20"/>
          <w:rtl/>
          <w:lang w:eastAsia="en-US"/>
        </w:rPr>
        <w:t>בעבד כנעני כתיב:</w:t>
      </w:r>
      <w:r>
        <w:rPr>
          <w:rFonts w:cs="Miriam"/>
          <w:szCs w:val="20"/>
          <w:rtl/>
          <w:lang w:eastAsia="en-US"/>
        </w:rPr>
        <w:t>)</w:t>
      </w:r>
      <w:r>
        <w:rPr>
          <w:rtl/>
          <w:lang w:eastAsia="en-US"/>
        </w:rPr>
        <w:t xml:space="preserve"> </w:t>
      </w:r>
      <w:r>
        <w:rPr>
          <w:rFonts w:cs="Miriam" w:hint="cs"/>
          <w:szCs w:val="16"/>
          <w:rtl/>
          <w:lang w:eastAsia="en-US"/>
        </w:rPr>
        <w:t>(ויקרא כה,מו)</w:t>
      </w:r>
      <w:r>
        <w:rPr>
          <w:rFonts w:cs="Narkisim" w:hint="cs"/>
          <w:rtl/>
          <w:lang w:eastAsia="en-US"/>
        </w:rPr>
        <w:t xml:space="preserve"> והתנחלתם אותם לבניכם אחריכם </w:t>
      </w:r>
      <w:r>
        <w:rPr>
          <w:rFonts w:cs="Narkisim" w:hint="cs"/>
          <w:szCs w:val="20"/>
          <w:rtl/>
          <w:lang w:eastAsia="en-US"/>
        </w:rPr>
        <w:t>[</w:t>
      </w:r>
      <w:r>
        <w:rPr>
          <w:rFonts w:ascii="Courier New" w:hAnsi="Courier New" w:cs="Narkisim" w:hint="cs"/>
          <w:sz w:val="20"/>
          <w:szCs w:val="20"/>
          <w:rtl/>
          <w:lang w:eastAsia="en-US"/>
        </w:rPr>
        <w:t>לרשת אחזה לעלם בהם תעבדו ובאחיכם בני ישראל איש באחיו לא תרדה בו בפרך</w:t>
      </w:r>
      <w:r>
        <w:rPr>
          <w:rFonts w:cs="Narkisim" w:hint="cs"/>
          <w:szCs w:val="20"/>
          <w:rtl/>
          <w:lang w:eastAsia="en-US"/>
        </w:rPr>
        <w:t>]</w:t>
      </w:r>
      <w:r>
        <w:rPr>
          <w:rFonts w:hint="cs"/>
          <w:rtl/>
          <w:lang w:eastAsia="en-US"/>
        </w:rPr>
        <w:t xml:space="preserve"> - אותם </w:t>
      </w:r>
      <w:r>
        <w:rPr>
          <w:rFonts w:cs="Miriam"/>
          <w:szCs w:val="20"/>
          <w:rtl/>
          <w:lang w:eastAsia="en-US"/>
        </w:rPr>
        <w:t>(</w:t>
      </w:r>
      <w:r>
        <w:rPr>
          <w:rFonts w:cs="Miriam" w:hint="cs"/>
          <w:szCs w:val="20"/>
          <w:rtl/>
          <w:lang w:eastAsia="en-US"/>
        </w:rPr>
        <w:t>כאחוזה</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הנקנין</w:t>
      </w:r>
      <w:r>
        <w:rPr>
          <w:rFonts w:cs="Miriam"/>
          <w:szCs w:val="20"/>
          <w:rtl/>
          <w:lang w:eastAsia="en-US"/>
        </w:rPr>
        <w:t>)</w:t>
      </w:r>
      <w:r>
        <w:rPr>
          <w:rtl/>
          <w:lang w:eastAsia="en-US"/>
        </w:rPr>
        <w:t xml:space="preserve"> </w:t>
      </w:r>
      <w:r>
        <w:rPr>
          <w:rFonts w:hint="cs"/>
          <w:rtl/>
          <w:lang w:eastAsia="en-US"/>
        </w:rPr>
        <w:t>בחזקה - ולא אחר בחזקה.</w:t>
      </w:r>
    </w:p>
    <w:p w:rsidR="007231BB" w:rsidRDefault="007231BB" w:rsidP="007231BB">
      <w:pPr>
        <w:rPr>
          <w:rFonts w:hint="cs"/>
          <w:rtl/>
          <w:lang w:eastAsia="en-US"/>
        </w:rPr>
      </w:pPr>
      <w:r>
        <w:rPr>
          <w:rFonts w:hint="cs"/>
          <w:rtl/>
          <w:lang w:eastAsia="en-US"/>
        </w:rPr>
        <w:t>ואימא 'אותם בשטר - ולא אחר בשטר'?</w:t>
      </w:r>
    </w:p>
    <w:p w:rsidR="007231BB" w:rsidRDefault="007231BB" w:rsidP="007231BB">
      <w:pPr>
        <w:rPr>
          <w:rFonts w:hint="cs"/>
          <w:rtl/>
          <w:lang w:eastAsia="en-US"/>
        </w:rPr>
      </w:pPr>
      <w:r>
        <w:rPr>
          <w:rFonts w:hint="cs"/>
          <w:rtl/>
          <w:lang w:eastAsia="en-US"/>
        </w:rPr>
        <w:t>הכתיב '</w:t>
      </w:r>
      <w:r>
        <w:rPr>
          <w:rFonts w:cs="Narkisim" w:hint="cs"/>
          <w:rtl/>
          <w:lang w:eastAsia="en-US"/>
        </w:rPr>
        <w:t>לא תצא כצאת העבדים</w:t>
      </w:r>
      <w:r>
        <w:rPr>
          <w:rFonts w:hint="cs"/>
          <w:rtl/>
          <w:lang w:eastAsia="en-US"/>
        </w:rPr>
        <w:t>'!</w:t>
      </w:r>
    </w:p>
    <w:p w:rsidR="007231BB" w:rsidRDefault="007231BB" w:rsidP="007231BB">
      <w:pPr>
        <w:rPr>
          <w:rFonts w:hint="cs"/>
          <w:rtl/>
          <w:lang w:eastAsia="en-US"/>
        </w:rPr>
      </w:pPr>
      <w:r>
        <w:rPr>
          <w:rFonts w:hint="cs"/>
          <w:rtl/>
          <w:lang w:eastAsia="en-US"/>
        </w:rPr>
        <w:t>ומה ראית?</w:t>
      </w:r>
    </w:p>
    <w:p w:rsidR="007231BB" w:rsidRDefault="007231BB" w:rsidP="007231BB">
      <w:pPr>
        <w:rPr>
          <w:rFonts w:hint="cs"/>
          <w:rtl/>
          <w:lang w:eastAsia="en-US"/>
        </w:rPr>
      </w:pPr>
      <w:r>
        <w:rPr>
          <w:rFonts w:hint="cs"/>
          <w:rtl/>
          <w:lang w:eastAsia="en-US"/>
        </w:rPr>
        <w:t>מסתברא: שטר הוה ליה לרבויי, שכן מוציאה בבת ישראל.</w:t>
      </w:r>
    </w:p>
    <w:p w:rsidR="007231BB" w:rsidRDefault="007231BB" w:rsidP="007231BB">
      <w:pPr>
        <w:rPr>
          <w:rFonts w:hint="cs"/>
          <w:rtl/>
          <w:lang w:eastAsia="en-US"/>
        </w:rPr>
      </w:pPr>
      <w:r>
        <w:rPr>
          <w:rFonts w:hint="cs"/>
          <w:rtl/>
          <w:lang w:eastAsia="en-US"/>
        </w:rPr>
        <w:t xml:space="preserve">אדרבה: חזקה הוה ליה לרבויי, שכן קונה בנכסי הגר </w:t>
      </w:r>
      <w:r>
        <w:rPr>
          <w:rFonts w:cs="Miriam"/>
          <w:szCs w:val="20"/>
          <w:rtl/>
          <w:lang w:eastAsia="en-US"/>
        </w:rPr>
        <w:t>(</w:t>
      </w:r>
      <w:r>
        <w:rPr>
          <w:rFonts w:cs="Miriam" w:hint="cs"/>
          <w:szCs w:val="20"/>
          <w:rtl/>
          <w:lang w:eastAsia="en-US"/>
        </w:rPr>
        <w:t>שמת ואין לו יורשין ונכסיו הפקר</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באישות מיהת לא אשכחן.</w:t>
      </w:r>
    </w:p>
    <w:p w:rsidR="007231BB" w:rsidRDefault="007231BB" w:rsidP="007231BB">
      <w:pPr>
        <w:rPr>
          <w:rFonts w:hint="cs"/>
          <w:rtl/>
          <w:lang w:eastAsia="en-US"/>
        </w:rPr>
      </w:pPr>
      <w:r>
        <w:rPr>
          <w:rFonts w:hint="cs"/>
          <w:rtl/>
          <w:lang w:eastAsia="en-US"/>
        </w:rPr>
        <w:t>אי בעית אימא: להכי אהני '</w:t>
      </w:r>
      <w:r>
        <w:rPr>
          <w:rFonts w:cs="Narkisim" w:hint="cs"/>
          <w:rtl/>
          <w:lang w:eastAsia="en-US"/>
        </w:rPr>
        <w:t>אם אחרת</w:t>
      </w:r>
      <w:r>
        <w:rPr>
          <w:rFonts w:hint="cs"/>
          <w:rtl/>
          <w:lang w:eastAsia="en-US"/>
        </w:rPr>
        <w:t xml:space="preserve">' </w:t>
      </w:r>
      <w:r>
        <w:rPr>
          <w:rFonts w:cs="Miriam"/>
          <w:szCs w:val="20"/>
          <w:rtl/>
          <w:lang w:eastAsia="en-US"/>
        </w:rPr>
        <w:t>(</w:t>
      </w:r>
      <w:r>
        <w:rPr>
          <w:rFonts w:cs="Miriam" w:hint="cs"/>
          <w:szCs w:val="20"/>
          <w:rtl/>
          <w:lang w:eastAsia="en-US"/>
        </w:rPr>
        <w:t>הקישה הכתוב לאחרת לגלות על הלימוד של '</w:t>
      </w:r>
      <w:r>
        <w:rPr>
          <w:rFonts w:cs="Narkisim" w:hint="cs"/>
          <w:szCs w:val="20"/>
          <w:rtl/>
          <w:lang w:eastAsia="en-US"/>
        </w:rPr>
        <w:t>כצאת העבדים</w:t>
      </w:r>
      <w:r>
        <w:rPr>
          <w:rFonts w:cs="Miriam" w:hint="cs"/>
          <w:szCs w:val="20"/>
          <w:rtl/>
          <w:lang w:eastAsia="en-US"/>
        </w:rPr>
        <w:t xml:space="preserve">': שבא ללמדנו על קנין השטר, ולא על החזקה; אבל עיקר שטר לאו מקידושין יליף, דתימא 'אדון כותבו', אלא משטר קרקעות יליף, כשטר עבד כנעני, ואב כותבו, כי היכי דשטר שדות - מוכר כותבו, כדילפינן </w:t>
      </w:r>
      <w:r>
        <w:rPr>
          <w:rFonts w:cs="Miriam" w:hint="cs"/>
          <w:szCs w:val="16"/>
          <w:rtl/>
          <w:lang w:eastAsia="en-US"/>
        </w:rPr>
        <w:t>(לעיל ט,א)</w:t>
      </w:r>
      <w:r>
        <w:rPr>
          <w:rFonts w:cs="Miriam" w:hint="cs"/>
          <w:szCs w:val="20"/>
          <w:rtl/>
          <w:lang w:eastAsia="en-US"/>
        </w:rPr>
        <w:t xml:space="preserve"> מן '</w:t>
      </w:r>
      <w:r>
        <w:rPr>
          <w:rFonts w:cs="Narkisim" w:hint="cs"/>
          <w:szCs w:val="20"/>
          <w:rtl/>
          <w:lang w:eastAsia="en-US"/>
        </w:rPr>
        <w:t>ואקח את ספר המקנה</w:t>
      </w:r>
      <w:r>
        <w:rPr>
          <w:rFonts w:cs="Miriam" w:hint="cs"/>
          <w:szCs w:val="20"/>
          <w:rtl/>
          <w:lang w:eastAsia="en-US"/>
        </w:rPr>
        <w:t xml:space="preserve">' </w:t>
      </w:r>
      <w:r>
        <w:rPr>
          <w:rFonts w:cs="Miriam" w:hint="cs"/>
          <w:szCs w:val="16"/>
          <w:rtl/>
          <w:lang w:eastAsia="en-US"/>
        </w:rPr>
        <w:t>[ירמיהו לב,יא]</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ורב הונא האי '</w:t>
      </w:r>
      <w:r>
        <w:rPr>
          <w:rFonts w:cs="Narkisim" w:hint="cs"/>
          <w:rtl/>
          <w:lang w:eastAsia="en-US"/>
        </w:rPr>
        <w:t>לא תצא כצאת העבדים</w:t>
      </w:r>
      <w:r>
        <w:rPr>
          <w:rFonts w:hint="cs"/>
          <w:rtl/>
          <w:lang w:eastAsia="en-US"/>
        </w:rPr>
        <w:t>' - מאי דריש ביה?</w:t>
      </w:r>
    </w:p>
    <w:p w:rsidR="007231BB" w:rsidRDefault="007231BB" w:rsidP="007231BB">
      <w:pPr>
        <w:rPr>
          <w:rFonts w:hint="cs"/>
          <w:rtl/>
          <w:lang w:eastAsia="en-US"/>
        </w:rPr>
      </w:pPr>
      <w:r>
        <w:rPr>
          <w:rFonts w:hint="cs"/>
          <w:rtl/>
          <w:lang w:eastAsia="en-US"/>
        </w:rPr>
        <w:t xml:space="preserve">ההוא מיבעי ליה שאינה יוצאה בראשי אברים כעבד </w:t>
      </w:r>
      <w:r>
        <w:rPr>
          <w:rFonts w:cs="Miriam"/>
          <w:szCs w:val="20"/>
          <w:rtl/>
          <w:lang w:eastAsia="en-US"/>
        </w:rPr>
        <w:t>(</w:t>
      </w:r>
      <w:r>
        <w:rPr>
          <w:rFonts w:cs="Miriam" w:hint="cs"/>
          <w:szCs w:val="20"/>
          <w:rtl/>
          <w:lang w:eastAsia="en-US"/>
        </w:rPr>
        <w:t>ולגופיה איצטריך, ולא למידק מיניה 'אבל נקנית כקנין עבדים' דכל קרא דמיבעי לגופיה - לא אתי לדוקיא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ורב חסדא?</w:t>
      </w:r>
    </w:p>
    <w:p w:rsidR="007231BB" w:rsidRDefault="007231BB" w:rsidP="007231BB">
      <w:pPr>
        <w:rPr>
          <w:rFonts w:cs="Miriam" w:hint="cs"/>
          <w:lang w:eastAsia="en-US"/>
        </w:rPr>
      </w:pPr>
      <w:r>
        <w:rPr>
          <w:rFonts w:hint="cs"/>
          <w:rtl/>
          <w:lang w:eastAsia="en-US"/>
        </w:rPr>
        <w:t>אם כן לכתוב קרא '</w:t>
      </w:r>
      <w:r>
        <w:rPr>
          <w:rFonts w:cs="Narkisim" w:hint="cs"/>
          <w:rtl/>
          <w:lang w:eastAsia="en-US"/>
        </w:rPr>
        <w:t>לא תצא כעבדים</w:t>
      </w:r>
      <w:r>
        <w:rPr>
          <w:rFonts w:hint="cs"/>
          <w:rtl/>
          <w:lang w:eastAsia="en-US"/>
        </w:rPr>
        <w:t>'; מאי '</w:t>
      </w:r>
      <w:r>
        <w:rPr>
          <w:rFonts w:cs="Narkisim" w:hint="cs"/>
          <w:u w:val="single"/>
          <w:rtl/>
          <w:lang w:eastAsia="en-US"/>
        </w:rPr>
        <w:t>כצאת</w:t>
      </w:r>
      <w:r>
        <w:rPr>
          <w:rFonts w:cs="Narkisim" w:hint="cs"/>
          <w:rtl/>
          <w:lang w:eastAsia="en-US"/>
        </w:rPr>
        <w:t xml:space="preserve"> העבדים</w:t>
      </w:r>
      <w:r>
        <w:rPr>
          <w:rFonts w:hint="cs"/>
          <w:rtl/>
          <w:lang w:eastAsia="en-US"/>
        </w:rPr>
        <w:t xml:space="preserve">' </w:t>
      </w:r>
      <w:r>
        <w:rPr>
          <w:rFonts w:cs="Miriam"/>
          <w:szCs w:val="20"/>
          <w:rtl/>
          <w:lang w:eastAsia="en-US"/>
        </w:rPr>
        <w:t>(</w:t>
      </w:r>
      <w:r>
        <w:rPr>
          <w:rFonts w:cs="Miriam" w:hint="cs"/>
          <w:szCs w:val="20"/>
          <w:rtl/>
          <w:lang w:eastAsia="en-US"/>
        </w:rPr>
        <w:t>דלדוקיא נמי אתי: לומר לך מדין יציאה לבדה מיעטתה ולא מדין הקנין</w:t>
      </w:r>
      <w:r>
        <w:rPr>
          <w:rFonts w:cs="Miriam"/>
          <w:szCs w:val="20"/>
          <w:rtl/>
          <w:lang w:eastAsia="en-US"/>
        </w:rPr>
        <w:t>)</w:t>
      </w:r>
      <w:r>
        <w:rPr>
          <w:rFonts w:hint="cs"/>
          <w:rtl/>
          <w:lang w:eastAsia="en-US"/>
        </w:rPr>
        <w:t xml:space="preserve">? שמע מינה תרתי.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וקונה את עצמו בשנים: </w:t>
      </w:r>
    </w:p>
    <w:p w:rsidR="007231BB" w:rsidRDefault="007231BB" w:rsidP="007231BB">
      <w:pPr>
        <w:rPr>
          <w:rFonts w:hint="cs"/>
          <w:rtl/>
          <w:lang w:eastAsia="en-US"/>
        </w:rPr>
      </w:pPr>
      <w:r>
        <w:rPr>
          <w:rFonts w:hint="cs"/>
          <w:rtl/>
          <w:lang w:eastAsia="en-US"/>
        </w:rPr>
        <w:t xml:space="preserve">דכתיב </w:t>
      </w:r>
      <w:r>
        <w:rPr>
          <w:rFonts w:cs="Miriam" w:hint="cs"/>
          <w:szCs w:val="16"/>
          <w:rtl/>
          <w:lang w:eastAsia="en-US"/>
        </w:rPr>
        <w:t>[שמות כא,ב:</w:t>
      </w:r>
      <w:r>
        <w:rPr>
          <w:rFonts w:cs="Narkisim" w:hint="cs"/>
          <w:szCs w:val="20"/>
          <w:rtl/>
          <w:lang w:eastAsia="en-US"/>
        </w:rPr>
        <w:t xml:space="preserve"> כי תקנה עבד עברי</w:t>
      </w:r>
      <w:r>
        <w:rPr>
          <w:rFonts w:cs="Narkisim"/>
          <w:szCs w:val="20"/>
          <w:rtl/>
          <w:lang w:eastAsia="en-US"/>
        </w:rPr>
        <w:t>]</w:t>
      </w:r>
      <w:r>
        <w:rPr>
          <w:rFonts w:cs="Narkisim" w:hint="cs"/>
          <w:rtl/>
          <w:lang w:eastAsia="en-US"/>
        </w:rPr>
        <w:t xml:space="preserve"> שש שנים יעבד ובשביעית </w:t>
      </w:r>
      <w:r>
        <w:rPr>
          <w:rFonts w:cs="Narkisim" w:hint="cs"/>
          <w:szCs w:val="20"/>
          <w:rtl/>
          <w:lang w:eastAsia="en-US"/>
        </w:rPr>
        <w:t>[יצא לחפשי חנם]</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ביובל: </w:t>
      </w:r>
    </w:p>
    <w:p w:rsidR="007231BB" w:rsidRDefault="007231BB" w:rsidP="007231BB">
      <w:pPr>
        <w:rPr>
          <w:rFonts w:hint="cs"/>
          <w:rtl/>
          <w:lang w:eastAsia="en-US"/>
        </w:rPr>
      </w:pPr>
      <w:r>
        <w:rPr>
          <w:rFonts w:hint="cs"/>
          <w:rtl/>
          <w:lang w:eastAsia="en-US"/>
        </w:rPr>
        <w:t xml:space="preserve">דכתיב </w:t>
      </w:r>
      <w:r>
        <w:rPr>
          <w:rFonts w:cs="Miriam" w:hint="cs"/>
          <w:szCs w:val="16"/>
          <w:rtl/>
          <w:lang w:eastAsia="en-US"/>
        </w:rPr>
        <w:t>[ויקרא כה,מ:</w:t>
      </w:r>
      <w:r>
        <w:rPr>
          <w:rFonts w:cs="Narkisim" w:hint="cs"/>
          <w:szCs w:val="20"/>
          <w:rtl/>
          <w:lang w:eastAsia="en-US"/>
        </w:rPr>
        <w:t xml:space="preserve"> כשכיר כתושב יהיה עמך</w:t>
      </w:r>
      <w:r>
        <w:rPr>
          <w:rFonts w:cs="Narkisim"/>
          <w:szCs w:val="20"/>
          <w:rtl/>
          <w:lang w:eastAsia="en-US"/>
        </w:rPr>
        <w:t>]</w:t>
      </w:r>
      <w:r>
        <w:rPr>
          <w:rFonts w:cs="Narkisim" w:hint="cs"/>
          <w:rtl/>
          <w:lang w:eastAsia="en-US"/>
        </w:rPr>
        <w:t xml:space="preserve"> עד שנת היובל יעבד עמך</w:t>
      </w:r>
      <w:r>
        <w:rPr>
          <w:rFonts w:hint="cs"/>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בגרעון כסף: </w:t>
      </w:r>
    </w:p>
    <w:p w:rsidR="007231BB" w:rsidRDefault="007231BB" w:rsidP="007231BB">
      <w:pPr>
        <w:rPr>
          <w:rFonts w:hint="cs"/>
          <w:rtl/>
          <w:lang w:eastAsia="en-US"/>
        </w:rPr>
      </w:pPr>
      <w:r>
        <w:rPr>
          <w:rFonts w:hint="cs"/>
          <w:rtl/>
          <w:lang w:eastAsia="en-US"/>
        </w:rPr>
        <w:t xml:space="preserve">אמר חזקיה: דאמר קרא </w:t>
      </w:r>
      <w:r>
        <w:rPr>
          <w:rFonts w:cs="Miriam" w:hint="cs"/>
          <w:szCs w:val="16"/>
          <w:rtl/>
          <w:lang w:eastAsia="en-US"/>
        </w:rPr>
        <w:t>[שמות כא,ח:</w:t>
      </w:r>
      <w:r>
        <w:rPr>
          <w:rFonts w:cs="Narkisim"/>
          <w:szCs w:val="20"/>
          <w:rtl/>
          <w:lang w:eastAsia="en-US"/>
        </w:rPr>
        <w:t xml:space="preserve"> </w:t>
      </w:r>
      <w:r>
        <w:rPr>
          <w:rFonts w:cs="Narkisim" w:hint="cs"/>
          <w:szCs w:val="20"/>
          <w:rtl/>
          <w:lang w:eastAsia="en-US"/>
        </w:rPr>
        <w:t>אם רעה בעיני אדניה אשר לא יעדה</w:t>
      </w:r>
      <w:r>
        <w:rPr>
          <w:rFonts w:cs="Narkisim"/>
          <w:szCs w:val="20"/>
          <w:rtl/>
          <w:lang w:eastAsia="en-US"/>
        </w:rPr>
        <w:t>]</w:t>
      </w:r>
      <w:r>
        <w:rPr>
          <w:rFonts w:cs="Narkisim" w:hint="cs"/>
          <w:rtl/>
          <w:lang w:eastAsia="en-US"/>
        </w:rPr>
        <w:t xml:space="preserve"> והפדה </w:t>
      </w:r>
      <w:r>
        <w:rPr>
          <w:rFonts w:cs="Narkisim" w:hint="cs"/>
          <w:szCs w:val="20"/>
          <w:rtl/>
          <w:lang w:eastAsia="en-US"/>
        </w:rPr>
        <w:t>[לעם נכרי לא ימשל למכרה בבגדו בה]</w:t>
      </w:r>
      <w:r>
        <w:rPr>
          <w:rFonts w:hint="cs"/>
          <w:rtl/>
          <w:lang w:eastAsia="en-US"/>
        </w:rPr>
        <w:t xml:space="preserve"> - מלמד שמגרע פדיונה ויוצאה.</w:t>
      </w:r>
    </w:p>
    <w:p w:rsidR="007231BB" w:rsidRDefault="007231BB" w:rsidP="007231BB">
      <w:pPr>
        <w:rPr>
          <w:rFonts w:cs="Miriam" w:hint="cs"/>
          <w:rtl/>
          <w:lang w:eastAsia="en-US"/>
        </w:rPr>
      </w:pPr>
    </w:p>
    <w:p w:rsidR="007231BB" w:rsidRDefault="007231BB" w:rsidP="007231BB">
      <w:pPr>
        <w:rPr>
          <w:rFonts w:hint="cs"/>
          <w:rtl/>
          <w:lang w:eastAsia="en-US"/>
        </w:rPr>
      </w:pPr>
      <w:r>
        <w:rPr>
          <w:rFonts w:hint="cs"/>
          <w:rtl/>
          <w:lang w:eastAsia="en-US"/>
        </w:rPr>
        <w:t>תנא: '</w:t>
      </w:r>
      <w:r>
        <w:rPr>
          <w:rFonts w:hint="cs"/>
          <w:i/>
          <w:iCs/>
          <w:rtl/>
          <w:lang w:eastAsia="en-US"/>
        </w:rPr>
        <w:t>וקונה את עצמו בכסף ובשוה כסף ובשטר.</w:t>
      </w:r>
      <w:r>
        <w:rPr>
          <w:rFonts w:hint="cs"/>
          <w:rtl/>
          <w:lang w:eastAsia="en-US"/>
        </w:rPr>
        <w:t>'</w:t>
      </w:r>
    </w:p>
    <w:p w:rsidR="007231BB" w:rsidRDefault="007231BB" w:rsidP="007231BB">
      <w:pPr>
        <w:rPr>
          <w:rFonts w:hint="cs"/>
          <w:rtl/>
          <w:lang w:eastAsia="en-US"/>
        </w:rPr>
      </w:pPr>
      <w:r>
        <w:rPr>
          <w:rFonts w:hint="cs"/>
          <w:rtl/>
          <w:lang w:eastAsia="en-US"/>
        </w:rPr>
        <w:t xml:space="preserve">בשלמא כסף, דכתיב </w:t>
      </w:r>
      <w:r>
        <w:rPr>
          <w:rFonts w:cs="Miriam" w:hint="cs"/>
          <w:szCs w:val="16"/>
          <w:rtl/>
          <w:lang w:eastAsia="en-US"/>
        </w:rPr>
        <w:t>[ויקרא כה,נא:</w:t>
      </w:r>
      <w:r>
        <w:rPr>
          <w:rFonts w:cs="Narkisim" w:hint="cs"/>
          <w:szCs w:val="20"/>
          <w:rtl/>
          <w:lang w:eastAsia="en-US"/>
        </w:rPr>
        <w:t xml:space="preserve"> אם עוד רבות בשנים לפיהן </w:t>
      </w:r>
      <w:r>
        <w:rPr>
          <w:rFonts w:cs="Narkisim" w:hint="cs"/>
          <w:szCs w:val="20"/>
          <w:u w:val="single"/>
          <w:rtl/>
          <w:lang w:eastAsia="en-US"/>
        </w:rPr>
        <w:t>ישיב גאלתו</w:t>
      </w:r>
      <w:r>
        <w:rPr>
          <w:rFonts w:cs="Narkisim"/>
          <w:szCs w:val="20"/>
          <w:rtl/>
          <w:lang w:eastAsia="en-US"/>
        </w:rPr>
        <w:t>]</w:t>
      </w:r>
      <w:r>
        <w:rPr>
          <w:rFonts w:cs="Narkisim" w:hint="cs"/>
          <w:rtl/>
          <w:lang w:eastAsia="en-US"/>
        </w:rPr>
        <w:t xml:space="preserve"> מכסף מקנתו</w:t>
      </w:r>
      <w:r>
        <w:rPr>
          <w:rFonts w:hint="cs"/>
          <w:rtl/>
          <w:lang w:eastAsia="en-US"/>
        </w:rPr>
        <w:t>; שוה כסף נמי: '</w:t>
      </w:r>
      <w:r>
        <w:rPr>
          <w:rFonts w:cs="Narkisim" w:hint="cs"/>
          <w:rtl/>
          <w:lang w:eastAsia="en-US"/>
        </w:rPr>
        <w:t>ישיב גאולתו</w:t>
      </w:r>
      <w:r>
        <w:rPr>
          <w:rFonts w:hint="cs"/>
          <w:rtl/>
          <w:lang w:eastAsia="en-US"/>
        </w:rPr>
        <w:t xml:space="preserve">' אמר רחמנא, לרבות שוה כסף ככסף; אלא האי שטר - היכי דמי?: אילימא דכתב ליה שטרא אדמיה - היינו כסף! אלא שיחרור - שטר למה לי </w:t>
      </w:r>
      <w:r>
        <w:rPr>
          <w:rFonts w:cs="Miriam"/>
          <w:szCs w:val="20"/>
          <w:rtl/>
          <w:lang w:eastAsia="en-US"/>
        </w:rPr>
        <w:t>(</w:t>
      </w:r>
      <w:r>
        <w:rPr>
          <w:rFonts w:cs="Miriam" w:hint="cs"/>
          <w:szCs w:val="20"/>
          <w:rtl/>
          <w:lang w:eastAsia="en-US"/>
        </w:rPr>
        <w:t>הא אין גופו קנוי אלא חוב ממון עבודת שש שנים שיש עליו</w:t>
      </w:r>
      <w:r>
        <w:rPr>
          <w:rFonts w:cs="Miriam"/>
          <w:szCs w:val="20"/>
          <w:rtl/>
          <w:lang w:eastAsia="en-US"/>
        </w:rPr>
        <w:t>)</w:t>
      </w:r>
      <w:r>
        <w:rPr>
          <w:rFonts w:hint="cs"/>
          <w:rtl/>
          <w:lang w:eastAsia="en-US"/>
        </w:rPr>
        <w:t xml:space="preserve">? לימא ליה באפי תרי "זיל" </w:t>
      </w:r>
      <w:r>
        <w:rPr>
          <w:rFonts w:cs="Miriam"/>
          <w:szCs w:val="20"/>
          <w:rtl/>
          <w:lang w:eastAsia="en-US"/>
        </w:rPr>
        <w:t>(</w:t>
      </w:r>
      <w:r>
        <w:rPr>
          <w:rFonts w:cs="Miriam" w:hint="cs"/>
          <w:szCs w:val="20"/>
          <w:rtl/>
          <w:lang w:eastAsia="en-US"/>
        </w:rPr>
        <w:t>"לית לי עלך מידי" - ונפטר</w:t>
      </w:r>
      <w:r>
        <w:rPr>
          <w:rFonts w:cs="Miriam"/>
          <w:szCs w:val="20"/>
          <w:rtl/>
          <w:lang w:eastAsia="en-US"/>
        </w:rPr>
        <w:t>)</w:t>
      </w:r>
      <w:r>
        <w:rPr>
          <w:rFonts w:hint="cs"/>
          <w:rtl/>
          <w:lang w:eastAsia="en-US"/>
        </w:rPr>
        <w:t>? אי נמי באפי בי דינא "זיל"?</w:t>
      </w:r>
    </w:p>
    <w:p w:rsidR="007231BB" w:rsidRDefault="007231BB" w:rsidP="007231BB">
      <w:pPr>
        <w:rPr>
          <w:rFonts w:hint="cs"/>
          <w:rtl/>
          <w:lang w:eastAsia="en-US"/>
        </w:rPr>
      </w:pPr>
      <w:r>
        <w:rPr>
          <w:rFonts w:hint="cs"/>
          <w:rtl/>
          <w:lang w:eastAsia="en-US"/>
        </w:rPr>
        <w:t xml:space="preserve">אמר רבא: זאת אומרת עבד עברי גופו קנוי </w:t>
      </w:r>
      <w:r>
        <w:rPr>
          <w:rFonts w:cs="Miriam"/>
          <w:szCs w:val="20"/>
          <w:rtl/>
          <w:lang w:eastAsia="en-US"/>
        </w:rPr>
        <w:t>(</w:t>
      </w:r>
      <w:r>
        <w:rPr>
          <w:rFonts w:cs="Miriam" w:hint="cs"/>
          <w:szCs w:val="20"/>
          <w:rtl/>
          <w:lang w:eastAsia="en-US"/>
        </w:rPr>
        <w:t>עד שיגיעו ימי חיפושו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ולפיכך</w:t>
      </w:r>
      <w:r>
        <w:rPr>
          <w:rFonts w:cs="Miriam"/>
          <w:szCs w:val="20"/>
          <w:rtl/>
          <w:lang w:eastAsia="en-US"/>
        </w:rPr>
        <w:t>)</w:t>
      </w:r>
      <w:r>
        <w:rPr>
          <w:rtl/>
          <w:lang w:eastAsia="en-US"/>
        </w:rPr>
        <w:t xml:space="preserve"> </w:t>
      </w:r>
      <w:r>
        <w:rPr>
          <w:rFonts w:hint="cs"/>
          <w:rtl/>
          <w:lang w:eastAsia="en-US"/>
        </w:rPr>
        <w:t xml:space="preserve">והרב שמחל על גרעונו - אין גרעונו מחול </w:t>
      </w:r>
      <w:r>
        <w:rPr>
          <w:rFonts w:cs="Miriam"/>
          <w:szCs w:val="20"/>
          <w:rtl/>
          <w:lang w:eastAsia="en-US"/>
        </w:rPr>
        <w:t>(</w:t>
      </w:r>
      <w:r>
        <w:rPr>
          <w:rFonts w:cs="Miriam" w:hint="cs"/>
          <w:szCs w:val="20"/>
          <w:rtl/>
          <w:lang w:eastAsia="en-US"/>
        </w:rPr>
        <w:t xml:space="preserve">וצריך שחרור, ואם לאו - חוזר ומשתעבד בו אם ירצה, דלא שייך בו מחילת ממון אלא לשון 'שחרור'; וכי כתב ליה לשון שחרור ונתן ליה </w:t>
      </w:r>
      <w:r>
        <w:rPr>
          <w:rFonts w:cs="Miriam"/>
          <w:szCs w:val="20"/>
          <w:rtl/>
          <w:lang w:eastAsia="en-US"/>
        </w:rPr>
        <w:t>–</w:t>
      </w:r>
      <w:r>
        <w:rPr>
          <w:rFonts w:cs="Miriam" w:hint="cs"/>
          <w:szCs w:val="20"/>
          <w:rtl/>
          <w:lang w:eastAsia="en-US"/>
        </w:rPr>
        <w:t xml:space="preserve"> נפיק, דלא גרע מכנעני, דנפיק בשטר, דכתיב '</w:t>
      </w:r>
      <w:r>
        <w:rPr>
          <w:rFonts w:cs="Narkisim" w:hint="cs"/>
          <w:szCs w:val="20"/>
          <w:rtl/>
          <w:lang w:eastAsia="en-US"/>
        </w:rPr>
        <w:t>או חופשה לא ניתן לה</w:t>
      </w:r>
      <w:r>
        <w:rPr>
          <w:rFonts w:cs="Miriam" w:hint="cs"/>
          <w:szCs w:val="20"/>
          <w:rtl/>
          <w:lang w:eastAsia="en-US"/>
        </w:rPr>
        <w:t xml:space="preserve">' </w:t>
      </w:r>
      <w:r>
        <w:rPr>
          <w:rFonts w:cs="Miriam" w:hint="cs"/>
          <w:szCs w:val="16"/>
          <w:rtl/>
          <w:lang w:eastAsia="en-US"/>
        </w:rPr>
        <w:t>[ויקרא יט,כ]</w:t>
      </w:r>
      <w:r>
        <w:rPr>
          <w:rFonts w:cs="Miriam" w:hint="cs"/>
          <w:szCs w:val="20"/>
          <w:rtl/>
          <w:lang w:eastAsia="en-US"/>
        </w:rPr>
        <w:t>; וגמר '</w:t>
      </w:r>
      <w:r>
        <w:rPr>
          <w:rFonts w:cs="Narkisim" w:hint="cs"/>
          <w:szCs w:val="20"/>
          <w:rtl/>
          <w:lang w:eastAsia="en-US"/>
        </w:rPr>
        <w:t>לה</w:t>
      </w:r>
      <w:r>
        <w:rPr>
          <w:rFonts w:cs="Miriam" w:hint="cs"/>
          <w:szCs w:val="20"/>
          <w:rtl/>
          <w:lang w:eastAsia="en-US"/>
        </w:rPr>
        <w:t>' '</w:t>
      </w:r>
      <w:r>
        <w:rPr>
          <w:rFonts w:cs="Narkisim" w:hint="cs"/>
          <w:szCs w:val="20"/>
          <w:rtl/>
          <w:lang w:eastAsia="en-US"/>
        </w:rPr>
        <w:t>לה</w:t>
      </w:r>
      <w:r>
        <w:rPr>
          <w:rFonts w:cs="Miriam" w:hint="cs"/>
          <w:szCs w:val="20"/>
          <w:rtl/>
          <w:lang w:eastAsia="en-US"/>
        </w:rPr>
        <w:t xml:space="preserve">' </w:t>
      </w:r>
      <w:r>
        <w:rPr>
          <w:rFonts w:cs="Narkisim" w:hint="cs"/>
          <w:szCs w:val="20"/>
          <w:rtl/>
          <w:lang w:eastAsia="en-US"/>
        </w:rPr>
        <w:t>[</w:t>
      </w:r>
      <w:r>
        <w:rPr>
          <w:rFonts w:ascii="Courier New" w:hAnsi="Courier New" w:cs="Narkisim" w:hint="cs"/>
          <w:sz w:val="18"/>
          <w:szCs w:val="20"/>
          <w:rtl/>
          <w:lang w:eastAsia="en-US"/>
        </w:rPr>
        <w:t xml:space="preserve">וכתב </w:t>
      </w:r>
      <w:r>
        <w:rPr>
          <w:rFonts w:ascii="Courier New" w:hAnsi="Courier New" w:cs="Narkisim" w:hint="cs"/>
          <w:sz w:val="18"/>
          <w:szCs w:val="20"/>
          <w:u w:val="single"/>
          <w:rtl/>
          <w:lang w:eastAsia="en-US"/>
        </w:rPr>
        <w:t>לה</w:t>
      </w:r>
      <w:r>
        <w:rPr>
          <w:rFonts w:ascii="Courier New" w:hAnsi="Courier New" w:cs="Narkisim" w:hint="cs"/>
          <w:sz w:val="18"/>
          <w:szCs w:val="20"/>
          <w:rtl/>
          <w:lang w:eastAsia="en-US"/>
        </w:rPr>
        <w:t xml:space="preserve"> ספר כריתות </w:t>
      </w:r>
      <w:r>
        <w:rPr>
          <w:rFonts w:ascii="Courier New" w:hAnsi="Courier New" w:cs="Miriam" w:hint="cs"/>
          <w:sz w:val="18"/>
          <w:szCs w:val="16"/>
          <w:rtl/>
          <w:lang w:eastAsia="en-US"/>
        </w:rPr>
        <w:t>[דברים כד,א,ג]</w:t>
      </w:r>
      <w:r>
        <w:rPr>
          <w:rFonts w:cs="Narkisim" w:hint="cs"/>
          <w:szCs w:val="20"/>
          <w:rtl/>
          <w:lang w:eastAsia="en-US"/>
        </w:rPr>
        <w:t xml:space="preserve">] </w:t>
      </w:r>
      <w:r>
        <w:rPr>
          <w:rFonts w:cs="Miriam" w:hint="cs"/>
          <w:szCs w:val="20"/>
          <w:rtl/>
          <w:lang w:eastAsia="en-US"/>
        </w:rPr>
        <w:t>מאשה</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יתירה עליו אמה העבריה: </w:t>
      </w:r>
    </w:p>
    <w:p w:rsidR="007231BB" w:rsidRDefault="007231BB" w:rsidP="007231BB">
      <w:pPr>
        <w:rPr>
          <w:rFonts w:hint="cs"/>
          <w:rtl/>
          <w:lang w:eastAsia="en-US"/>
        </w:rPr>
      </w:pPr>
      <w:r>
        <w:rPr>
          <w:rFonts w:hint="cs"/>
          <w:rtl/>
          <w:lang w:eastAsia="en-US"/>
        </w:rPr>
        <w:t xml:space="preserve">אמר ריש לקיש: אמה העבריה קונה את עצמה במיתת האב </w:t>
      </w:r>
      <w:r>
        <w:rPr>
          <w:rFonts w:cs="Miriam"/>
          <w:szCs w:val="20"/>
          <w:rtl/>
          <w:lang w:eastAsia="en-US"/>
        </w:rPr>
        <w:t>(</w:t>
      </w:r>
      <w:r>
        <w:rPr>
          <w:rFonts w:cs="Miriam" w:hint="cs"/>
          <w:szCs w:val="20"/>
          <w:rtl/>
          <w:lang w:eastAsia="en-US"/>
        </w:rPr>
        <w:t>אביה</w:t>
      </w:r>
      <w:r>
        <w:rPr>
          <w:rFonts w:cs="Miriam"/>
          <w:szCs w:val="20"/>
          <w:rtl/>
          <w:lang w:eastAsia="en-US"/>
        </w:rPr>
        <w:t>)</w:t>
      </w:r>
      <w:r>
        <w:rPr>
          <w:rtl/>
          <w:lang w:eastAsia="en-US"/>
        </w:rPr>
        <w:t xml:space="preserve"> </w:t>
      </w:r>
      <w:r>
        <w:rPr>
          <w:rFonts w:hint="cs"/>
          <w:rtl/>
          <w:lang w:eastAsia="en-US"/>
        </w:rPr>
        <w:t xml:space="preserve">מרשות אדון מקל וחומר: ומה סימנין שאין מוציאין מרשות אב מוציאין מרשות אדון - מיתה שמוציאה מרשות אב </w:t>
      </w:r>
      <w:r>
        <w:rPr>
          <w:rFonts w:cs="Miriam"/>
          <w:szCs w:val="20"/>
          <w:rtl/>
          <w:lang w:eastAsia="en-US"/>
        </w:rPr>
        <w:t>(</w:t>
      </w:r>
      <w:r>
        <w:rPr>
          <w:rFonts w:cs="Miriam" w:hint="cs"/>
          <w:szCs w:val="20"/>
          <w:rtl/>
          <w:lang w:eastAsia="en-US"/>
        </w:rPr>
        <w:t xml:space="preserve">שאין מעשה ידיה ליורשיו, כדקיימא לן בכתובות </w:t>
      </w:r>
      <w:r>
        <w:rPr>
          <w:rFonts w:cs="Miriam" w:hint="cs"/>
          <w:szCs w:val="16"/>
          <w:rtl/>
          <w:lang w:eastAsia="en-US"/>
        </w:rPr>
        <w:t>(מג,א)</w:t>
      </w:r>
      <w:r>
        <w:rPr>
          <w:rFonts w:cs="Miriam" w:hint="cs"/>
          <w:szCs w:val="20"/>
          <w:rtl/>
          <w:lang w:eastAsia="en-US"/>
        </w:rPr>
        <w:t>: אמר רב יהודה אמר רב: בת הניזונית מן האחין - מעשה ידיה לעצמה. אמר רב כהנא: מאי טעמא דרב? דכתיב '</w:t>
      </w:r>
      <w:r>
        <w:rPr>
          <w:rFonts w:cs="Narkisim" w:hint="cs"/>
          <w:szCs w:val="20"/>
          <w:rtl/>
          <w:lang w:eastAsia="en-US"/>
        </w:rPr>
        <w:t>והתנחלתם אותם לבניכם אחריכם</w:t>
      </w:r>
      <w:r>
        <w:rPr>
          <w:rFonts w:cs="Miriam" w:hint="cs"/>
          <w:szCs w:val="20"/>
          <w:rtl/>
          <w:lang w:eastAsia="en-US"/>
        </w:rPr>
        <w:t xml:space="preserve">' </w:t>
      </w:r>
      <w:r>
        <w:rPr>
          <w:rFonts w:cs="Miriam" w:hint="cs"/>
          <w:szCs w:val="16"/>
          <w:rtl/>
          <w:lang w:eastAsia="en-US"/>
        </w:rPr>
        <w:t>[ויקרא כה,מו]</w:t>
      </w:r>
      <w:r>
        <w:rPr>
          <w:rFonts w:cs="Miriam" w:hint="cs"/>
          <w:szCs w:val="20"/>
          <w:rtl/>
          <w:lang w:eastAsia="en-US"/>
        </w:rPr>
        <w:t>: אותם לבניכם, ולא בנותיכם לבניכם: מגיד שאין אדם מוריש זכות שיש לו בבתו לבנו</w:t>
      </w:r>
      <w:r>
        <w:rPr>
          <w:rFonts w:cs="Miriam"/>
          <w:szCs w:val="20"/>
          <w:rtl/>
          <w:lang w:eastAsia="en-US"/>
        </w:rPr>
        <w:t>)</w:t>
      </w:r>
      <w:r>
        <w:rPr>
          <w:rtl/>
          <w:lang w:eastAsia="en-US"/>
        </w:rPr>
        <w:t xml:space="preserve"> </w:t>
      </w:r>
      <w:r>
        <w:rPr>
          <w:rFonts w:hint="cs"/>
          <w:rtl/>
          <w:lang w:eastAsia="en-US"/>
        </w:rPr>
        <w:t>- אינו דין שמוציאה מרשות אדון!</w:t>
      </w:r>
    </w:p>
    <w:p w:rsidR="007231BB" w:rsidRDefault="007231BB" w:rsidP="007231BB">
      <w:pPr>
        <w:rPr>
          <w:rFonts w:hint="cs"/>
          <w:rtl/>
          <w:lang w:eastAsia="en-US"/>
        </w:rPr>
      </w:pPr>
      <w:r>
        <w:rPr>
          <w:rFonts w:hint="cs"/>
          <w:rtl/>
          <w:lang w:eastAsia="en-US"/>
        </w:rPr>
        <w:t>מיתיבי רב הושעיא: '</w:t>
      </w:r>
      <w:r>
        <w:rPr>
          <w:rFonts w:hint="cs"/>
          <w:i/>
          <w:iCs/>
          <w:rtl/>
          <w:lang w:eastAsia="en-US"/>
        </w:rPr>
        <w:t>יתירה עליו אמה העבריה שקונה את עצמה בסימנין</w:t>
      </w:r>
      <w:r>
        <w:rPr>
          <w:rFonts w:hint="cs"/>
          <w:rtl/>
          <w:lang w:eastAsia="en-US"/>
        </w:rPr>
        <w:t xml:space="preserve">' ואם איתא, ניתני נמי 'מיתת האב'? </w:t>
      </w:r>
    </w:p>
    <w:p w:rsidR="007231BB" w:rsidRDefault="007231BB" w:rsidP="007231BB">
      <w:pPr>
        <w:rPr>
          <w:rFonts w:hint="cs"/>
          <w:rtl/>
          <w:lang w:eastAsia="en-US"/>
        </w:rPr>
      </w:pPr>
      <w:r>
        <w:rPr>
          <w:rFonts w:hint="cs"/>
          <w:rtl/>
          <w:lang w:eastAsia="en-US"/>
        </w:rPr>
        <w:t>תנא ושייר.</w:t>
      </w:r>
    </w:p>
    <w:p w:rsidR="007231BB" w:rsidRDefault="007231BB" w:rsidP="007231BB">
      <w:pPr>
        <w:rPr>
          <w:rFonts w:hint="cs"/>
          <w:rtl/>
          <w:lang w:eastAsia="en-US"/>
        </w:rPr>
      </w:pPr>
      <w:r>
        <w:rPr>
          <w:rFonts w:hint="cs"/>
          <w:rtl/>
          <w:lang w:eastAsia="en-US"/>
        </w:rPr>
        <w:t>מאי שייר דהאי שייר?</w:t>
      </w:r>
    </w:p>
    <w:p w:rsidR="007231BB" w:rsidRDefault="007231BB" w:rsidP="007231BB">
      <w:pPr>
        <w:rPr>
          <w:rFonts w:hint="cs"/>
          <w:rtl/>
          <w:lang w:eastAsia="en-US"/>
        </w:rPr>
      </w:pPr>
      <w:r>
        <w:rPr>
          <w:rFonts w:hint="cs"/>
          <w:rtl/>
          <w:lang w:eastAsia="en-US"/>
        </w:rPr>
        <w:t xml:space="preserve">שייר </w:t>
      </w:r>
      <w:r>
        <w:rPr>
          <w:rFonts w:cs="Courier New" w:hint="cs"/>
          <w:szCs w:val="20"/>
          <w:rtl/>
          <w:lang w:eastAsia="en-US"/>
        </w:rPr>
        <w:t>[</w:t>
      </w:r>
      <w:r>
        <w:rPr>
          <w:rFonts w:ascii="Courier New" w:hAnsi="Courier New" w:cs="Courier New" w:hint="cs"/>
          <w:sz w:val="16"/>
          <w:szCs w:val="20"/>
          <w:rtl/>
          <w:lang w:eastAsia="en-US"/>
        </w:rPr>
        <w:t>גם</w:t>
      </w:r>
      <w:r>
        <w:rPr>
          <w:rFonts w:cs="Courier New" w:hint="cs"/>
          <w:szCs w:val="20"/>
          <w:rtl/>
          <w:lang w:eastAsia="en-US"/>
        </w:rPr>
        <w:t>]</w:t>
      </w:r>
      <w:r>
        <w:rPr>
          <w:rFonts w:hint="cs"/>
          <w:rtl/>
          <w:lang w:eastAsia="en-US"/>
        </w:rPr>
        <w:t xml:space="preserve"> מיתת האדון </w:t>
      </w:r>
      <w:r>
        <w:rPr>
          <w:rFonts w:cs="Miriam"/>
          <w:szCs w:val="20"/>
          <w:rtl/>
          <w:lang w:eastAsia="en-US"/>
        </w:rPr>
        <w:t>(</w:t>
      </w:r>
      <w:r>
        <w:rPr>
          <w:rFonts w:cs="Miriam" w:hint="cs"/>
          <w:szCs w:val="20"/>
          <w:rtl/>
          <w:lang w:eastAsia="en-US"/>
        </w:rPr>
        <w:t xml:space="preserve">דקיימא לן לקמן </w:t>
      </w:r>
      <w:r>
        <w:rPr>
          <w:rFonts w:cs="Miriam" w:hint="cs"/>
          <w:szCs w:val="16"/>
          <w:rtl/>
          <w:lang w:eastAsia="en-US"/>
        </w:rPr>
        <w:t>(יז,ב)</w:t>
      </w:r>
      <w:r>
        <w:rPr>
          <w:rFonts w:cs="Miriam" w:hint="cs"/>
          <w:szCs w:val="20"/>
          <w:rtl/>
          <w:lang w:eastAsia="en-US"/>
        </w:rPr>
        <w:t xml:space="preserve"> דאינה עובדת את הבן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אי משום מיתת האדון - לאו שיורא הוא: דכיון דאיכא נמי באיש </w:t>
      </w:r>
      <w:r>
        <w:rPr>
          <w:rFonts w:cs="Miriam"/>
          <w:szCs w:val="20"/>
          <w:rtl/>
          <w:lang w:eastAsia="en-US"/>
        </w:rPr>
        <w:t>(</w:t>
      </w:r>
      <w:r>
        <w:rPr>
          <w:rFonts w:cs="Miriam" w:hint="cs"/>
          <w:szCs w:val="20"/>
          <w:rtl/>
          <w:lang w:eastAsia="en-US"/>
        </w:rPr>
        <w:t xml:space="preserve">דנרצע נמי יוצא במיתת אדון, דאינו עובד את הבן, כדתנן במתניתין </w:t>
      </w:r>
      <w:r>
        <w:rPr>
          <w:rFonts w:cs="Miriam" w:hint="cs"/>
          <w:szCs w:val="16"/>
          <w:rtl/>
          <w:lang w:eastAsia="en-US"/>
        </w:rPr>
        <w:t>(לעיל יד,ב)</w:t>
      </w:r>
      <w:r>
        <w:rPr>
          <w:rFonts w:cs="Miriam"/>
          <w:szCs w:val="20"/>
          <w:rtl/>
          <w:lang w:eastAsia="en-US"/>
        </w:rPr>
        <w:t>)</w:t>
      </w:r>
      <w:r>
        <w:rPr>
          <w:rtl/>
          <w:lang w:eastAsia="en-US"/>
        </w:rPr>
        <w:t xml:space="preserve"> </w:t>
      </w:r>
      <w:r>
        <w:rPr>
          <w:rFonts w:hint="cs"/>
          <w:rtl/>
          <w:lang w:eastAsia="en-US"/>
        </w:rPr>
        <w:t xml:space="preserve">- לא קתני! ואלא ניתני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גם</w:t>
      </w:r>
      <w:r>
        <w:rPr>
          <w:rFonts w:cs="Courier New" w:hint="cs"/>
          <w:szCs w:val="16"/>
          <w:rtl/>
          <w:lang w:eastAsia="en-US"/>
        </w:rPr>
        <w:t>]</w:t>
      </w:r>
      <w:r>
        <w:rPr>
          <w:rFonts w:cs="Miriam" w:hint="cs"/>
          <w:szCs w:val="20"/>
          <w:rtl/>
          <w:lang w:eastAsia="en-US"/>
        </w:rPr>
        <w:t xml:space="preserve"> מיתת האב, הואיל ולא שייר מידי </w:t>
      </w:r>
      <w:r>
        <w:rPr>
          <w:rFonts w:cs="Courier New" w:hint="cs"/>
          <w:szCs w:val="16"/>
          <w:rtl/>
          <w:lang w:eastAsia="en-US"/>
        </w:rPr>
        <w:t>[</w:t>
      </w:r>
      <w:r>
        <w:rPr>
          <w:rFonts w:ascii="Courier New" w:hAnsi="Courier New" w:cs="Courier New" w:hint="cs"/>
          <w:sz w:val="18"/>
          <w:szCs w:val="16"/>
          <w:rtl/>
          <w:lang w:eastAsia="en-US"/>
        </w:rPr>
        <w:t>ומדוע לא כלל מקרה זה בברייתא</w:t>
      </w:r>
      <w:r>
        <w:rPr>
          <w:rFonts w:cs="Courier New" w:hint="cs"/>
          <w:szCs w:val="16"/>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תנא - דבר שיש לו קצבה </w:t>
      </w:r>
      <w:r>
        <w:rPr>
          <w:rFonts w:cs="Miriam"/>
          <w:szCs w:val="20"/>
          <w:rtl/>
          <w:lang w:eastAsia="en-US"/>
        </w:rPr>
        <w:t>(</w:t>
      </w:r>
      <w:r>
        <w:rPr>
          <w:rFonts w:cs="Miriam" w:hint="cs"/>
          <w:szCs w:val="20"/>
          <w:rtl/>
          <w:lang w:eastAsia="en-US"/>
        </w:rPr>
        <w:t>וכסף מקנתו, ושש שנים, ויובל - כולהו ידעי לאימת וכמה</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קתני, דבר שאין לו קצבה - לא קתני.</w:t>
      </w:r>
    </w:p>
    <w:p w:rsidR="007231BB" w:rsidRDefault="007231BB" w:rsidP="007231BB">
      <w:pPr>
        <w:rPr>
          <w:rFonts w:hint="cs"/>
          <w:rtl/>
          <w:lang w:eastAsia="en-US"/>
        </w:rPr>
      </w:pPr>
      <w:r>
        <w:rPr>
          <w:rFonts w:hint="cs"/>
          <w:rtl/>
          <w:lang w:eastAsia="en-US"/>
        </w:rPr>
        <w:t xml:space="preserve">והא סימנין דאין להם קצבה </w:t>
      </w:r>
      <w:r>
        <w:rPr>
          <w:rFonts w:cs="Miriam"/>
          <w:szCs w:val="20"/>
          <w:rtl/>
          <w:lang w:eastAsia="en-US"/>
        </w:rPr>
        <w:t>(</w:t>
      </w:r>
      <w:r>
        <w:rPr>
          <w:rFonts w:cs="Miriam" w:hint="cs"/>
          <w:szCs w:val="20"/>
          <w:rtl/>
          <w:lang w:eastAsia="en-US"/>
        </w:rPr>
        <w:t>שיש שממהרת להביא ויש שמאחרת</w:t>
      </w:r>
      <w:r>
        <w:rPr>
          <w:rFonts w:cs="Miriam"/>
          <w:szCs w:val="20"/>
          <w:rtl/>
          <w:lang w:eastAsia="en-US"/>
        </w:rPr>
        <w:t>)</w:t>
      </w:r>
      <w:r>
        <w:rPr>
          <w:rtl/>
          <w:lang w:eastAsia="en-US"/>
        </w:rPr>
        <w:t xml:space="preserve"> –</w:t>
      </w:r>
      <w:r>
        <w:rPr>
          <w:rFonts w:hint="cs"/>
          <w:rtl/>
          <w:lang w:eastAsia="en-US"/>
        </w:rPr>
        <w:t xml:space="preserve"> וקתני?</w:t>
      </w:r>
    </w:p>
    <w:p w:rsidR="007231BB" w:rsidRDefault="007231BB" w:rsidP="007231BB">
      <w:pPr>
        <w:rPr>
          <w:rFonts w:hint="cs"/>
          <w:lang w:eastAsia="en-US"/>
        </w:rPr>
      </w:pPr>
      <w:r>
        <w:rPr>
          <w:rFonts w:hint="cs"/>
          <w:rtl/>
          <w:lang w:eastAsia="en-US"/>
        </w:rPr>
        <w:t xml:space="preserve">אמר רב ספרא: אין להם קצבה למעלה </w:t>
      </w:r>
      <w:r>
        <w:rPr>
          <w:rFonts w:cs="Miriam"/>
          <w:szCs w:val="20"/>
          <w:rtl/>
          <w:lang w:eastAsia="en-US"/>
        </w:rPr>
        <w:t>(</w:t>
      </w:r>
      <w:r>
        <w:rPr>
          <w:rFonts w:cs="Miriam" w:hint="cs"/>
          <w:szCs w:val="20"/>
          <w:rtl/>
          <w:lang w:eastAsia="en-US"/>
        </w:rPr>
        <w:t>אימת דמייתא לאחר שלש עשרה שנים הוו סימני נערות</w:t>
      </w:r>
      <w:r>
        <w:rPr>
          <w:rFonts w:cs="Miriam"/>
          <w:szCs w:val="20"/>
          <w:rtl/>
          <w:lang w:eastAsia="en-US"/>
        </w:rPr>
        <w:t>)</w:t>
      </w:r>
      <w:r>
        <w:rPr>
          <w:rFonts w:hint="cs"/>
          <w:rtl/>
          <w:lang w:eastAsia="en-US"/>
        </w:rPr>
        <w:t>,</w:t>
      </w:r>
      <w:r>
        <w:rPr>
          <w:rtl/>
          <w:lang w:eastAsia="en-US"/>
        </w:rPr>
        <w:t xml:space="preserve"> </w:t>
      </w:r>
      <w:r>
        <w:rPr>
          <w:rFonts w:hint="cs"/>
          <w:rtl/>
          <w:lang w:eastAsia="en-US"/>
        </w:rPr>
        <w:t>אבל יש להם קצבה</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טז,ב</w:t>
      </w:r>
      <w:r>
        <w:rPr>
          <w:rtl/>
          <w:lang w:eastAsia="en-US"/>
        </w:rPr>
        <w:t>)</w:t>
      </w:r>
    </w:p>
    <w:p w:rsidR="007231BB" w:rsidRDefault="007231BB" w:rsidP="007231BB">
      <w:pPr>
        <w:rPr>
          <w:rFonts w:hint="cs"/>
          <w:rtl/>
          <w:lang w:eastAsia="en-US"/>
        </w:rPr>
      </w:pPr>
      <w:r>
        <w:rPr>
          <w:rFonts w:hint="cs"/>
          <w:rtl/>
          <w:lang w:eastAsia="en-US"/>
        </w:rPr>
        <w:t xml:space="preserve">למטה </w:t>
      </w:r>
      <w:r>
        <w:rPr>
          <w:rFonts w:cs="Miriam"/>
          <w:szCs w:val="20"/>
          <w:rtl/>
          <w:lang w:eastAsia="en-US"/>
        </w:rPr>
        <w:t>(</w:t>
      </w:r>
      <w:r>
        <w:rPr>
          <w:rFonts w:cs="Miriam" w:hint="cs"/>
          <w:szCs w:val="20"/>
          <w:rtl/>
          <w:lang w:eastAsia="en-US"/>
        </w:rPr>
        <w:t>אם הביאה לפני זמנה אינן סימנין</w:t>
      </w:r>
      <w:r>
        <w:rPr>
          <w:rFonts w:cs="Miriam"/>
          <w:szCs w:val="20"/>
          <w:rtl/>
          <w:lang w:eastAsia="en-US"/>
        </w:rPr>
        <w:t>)</w:t>
      </w:r>
      <w:r>
        <w:rPr>
          <w:rFonts w:hint="cs"/>
          <w:rtl/>
          <w:lang w:eastAsia="en-US"/>
        </w:rPr>
        <w:t xml:space="preserve">, דתניא </w:t>
      </w:r>
      <w:r>
        <w:rPr>
          <w:rFonts w:cs="Miriam"/>
          <w:szCs w:val="20"/>
          <w:rtl/>
          <w:lang w:eastAsia="en-US"/>
        </w:rPr>
        <w:t>(</w:t>
      </w:r>
      <w:r>
        <w:rPr>
          <w:rFonts w:cs="Miriam" w:hint="cs"/>
          <w:szCs w:val="20"/>
          <w:rtl/>
          <w:lang w:eastAsia="en-US"/>
        </w:rPr>
        <w:t>ה"ג להא מתניתא בפרק 'יוצא דופן' [במסכת נדה]</w:t>
      </w:r>
      <w:r>
        <w:rPr>
          <w:rFonts w:cs="Miriam"/>
          <w:szCs w:val="20"/>
          <w:rtl/>
          <w:lang w:eastAsia="en-US"/>
        </w:rPr>
        <w:t>)</w:t>
      </w:r>
      <w:r>
        <w:rPr>
          <w:rFonts w:hint="cs"/>
          <w:rtl/>
          <w:lang w:eastAsia="en-US"/>
        </w:rPr>
        <w:t>: '</w:t>
      </w:r>
      <w:r>
        <w:rPr>
          <w:rFonts w:hint="cs"/>
          <w:i/>
          <w:iCs/>
          <w:rtl/>
          <w:lang w:eastAsia="en-US"/>
        </w:rPr>
        <w:t xml:space="preserve">בן תשע שנים שהביא שתי שערות </w:t>
      </w:r>
      <w:r>
        <w:rPr>
          <w:i/>
          <w:iCs/>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הכל מודים</w:t>
      </w:r>
      <w:r>
        <w:rPr>
          <w:rFonts w:cs="Miriam"/>
          <w:szCs w:val="20"/>
          <w:rtl/>
          <w:lang w:eastAsia="en-US"/>
        </w:rPr>
        <w:t>)</w:t>
      </w:r>
      <w:r>
        <w:rPr>
          <w:i/>
          <w:iCs/>
          <w:rtl/>
          <w:lang w:eastAsia="en-US"/>
        </w:rPr>
        <w:t xml:space="preserve"> </w:t>
      </w:r>
      <w:r>
        <w:rPr>
          <w:rFonts w:hint="cs"/>
          <w:i/>
          <w:iCs/>
          <w:rtl/>
          <w:lang w:eastAsia="en-US"/>
        </w:rPr>
        <w:t xml:space="preserve">שומא </w:t>
      </w:r>
      <w:r>
        <w:rPr>
          <w:rFonts w:cs="Miriam"/>
          <w:szCs w:val="20"/>
          <w:rtl/>
          <w:lang w:eastAsia="en-US"/>
        </w:rPr>
        <w:t>(</w:t>
      </w:r>
      <w:r>
        <w:rPr>
          <w:rFonts w:cs="Miriam" w:hint="cs"/>
          <w:szCs w:val="20"/>
          <w:rtl/>
          <w:lang w:eastAsia="en-US"/>
        </w:rPr>
        <w:t xml:space="preserve">ורוא"ה בלע"ז, ודרכה לצמח בה שער; </w:t>
      </w:r>
      <w:r>
        <w:rPr>
          <w:rFonts w:cs="Miriam" w:hint="cs"/>
          <w:szCs w:val="20"/>
          <w:u w:val="single"/>
          <w:rtl/>
          <w:lang w:eastAsia="en-US"/>
        </w:rPr>
        <w:t>אלמא המביאה קודם תשע אינו סימן ויש לה קצבה למטה</w:t>
      </w:r>
      <w:r>
        <w:rPr>
          <w:rFonts w:cs="Miriam"/>
          <w:szCs w:val="20"/>
          <w:rtl/>
          <w:lang w:eastAsia="en-US"/>
        </w:rPr>
        <w:t>)</w:t>
      </w:r>
      <w:r>
        <w:rPr>
          <w:rFonts w:hint="cs"/>
          <w:i/>
          <w:iCs/>
          <w:rtl/>
          <w:lang w:eastAsia="en-US"/>
        </w:rPr>
        <w:t xml:space="preserve">; מבן תשע שנים ויום אחד עד בן שתים עשרה שנה ויום אחד, ועודן בו </w:t>
      </w:r>
      <w:r>
        <w:rPr>
          <w:rFonts w:cs="Miriam"/>
          <w:szCs w:val="20"/>
          <w:rtl/>
          <w:lang w:eastAsia="en-US"/>
        </w:rPr>
        <w:t>(</w:t>
      </w:r>
      <w:r>
        <w:rPr>
          <w:rFonts w:cs="Miriam" w:hint="cs"/>
          <w:szCs w:val="20"/>
          <w:rtl/>
          <w:lang w:eastAsia="en-US"/>
        </w:rPr>
        <w:t>כשהגיע לי"ב, ולא נשרו - פלוגתא</w:t>
      </w:r>
      <w:r>
        <w:rPr>
          <w:rFonts w:hint="cs"/>
          <w:rtl/>
          <w:lang w:eastAsia="en-US"/>
        </w:rPr>
        <w:t>:</w:t>
      </w:r>
      <w:r>
        <w:rPr>
          <w:rFonts w:cs="Miriam"/>
          <w:szCs w:val="20"/>
          <w:rtl/>
          <w:lang w:eastAsia="en-US"/>
        </w:rPr>
        <w:t>)</w:t>
      </w:r>
      <w:r>
        <w:rPr>
          <w:i/>
          <w:iCs/>
          <w:rtl/>
          <w:lang w:eastAsia="en-US"/>
        </w:rPr>
        <w:t xml:space="preserve"> </w:t>
      </w:r>
      <w:r>
        <w:rPr>
          <w:rFonts w:hint="cs"/>
          <w:i/>
          <w:iCs/>
          <w:rtl/>
          <w:lang w:eastAsia="en-US"/>
        </w:rPr>
        <w:t xml:space="preserve">שומא; רבי יוסי ברבי יהודה אומר: סימן </w:t>
      </w:r>
      <w:r>
        <w:rPr>
          <w:rFonts w:cs="Miriam"/>
          <w:szCs w:val="20"/>
          <w:rtl/>
          <w:lang w:eastAsia="en-US"/>
        </w:rPr>
        <w:t>(</w:t>
      </w:r>
      <w:r>
        <w:rPr>
          <w:rFonts w:cs="Miriam" w:hint="cs"/>
          <w:szCs w:val="20"/>
          <w:rtl/>
          <w:lang w:eastAsia="en-US"/>
        </w:rPr>
        <w:t>אבל אם נשרו קודם י"ב - לא פליג רבי יוסי, דאיגלאי מילתא דלאו סימן הוי</w:t>
      </w:r>
      <w:r>
        <w:rPr>
          <w:rFonts w:cs="Miriam"/>
          <w:szCs w:val="20"/>
          <w:rtl/>
          <w:lang w:eastAsia="en-US"/>
        </w:rPr>
        <w:t>)</w:t>
      </w:r>
      <w:r>
        <w:rPr>
          <w:rFonts w:hint="cs"/>
          <w:i/>
          <w:iCs/>
          <w:rtl/>
          <w:lang w:eastAsia="en-US"/>
        </w:rPr>
        <w:t xml:space="preserve">; בן שלש עשרה שנה ויום אחד - דברי הכל סימן </w:t>
      </w:r>
      <w:r>
        <w:rPr>
          <w:rFonts w:cs="Miriam"/>
          <w:szCs w:val="20"/>
          <w:rtl/>
          <w:lang w:eastAsia="en-US"/>
        </w:rPr>
        <w:t>(</w:t>
      </w:r>
      <w:r>
        <w:rPr>
          <w:rFonts w:cs="Miriam" w:hint="cs"/>
          <w:szCs w:val="20"/>
          <w:rtl/>
          <w:lang w:eastAsia="en-US"/>
        </w:rPr>
        <w:t>מודו רבנן דהוי סימן, ואפילו נשרו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והתם פריך ליה בנדה: אמאי נקט שלש עשרה ולא נקט שתים עשרה - ומתרץ לה.</w:t>
      </w:r>
      <w:r>
        <w:rPr>
          <w:rFonts w:cs="Miriam"/>
          <w:szCs w:val="20"/>
          <w:rtl/>
          <w:lang w:eastAsia="en-US"/>
        </w:rPr>
        <w:t>)</w:t>
      </w:r>
      <w:r>
        <w:rPr>
          <w:rtl/>
          <w:lang w:eastAsia="en-US"/>
        </w:rPr>
        <w:t xml:space="preserve"> </w:t>
      </w:r>
    </w:p>
    <w:p w:rsidR="007231BB" w:rsidRDefault="007231BB" w:rsidP="007231BB">
      <w:pPr>
        <w:rPr>
          <w:rFonts w:hint="cs"/>
          <w:rtl/>
          <w:lang w:eastAsia="en-US"/>
        </w:rPr>
      </w:pPr>
      <w:r>
        <w:rPr>
          <w:rFonts w:hint="cs"/>
          <w:rtl/>
          <w:lang w:eastAsia="en-US"/>
        </w:rPr>
        <w:t>מתיב רב ששת: '</w:t>
      </w:r>
      <w:r>
        <w:rPr>
          <w:rFonts w:hint="cs"/>
          <w:i/>
          <w:iCs/>
          <w:rtl/>
          <w:lang w:eastAsia="en-US"/>
        </w:rPr>
        <w:t xml:space="preserve">רבי שמעון אומר: ארבעה מעניקים להם </w:t>
      </w:r>
      <w:r>
        <w:rPr>
          <w:rFonts w:cs="Miriam"/>
          <w:szCs w:val="20"/>
          <w:rtl/>
          <w:lang w:eastAsia="en-US"/>
        </w:rPr>
        <w:t>(</w:t>
      </w:r>
      <w:r>
        <w:rPr>
          <w:rFonts w:cs="Miriam" w:hint="cs"/>
          <w:szCs w:val="20"/>
          <w:rtl/>
          <w:lang w:eastAsia="en-US"/>
        </w:rPr>
        <w:t>תנאי פליגי לקמן: איכא למאן דאמר: בורח, ויוצא בגרעון כסף - אין מעניקים לו, ואיכא למאן דאמר: יוצא בגרעון כסף - מעניקים לו; לפיכך קבע בהן רבי שמעון מנין ארבעה, ואין בורח וגרעון אחד מהן; וקסלקא דעתן השתא שהן: 1) היוצא בשש שנים 2) והיוצא ביובל 3) ונרצע שיוצא במיתת אדון 4)וסימנין דאמה העבריה</w:t>
      </w:r>
      <w:r>
        <w:rPr>
          <w:rFonts w:cs="Miriam"/>
          <w:szCs w:val="20"/>
          <w:rtl/>
          <w:lang w:eastAsia="en-US"/>
        </w:rPr>
        <w:t>)</w:t>
      </w:r>
      <w:r>
        <w:rPr>
          <w:rFonts w:hint="cs"/>
          <w:i/>
          <w:iCs/>
          <w:rtl/>
          <w:lang w:eastAsia="en-US"/>
        </w:rPr>
        <w:t xml:space="preserve">: שלשה באיש </w:t>
      </w:r>
      <w:r>
        <w:rPr>
          <w:rFonts w:cs="Miriam"/>
          <w:szCs w:val="20"/>
          <w:rtl/>
          <w:lang w:eastAsia="en-US"/>
        </w:rPr>
        <w:t>(</w:t>
      </w:r>
      <w:r>
        <w:rPr>
          <w:rFonts w:cs="Miriam" w:hint="cs"/>
          <w:szCs w:val="20"/>
          <w:rtl/>
          <w:lang w:eastAsia="en-US"/>
        </w:rPr>
        <w:t>שָנים, ויובל, ומיתת אדון דנרצע</w:t>
      </w:r>
      <w:r>
        <w:rPr>
          <w:rFonts w:cs="Miriam"/>
          <w:szCs w:val="20"/>
          <w:rtl/>
          <w:lang w:eastAsia="en-US"/>
        </w:rPr>
        <w:t>)</w:t>
      </w:r>
      <w:r>
        <w:rPr>
          <w:i/>
          <w:iCs/>
          <w:rtl/>
          <w:lang w:eastAsia="en-US"/>
        </w:rPr>
        <w:t xml:space="preserve"> </w:t>
      </w:r>
      <w:r>
        <w:rPr>
          <w:rFonts w:hint="cs"/>
          <w:i/>
          <w:iCs/>
          <w:rtl/>
          <w:lang w:eastAsia="en-US"/>
        </w:rPr>
        <w:t xml:space="preserve">ושלשה באשה </w:t>
      </w:r>
      <w:r>
        <w:rPr>
          <w:rFonts w:cs="Miriam"/>
          <w:szCs w:val="20"/>
          <w:rtl/>
          <w:lang w:eastAsia="en-US"/>
        </w:rPr>
        <w:t>(</w:t>
      </w:r>
      <w:r>
        <w:rPr>
          <w:rFonts w:cs="Miriam" w:hint="cs"/>
          <w:szCs w:val="20"/>
          <w:rtl/>
          <w:lang w:eastAsia="en-US"/>
        </w:rPr>
        <w:t>שָנים, ויובל וסימנין</w:t>
      </w:r>
      <w:r>
        <w:rPr>
          <w:rFonts w:cs="Miriam"/>
          <w:szCs w:val="20"/>
          <w:rtl/>
          <w:lang w:eastAsia="en-US"/>
        </w:rPr>
        <w:t>)</w:t>
      </w:r>
      <w:r>
        <w:rPr>
          <w:rFonts w:hint="cs"/>
          <w:i/>
          <w:iCs/>
          <w:rtl/>
          <w:lang w:eastAsia="en-US"/>
        </w:rPr>
        <w:t>, ואי אתה יכול לומר 'ארבעה באחד', לפי שאין סימנים באיש ואין רציעה באשה</w:t>
      </w:r>
      <w:r>
        <w:rPr>
          <w:rFonts w:hint="cs"/>
          <w:rtl/>
          <w:lang w:eastAsia="en-US"/>
        </w:rPr>
        <w:t xml:space="preserve">' </w:t>
      </w:r>
      <w:r>
        <w:rPr>
          <w:rFonts w:cs="Miriam"/>
          <w:szCs w:val="20"/>
          <w:rtl/>
          <w:lang w:eastAsia="en-US"/>
        </w:rPr>
        <w:t>(</w:t>
      </w:r>
      <w:r>
        <w:rPr>
          <w:rFonts w:cs="Miriam" w:hint="cs"/>
          <w:szCs w:val="20"/>
          <w:rtl/>
          <w:lang w:eastAsia="en-US"/>
        </w:rPr>
        <w:t>ולקמיה פריך: בלא רציעה נמי: אמה העבריה יוצאת במיתת האדון</w:t>
      </w:r>
      <w:r>
        <w:rPr>
          <w:rFonts w:cs="Miriam"/>
          <w:szCs w:val="20"/>
          <w:rtl/>
          <w:lang w:eastAsia="en-US"/>
        </w:rPr>
        <w:t>)</w:t>
      </w:r>
      <w:r>
        <w:rPr>
          <w:rFonts w:hint="cs"/>
          <w:rtl/>
          <w:lang w:eastAsia="en-US"/>
        </w:rPr>
        <w:t xml:space="preserve">; ואם איתא - ניתני נמי 'מיתת אב'?! וכי תימא הכי נמי, תני ושייר - והא 'ארבעה' קתני! וכי תימא 'תנא - דבר שיש לו קצבה קתני, ודבר שאין לו קצבה לא קתני' והא סימנין דאין להם קצבה, וקתני! וכי תימא הכי נמי, כדרב ספרא </w:t>
      </w:r>
      <w:r>
        <w:rPr>
          <w:rFonts w:cs="Miriam"/>
          <w:szCs w:val="20"/>
          <w:rtl/>
          <w:lang w:eastAsia="en-US"/>
        </w:rPr>
        <w:t>(</w:t>
      </w:r>
      <w:r>
        <w:rPr>
          <w:rFonts w:cs="Miriam" w:hint="cs"/>
          <w:szCs w:val="20"/>
          <w:rtl/>
          <w:lang w:eastAsia="en-US"/>
        </w:rPr>
        <w:t>דיש לה קצבה למטה</w:t>
      </w:r>
      <w:r>
        <w:rPr>
          <w:rFonts w:cs="Miriam"/>
          <w:szCs w:val="20"/>
          <w:rtl/>
          <w:lang w:eastAsia="en-US"/>
        </w:rPr>
        <w:t>)</w:t>
      </w:r>
      <w:r>
        <w:rPr>
          <w:rtl/>
          <w:lang w:eastAsia="en-US"/>
        </w:rPr>
        <w:t xml:space="preserve"> </w:t>
      </w:r>
      <w:r>
        <w:rPr>
          <w:rFonts w:hint="cs"/>
          <w:rtl/>
          <w:lang w:eastAsia="en-US"/>
        </w:rPr>
        <w:t>- והאיכא מיתת אדון דאין להם קצבה, וקתני!?</w:t>
      </w:r>
    </w:p>
    <w:p w:rsidR="007231BB" w:rsidRDefault="007231BB" w:rsidP="007231BB">
      <w:pPr>
        <w:rPr>
          <w:rFonts w:hint="cs"/>
          <w:rtl/>
          <w:lang w:eastAsia="en-US"/>
        </w:rPr>
      </w:pPr>
      <w:r>
        <w:rPr>
          <w:rFonts w:hint="cs"/>
          <w:rtl/>
          <w:lang w:eastAsia="en-US"/>
        </w:rPr>
        <w:t>מיתת אדון</w:t>
      </w:r>
      <w:r>
        <w:rPr>
          <w:rtl/>
          <w:lang w:eastAsia="en-US"/>
        </w:rPr>
        <w:t xml:space="preserve"> </w:t>
      </w:r>
      <w:r>
        <w:rPr>
          <w:rFonts w:hint="cs"/>
          <w:rtl/>
          <w:lang w:eastAsia="en-US"/>
        </w:rPr>
        <w:t xml:space="preserve">נמי לא קתני </w:t>
      </w:r>
      <w:r>
        <w:rPr>
          <w:rFonts w:cs="Miriam"/>
          <w:szCs w:val="20"/>
          <w:rtl/>
          <w:lang w:eastAsia="en-US"/>
        </w:rPr>
        <w:t>(</w:t>
      </w:r>
      <w:r>
        <w:rPr>
          <w:rFonts w:cs="Miriam" w:hint="cs"/>
          <w:szCs w:val="20"/>
          <w:rtl/>
          <w:lang w:eastAsia="en-US"/>
        </w:rPr>
        <w:t>בהני 'ארבעה'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ואלא ארבעה מאי ניהו? 1</w:t>
      </w:r>
      <w:r>
        <w:rPr>
          <w:rFonts w:cs="Miriam" w:hint="cs"/>
          <w:szCs w:val="20"/>
          <w:rtl/>
          <w:lang w:eastAsia="en-US"/>
        </w:rPr>
        <w:t>)</w:t>
      </w:r>
      <w:r>
        <w:rPr>
          <w:rFonts w:hint="cs"/>
          <w:rtl/>
          <w:lang w:eastAsia="en-US"/>
        </w:rPr>
        <w:t>שנים 2</w:t>
      </w:r>
      <w:r>
        <w:rPr>
          <w:rFonts w:cs="Miriam" w:hint="cs"/>
          <w:szCs w:val="20"/>
          <w:rtl/>
          <w:lang w:eastAsia="en-US"/>
        </w:rPr>
        <w:t>)</w:t>
      </w:r>
      <w:r>
        <w:rPr>
          <w:rFonts w:hint="cs"/>
          <w:rtl/>
          <w:lang w:eastAsia="en-US"/>
        </w:rPr>
        <w:t xml:space="preserve">ויובל </w:t>
      </w:r>
      <w:r>
        <w:rPr>
          <w:rFonts w:cs="Miriam"/>
          <w:szCs w:val="20"/>
          <w:rtl/>
          <w:lang w:eastAsia="en-US"/>
        </w:rPr>
        <w:t>(</w:t>
      </w:r>
      <w:r>
        <w:rPr>
          <w:rFonts w:cs="Miriam" w:hint="cs"/>
          <w:szCs w:val="20"/>
          <w:rtl/>
          <w:lang w:eastAsia="en-US"/>
        </w:rPr>
        <w:t>הפוגע בתוך שש</w:t>
      </w:r>
      <w:r>
        <w:rPr>
          <w:rFonts w:cs="Miriam"/>
          <w:szCs w:val="20"/>
          <w:rtl/>
          <w:lang w:eastAsia="en-US"/>
        </w:rPr>
        <w:t>)</w:t>
      </w:r>
      <w:r>
        <w:rPr>
          <w:rtl/>
          <w:lang w:eastAsia="en-US"/>
        </w:rPr>
        <w:t xml:space="preserve"> </w:t>
      </w:r>
      <w:r>
        <w:rPr>
          <w:rFonts w:hint="cs"/>
          <w:rtl/>
          <w:lang w:eastAsia="en-US"/>
        </w:rPr>
        <w:t>3</w:t>
      </w:r>
      <w:r>
        <w:rPr>
          <w:rFonts w:cs="Miriam" w:hint="cs"/>
          <w:szCs w:val="20"/>
          <w:rtl/>
          <w:lang w:eastAsia="en-US"/>
        </w:rPr>
        <w:t>)</w:t>
      </w:r>
      <w:r>
        <w:rPr>
          <w:rFonts w:hint="cs"/>
          <w:rtl/>
          <w:lang w:eastAsia="en-US"/>
        </w:rPr>
        <w:t xml:space="preserve">ויובל של רציעה </w:t>
      </w:r>
      <w:r>
        <w:rPr>
          <w:rFonts w:cs="Miriam"/>
          <w:szCs w:val="20"/>
          <w:rtl/>
          <w:lang w:eastAsia="en-US"/>
        </w:rPr>
        <w:t>(</w:t>
      </w:r>
      <w:r>
        <w:rPr>
          <w:rFonts w:cs="Miriam" w:hint="cs"/>
          <w:szCs w:val="20"/>
          <w:rtl/>
          <w:lang w:eastAsia="en-US"/>
        </w:rPr>
        <w:t>ויובל המוציא את הנרצע; והני חפושי דיובל - כל חד חשיב באפי נפשיה</w:t>
      </w:r>
      <w:r>
        <w:rPr>
          <w:rFonts w:cs="Miriam"/>
          <w:szCs w:val="20"/>
          <w:rtl/>
          <w:lang w:eastAsia="en-US"/>
        </w:rPr>
        <w:t>)</w:t>
      </w:r>
      <w:r>
        <w:rPr>
          <w:rtl/>
          <w:lang w:eastAsia="en-US"/>
        </w:rPr>
        <w:t xml:space="preserve"> </w:t>
      </w:r>
      <w:r>
        <w:rPr>
          <w:rFonts w:hint="cs"/>
          <w:rtl/>
          <w:lang w:eastAsia="en-US"/>
        </w:rPr>
        <w:t>4</w:t>
      </w:r>
      <w:r>
        <w:rPr>
          <w:rFonts w:cs="Miriam" w:hint="cs"/>
          <w:szCs w:val="20"/>
          <w:rtl/>
          <w:lang w:eastAsia="en-US"/>
        </w:rPr>
        <w:t>)</w:t>
      </w:r>
      <w:r>
        <w:rPr>
          <w:rFonts w:hint="cs"/>
          <w:rtl/>
          <w:lang w:eastAsia="en-US"/>
        </w:rPr>
        <w:t xml:space="preserve"> ואמה העבריה בסימנים.</w:t>
      </w:r>
    </w:p>
    <w:p w:rsidR="007231BB" w:rsidRDefault="007231BB" w:rsidP="007231BB">
      <w:pPr>
        <w:rPr>
          <w:rFonts w:hint="cs"/>
          <w:rtl/>
          <w:lang w:eastAsia="en-US"/>
        </w:rPr>
      </w:pPr>
      <w:r>
        <w:rPr>
          <w:rFonts w:hint="cs"/>
          <w:rtl/>
          <w:lang w:eastAsia="en-US"/>
        </w:rPr>
        <w:t xml:space="preserve">הכי נמי מסתברא </w:t>
      </w:r>
      <w:r>
        <w:rPr>
          <w:rFonts w:cs="Miriam"/>
          <w:szCs w:val="20"/>
          <w:rtl/>
          <w:lang w:eastAsia="en-US"/>
        </w:rPr>
        <w:t>(</w:t>
      </w:r>
      <w:r>
        <w:rPr>
          <w:rFonts w:cs="Miriam" w:hint="cs"/>
          <w:szCs w:val="20"/>
          <w:rtl/>
          <w:lang w:eastAsia="en-US"/>
        </w:rPr>
        <w:t>דמיתת אדון לא קתני בהו</w:t>
      </w:r>
      <w:r>
        <w:rPr>
          <w:rFonts w:cs="Miriam"/>
          <w:szCs w:val="20"/>
          <w:rtl/>
          <w:lang w:eastAsia="en-US"/>
        </w:rPr>
        <w:t>)</w:t>
      </w:r>
      <w:r>
        <w:rPr>
          <w:rFonts w:hint="cs"/>
          <w:rtl/>
          <w:lang w:eastAsia="en-US"/>
        </w:rPr>
        <w:t>,</w:t>
      </w:r>
      <w:r>
        <w:rPr>
          <w:rtl/>
          <w:lang w:eastAsia="en-US"/>
        </w:rPr>
        <w:t xml:space="preserve"> </w:t>
      </w:r>
      <w:r>
        <w:rPr>
          <w:rFonts w:hint="cs"/>
          <w:rtl/>
          <w:lang w:eastAsia="en-US"/>
        </w:rPr>
        <w:t>דקתני סיפא: '</w:t>
      </w:r>
      <w:r>
        <w:rPr>
          <w:rFonts w:hint="cs"/>
          <w:i/>
          <w:iCs/>
          <w:rtl/>
          <w:lang w:eastAsia="en-US"/>
        </w:rPr>
        <w:t>אי אתה יכול לומר ארבעה באחד מהם לפי שאין סימנים באיש ואין רציעה באשה</w:t>
      </w:r>
      <w:r>
        <w:rPr>
          <w:rFonts w:hint="cs"/>
          <w:rtl/>
          <w:lang w:eastAsia="en-US"/>
        </w:rPr>
        <w:t xml:space="preserve">'; ואם איתא </w:t>
      </w:r>
      <w:r>
        <w:rPr>
          <w:rFonts w:cs="Miriam"/>
          <w:szCs w:val="20"/>
          <w:rtl/>
          <w:lang w:eastAsia="en-US"/>
        </w:rPr>
        <w:t>(</w:t>
      </w:r>
      <w:r>
        <w:rPr>
          <w:rFonts w:cs="Miriam" w:hint="cs"/>
          <w:szCs w:val="20"/>
          <w:rtl/>
          <w:lang w:eastAsia="en-US"/>
        </w:rPr>
        <w:t>דתנא מיתת האדון, ותרתי יובלי כחד חשיב להו</w:t>
      </w:r>
      <w:r>
        <w:rPr>
          <w:rFonts w:cs="Miriam"/>
          <w:szCs w:val="20"/>
          <w:rtl/>
          <w:lang w:eastAsia="en-US"/>
        </w:rPr>
        <w:t>)</w:t>
      </w:r>
      <w:r>
        <w:rPr>
          <w:rtl/>
          <w:lang w:eastAsia="en-US"/>
        </w:rPr>
        <w:t xml:space="preserve"> </w:t>
      </w:r>
      <w:r>
        <w:rPr>
          <w:rFonts w:hint="cs"/>
          <w:rtl/>
          <w:lang w:eastAsia="en-US"/>
        </w:rPr>
        <w:t xml:space="preserve">- באשה מיהא משכחת לה ארבעה </w:t>
      </w:r>
      <w:r>
        <w:rPr>
          <w:rFonts w:cs="Miriam"/>
          <w:szCs w:val="20"/>
          <w:rtl/>
          <w:lang w:eastAsia="en-US"/>
        </w:rPr>
        <w:t>(</w:t>
      </w:r>
      <w:r>
        <w:rPr>
          <w:rFonts w:cs="Miriam" w:hint="cs"/>
          <w:szCs w:val="20"/>
          <w:rtl/>
          <w:lang w:eastAsia="en-US"/>
        </w:rPr>
        <w:t>הא איתא נמי באשה, ומאי ניהו דקאמר 'אין רציעה באשה', דבלא רציעה נמי הוו בה ארבעה עֶנֶק</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מות האדון, שש שנים, יובל וסימנים</w:t>
      </w:r>
      <w:r>
        <w:rPr>
          <w:rFonts w:cs="Courier New" w:hint="cs"/>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שמע מינה.</w:t>
      </w:r>
    </w:p>
    <w:p w:rsidR="007231BB" w:rsidRDefault="007231BB" w:rsidP="007231BB">
      <w:pPr>
        <w:rPr>
          <w:rFonts w:hint="cs"/>
          <w:rtl/>
          <w:lang w:eastAsia="en-US"/>
        </w:rPr>
      </w:pPr>
      <w:r>
        <w:rPr>
          <w:rFonts w:hint="cs"/>
          <w:rtl/>
          <w:lang w:eastAsia="en-US"/>
        </w:rPr>
        <w:t>מתיב רב עמרם: '</w:t>
      </w:r>
      <w:r>
        <w:rPr>
          <w:rFonts w:hint="cs"/>
          <w:i/>
          <w:iCs/>
          <w:rtl/>
          <w:lang w:eastAsia="en-US"/>
        </w:rPr>
        <w:t>ואלו מעניקים להם: היוצא בשנים וביובל ובמיתת האדון ואמה העבריה בסימנים</w:t>
      </w:r>
      <w:r>
        <w:rPr>
          <w:rFonts w:hint="cs"/>
          <w:rtl/>
          <w:lang w:eastAsia="en-US"/>
        </w:rPr>
        <w:t>'; ואם איתא, ניתני נמי 'מיתת אב'? וכי תימא 'תנא ושייר' - והא '</w:t>
      </w:r>
      <w:r>
        <w:rPr>
          <w:rFonts w:hint="cs"/>
          <w:i/>
          <w:iCs/>
          <w:rtl/>
          <w:lang w:eastAsia="en-US"/>
        </w:rPr>
        <w:t>אלו</w:t>
      </w:r>
      <w:r>
        <w:rPr>
          <w:rFonts w:hint="cs"/>
          <w:rtl/>
          <w:lang w:eastAsia="en-US"/>
        </w:rPr>
        <w:t xml:space="preserve">' קתני!? וכי תימא 'דבר שיש לו קצבה </w:t>
      </w:r>
      <w:r>
        <w:rPr>
          <w:rtl/>
          <w:lang w:eastAsia="en-US"/>
        </w:rPr>
        <w:t>–</w:t>
      </w:r>
      <w:r>
        <w:rPr>
          <w:rFonts w:hint="cs"/>
          <w:rtl/>
          <w:lang w:eastAsia="en-US"/>
        </w:rPr>
        <w:t xml:space="preserve"> קתני, דבר שאין לו קצבה - לא קתני', והא סימנין דאין להם קצבה וקתני!? וכי תימא 'הכי נמי כדרב ספרא' - האיכא מיתת אדון!?</w:t>
      </w:r>
    </w:p>
    <w:p w:rsidR="007231BB" w:rsidRDefault="007231BB" w:rsidP="007231BB">
      <w:pPr>
        <w:rPr>
          <w:rFonts w:hint="cs"/>
          <w:rtl/>
          <w:lang w:eastAsia="en-US"/>
        </w:rPr>
      </w:pPr>
      <w:r>
        <w:rPr>
          <w:rFonts w:hint="cs"/>
          <w:rtl/>
          <w:lang w:eastAsia="en-US"/>
        </w:rPr>
        <w:t>תיובתא דריש לקיש.</w:t>
      </w:r>
    </w:p>
    <w:p w:rsidR="007231BB" w:rsidRDefault="007231BB" w:rsidP="007231BB">
      <w:pPr>
        <w:rPr>
          <w:rFonts w:hint="cs"/>
          <w:rtl/>
          <w:lang w:eastAsia="en-US"/>
        </w:rPr>
      </w:pPr>
      <w:r>
        <w:rPr>
          <w:rFonts w:hint="cs"/>
          <w:rtl/>
          <w:lang w:eastAsia="en-US"/>
        </w:rPr>
        <w:t>'תיובתא'? והא ריש לקיש קל וחומר אמר!?</w:t>
      </w:r>
    </w:p>
    <w:p w:rsidR="007231BB" w:rsidRDefault="007231BB" w:rsidP="007231BB">
      <w:pPr>
        <w:rPr>
          <w:rFonts w:hint="cs"/>
          <w:rtl/>
          <w:lang w:eastAsia="en-US"/>
        </w:rPr>
      </w:pPr>
      <w:r>
        <w:rPr>
          <w:rFonts w:hint="cs"/>
          <w:rtl/>
          <w:lang w:eastAsia="en-US"/>
        </w:rPr>
        <w:t>קל וחומר פריכא היא, משום דאיכא למיפרך: מה לסימנין - שנשתנה הגוף - תאמר במיתת אב, שכן לא נשתנה הגוף!!</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תני חדא: '</w:t>
      </w:r>
      <w:r>
        <w:rPr>
          <w:rFonts w:hint="cs"/>
          <w:i/>
          <w:iCs/>
          <w:rtl/>
          <w:lang w:eastAsia="en-US"/>
        </w:rPr>
        <w:t>עֶנֶק עבד עברי לעצמו וענק אמה העבריה לעצמה</w:t>
      </w:r>
      <w:r>
        <w:rPr>
          <w:rFonts w:hint="cs"/>
          <w:rtl/>
          <w:lang w:eastAsia="en-US"/>
        </w:rPr>
        <w:t>'; ותניא אידך: '</w:t>
      </w:r>
      <w:r>
        <w:rPr>
          <w:rFonts w:hint="cs"/>
          <w:i/>
          <w:iCs/>
          <w:rtl/>
          <w:lang w:eastAsia="en-US"/>
        </w:rPr>
        <w:t xml:space="preserve">ענק אמה העבריה ומציאתה לאביה, ואין לרבה </w:t>
      </w:r>
      <w:r>
        <w:rPr>
          <w:rFonts w:cs="Miriam"/>
          <w:szCs w:val="20"/>
          <w:rtl/>
          <w:lang w:eastAsia="en-US"/>
        </w:rPr>
        <w:t>(</w:t>
      </w:r>
      <w:r>
        <w:rPr>
          <w:rFonts w:cs="Miriam" w:hint="cs"/>
          <w:szCs w:val="20"/>
          <w:rtl/>
          <w:lang w:eastAsia="en-US"/>
        </w:rPr>
        <w:t>במציאתה</w:t>
      </w:r>
      <w:r>
        <w:rPr>
          <w:rFonts w:cs="Miriam"/>
          <w:szCs w:val="20"/>
          <w:rtl/>
          <w:lang w:eastAsia="en-US"/>
        </w:rPr>
        <w:t>)</w:t>
      </w:r>
      <w:r>
        <w:rPr>
          <w:i/>
          <w:iCs/>
          <w:rtl/>
          <w:lang w:eastAsia="en-US"/>
        </w:rPr>
        <w:t xml:space="preserve"> </w:t>
      </w:r>
      <w:r>
        <w:rPr>
          <w:rFonts w:hint="cs"/>
          <w:i/>
          <w:iCs/>
          <w:rtl/>
          <w:lang w:eastAsia="en-US"/>
        </w:rPr>
        <w:t xml:space="preserve">אלא שכר בטלה בלבד </w:t>
      </w:r>
      <w:r>
        <w:rPr>
          <w:rFonts w:cs="Miriam"/>
          <w:szCs w:val="20"/>
          <w:rtl/>
          <w:lang w:eastAsia="en-US"/>
        </w:rPr>
        <w:t>(</w:t>
      </w:r>
      <w:r>
        <w:rPr>
          <w:rFonts w:cs="Miriam" w:hint="cs"/>
          <w:szCs w:val="20"/>
          <w:rtl/>
          <w:lang w:eastAsia="en-US"/>
        </w:rPr>
        <w:t xml:space="preserve">כמה שבטלה ממלאכתה כשהגבהתה; ולקמיה פריך 'ענק עבד עברי לעצמו' </w:t>
      </w:r>
      <w:r>
        <w:rPr>
          <w:rFonts w:cs="Miriam"/>
          <w:szCs w:val="20"/>
          <w:rtl/>
          <w:lang w:eastAsia="en-US"/>
        </w:rPr>
        <w:t>–</w:t>
      </w:r>
      <w:r>
        <w:rPr>
          <w:rFonts w:cs="Miriam" w:hint="cs"/>
          <w:szCs w:val="20"/>
          <w:rtl/>
          <w:lang w:eastAsia="en-US"/>
        </w:rPr>
        <w:t xml:space="preserve"> פשיטא!?</w:t>
      </w:r>
      <w:r>
        <w:rPr>
          <w:rFonts w:cs="Miriam"/>
          <w:szCs w:val="20"/>
          <w:rtl/>
          <w:lang w:eastAsia="en-US"/>
        </w:rPr>
        <w:t>)</w:t>
      </w:r>
      <w:r>
        <w:rPr>
          <w:rFonts w:hint="cs"/>
          <w:rtl/>
          <w:lang w:eastAsia="en-US"/>
        </w:rPr>
        <w:t xml:space="preserve">' מאי? לאו הא דנפקא בסימנים </w:t>
      </w:r>
      <w:r>
        <w:rPr>
          <w:rFonts w:cs="Miriam"/>
          <w:szCs w:val="20"/>
          <w:rtl/>
          <w:lang w:eastAsia="en-US"/>
        </w:rPr>
        <w:t>(</w:t>
      </w:r>
      <w:r>
        <w:rPr>
          <w:rFonts w:cs="Miriam" w:hint="cs"/>
          <w:szCs w:val="20"/>
          <w:rtl/>
          <w:lang w:eastAsia="en-US"/>
        </w:rPr>
        <w:t>ואביה קיים - הוו דאב</w:t>
      </w:r>
      <w:r>
        <w:rPr>
          <w:rFonts w:cs="Miriam"/>
          <w:szCs w:val="20"/>
          <w:rtl/>
          <w:lang w:eastAsia="en-US"/>
        </w:rPr>
        <w:t>)</w:t>
      </w:r>
      <w:r>
        <w:rPr>
          <w:rtl/>
          <w:lang w:eastAsia="en-US"/>
        </w:rPr>
        <w:t xml:space="preserve"> </w:t>
      </w:r>
      <w:r>
        <w:rPr>
          <w:rFonts w:hint="cs"/>
          <w:rtl/>
          <w:lang w:eastAsia="en-US"/>
        </w:rPr>
        <w:t xml:space="preserve">והא דנפקא לה במיתת אב? </w:t>
      </w:r>
    </w:p>
    <w:p w:rsidR="007231BB" w:rsidRDefault="007231BB" w:rsidP="007231BB">
      <w:pPr>
        <w:rPr>
          <w:rFonts w:hint="cs"/>
          <w:rtl/>
          <w:lang w:eastAsia="en-US"/>
        </w:rPr>
      </w:pPr>
      <w:r>
        <w:rPr>
          <w:rFonts w:hint="cs"/>
          <w:rtl/>
          <w:lang w:eastAsia="en-US"/>
        </w:rPr>
        <w:t xml:space="preserve">לא! אידי ואידי דנפקא לה בסימנין, ולא קשיא: הא דאיתיה לאב, הא דליתיה לאב </w:t>
      </w:r>
      <w:r>
        <w:rPr>
          <w:rFonts w:cs="Miriam"/>
          <w:szCs w:val="20"/>
          <w:rtl/>
          <w:lang w:eastAsia="en-US"/>
        </w:rPr>
        <w:t>(</w:t>
      </w:r>
      <w:r>
        <w:rPr>
          <w:rFonts w:cs="Miriam" w:hint="cs"/>
          <w:szCs w:val="20"/>
          <w:rtl/>
          <w:lang w:eastAsia="en-US"/>
        </w:rPr>
        <w:t>דהואיל דליתיה לאב זכייה איהי בענק</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בשלמא '</w:t>
      </w:r>
      <w:r>
        <w:rPr>
          <w:rFonts w:hint="cs"/>
          <w:i/>
          <w:iCs/>
          <w:rtl/>
          <w:lang w:eastAsia="en-US"/>
        </w:rPr>
        <w:t>ענק אמה העבריה לעצמה</w:t>
      </w:r>
      <w:r>
        <w:rPr>
          <w:rFonts w:hint="cs"/>
          <w:rtl/>
          <w:lang w:eastAsia="en-US"/>
        </w:rPr>
        <w:t>' - למעוטי אחין, דתניא: '</w:t>
      </w:r>
      <w:r>
        <w:rPr>
          <w:rFonts w:cs="Miriam" w:hint="cs"/>
          <w:szCs w:val="16"/>
          <w:rtl/>
          <w:lang w:eastAsia="en-US"/>
        </w:rPr>
        <w:t>(ויקרא כה,מו)</w:t>
      </w:r>
      <w:r>
        <w:rPr>
          <w:rFonts w:cs="Narkisim" w:hint="cs"/>
          <w:i/>
          <w:iCs/>
          <w:rtl/>
          <w:lang w:eastAsia="en-US"/>
        </w:rPr>
        <w:t xml:space="preserve"> והתנחלתם אותם לבניכם אחריכם </w:t>
      </w:r>
      <w:r>
        <w:rPr>
          <w:rFonts w:cs="Narkisim" w:hint="cs"/>
          <w:szCs w:val="20"/>
          <w:rtl/>
          <w:lang w:eastAsia="en-US"/>
        </w:rPr>
        <w:t>[</w:t>
      </w:r>
      <w:r>
        <w:rPr>
          <w:rFonts w:ascii="Courier New" w:hAnsi="Courier New" w:cs="Narkisim" w:hint="cs"/>
          <w:sz w:val="20"/>
          <w:szCs w:val="20"/>
          <w:rtl/>
          <w:lang w:eastAsia="en-US"/>
        </w:rPr>
        <w:t>לרשת אחזה לעלם בהם תעבדו ובאחיכם בני ישראל איש באחיו לא תרדה בו בפרך</w:t>
      </w:r>
      <w:r>
        <w:rPr>
          <w:rFonts w:cs="Narkisim" w:hint="cs"/>
          <w:szCs w:val="20"/>
          <w:rtl/>
          <w:lang w:eastAsia="en-US"/>
        </w:rPr>
        <w:t>]</w:t>
      </w:r>
      <w:r>
        <w:rPr>
          <w:rFonts w:hint="cs"/>
          <w:i/>
          <w:iCs/>
          <w:rtl/>
          <w:lang w:eastAsia="en-US"/>
        </w:rPr>
        <w:t xml:space="preserve"> - אותם לבניכם ולא בנותיכם לבניכם; מכאן שאין אדם מוריש זכות בתו </w:t>
      </w:r>
      <w:r>
        <w:rPr>
          <w:rFonts w:cs="Miriam"/>
          <w:szCs w:val="20"/>
          <w:rtl/>
          <w:lang w:eastAsia="en-US"/>
        </w:rPr>
        <w:t>(</w:t>
      </w:r>
      <w:r>
        <w:rPr>
          <w:rFonts w:cs="Miriam" w:hint="cs"/>
          <w:szCs w:val="20"/>
          <w:rtl/>
          <w:lang w:eastAsia="en-US"/>
        </w:rPr>
        <w:t>זכות שזכתה לו תורה בשבח בתו</w:t>
      </w:r>
      <w:r>
        <w:rPr>
          <w:rFonts w:cs="Miriam"/>
          <w:szCs w:val="20"/>
          <w:rtl/>
          <w:lang w:eastAsia="en-US"/>
        </w:rPr>
        <w:t>)</w:t>
      </w:r>
      <w:r>
        <w:rPr>
          <w:i/>
          <w:iCs/>
          <w:rtl/>
          <w:lang w:eastAsia="en-US"/>
        </w:rPr>
        <w:t xml:space="preserve"> </w:t>
      </w:r>
      <w:r>
        <w:rPr>
          <w:rFonts w:hint="cs"/>
          <w:i/>
          <w:iCs/>
          <w:rtl/>
          <w:lang w:eastAsia="en-US"/>
        </w:rPr>
        <w:t>לבנו</w:t>
      </w:r>
      <w:r>
        <w:rPr>
          <w:rFonts w:hint="cs"/>
          <w:rtl/>
          <w:lang w:eastAsia="en-US"/>
        </w:rPr>
        <w:t>', אלא '</w:t>
      </w:r>
      <w:r>
        <w:rPr>
          <w:rFonts w:hint="cs"/>
          <w:i/>
          <w:iCs/>
          <w:rtl/>
          <w:lang w:eastAsia="en-US"/>
        </w:rPr>
        <w:t>ענק עבד עברי לעצמו</w:t>
      </w:r>
      <w:r>
        <w:rPr>
          <w:rFonts w:hint="cs"/>
          <w:rtl/>
          <w:lang w:eastAsia="en-US"/>
        </w:rPr>
        <w:t>' פשיטא?! אלא למאן?</w:t>
      </w:r>
    </w:p>
    <w:p w:rsidR="007231BB" w:rsidRDefault="007231BB" w:rsidP="007231BB">
      <w:pPr>
        <w:rPr>
          <w:rFonts w:hint="cs"/>
          <w:rtl/>
          <w:lang w:eastAsia="en-US"/>
        </w:rPr>
      </w:pPr>
      <w:r>
        <w:rPr>
          <w:rFonts w:hint="cs"/>
          <w:rtl/>
          <w:lang w:eastAsia="en-US"/>
        </w:rPr>
        <w:t xml:space="preserve">אמר רב יוסף: 'יו"ד קֶרֶת </w:t>
      </w:r>
      <w:r>
        <w:rPr>
          <w:rFonts w:cs="Miriam"/>
          <w:szCs w:val="20"/>
          <w:rtl/>
          <w:lang w:eastAsia="en-US"/>
        </w:rPr>
        <w:t>(</w:t>
      </w:r>
      <w:r>
        <w:rPr>
          <w:rFonts w:cs="Miriam" w:hint="cs"/>
          <w:szCs w:val="20"/>
          <w:rtl/>
          <w:lang w:eastAsia="en-US"/>
        </w:rPr>
        <w:t>יו"ד שהיא קטנה - עשאה עיר גדולה</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כלומר: האריך משנתו חנם</w:t>
      </w:r>
      <w:r>
        <w:rPr>
          <w:rFonts w:cs="Miriam"/>
          <w:szCs w:val="20"/>
          <w:rtl/>
          <w:lang w:eastAsia="en-US"/>
        </w:rPr>
        <w:t>)</w:t>
      </w:r>
      <w:r>
        <w:rPr>
          <w:rtl/>
          <w:lang w:eastAsia="en-US"/>
        </w:rPr>
        <w:t xml:space="preserve"> </w:t>
      </w:r>
      <w:r>
        <w:rPr>
          <w:rFonts w:hint="cs"/>
          <w:rtl/>
          <w:lang w:eastAsia="en-US"/>
        </w:rPr>
        <w:t>קא חזינא הכא.</w:t>
      </w:r>
    </w:p>
    <w:p w:rsidR="007231BB" w:rsidRDefault="007231BB" w:rsidP="007231BB">
      <w:pPr>
        <w:rPr>
          <w:rFonts w:hint="cs"/>
          <w:rtl/>
          <w:lang w:eastAsia="en-US"/>
        </w:rPr>
      </w:pPr>
      <w:r>
        <w:rPr>
          <w:rFonts w:hint="cs"/>
          <w:rtl/>
          <w:lang w:eastAsia="en-US"/>
        </w:rPr>
        <w:t>אביי אמר: הכי אמר רב ששת: הא מני? תוטאי הוא, דתניא: '</w:t>
      </w:r>
      <w:r>
        <w:rPr>
          <w:rFonts w:hint="cs"/>
          <w:i/>
          <w:iCs/>
          <w:rtl/>
          <w:lang w:eastAsia="en-US"/>
        </w:rPr>
        <w:t>תוטאי אומר</w:t>
      </w:r>
      <w:r>
        <w:rPr>
          <w:rFonts w:hint="cs"/>
          <w:rtl/>
          <w:lang w:eastAsia="en-US"/>
        </w:rPr>
        <w:t xml:space="preserve">: </w:t>
      </w:r>
      <w:r>
        <w:rPr>
          <w:rFonts w:cs="Miriam" w:hint="cs"/>
          <w:szCs w:val="16"/>
          <w:rtl/>
          <w:lang w:eastAsia="en-US"/>
        </w:rPr>
        <w:t>[דברים טו,יד:</w:t>
      </w:r>
      <w:r>
        <w:rPr>
          <w:rFonts w:cs="Narkisim" w:hint="cs"/>
          <w:szCs w:val="20"/>
          <w:rtl/>
          <w:lang w:eastAsia="en-US"/>
        </w:rPr>
        <w:t xml:space="preserve"> הענק תעניק]</w:t>
      </w:r>
      <w:r>
        <w:rPr>
          <w:rFonts w:cs="Narkisim" w:hint="cs"/>
          <w:rtl/>
          <w:lang w:eastAsia="en-US"/>
        </w:rPr>
        <w:t xml:space="preserve"> לו</w:t>
      </w:r>
      <w:r>
        <w:rPr>
          <w:rFonts w:cs="Narkisim"/>
          <w:rtl/>
          <w:lang w:eastAsia="en-US"/>
        </w:rPr>
        <w:t xml:space="preserve"> </w:t>
      </w:r>
      <w:r>
        <w:rPr>
          <w:rFonts w:cs="Narkisim" w:hint="cs"/>
          <w:szCs w:val="20"/>
          <w:rtl/>
          <w:lang w:eastAsia="en-US"/>
        </w:rPr>
        <w:t>[מצאנך ומגרנך ומיקבך אשר ברכך ה' אלקיך תתן לו</w:t>
      </w:r>
      <w:r>
        <w:rPr>
          <w:rFonts w:cs="Narkisim"/>
          <w:szCs w:val="20"/>
          <w:rtl/>
          <w:lang w:eastAsia="en-US"/>
        </w:rPr>
        <w:t>]</w:t>
      </w:r>
      <w:r>
        <w:rPr>
          <w:rFonts w:hint="cs"/>
          <w:i/>
          <w:iCs/>
          <w:rtl/>
          <w:lang w:eastAsia="en-US"/>
        </w:rPr>
        <w:t xml:space="preserve"> - ולא לבעל חובו</w:t>
      </w:r>
      <w:r>
        <w:rPr>
          <w:rFonts w:hint="cs"/>
          <w:rtl/>
          <w:lang w:eastAsia="en-US"/>
        </w:rPr>
        <w:t xml:space="preserve">' </w:t>
      </w:r>
      <w:r>
        <w:rPr>
          <w:rFonts w:cs="Miriam"/>
          <w:szCs w:val="20"/>
          <w:rtl/>
          <w:lang w:eastAsia="en-US"/>
        </w:rPr>
        <w:t>(</w:t>
      </w:r>
      <w:r>
        <w:rPr>
          <w:rFonts w:cs="Miriam" w:hint="cs"/>
          <w:szCs w:val="20"/>
          <w:rtl/>
          <w:lang w:eastAsia="en-US"/>
        </w:rPr>
        <w:t>ומדסבירא לן כרבי נתן - אתא '</w:t>
      </w:r>
      <w:r>
        <w:rPr>
          <w:rFonts w:cs="Narkisim" w:hint="cs"/>
          <w:szCs w:val="20"/>
          <w:rtl/>
          <w:lang w:eastAsia="en-US"/>
        </w:rPr>
        <w:t>לו</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אפקיה, כדפרישית לעיל </w:t>
      </w:r>
      <w:r>
        <w:rPr>
          <w:rFonts w:cs="Miriam" w:hint="cs"/>
          <w:szCs w:val="16"/>
          <w:rtl/>
          <w:lang w:eastAsia="en-US"/>
        </w:rPr>
        <w:t>(טו,א)</w:t>
      </w:r>
      <w:r>
        <w:rPr>
          <w:rFonts w:cs="Miriam"/>
          <w:szCs w:val="20"/>
          <w:rtl/>
          <w:lang w:eastAsia="en-US"/>
        </w:rPr>
        <w:t>)</w:t>
      </w:r>
      <w:r>
        <w:rPr>
          <w:rFonts w:hint="cs"/>
          <w:rtl/>
          <w:lang w:eastAsia="en-US"/>
        </w:rPr>
        <w:t>.</w:t>
      </w:r>
    </w:p>
    <w:p w:rsidR="007231BB" w:rsidRDefault="007231BB" w:rsidP="007231BB">
      <w:pPr>
        <w:rPr>
          <w:rFonts w:cs="Narkisim" w:hint="cs"/>
          <w:rtl/>
          <w:lang w:eastAsia="en-US"/>
        </w:rPr>
      </w:pPr>
    </w:p>
    <w:p w:rsidR="007231BB" w:rsidRDefault="007231BB" w:rsidP="007231BB">
      <w:pPr>
        <w:rPr>
          <w:rFonts w:hint="cs"/>
          <w:i/>
          <w:iCs/>
          <w:rtl/>
          <w:lang w:eastAsia="en-US"/>
        </w:rPr>
      </w:pPr>
      <w:r>
        <w:rPr>
          <w:rFonts w:hint="cs"/>
          <w:rtl/>
          <w:lang w:eastAsia="en-US"/>
        </w:rPr>
        <w:t>גופא: '</w:t>
      </w:r>
      <w:r>
        <w:rPr>
          <w:rFonts w:hint="cs"/>
          <w:i/>
          <w:iCs/>
          <w:rtl/>
          <w:lang w:eastAsia="en-US"/>
        </w:rPr>
        <w:t xml:space="preserve">אלו מעניקים להם </w:t>
      </w:r>
      <w:r>
        <w:rPr>
          <w:rFonts w:cs="Miriam"/>
          <w:szCs w:val="20"/>
          <w:rtl/>
          <w:lang w:eastAsia="en-US"/>
        </w:rPr>
        <w:t>(</w:t>
      </w:r>
      <w:r>
        <w:rPr>
          <w:rFonts w:cs="Miriam" w:hint="cs"/>
          <w:szCs w:val="20"/>
          <w:rtl/>
          <w:lang w:eastAsia="en-US"/>
        </w:rPr>
        <w:t>ולקמן ילפינן כולהו לטעמייהו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היוצא בשנים, וביובל, ובמיתת אדון, ואמה העבריה בסימנין; אבל בורח ויוצא בגרעון כסף - אין מעניקים לו.</w:t>
      </w:r>
    </w:p>
    <w:p w:rsidR="007231BB" w:rsidRDefault="007231BB" w:rsidP="007231BB">
      <w:pPr>
        <w:rPr>
          <w:rFonts w:hint="cs"/>
          <w:i/>
          <w:iCs/>
          <w:rtl/>
          <w:lang w:eastAsia="en-US"/>
        </w:rPr>
      </w:pPr>
      <w:r>
        <w:rPr>
          <w:rFonts w:hint="cs"/>
          <w:i/>
          <w:iCs/>
          <w:rtl/>
          <w:lang w:eastAsia="en-US"/>
        </w:rPr>
        <w:t>רבי מאיר אומר: בורח אין מעניקין לו, ויוצא בגרעון כסף מעניקים לו.</w:t>
      </w:r>
    </w:p>
    <w:p w:rsidR="007231BB" w:rsidRDefault="007231BB" w:rsidP="007231BB">
      <w:pPr>
        <w:rPr>
          <w:rFonts w:hint="cs"/>
          <w:rtl/>
          <w:lang w:eastAsia="en-US"/>
        </w:rPr>
      </w:pPr>
      <w:r>
        <w:rPr>
          <w:rFonts w:hint="cs"/>
          <w:i/>
          <w:iCs/>
          <w:rtl/>
          <w:lang w:eastAsia="en-US"/>
        </w:rPr>
        <w:t>רבי שמעון אומר: ארבעה מעניקים להם: שלשה באיש ושלשה באשה; ואי אתה יכול לומר ארבעה באחד מהן לפי שאין סימנין באיש ורציעה באשה.</w:t>
      </w:r>
      <w:r>
        <w:rPr>
          <w:rFonts w:hint="cs"/>
          <w:rtl/>
          <w:lang w:eastAsia="en-US"/>
        </w:rPr>
        <w:t>'</w:t>
      </w:r>
    </w:p>
    <w:p w:rsidR="007231BB" w:rsidRDefault="007231BB" w:rsidP="007231BB">
      <w:pPr>
        <w:rPr>
          <w:rFonts w:hint="cs"/>
          <w:rtl/>
          <w:lang w:eastAsia="en-US"/>
        </w:rPr>
      </w:pPr>
      <w:r>
        <w:rPr>
          <w:rFonts w:hint="cs"/>
          <w:rtl/>
          <w:lang w:eastAsia="en-US"/>
        </w:rPr>
        <w:t xml:space="preserve">מנא הני מילי? </w:t>
      </w:r>
    </w:p>
    <w:p w:rsidR="007231BB" w:rsidRDefault="007231BB" w:rsidP="007231BB">
      <w:pPr>
        <w:rPr>
          <w:rFonts w:hint="cs"/>
          <w:i/>
          <w:iCs/>
          <w:rtl/>
          <w:lang w:eastAsia="en-US"/>
        </w:rPr>
      </w:pPr>
      <w:r>
        <w:rPr>
          <w:rFonts w:hint="cs"/>
          <w:rtl/>
          <w:lang w:eastAsia="en-US"/>
        </w:rPr>
        <w:t>דתנו רבנן: '</w:t>
      </w:r>
      <w:r>
        <w:rPr>
          <w:rFonts w:hint="cs"/>
          <w:i/>
          <w:iCs/>
          <w:rtl/>
          <w:lang w:eastAsia="en-US"/>
        </w:rPr>
        <w:t xml:space="preserve">יכול לא יהו מעניקים אלא ליוצא בשש </w:t>
      </w:r>
      <w:r>
        <w:rPr>
          <w:rFonts w:cs="Miriam"/>
          <w:szCs w:val="20"/>
          <w:rtl/>
          <w:lang w:eastAsia="en-US"/>
        </w:rPr>
        <w:t>(</w:t>
      </w:r>
      <w:r>
        <w:rPr>
          <w:rFonts w:cs="Miriam" w:hint="cs"/>
          <w:szCs w:val="20"/>
          <w:rtl/>
          <w:lang w:eastAsia="en-US"/>
        </w:rPr>
        <w:t>ד'</w:t>
      </w:r>
      <w:r>
        <w:rPr>
          <w:rFonts w:cs="Narkisim" w:hint="cs"/>
          <w:szCs w:val="20"/>
          <w:rtl/>
          <w:lang w:eastAsia="en-US"/>
        </w:rPr>
        <w:t>הענק</w:t>
      </w:r>
      <w:r>
        <w:rPr>
          <w:rFonts w:cs="Miriam" w:hint="cs"/>
          <w:szCs w:val="20"/>
          <w:rtl/>
          <w:lang w:eastAsia="en-US"/>
        </w:rPr>
        <w:t>' - בדידיה כתיב</w:t>
      </w:r>
      <w:r>
        <w:rPr>
          <w:rFonts w:cs="Miriam"/>
          <w:szCs w:val="20"/>
          <w:rtl/>
          <w:lang w:eastAsia="en-US"/>
        </w:rPr>
        <w:t>)</w:t>
      </w:r>
      <w:r>
        <w:rPr>
          <w:rFonts w:hint="cs"/>
          <w:i/>
          <w:iCs/>
          <w:rtl/>
          <w:lang w:eastAsia="en-US"/>
        </w:rPr>
        <w:t xml:space="preserve">? מנין לרבות יוצא ביובל ובמיתת האדון ואמה העבריה בסימנין? תלמוד לומר: </w:t>
      </w:r>
      <w:r>
        <w:rPr>
          <w:rFonts w:cs="Miriam" w:hint="cs"/>
          <w:szCs w:val="16"/>
          <w:rtl/>
          <w:lang w:eastAsia="en-US"/>
        </w:rPr>
        <w:t>[דברים טו,יב:</w:t>
      </w:r>
      <w:r>
        <w:rPr>
          <w:rFonts w:cs="Narkisim" w:hint="cs"/>
          <w:szCs w:val="20"/>
          <w:rtl/>
          <w:lang w:eastAsia="en-US"/>
        </w:rPr>
        <w:t xml:space="preserve"> </w:t>
      </w:r>
      <w:r>
        <w:rPr>
          <w:rFonts w:ascii="Courier New" w:hAnsi="Courier New" w:cs="Narkisim" w:hint="cs"/>
          <w:sz w:val="20"/>
          <w:szCs w:val="20"/>
          <w:rtl/>
          <w:lang w:eastAsia="en-US"/>
        </w:rPr>
        <w:t>כי ימכר לך אחיך העברי או העבריה ועבדך שש שנים ובשנה השביעת</w:t>
      </w:r>
      <w:r>
        <w:rPr>
          <w:rFonts w:cs="Narkisim"/>
          <w:szCs w:val="20"/>
          <w:rtl/>
          <w:lang w:eastAsia="en-US"/>
        </w:rPr>
        <w:t>]</w:t>
      </w:r>
      <w:r>
        <w:rPr>
          <w:rFonts w:cs="Narkisim" w:hint="cs"/>
          <w:i/>
          <w:iCs/>
          <w:rtl/>
          <w:lang w:eastAsia="en-US"/>
        </w:rPr>
        <w:t xml:space="preserve"> תשלחנו </w:t>
      </w:r>
      <w:r>
        <w:rPr>
          <w:rFonts w:cs="Narkisim" w:hint="cs"/>
          <w:szCs w:val="20"/>
          <w:rtl/>
          <w:lang w:eastAsia="en-US"/>
        </w:rPr>
        <w:t>[</w:t>
      </w:r>
      <w:r>
        <w:rPr>
          <w:rFonts w:ascii="Courier New" w:hAnsi="Courier New" w:cs="Narkisim" w:hint="cs"/>
          <w:sz w:val="20"/>
          <w:szCs w:val="20"/>
          <w:rtl/>
          <w:lang w:eastAsia="en-US"/>
        </w:rPr>
        <w:t>חפשי מעמך</w:t>
      </w:r>
      <w:r>
        <w:rPr>
          <w:rFonts w:cs="Narkisim" w:hint="cs"/>
          <w:szCs w:val="20"/>
          <w:rtl/>
          <w:lang w:eastAsia="en-US"/>
        </w:rPr>
        <w:t>]</w:t>
      </w:r>
      <w:r>
        <w:rPr>
          <w:rFonts w:hint="cs"/>
          <w:i/>
          <w:iCs/>
          <w:rtl/>
          <w:lang w:eastAsia="en-US"/>
        </w:rPr>
        <w:t xml:space="preserve">; </w:t>
      </w:r>
      <w:r>
        <w:rPr>
          <w:rFonts w:cs="Miriam" w:hint="cs"/>
          <w:szCs w:val="16"/>
          <w:rtl/>
          <w:lang w:eastAsia="en-US"/>
        </w:rPr>
        <w:t>(</w:t>
      </w:r>
      <w:r>
        <w:rPr>
          <w:rFonts w:ascii="Courier New" w:hAnsi="Courier New" w:cs="Miriam" w:hint="cs"/>
          <w:sz w:val="16"/>
          <w:szCs w:val="16"/>
          <w:rtl/>
          <w:lang w:eastAsia="en-US"/>
        </w:rPr>
        <w:t>פסוק יג</w:t>
      </w:r>
      <w:r>
        <w:rPr>
          <w:rFonts w:cs="Miriam" w:hint="cs"/>
          <w:szCs w:val="16"/>
          <w:rtl/>
          <w:lang w:eastAsia="en-US"/>
        </w:rPr>
        <w:t>)</w:t>
      </w:r>
      <w:r>
        <w:rPr>
          <w:rFonts w:cs="Narkisim" w:hint="cs"/>
          <w:i/>
          <w:iCs/>
          <w:rtl/>
          <w:lang w:eastAsia="en-US"/>
        </w:rPr>
        <w:t xml:space="preserve"> וכי תשלחנו</w:t>
      </w:r>
      <w:r>
        <w:rPr>
          <w:rFonts w:cs="Narkisim"/>
          <w:i/>
          <w:iCs/>
          <w:rtl/>
          <w:lang w:eastAsia="en-US"/>
        </w:rPr>
        <w:t xml:space="preserve"> </w:t>
      </w:r>
      <w:r>
        <w:rPr>
          <w:rFonts w:cs="Narkisim" w:hint="cs"/>
          <w:szCs w:val="20"/>
          <w:rtl/>
          <w:lang w:eastAsia="en-US"/>
        </w:rPr>
        <w:t>[</w:t>
      </w:r>
      <w:r>
        <w:rPr>
          <w:rFonts w:ascii="Courier New" w:hAnsi="Courier New" w:cs="Narkisim" w:hint="cs"/>
          <w:sz w:val="16"/>
          <w:szCs w:val="20"/>
          <w:rtl/>
          <w:lang w:eastAsia="en-US"/>
        </w:rPr>
        <w:t>חפשי מעמך לא תשלחנו ריקם</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תרי זימני '</w:t>
      </w:r>
      <w:r>
        <w:rPr>
          <w:rFonts w:cs="Narkisim" w:hint="cs"/>
          <w:szCs w:val="20"/>
          <w:rtl/>
          <w:lang w:eastAsia="en-US"/>
        </w:rPr>
        <w:t>תשלחנו</w:t>
      </w:r>
      <w:r>
        <w:rPr>
          <w:rFonts w:cs="Miriam" w:hint="cs"/>
          <w:szCs w:val="20"/>
          <w:rtl/>
          <w:lang w:eastAsia="en-US"/>
        </w:rPr>
        <w:t>', ולרבות שאר שילוחין להענק</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 xml:space="preserve">יכול שאני מרבה בורח ויוצא בגרעון כסף? </w:t>
      </w:r>
    </w:p>
    <w:p w:rsidR="007231BB" w:rsidRDefault="007231BB" w:rsidP="007231BB">
      <w:pPr>
        <w:rPr>
          <w:rFonts w:hint="cs"/>
          <w:i/>
          <w:iCs/>
          <w:rtl/>
          <w:lang w:eastAsia="en-US"/>
        </w:rPr>
      </w:pPr>
      <w:r>
        <w:rPr>
          <w:rFonts w:hint="cs"/>
          <w:i/>
          <w:iCs/>
          <w:rtl/>
          <w:lang w:eastAsia="en-US"/>
        </w:rPr>
        <w:t xml:space="preserve">תלמוד לומר: 'וכי תשלחנו חפשי מעמך': מי ששילוחו מעמך, יצא בורח ויוצא בגרעון כסף, שאין שילוחו מעמך </w:t>
      </w:r>
      <w:r>
        <w:rPr>
          <w:rFonts w:cs="Miriam"/>
          <w:szCs w:val="20"/>
          <w:rtl/>
          <w:lang w:eastAsia="en-US"/>
        </w:rPr>
        <w:t>(</w:t>
      </w:r>
      <w:r>
        <w:rPr>
          <w:rFonts w:cs="Miriam" w:hint="cs"/>
          <w:szCs w:val="20"/>
          <w:rtl/>
          <w:lang w:eastAsia="en-US"/>
        </w:rPr>
        <w:t>מדעתך אלא מאליהם</w:t>
      </w:r>
      <w:r>
        <w:rPr>
          <w:rFonts w:cs="Miriam"/>
          <w:szCs w:val="20"/>
          <w:rtl/>
          <w:lang w:eastAsia="en-US"/>
        </w:rPr>
        <w:t>)</w:t>
      </w:r>
      <w:r>
        <w:rPr>
          <w:rFonts w:hint="cs"/>
          <w:i/>
          <w:iCs/>
          <w:rtl/>
          <w:lang w:eastAsia="en-US"/>
        </w:rPr>
        <w:t>;</w:t>
      </w:r>
    </w:p>
    <w:p w:rsidR="007231BB" w:rsidRDefault="007231BB" w:rsidP="007231BB">
      <w:pPr>
        <w:rPr>
          <w:rFonts w:hint="cs"/>
          <w:rtl/>
          <w:lang w:eastAsia="en-US"/>
        </w:rPr>
      </w:pPr>
      <w:r>
        <w:rPr>
          <w:rFonts w:hint="cs"/>
          <w:i/>
          <w:iCs/>
          <w:rtl/>
          <w:lang w:eastAsia="en-US"/>
        </w:rPr>
        <w:t xml:space="preserve">רבי מאיר אומר: בורח - אין מעניקין לו, דאין שילוחו מעמך, אבל יוצא בגרעון כסף - ששילוחו מעמך </w:t>
      </w:r>
      <w:r>
        <w:rPr>
          <w:rFonts w:cs="Miriam"/>
          <w:szCs w:val="20"/>
          <w:rtl/>
          <w:lang w:eastAsia="en-US"/>
        </w:rPr>
        <w:t>(</w:t>
      </w:r>
      <w:r>
        <w:rPr>
          <w:rFonts w:cs="Miriam" w:hint="cs"/>
          <w:szCs w:val="20"/>
          <w:rtl/>
          <w:lang w:eastAsia="en-US"/>
        </w:rPr>
        <w:t>שיהא מקבל גרעון ומשלחו</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 xml:space="preserve">בורח - השלמה בעי </w:t>
      </w:r>
      <w:r>
        <w:rPr>
          <w:rFonts w:cs="Miriam"/>
          <w:szCs w:val="20"/>
          <w:rtl/>
          <w:lang w:eastAsia="en-US"/>
        </w:rPr>
        <w:t>(</w:t>
      </w:r>
      <w:r>
        <w:rPr>
          <w:rFonts w:cs="Miriam" w:hint="cs"/>
          <w:szCs w:val="20"/>
          <w:rtl/>
          <w:lang w:eastAsia="en-US"/>
        </w:rPr>
        <w:t>להשלים שש ולאחר השלמה הרי הוא כיוצא בשנים ויעניקהו</w:t>
      </w:r>
      <w:r>
        <w:rPr>
          <w:rFonts w:cs="Miriam"/>
          <w:szCs w:val="20"/>
          <w:rtl/>
          <w:lang w:eastAsia="en-US"/>
        </w:rPr>
        <w:t>)</w:t>
      </w:r>
      <w:r>
        <w:rPr>
          <w:rFonts w:hint="cs"/>
          <w:rtl/>
          <w:lang w:eastAsia="en-US"/>
        </w:rPr>
        <w:t>,</w:t>
      </w:r>
      <w:r>
        <w:rPr>
          <w:rtl/>
          <w:lang w:eastAsia="en-US"/>
        </w:rPr>
        <w:t xml:space="preserve"> </w:t>
      </w:r>
      <w:r>
        <w:rPr>
          <w:rFonts w:hint="cs"/>
          <w:rtl/>
          <w:lang w:eastAsia="en-US"/>
        </w:rPr>
        <w:t>דתניא: '</w:t>
      </w:r>
      <w:r>
        <w:rPr>
          <w:rFonts w:hint="cs"/>
          <w:i/>
          <w:iCs/>
          <w:rtl/>
          <w:lang w:eastAsia="en-US"/>
        </w:rPr>
        <w:t xml:space="preserve">מנין לבורח שחייב להשלים? - תלמוד לומר: </w:t>
      </w:r>
      <w:r>
        <w:rPr>
          <w:rFonts w:cs="Miriam" w:hint="cs"/>
          <w:szCs w:val="16"/>
          <w:rtl/>
          <w:lang w:eastAsia="en-US"/>
        </w:rPr>
        <w:t>[שמות כא,ב:</w:t>
      </w:r>
      <w:r>
        <w:rPr>
          <w:rFonts w:cs="Narkisim" w:hint="cs"/>
          <w:szCs w:val="20"/>
          <w:rtl/>
          <w:lang w:eastAsia="en-US"/>
        </w:rPr>
        <w:t xml:space="preserve"> </w:t>
      </w:r>
      <w:r>
        <w:rPr>
          <w:rFonts w:ascii="Courier New" w:hAnsi="Courier New" w:cs="Narkisim" w:hint="cs"/>
          <w:sz w:val="20"/>
          <w:szCs w:val="20"/>
          <w:rtl/>
          <w:lang w:eastAsia="en-US"/>
        </w:rPr>
        <w:t>כי תקנה עבד עברי</w:t>
      </w:r>
      <w:r>
        <w:rPr>
          <w:rFonts w:cs="Narkisim" w:hint="cs"/>
          <w:szCs w:val="20"/>
          <w:rtl/>
          <w:lang w:eastAsia="en-US"/>
        </w:rPr>
        <w:t>]</w:t>
      </w:r>
      <w:r>
        <w:rPr>
          <w:rFonts w:cs="Narkisim" w:hint="cs"/>
          <w:i/>
          <w:iCs/>
          <w:rtl/>
          <w:lang w:eastAsia="en-US"/>
        </w:rPr>
        <w:t xml:space="preserve"> שש שנים יעבד </w:t>
      </w:r>
      <w:r>
        <w:rPr>
          <w:rFonts w:cs="Narkisim" w:hint="cs"/>
          <w:szCs w:val="20"/>
          <w:rtl/>
          <w:lang w:eastAsia="en-US"/>
        </w:rPr>
        <w:t>[</w:t>
      </w:r>
      <w:r>
        <w:rPr>
          <w:rFonts w:ascii="Courier New" w:hAnsi="Courier New" w:cs="Narkisim" w:hint="cs"/>
          <w:sz w:val="20"/>
          <w:szCs w:val="20"/>
          <w:rtl/>
          <w:lang w:eastAsia="en-US"/>
        </w:rPr>
        <w:t>ובשבעת יצא לחפשי חנם</w:t>
      </w:r>
      <w:r>
        <w:rPr>
          <w:rFonts w:cs="Narkisim" w:hint="cs"/>
          <w:szCs w:val="20"/>
          <w:rtl/>
          <w:lang w:eastAsia="en-US"/>
        </w:rPr>
        <w:t>]</w:t>
      </w:r>
      <w:r>
        <w:rPr>
          <w:rFonts w:cs="Narkisim" w:hint="cs"/>
          <w:i/>
          <w:i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יז,א</w:t>
      </w:r>
      <w:r>
        <w:rPr>
          <w:rtl/>
          <w:lang w:eastAsia="en-US"/>
        </w:rPr>
        <w:t>)</w:t>
      </w:r>
    </w:p>
    <w:p w:rsidR="007231BB" w:rsidRDefault="007231BB" w:rsidP="007231BB">
      <w:pPr>
        <w:rPr>
          <w:rFonts w:hint="cs"/>
          <w:i/>
          <w:iCs/>
          <w:rtl/>
          <w:lang w:eastAsia="en-US"/>
        </w:rPr>
      </w:pPr>
      <w:r>
        <w:rPr>
          <w:rFonts w:hint="cs"/>
          <w:i/>
          <w:iCs/>
          <w:rtl/>
          <w:lang w:eastAsia="en-US"/>
        </w:rPr>
        <w:t xml:space="preserve">יכול אפילו חָלָה </w:t>
      </w:r>
      <w:r>
        <w:rPr>
          <w:rFonts w:cs="Miriam"/>
          <w:szCs w:val="20"/>
          <w:rtl/>
          <w:lang w:eastAsia="en-US"/>
        </w:rPr>
        <w:t>(</w:t>
      </w:r>
      <w:r>
        <w:rPr>
          <w:rFonts w:cs="Miriam" w:hint="cs"/>
          <w:szCs w:val="20"/>
          <w:rtl/>
          <w:lang w:eastAsia="en-US"/>
        </w:rPr>
        <w:t>בתוך שש יהא חייב להשלים ימי חליו</w:t>
      </w:r>
      <w:r>
        <w:rPr>
          <w:rFonts w:cs="Miriam"/>
          <w:szCs w:val="20"/>
          <w:rtl/>
          <w:lang w:eastAsia="en-US"/>
        </w:rPr>
        <w:t>)</w:t>
      </w:r>
      <w:r>
        <w:rPr>
          <w:rFonts w:hint="cs"/>
          <w:i/>
          <w:iCs/>
          <w:rtl/>
          <w:lang w:eastAsia="en-US"/>
        </w:rPr>
        <w:t xml:space="preserve">? </w:t>
      </w:r>
    </w:p>
    <w:p w:rsidR="007231BB" w:rsidRDefault="007231BB" w:rsidP="007231BB">
      <w:pPr>
        <w:rPr>
          <w:rFonts w:hint="cs"/>
          <w:rtl/>
          <w:lang w:eastAsia="en-US"/>
        </w:rPr>
      </w:pPr>
      <w:r>
        <w:rPr>
          <w:rFonts w:hint="cs"/>
          <w:i/>
          <w:iCs/>
          <w:rtl/>
          <w:lang w:eastAsia="en-US"/>
        </w:rPr>
        <w:t xml:space="preserve">תלמוד לומר: </w:t>
      </w:r>
      <w:r>
        <w:rPr>
          <w:rFonts w:cs="Miriam" w:hint="cs"/>
          <w:szCs w:val="16"/>
          <w:rtl/>
          <w:lang w:eastAsia="en-US"/>
        </w:rPr>
        <w:t>[שמות כא,ב:</w:t>
      </w:r>
      <w:r>
        <w:rPr>
          <w:rFonts w:cs="Narkisim" w:hint="cs"/>
          <w:szCs w:val="20"/>
          <w:rtl/>
          <w:lang w:eastAsia="en-US"/>
        </w:rPr>
        <w:t xml:space="preserve"> כי תקנה עבד עברי</w:t>
      </w:r>
      <w:r>
        <w:rPr>
          <w:rFonts w:cs="Narkisim" w:hint="cs"/>
          <w:sz w:val="20"/>
          <w:szCs w:val="20"/>
          <w:rtl/>
          <w:lang w:eastAsia="en-US"/>
        </w:rPr>
        <w:t xml:space="preserve"> שש שנים יעבד</w:t>
      </w:r>
      <w:r>
        <w:rPr>
          <w:rFonts w:cs="Narkisim" w:hint="cs"/>
          <w:szCs w:val="20"/>
          <w:rtl/>
          <w:lang w:eastAsia="en-US"/>
        </w:rPr>
        <w:t>]</w:t>
      </w:r>
      <w:r>
        <w:rPr>
          <w:rFonts w:cs="Narkisim" w:hint="cs"/>
          <w:i/>
          <w:iCs/>
          <w:rtl/>
          <w:lang w:eastAsia="en-US"/>
        </w:rPr>
        <w:t xml:space="preserve"> ובשביעית יצא </w:t>
      </w:r>
      <w:r>
        <w:rPr>
          <w:rFonts w:cs="Narkisim" w:hint="cs"/>
          <w:szCs w:val="20"/>
          <w:rtl/>
          <w:lang w:eastAsia="en-US"/>
        </w:rPr>
        <w:t>[לחפשי חנם]</w:t>
      </w:r>
      <w:r>
        <w:rPr>
          <w:rFonts w:hint="cs"/>
          <w:rtl/>
          <w:lang w:eastAsia="en-US"/>
        </w:rPr>
        <w:t xml:space="preserve"> </w:t>
      </w:r>
      <w:r>
        <w:rPr>
          <w:rFonts w:cs="Miriam"/>
          <w:szCs w:val="20"/>
          <w:rtl/>
          <w:lang w:eastAsia="en-US"/>
        </w:rPr>
        <w:t>(</w:t>
      </w:r>
      <w:r>
        <w:rPr>
          <w:rFonts w:cs="Miriam" w:hint="cs"/>
          <w:szCs w:val="20"/>
          <w:rtl/>
          <w:lang w:eastAsia="en-US"/>
        </w:rPr>
        <w:t>ואפילו לא עבד שש שלימים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ששת: הכא במאי עסקינן? - כגון שברח ופגע בו יובל </w:t>
      </w:r>
      <w:r>
        <w:rPr>
          <w:rFonts w:cs="Miriam"/>
          <w:szCs w:val="20"/>
          <w:rtl/>
          <w:lang w:eastAsia="en-US"/>
        </w:rPr>
        <w:t>(</w:t>
      </w:r>
      <w:r>
        <w:rPr>
          <w:rFonts w:cs="Miriam" w:hint="cs"/>
          <w:szCs w:val="20"/>
          <w:rtl/>
          <w:lang w:eastAsia="en-US"/>
        </w:rPr>
        <w:t>אחרי כן למחרת</w:t>
      </w:r>
      <w:r>
        <w:rPr>
          <w:rFonts w:cs="Miriam"/>
          <w:szCs w:val="20"/>
          <w:rtl/>
          <w:lang w:eastAsia="en-US"/>
        </w:rPr>
        <w:t>)</w:t>
      </w:r>
      <w:r>
        <w:rPr>
          <w:rFonts w:hint="cs"/>
          <w:rtl/>
          <w:lang w:eastAsia="en-US"/>
        </w:rPr>
        <w:t xml:space="preserve">; מהו דתימא 'הואיל ואפיק ליה יובל </w:t>
      </w:r>
      <w:r>
        <w:rPr>
          <w:rtl/>
          <w:lang w:eastAsia="en-US"/>
        </w:rPr>
        <w:t>–</w:t>
      </w:r>
      <w:r>
        <w:rPr>
          <w:rFonts w:hint="cs"/>
          <w:rtl/>
          <w:lang w:eastAsia="en-US"/>
        </w:rPr>
        <w:t xml:space="preserve"> 'שילוחו מעמך' קרינן ביה, ולא ניקנסיה ונעניק ליה'? - קא משמע לן.</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אמר מר: '</w:t>
      </w:r>
      <w:r>
        <w:rPr>
          <w:rFonts w:hint="cs"/>
          <w:i/>
          <w:iCs/>
          <w:rtl/>
          <w:lang w:eastAsia="en-US"/>
        </w:rPr>
        <w:t>יכול אפילו חָלָה? תלמוד לומר: '</w:t>
      </w:r>
      <w:r>
        <w:rPr>
          <w:rFonts w:cs="Narkisim" w:hint="cs"/>
          <w:i/>
          <w:iCs/>
          <w:rtl/>
          <w:lang w:eastAsia="en-US"/>
        </w:rPr>
        <w:t>ובשביעית יצא</w:t>
      </w:r>
      <w:r>
        <w:rPr>
          <w:rFonts w:hint="cs"/>
          <w:i/>
          <w:iCs/>
          <w:rtl/>
          <w:lang w:eastAsia="en-US"/>
        </w:rPr>
        <w:t>' - אפילו חלה כל שש</w:t>
      </w:r>
      <w:r>
        <w:rPr>
          <w:rFonts w:hint="cs"/>
          <w:rtl/>
          <w:lang w:eastAsia="en-US"/>
        </w:rPr>
        <w:t>'; והתניא: '</w:t>
      </w:r>
      <w:r>
        <w:rPr>
          <w:rFonts w:hint="cs"/>
          <w:i/>
          <w:iCs/>
          <w:rtl/>
          <w:lang w:eastAsia="en-US"/>
        </w:rPr>
        <w:t>חלה שלש ועבד שלש - אינו חייב להשלים; חלה כל שש - חייב להשלים</w:t>
      </w:r>
      <w:r>
        <w:rPr>
          <w:rFonts w:hint="cs"/>
          <w:rtl/>
          <w:lang w:eastAsia="en-US"/>
        </w:rPr>
        <w:t>'!?</w:t>
      </w:r>
    </w:p>
    <w:p w:rsidR="007231BB" w:rsidRDefault="007231BB" w:rsidP="007231BB">
      <w:pPr>
        <w:rPr>
          <w:rFonts w:hint="cs"/>
          <w:rtl/>
          <w:lang w:eastAsia="en-US"/>
        </w:rPr>
      </w:pPr>
      <w:r>
        <w:rPr>
          <w:rFonts w:hint="cs"/>
          <w:rtl/>
          <w:lang w:eastAsia="en-US"/>
        </w:rPr>
        <w:t xml:space="preserve">אמר רב ששת: בעושה </w:t>
      </w:r>
      <w:r>
        <w:rPr>
          <w:rFonts w:cs="Miriam"/>
          <w:szCs w:val="20"/>
          <w:rtl/>
          <w:lang w:eastAsia="en-US"/>
        </w:rPr>
        <w:t>(</w:t>
      </w:r>
      <w:r>
        <w:rPr>
          <w:rFonts w:cs="Miriam" w:hint="cs"/>
          <w:szCs w:val="20"/>
          <w:rtl/>
          <w:lang w:eastAsia="en-US"/>
        </w:rPr>
        <w:t>בחליו</w:t>
      </w:r>
      <w:r>
        <w:rPr>
          <w:rFonts w:cs="Miriam"/>
          <w:szCs w:val="20"/>
          <w:rtl/>
          <w:lang w:eastAsia="en-US"/>
        </w:rPr>
        <w:t>)</w:t>
      </w:r>
      <w:r>
        <w:rPr>
          <w:rtl/>
          <w:lang w:eastAsia="en-US"/>
        </w:rPr>
        <w:t xml:space="preserve"> </w:t>
      </w:r>
      <w:r>
        <w:rPr>
          <w:rFonts w:hint="cs"/>
          <w:rtl/>
          <w:lang w:eastAsia="en-US"/>
        </w:rPr>
        <w:t xml:space="preserve">מעשה מחט </w:t>
      </w:r>
      <w:r>
        <w:rPr>
          <w:rFonts w:cs="Miriam"/>
          <w:szCs w:val="20"/>
          <w:rtl/>
          <w:lang w:eastAsia="en-US"/>
        </w:rPr>
        <w:t>(</w:t>
      </w:r>
      <w:r>
        <w:rPr>
          <w:rFonts w:cs="Miriam" w:hint="cs"/>
          <w:szCs w:val="20"/>
          <w:rtl/>
          <w:lang w:eastAsia="en-US"/>
        </w:rPr>
        <w:t>תופר; שהוא מעשה קל; קתני לעיל 'כל שש אינו חייב להשלים' - דהא עבד ליה מלאכה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הא גופא קשיא! אמרת '</w:t>
      </w:r>
      <w:r>
        <w:rPr>
          <w:rFonts w:hint="cs"/>
          <w:i/>
          <w:iCs/>
          <w:rtl/>
          <w:lang w:eastAsia="en-US"/>
        </w:rPr>
        <w:t>חלה שלש ועבד שלש אין חייב להשלים</w:t>
      </w:r>
      <w:r>
        <w:rPr>
          <w:rFonts w:hint="cs"/>
          <w:rtl/>
          <w:lang w:eastAsia="en-US"/>
        </w:rPr>
        <w:t>' - הא ארבע חייב להשלים; אימא סיפא '</w:t>
      </w:r>
      <w:r>
        <w:rPr>
          <w:rFonts w:hint="cs"/>
          <w:i/>
          <w:iCs/>
          <w:rtl/>
          <w:lang w:eastAsia="en-US"/>
        </w:rPr>
        <w:t>חלה כל שש חייב להשלים</w:t>
      </w:r>
      <w:r>
        <w:rPr>
          <w:rFonts w:hint="cs"/>
          <w:rtl/>
          <w:lang w:eastAsia="en-US"/>
        </w:rPr>
        <w:t>' - הא ארבע אין חייב להשלים!?</w:t>
      </w:r>
    </w:p>
    <w:p w:rsidR="007231BB" w:rsidRDefault="007231BB" w:rsidP="007231BB">
      <w:pPr>
        <w:rPr>
          <w:rFonts w:cs="Miriam" w:hint="cs"/>
          <w:lang w:eastAsia="en-US"/>
        </w:rPr>
      </w:pPr>
      <w:r>
        <w:rPr>
          <w:rFonts w:hint="cs"/>
          <w:rtl/>
          <w:lang w:eastAsia="en-US"/>
        </w:rPr>
        <w:t xml:space="preserve">הכי קאמר: </w:t>
      </w:r>
      <w:r>
        <w:rPr>
          <w:rFonts w:cs="Miriam"/>
          <w:szCs w:val="20"/>
          <w:rtl/>
          <w:lang w:eastAsia="en-US"/>
        </w:rPr>
        <w:t>(</w:t>
      </w:r>
      <w:r>
        <w:rPr>
          <w:rFonts w:cs="Miriam" w:hint="cs"/>
          <w:szCs w:val="20"/>
          <w:rtl/>
          <w:lang w:eastAsia="en-US"/>
        </w:rPr>
        <w:t xml:space="preserve">כי חלה שלש אינו משלים; חלה יותר מכאן </w:t>
      </w:r>
      <w:r>
        <w:rPr>
          <w:rFonts w:cs="Courier New" w:hint="cs"/>
          <w:szCs w:val="16"/>
          <w:rtl/>
          <w:lang w:eastAsia="en-US"/>
        </w:rPr>
        <w:t>[</w:t>
      </w:r>
      <w:r>
        <w:rPr>
          <w:rFonts w:ascii="Courier New" w:hAnsi="Courier New" w:cs="Courier New" w:hint="cs"/>
          <w:sz w:val="18"/>
          <w:szCs w:val="16"/>
          <w:rtl/>
          <w:lang w:eastAsia="en-US"/>
        </w:rPr>
        <w:t>כגון</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חלה ארבע - נעשה כמי שחלה כל שש, וחייב </w:t>
      </w:r>
      <w:r>
        <w:rPr>
          <w:rFonts w:cs="Miriam"/>
          <w:szCs w:val="20"/>
          <w:rtl/>
          <w:lang w:eastAsia="en-US"/>
        </w:rPr>
        <w:t>(</w:t>
      </w:r>
      <w:r>
        <w:rPr>
          <w:rFonts w:cs="Miriam" w:hint="cs"/>
          <w:szCs w:val="20"/>
          <w:rtl/>
          <w:lang w:eastAsia="en-US"/>
        </w:rPr>
        <w:t>הוא</w:t>
      </w:r>
      <w:r>
        <w:rPr>
          <w:rFonts w:cs="Miriam"/>
          <w:szCs w:val="20"/>
          <w:rtl/>
          <w:lang w:eastAsia="en-US"/>
        </w:rPr>
        <w:t>)</w:t>
      </w:r>
      <w:r>
        <w:rPr>
          <w:rFonts w:hint="cs"/>
          <w:rtl/>
          <w:lang w:eastAsia="en-US"/>
        </w:rPr>
        <w:t xml:space="preserve"> להשלים. </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כמה מעניקים לו? חמש סלעים מכל מין ומין </w:t>
      </w:r>
      <w:r>
        <w:rPr>
          <w:rFonts w:cs="Miriam"/>
          <w:szCs w:val="20"/>
          <w:rtl/>
          <w:lang w:eastAsia="en-US"/>
        </w:rPr>
        <w:t>(</w:t>
      </w:r>
      <w:r>
        <w:rPr>
          <w:rFonts w:cs="Narkisim" w:hint="cs"/>
          <w:szCs w:val="20"/>
          <w:rtl/>
          <w:lang w:eastAsia="en-US"/>
        </w:rPr>
        <w:t xml:space="preserve">מצאנך, ומגרנך, ומיקבך </w:t>
      </w:r>
      <w:r>
        <w:rPr>
          <w:rFonts w:cs="Miriam" w:hint="cs"/>
          <w:szCs w:val="16"/>
          <w:rtl/>
          <w:lang w:eastAsia="en-US"/>
        </w:rPr>
        <w:t>(דברים טו,יד)</w:t>
      </w:r>
      <w:r>
        <w:rPr>
          <w:rFonts w:cs="Miriam" w:hint="cs"/>
          <w:szCs w:val="20"/>
          <w:rtl/>
          <w:lang w:eastAsia="en-US"/>
        </w:rPr>
        <w:t>; שוה חמשה סלעים מכל אחד</w:t>
      </w:r>
      <w:r>
        <w:rPr>
          <w:rFonts w:cs="Miriam"/>
          <w:szCs w:val="20"/>
          <w:rtl/>
          <w:lang w:eastAsia="en-US"/>
        </w:rPr>
        <w:t>)</w:t>
      </w:r>
      <w:r>
        <w:rPr>
          <w:rFonts w:hint="cs"/>
          <w:i/>
          <w:iCs/>
          <w:rtl/>
          <w:lang w:eastAsia="en-US"/>
        </w:rPr>
        <w:t xml:space="preserve">, שהן חמש עשרה סלעים </w:t>
      </w:r>
      <w:r>
        <w:rPr>
          <w:rFonts w:cs="Miriam"/>
          <w:szCs w:val="20"/>
          <w:rtl/>
          <w:lang w:eastAsia="en-US"/>
        </w:rPr>
        <w:t>(</w:t>
      </w:r>
      <w:r>
        <w:rPr>
          <w:rFonts w:cs="Miriam" w:hint="cs"/>
          <w:szCs w:val="20"/>
          <w:rtl/>
          <w:lang w:eastAsia="en-US"/>
        </w:rPr>
        <w:t>ולקמיה פריך 'מנינא אתא לאשמועינן?'</w:t>
      </w:r>
      <w:r>
        <w:rPr>
          <w:rFonts w:cs="Miriam"/>
          <w:szCs w:val="20"/>
          <w:rtl/>
          <w:lang w:eastAsia="en-US"/>
        </w:rPr>
        <w:t>)</w:t>
      </w:r>
      <w:r>
        <w:rPr>
          <w:i/>
          <w:iCs/>
          <w:rtl/>
          <w:lang w:eastAsia="en-US"/>
        </w:rPr>
        <w:t xml:space="preserve"> </w:t>
      </w:r>
      <w:r>
        <w:rPr>
          <w:rFonts w:hint="cs"/>
          <w:i/>
          <w:iCs/>
          <w:rtl/>
          <w:lang w:eastAsia="en-US"/>
        </w:rPr>
        <w:t xml:space="preserve">- דברי רבי מאיר; רבי יהודה אומר: שלשים, כשלשים של עבד </w:t>
      </w:r>
      <w:r>
        <w:rPr>
          <w:rFonts w:cs="Miriam"/>
          <w:szCs w:val="20"/>
          <w:rtl/>
          <w:lang w:eastAsia="en-US"/>
        </w:rPr>
        <w:t>(</w:t>
      </w:r>
      <w:r>
        <w:rPr>
          <w:rFonts w:cs="Miriam" w:hint="cs"/>
          <w:szCs w:val="20"/>
          <w:rtl/>
          <w:lang w:eastAsia="en-US"/>
        </w:rPr>
        <w:t>נזק שור מועד שהרג את העבד; ולקמיה יליף טעמא</w:t>
      </w:r>
      <w:r>
        <w:rPr>
          <w:rFonts w:cs="Miriam"/>
          <w:szCs w:val="20"/>
          <w:rtl/>
          <w:lang w:eastAsia="en-US"/>
        </w:rPr>
        <w:t>)</w:t>
      </w:r>
      <w:r>
        <w:rPr>
          <w:rFonts w:hint="cs"/>
          <w:i/>
          <w:iCs/>
          <w:rtl/>
          <w:lang w:eastAsia="en-US"/>
        </w:rPr>
        <w:t xml:space="preserve">; רבי שמעון אומר: חמשים, כחמשים שבערכין </w:t>
      </w:r>
      <w:r>
        <w:rPr>
          <w:rFonts w:cs="Miriam"/>
          <w:szCs w:val="20"/>
          <w:rtl/>
          <w:lang w:eastAsia="en-US"/>
        </w:rPr>
        <w:t>(</w:t>
      </w:r>
      <w:r>
        <w:rPr>
          <w:rFonts w:cs="Miriam" w:hint="cs"/>
          <w:szCs w:val="20"/>
          <w:rtl/>
          <w:lang w:eastAsia="en-US"/>
        </w:rPr>
        <w:t>הוא ערך גדול שבערכין</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אמר מר: '</w:t>
      </w:r>
      <w:r>
        <w:rPr>
          <w:rFonts w:hint="cs"/>
          <w:i/>
          <w:iCs/>
          <w:rtl/>
          <w:lang w:eastAsia="en-US"/>
        </w:rPr>
        <w:t>חמש סלעים מכל מין ומין שהם חמש עשרה סלעים - דברי רבי מאיר</w:t>
      </w:r>
      <w:r>
        <w:rPr>
          <w:rFonts w:hint="cs"/>
          <w:rtl/>
          <w:lang w:eastAsia="en-US"/>
        </w:rPr>
        <w:t xml:space="preserve">'; ורבי מאיר - מנינא אתא לאשמועינן </w:t>
      </w:r>
      <w:r>
        <w:rPr>
          <w:rFonts w:cs="Miriam"/>
          <w:szCs w:val="20"/>
          <w:rtl/>
          <w:lang w:eastAsia="en-US"/>
        </w:rPr>
        <w:t>(</w:t>
      </w:r>
      <w:r>
        <w:rPr>
          <w:rFonts w:cs="Miriam" w:hint="cs"/>
          <w:szCs w:val="20"/>
          <w:rtl/>
          <w:lang w:eastAsia="en-US"/>
        </w:rPr>
        <w:t>בשלשה מינין של חמש הוו להו חמש עשרה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הא קא משמע לן </w:t>
      </w:r>
      <w:r>
        <w:rPr>
          <w:rFonts w:cs="Miriam"/>
          <w:szCs w:val="20"/>
          <w:rtl/>
          <w:lang w:eastAsia="en-US"/>
        </w:rPr>
        <w:t>(</w:t>
      </w:r>
      <w:r>
        <w:rPr>
          <w:rFonts w:cs="Miriam" w:hint="cs"/>
          <w:szCs w:val="20"/>
          <w:rtl/>
          <w:lang w:eastAsia="en-US"/>
        </w:rPr>
        <w:t>להכי תני 'שהן חמש עשרה'</w:t>
      </w:r>
      <w:r>
        <w:rPr>
          <w:rFonts w:cs="Miriam"/>
          <w:szCs w:val="20"/>
          <w:rtl/>
          <w:lang w:eastAsia="en-US"/>
        </w:rPr>
        <w:t>)</w:t>
      </w:r>
      <w:r>
        <w:rPr>
          <w:rFonts w:hint="cs"/>
          <w:rtl/>
          <w:lang w:eastAsia="en-US"/>
        </w:rPr>
        <w:t xml:space="preserve">: מיבצר הוא דלא מבצר ליה מהאי מנינא </w:t>
      </w:r>
      <w:r>
        <w:rPr>
          <w:rFonts w:cs="Miriam"/>
          <w:szCs w:val="20"/>
          <w:rtl/>
          <w:lang w:eastAsia="en-US"/>
        </w:rPr>
        <w:t>(</w:t>
      </w:r>
      <w:r>
        <w:rPr>
          <w:rFonts w:cs="Miriam" w:hint="cs"/>
          <w:szCs w:val="20"/>
          <w:rtl/>
          <w:lang w:eastAsia="en-US"/>
        </w:rPr>
        <w:t>לאשמועינן דלא קפיד אלא אמנינא דחמש עשרה סלעים</w:t>
      </w:r>
      <w:r>
        <w:rPr>
          <w:rFonts w:cs="Miriam"/>
          <w:szCs w:val="20"/>
          <w:rtl/>
          <w:lang w:eastAsia="en-US"/>
        </w:rPr>
        <w:t>)</w:t>
      </w:r>
      <w:r>
        <w:rPr>
          <w:rFonts w:hint="cs"/>
          <w:rtl/>
          <w:lang w:eastAsia="en-US"/>
        </w:rPr>
        <w:t xml:space="preserve">, ואי בצר ליה מחד מינא וטפי ליה מחד מינא </w:t>
      </w:r>
      <w:r>
        <w:rPr>
          <w:rFonts w:cs="Miriam"/>
          <w:szCs w:val="20"/>
          <w:rtl/>
          <w:lang w:eastAsia="en-US"/>
        </w:rPr>
        <w:t>(</w:t>
      </w:r>
      <w:r>
        <w:rPr>
          <w:rFonts w:cs="Miriam" w:hint="cs"/>
          <w:szCs w:val="20"/>
          <w:rtl/>
          <w:lang w:eastAsia="en-US"/>
        </w:rPr>
        <w:t>אבל אחמש מכל מין - לא קפיד: דאי בציר ליה מהאי וטפי ליה מהאי</w:t>
      </w:r>
      <w:r>
        <w:rPr>
          <w:rFonts w:cs="Miriam"/>
          <w:szCs w:val="20"/>
          <w:rtl/>
          <w:lang w:eastAsia="en-US"/>
        </w:rPr>
        <w:t>)</w:t>
      </w:r>
      <w:r>
        <w:rPr>
          <w:rFonts w:hint="cs"/>
          <w:rtl/>
          <w:lang w:eastAsia="en-US"/>
        </w:rPr>
        <w:t xml:space="preserve"> - לית לן בה . </w:t>
      </w:r>
    </w:p>
    <w:p w:rsidR="007231BB" w:rsidRDefault="007231BB" w:rsidP="007231BB">
      <w:pPr>
        <w:rPr>
          <w:rFonts w:hint="cs"/>
          <w:rtl/>
          <w:lang w:eastAsia="en-US"/>
        </w:rPr>
      </w:pPr>
      <w:r>
        <w:rPr>
          <w:rFonts w:hint="cs"/>
          <w:rtl/>
          <w:lang w:eastAsia="en-US"/>
        </w:rPr>
        <w:t>מאי טעמא דרבי מאיר? יליף 'ריקם'</w:t>
      </w:r>
      <w:r>
        <w:rPr>
          <w:rtl/>
          <w:lang w:eastAsia="en-US"/>
        </w:rPr>
        <w:t xml:space="preserve"> </w:t>
      </w:r>
      <w:r>
        <w:rPr>
          <w:rFonts w:cs="Miriam"/>
          <w:szCs w:val="16"/>
          <w:rtl/>
          <w:lang w:eastAsia="en-US"/>
        </w:rPr>
        <w:t>[</w:t>
      </w:r>
      <w:r>
        <w:rPr>
          <w:rFonts w:cs="Miriam" w:hint="cs"/>
          <w:szCs w:val="16"/>
          <w:rtl/>
          <w:lang w:eastAsia="en-US"/>
        </w:rPr>
        <w:t>דברים טו,יג:</w:t>
      </w:r>
      <w:r>
        <w:rPr>
          <w:rFonts w:cs="Narkisim" w:hint="cs"/>
          <w:szCs w:val="20"/>
          <w:rtl/>
          <w:lang w:eastAsia="en-US"/>
        </w:rPr>
        <w:t xml:space="preserve"> וכי תשלחנו חפשי מעמך לא תשלחנו ריקם</w:t>
      </w:r>
      <w:r>
        <w:rPr>
          <w:rFonts w:cs="Narkisim"/>
          <w:szCs w:val="20"/>
          <w:rtl/>
          <w:lang w:eastAsia="en-US"/>
        </w:rPr>
        <w:t>]</w:t>
      </w:r>
      <w:r>
        <w:rPr>
          <w:rtl/>
          <w:lang w:eastAsia="en-US"/>
        </w:rPr>
        <w:t xml:space="preserve"> </w:t>
      </w:r>
      <w:r>
        <w:rPr>
          <w:rFonts w:hint="cs"/>
          <w:rtl/>
          <w:lang w:eastAsia="en-US"/>
        </w:rPr>
        <w:t xml:space="preserve">'ריקם' </w:t>
      </w:r>
      <w:commentRangeStart w:id="7"/>
      <w:r>
        <w:rPr>
          <w:rFonts w:hint="cs"/>
          <w:rtl/>
          <w:lang w:eastAsia="en-US"/>
        </w:rPr>
        <w:t xml:space="preserve">מבכור </w:t>
      </w:r>
      <w:commentRangeEnd w:id="7"/>
      <w:r>
        <w:rPr>
          <w:rStyle w:val="ac"/>
          <w:vanish/>
          <w:rtl/>
        </w:rPr>
        <w:commentReference w:id="7"/>
      </w:r>
      <w:r>
        <w:rPr>
          <w:rFonts w:cs="Miriam"/>
          <w:szCs w:val="20"/>
          <w:rtl/>
          <w:lang w:eastAsia="en-US"/>
        </w:rPr>
        <w:t>(</w:t>
      </w:r>
      <w:r>
        <w:rPr>
          <w:rFonts w:cs="Miriam" w:hint="cs"/>
          <w:szCs w:val="16"/>
          <w:rtl/>
          <w:lang w:eastAsia="en-US"/>
        </w:rPr>
        <w:t>[שמות לד,כ:</w:t>
      </w:r>
      <w:r>
        <w:rPr>
          <w:rFonts w:cs="Narkisim" w:hint="cs"/>
          <w:szCs w:val="20"/>
          <w:rtl/>
          <w:lang w:eastAsia="en-US"/>
        </w:rPr>
        <w:t xml:space="preserve"> </w:t>
      </w:r>
      <w:r>
        <w:rPr>
          <w:rFonts w:cs="Narkisim" w:hint="cs"/>
          <w:sz w:val="18"/>
          <w:szCs w:val="20"/>
          <w:rtl/>
          <w:lang w:eastAsia="en-US"/>
        </w:rPr>
        <w:t>ופטר חמור תפדה בשה ואם לא תפדה וערפתו</w:t>
      </w:r>
      <w:r>
        <w:rPr>
          <w:rFonts w:cs="Narkisim" w:hint="cs"/>
          <w:szCs w:val="20"/>
          <w:rtl/>
          <w:lang w:eastAsia="en-US"/>
        </w:rPr>
        <w:t>] כל בכור בניך תפדה ולא יראו פני ריקם</w:t>
      </w:r>
      <w:r>
        <w:rPr>
          <w:rFonts w:cs="Miriam"/>
          <w:szCs w:val="20"/>
          <w:rtl/>
          <w:lang w:eastAsia="en-US"/>
        </w:rPr>
        <w:t>)</w:t>
      </w:r>
      <w:r>
        <w:rPr>
          <w:rFonts w:hint="cs"/>
          <w:rtl/>
          <w:lang w:eastAsia="en-US"/>
        </w:rPr>
        <w:t xml:space="preserve">: מה להלן חמש סלעים אף כאן חמש סלעים.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ואימא חמש סלעים מכולהו?</w:t>
      </w:r>
    </w:p>
    <w:p w:rsidR="007231BB" w:rsidRDefault="007231BB" w:rsidP="007231BB">
      <w:pPr>
        <w:rPr>
          <w:rFonts w:hint="cs"/>
          <w:rtl/>
          <w:lang w:eastAsia="en-US"/>
        </w:rPr>
      </w:pPr>
      <w:r>
        <w:rPr>
          <w:rFonts w:hint="cs"/>
          <w:rtl/>
          <w:lang w:eastAsia="en-US"/>
        </w:rPr>
        <w:t>אי כתיב '</w:t>
      </w:r>
      <w:r>
        <w:rPr>
          <w:rFonts w:cs="Narkisim" w:hint="cs"/>
          <w:rtl/>
          <w:lang w:eastAsia="en-US"/>
        </w:rPr>
        <w:t>ריקם</w:t>
      </w:r>
      <w:r>
        <w:rPr>
          <w:rFonts w:hint="cs"/>
          <w:rtl/>
          <w:lang w:eastAsia="en-US"/>
        </w:rPr>
        <w:t xml:space="preserve">' לבסוף </w:t>
      </w:r>
      <w:r>
        <w:rPr>
          <w:rFonts w:cs="Miriam"/>
          <w:szCs w:val="20"/>
          <w:rtl/>
          <w:lang w:eastAsia="en-US"/>
        </w:rPr>
        <w:t>(</w:t>
      </w:r>
      <w:r>
        <w:rPr>
          <w:rFonts w:cs="Miriam" w:hint="cs"/>
          <w:szCs w:val="20"/>
          <w:rtl/>
          <w:lang w:eastAsia="en-US"/>
        </w:rPr>
        <w:t>'הענק תעניק לו מצאנך מגרנך מיקבך ולא תשלחנו ריקם'</w:t>
      </w:r>
      <w:r>
        <w:rPr>
          <w:rFonts w:cs="Miriam"/>
          <w:szCs w:val="20"/>
          <w:rtl/>
          <w:lang w:eastAsia="en-US"/>
        </w:rPr>
        <w:t>)</w:t>
      </w:r>
      <w:r>
        <w:rPr>
          <w:rtl/>
          <w:lang w:eastAsia="en-US"/>
        </w:rPr>
        <w:t xml:space="preserve"> –</w:t>
      </w:r>
      <w:r>
        <w:rPr>
          <w:rFonts w:hint="cs"/>
          <w:rtl/>
          <w:lang w:eastAsia="en-US"/>
        </w:rPr>
        <w:t xml:space="preserve"> כדקאמרת; השתא דכתיב '</w:t>
      </w:r>
      <w:r>
        <w:rPr>
          <w:rFonts w:cs="Narkisim" w:hint="cs"/>
          <w:rtl/>
          <w:lang w:eastAsia="en-US"/>
        </w:rPr>
        <w:t>ריקם</w:t>
      </w:r>
      <w:r>
        <w:rPr>
          <w:rFonts w:hint="cs"/>
          <w:rtl/>
          <w:lang w:eastAsia="en-US"/>
        </w:rPr>
        <w:t xml:space="preserve">' ברישא </w:t>
      </w:r>
      <w:r>
        <w:rPr>
          <w:rFonts w:cs="Miriam"/>
          <w:szCs w:val="20"/>
          <w:rtl/>
          <w:lang w:eastAsia="en-US"/>
        </w:rPr>
        <w:t>(</w:t>
      </w:r>
      <w:r>
        <w:rPr>
          <w:rFonts w:cs="Miriam" w:hint="cs"/>
          <w:szCs w:val="20"/>
          <w:rtl/>
          <w:lang w:eastAsia="en-US"/>
        </w:rPr>
        <w:t>קודם '</w:t>
      </w:r>
      <w:r>
        <w:rPr>
          <w:rFonts w:cs="Narkisim" w:hint="cs"/>
          <w:szCs w:val="20"/>
          <w:rtl/>
          <w:lang w:eastAsia="en-US"/>
        </w:rPr>
        <w:t xml:space="preserve">הענק </w:t>
      </w:r>
      <w:commentRangeStart w:id="8"/>
      <w:r>
        <w:rPr>
          <w:rFonts w:cs="Narkisim" w:hint="cs"/>
          <w:szCs w:val="20"/>
          <w:rtl/>
          <w:lang w:eastAsia="en-US"/>
        </w:rPr>
        <w:t>תעניק</w:t>
      </w:r>
      <w:r>
        <w:rPr>
          <w:rFonts w:cs="Miriam" w:hint="cs"/>
          <w:szCs w:val="20"/>
          <w:rtl/>
          <w:lang w:eastAsia="en-US"/>
        </w:rPr>
        <w:t>'</w:t>
      </w:r>
      <w:commentRangeEnd w:id="8"/>
      <w:r>
        <w:rPr>
          <w:rStyle w:val="ac"/>
          <w:vanish/>
          <w:rtl/>
        </w:rPr>
        <w:commentReference w:id="8"/>
      </w:r>
      <w:r>
        <w:rPr>
          <w:rFonts w:cs="Miriam"/>
          <w:szCs w:val="20"/>
          <w:rtl/>
          <w:lang w:eastAsia="en-US"/>
        </w:rPr>
        <w:t>)</w:t>
      </w:r>
      <w:r>
        <w:rPr>
          <w:rtl/>
          <w:lang w:eastAsia="en-US"/>
        </w:rPr>
        <w:t xml:space="preserve"> </w:t>
      </w:r>
      <w:r>
        <w:rPr>
          <w:rFonts w:hint="cs"/>
          <w:rtl/>
          <w:lang w:eastAsia="en-US"/>
        </w:rPr>
        <w:t>- שַדִי '</w:t>
      </w:r>
      <w:r>
        <w:rPr>
          <w:rFonts w:cs="Narkisim" w:hint="cs"/>
          <w:rtl/>
          <w:lang w:eastAsia="en-US"/>
        </w:rPr>
        <w:t>ריקם</w:t>
      </w:r>
      <w:r>
        <w:rPr>
          <w:rFonts w:hint="cs"/>
          <w:rtl/>
          <w:lang w:eastAsia="en-US"/>
        </w:rPr>
        <w:t>' אצאן, '</w:t>
      </w:r>
      <w:r>
        <w:rPr>
          <w:rFonts w:cs="Narkisim" w:hint="cs"/>
          <w:rtl/>
          <w:lang w:eastAsia="en-US"/>
        </w:rPr>
        <w:t>ריקם</w:t>
      </w:r>
      <w:r>
        <w:rPr>
          <w:rFonts w:hint="cs"/>
          <w:rtl/>
          <w:lang w:eastAsia="en-US"/>
        </w:rPr>
        <w:t>' אגורן, '</w:t>
      </w:r>
      <w:r>
        <w:rPr>
          <w:rFonts w:cs="Narkisim" w:hint="cs"/>
          <w:rtl/>
          <w:lang w:eastAsia="en-US"/>
        </w:rPr>
        <w:t>ריקם</w:t>
      </w:r>
      <w:r>
        <w:rPr>
          <w:rFonts w:hint="cs"/>
          <w:rtl/>
          <w:lang w:eastAsia="en-US"/>
        </w:rPr>
        <w:t>' איקב.</w:t>
      </w:r>
    </w:p>
    <w:p w:rsidR="007231BB" w:rsidRDefault="007231BB" w:rsidP="007231BB">
      <w:pPr>
        <w:rPr>
          <w:rFonts w:hint="cs"/>
          <w:rtl/>
          <w:lang w:eastAsia="en-US"/>
        </w:rPr>
      </w:pPr>
      <w:r>
        <w:rPr>
          <w:rFonts w:hint="cs"/>
          <w:rtl/>
          <w:lang w:eastAsia="en-US"/>
        </w:rPr>
        <w:t>ונילף '</w:t>
      </w:r>
      <w:r>
        <w:rPr>
          <w:rFonts w:cs="Narkisim" w:hint="cs"/>
          <w:rtl/>
          <w:lang w:eastAsia="en-US"/>
        </w:rPr>
        <w:t>ריקם</w:t>
      </w:r>
      <w:r>
        <w:rPr>
          <w:rFonts w:hint="cs"/>
          <w:rtl/>
          <w:lang w:eastAsia="en-US"/>
        </w:rPr>
        <w:t>' '</w:t>
      </w:r>
      <w:r>
        <w:rPr>
          <w:rFonts w:cs="Narkisim" w:hint="cs"/>
          <w:rtl/>
          <w:lang w:eastAsia="en-US"/>
        </w:rPr>
        <w:t>ריקם</w:t>
      </w:r>
      <w:r>
        <w:rPr>
          <w:rFonts w:hint="cs"/>
          <w:rtl/>
          <w:lang w:eastAsia="en-US"/>
        </w:rPr>
        <w:t xml:space="preserve">' מעולת </w:t>
      </w:r>
      <w:commentRangeStart w:id="9"/>
      <w:r>
        <w:rPr>
          <w:rFonts w:hint="cs"/>
          <w:rtl/>
          <w:lang w:eastAsia="en-US"/>
        </w:rPr>
        <w:t xml:space="preserve">ראיה </w:t>
      </w:r>
      <w:commentRangeEnd w:id="9"/>
      <w:r>
        <w:rPr>
          <w:rStyle w:val="ac"/>
          <w:vanish/>
          <w:rtl/>
        </w:rPr>
        <w:commentReference w:id="9"/>
      </w:r>
      <w:r>
        <w:rPr>
          <w:rFonts w:cs="Miriam"/>
          <w:szCs w:val="20"/>
          <w:rtl/>
          <w:lang w:eastAsia="en-US"/>
        </w:rPr>
        <w:t>(</w:t>
      </w:r>
      <w:r>
        <w:rPr>
          <w:rFonts w:cs="Miriam" w:hint="cs"/>
          <w:szCs w:val="20"/>
          <w:rtl/>
          <w:lang w:eastAsia="en-US"/>
        </w:rPr>
        <w:t>דליתיה אלא שתי כסף</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קרא </w:t>
      </w:r>
      <w:r>
        <w:rPr>
          <w:rFonts w:cs="Miriam" w:hint="cs"/>
          <w:szCs w:val="16"/>
          <w:rtl/>
          <w:lang w:eastAsia="en-US"/>
        </w:rPr>
        <w:t>[דברים טו,יד:</w:t>
      </w:r>
      <w:r>
        <w:rPr>
          <w:rFonts w:cs="Narkisim" w:hint="cs"/>
          <w:szCs w:val="20"/>
          <w:rtl/>
          <w:lang w:eastAsia="en-US"/>
        </w:rPr>
        <w:t xml:space="preserve"> העניק תעניק לו מצאנך ומגרנך ומיקבך</w:t>
      </w:r>
      <w:r>
        <w:rPr>
          <w:rFonts w:cs="Narkisim"/>
          <w:szCs w:val="20"/>
          <w:rtl/>
          <w:lang w:eastAsia="en-US"/>
        </w:rPr>
        <w:t>]</w:t>
      </w:r>
      <w:r>
        <w:rPr>
          <w:rFonts w:cs="Narkisim" w:hint="cs"/>
          <w:rtl/>
          <w:lang w:eastAsia="en-US"/>
        </w:rPr>
        <w:t xml:space="preserve"> אשר ברכך יי' אלהיך </w:t>
      </w:r>
      <w:r>
        <w:rPr>
          <w:rFonts w:cs="Narkisim" w:hint="cs"/>
          <w:szCs w:val="20"/>
          <w:rtl/>
          <w:lang w:eastAsia="en-US"/>
        </w:rPr>
        <w:t>[תתן לו]</w:t>
      </w:r>
      <w:r>
        <w:rPr>
          <w:rFonts w:hint="cs"/>
          <w:rtl/>
          <w:lang w:eastAsia="en-US"/>
        </w:rPr>
        <w:t xml:space="preserve">. </w:t>
      </w:r>
      <w:r>
        <w:rPr>
          <w:rFonts w:cs="Miriam"/>
          <w:szCs w:val="20"/>
          <w:rtl/>
          <w:lang w:eastAsia="en-US"/>
        </w:rPr>
        <w:t>(</w:t>
      </w:r>
      <w:r>
        <w:rPr>
          <w:rFonts w:cs="Miriam" w:hint="cs"/>
          <w:szCs w:val="20"/>
          <w:rtl/>
          <w:lang w:eastAsia="en-US"/>
        </w:rPr>
        <w:t>סיפא ד'</w:t>
      </w:r>
      <w:r>
        <w:rPr>
          <w:rFonts w:cs="Narkisim" w:hint="cs"/>
          <w:szCs w:val="20"/>
          <w:rtl/>
          <w:lang w:eastAsia="en-US"/>
        </w:rPr>
        <w:t>הענק תעניק</w:t>
      </w:r>
      <w:r>
        <w:rPr>
          <w:rFonts w:cs="Miriam" w:hint="cs"/>
          <w:szCs w:val="20"/>
          <w:rtl/>
          <w:lang w:eastAsia="en-US"/>
        </w:rPr>
        <w:t>' הוא, ללמדך שתדרוש המקרא לרבות, ולא למעט.</w:t>
      </w:r>
      <w:r>
        <w:rPr>
          <w:rFonts w:cs="Miriam"/>
          <w:szCs w:val="20"/>
          <w:rtl/>
          <w:lang w:eastAsia="en-US"/>
        </w:rPr>
        <w:t>)</w:t>
      </w:r>
      <w:r>
        <w:rPr>
          <w:rtl/>
          <w:lang w:eastAsia="en-US"/>
        </w:rPr>
        <w:t xml:space="preserve"> </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w:t>
      </w:r>
      <w:r>
        <w:rPr>
          <w:rFonts w:hint="cs"/>
          <w:i/>
          <w:iCs/>
          <w:rtl/>
          <w:lang w:eastAsia="en-US"/>
        </w:rPr>
        <w:t>רבי יהודה אומר: שלשים כשלשים של עבד</w:t>
      </w:r>
      <w:r>
        <w:rPr>
          <w:rFonts w:hint="cs"/>
          <w:rtl/>
          <w:lang w:eastAsia="en-US"/>
        </w:rPr>
        <w:t>'; מאי טעמא דרבי יהודה?</w:t>
      </w:r>
    </w:p>
    <w:p w:rsidR="007231BB" w:rsidRDefault="007231BB" w:rsidP="007231BB">
      <w:pPr>
        <w:rPr>
          <w:rFonts w:hint="cs"/>
          <w:rtl/>
          <w:lang w:eastAsia="en-US"/>
        </w:rPr>
      </w:pPr>
      <w:r>
        <w:rPr>
          <w:rFonts w:hint="cs"/>
          <w:rtl/>
          <w:lang w:eastAsia="en-US"/>
        </w:rPr>
        <w:t>יליף 'נתינה' 'נתינה'</w:t>
      </w:r>
      <w:r>
        <w:rPr>
          <w:rtl/>
          <w:lang w:eastAsia="en-US"/>
        </w:rPr>
        <w:t xml:space="preserve"> </w:t>
      </w:r>
      <w:r>
        <w:rPr>
          <w:rFonts w:hint="cs"/>
          <w:rtl/>
          <w:lang w:eastAsia="en-US"/>
        </w:rPr>
        <w:t xml:space="preserve">מעבד </w:t>
      </w:r>
      <w:r>
        <w:rPr>
          <w:rFonts w:cs="Miriam"/>
          <w:szCs w:val="20"/>
          <w:rtl/>
          <w:lang w:eastAsia="en-US"/>
        </w:rPr>
        <w:t>(</w:t>
      </w:r>
      <w:r>
        <w:rPr>
          <w:rFonts w:cs="Miriam" w:hint="cs"/>
          <w:szCs w:val="20"/>
          <w:rtl/>
          <w:lang w:eastAsia="en-US"/>
        </w:rPr>
        <w:t xml:space="preserve">כתיב הכא </w:t>
      </w:r>
      <w:r>
        <w:rPr>
          <w:rFonts w:cs="Miriam"/>
          <w:szCs w:val="16"/>
          <w:rtl/>
          <w:lang w:eastAsia="en-US"/>
        </w:rPr>
        <w:t>(</w:t>
      </w:r>
      <w:r>
        <w:rPr>
          <w:rFonts w:cs="Miriam" w:hint="cs"/>
          <w:szCs w:val="16"/>
          <w:rtl/>
          <w:lang w:eastAsia="en-US"/>
        </w:rPr>
        <w:t>דברים טו,יד</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Narkisim" w:hint="cs"/>
          <w:szCs w:val="20"/>
          <w:rtl/>
          <w:lang w:eastAsia="en-US"/>
        </w:rPr>
        <w:t>תתן לו</w:t>
      </w:r>
      <w:r>
        <w:rPr>
          <w:rFonts w:cs="Miriam" w:hint="cs"/>
          <w:szCs w:val="20"/>
          <w:rtl/>
          <w:lang w:eastAsia="en-US"/>
        </w:rPr>
        <w:t xml:space="preserve">', וכתיב התם - בנזקי עבד </w:t>
      </w:r>
      <w:r>
        <w:rPr>
          <w:rFonts w:cs="Miriam"/>
          <w:szCs w:val="20"/>
          <w:rtl/>
          <w:lang w:eastAsia="en-US"/>
        </w:rPr>
        <w:t>–</w:t>
      </w:r>
      <w:r>
        <w:rPr>
          <w:rFonts w:cs="Miriam" w:hint="cs"/>
          <w:szCs w:val="20"/>
          <w:rtl/>
          <w:lang w:eastAsia="en-US"/>
        </w:rPr>
        <w:t xml:space="preserve"> </w:t>
      </w:r>
      <w:r>
        <w:rPr>
          <w:rFonts w:cs="Miriam" w:hint="cs"/>
          <w:szCs w:val="16"/>
          <w:rtl/>
          <w:lang w:eastAsia="en-US"/>
        </w:rPr>
        <w:t>[שמות כא,לב:</w:t>
      </w:r>
      <w:r>
        <w:rPr>
          <w:rFonts w:cs="Narkisim" w:hint="cs"/>
          <w:szCs w:val="20"/>
          <w:rtl/>
          <w:lang w:eastAsia="en-US"/>
        </w:rPr>
        <w:t xml:space="preserve"> </w:t>
      </w:r>
      <w:r>
        <w:rPr>
          <w:rFonts w:cs="Narkisim" w:hint="cs"/>
          <w:sz w:val="18"/>
          <w:szCs w:val="20"/>
          <w:rtl/>
          <w:lang w:eastAsia="en-US"/>
        </w:rPr>
        <w:t>אם עבד יגח השור או אמה</w:t>
      </w:r>
      <w:r>
        <w:rPr>
          <w:rFonts w:cs="Narkisim" w:hint="cs"/>
          <w:szCs w:val="20"/>
          <w:rtl/>
          <w:lang w:eastAsia="en-US"/>
        </w:rPr>
        <w:t>] כסף שלשים שקלים יתן לאדוניו</w:t>
      </w:r>
      <w:r>
        <w:rPr>
          <w:rFonts w:cs="Narkisim"/>
          <w:szCs w:val="20"/>
          <w:rtl/>
          <w:lang w:eastAsia="en-US"/>
        </w:rPr>
        <w:t xml:space="preserve"> [</w:t>
      </w:r>
      <w:r>
        <w:rPr>
          <w:rFonts w:cs="Narkisim" w:hint="cs"/>
          <w:sz w:val="18"/>
          <w:szCs w:val="20"/>
          <w:rtl/>
          <w:lang w:eastAsia="en-US"/>
        </w:rPr>
        <w:t>והשור יסקל</w:t>
      </w:r>
      <w:r>
        <w:rPr>
          <w:rFonts w:cs="Narkisim"/>
          <w:szCs w:val="20"/>
          <w:rtl/>
          <w:lang w:eastAsia="en-US"/>
        </w:rPr>
        <w:t>]</w:t>
      </w:r>
      <w:r>
        <w:rPr>
          <w:rFonts w:cs="Miriam" w:hint="cs"/>
          <w:szCs w:val="20"/>
          <w:rtl/>
          <w:lang w:eastAsia="en-US"/>
        </w:rPr>
        <w:t>)</w:t>
      </w:r>
      <w:r>
        <w:rPr>
          <w:rFonts w:hint="cs"/>
          <w:rtl/>
          <w:lang w:eastAsia="en-US"/>
        </w:rPr>
        <w:t>: מה להלן שלשים - אף כאן שלשים.</w:t>
      </w:r>
    </w:p>
    <w:p w:rsidR="007231BB" w:rsidRDefault="007231BB" w:rsidP="007231BB">
      <w:pPr>
        <w:rPr>
          <w:rFonts w:hint="cs"/>
          <w:rtl/>
          <w:lang w:eastAsia="en-US"/>
        </w:rPr>
      </w:pPr>
      <w:r>
        <w:rPr>
          <w:rFonts w:hint="cs"/>
          <w:rtl/>
          <w:lang w:eastAsia="en-US"/>
        </w:rPr>
        <w:t xml:space="preserve">ונילף 'נתינה' 'נתינה' </w:t>
      </w:r>
      <w:commentRangeStart w:id="10"/>
      <w:r>
        <w:rPr>
          <w:rFonts w:hint="cs"/>
          <w:rtl/>
          <w:lang w:eastAsia="en-US"/>
        </w:rPr>
        <w:t>מערכין</w:t>
      </w:r>
      <w:commentRangeEnd w:id="10"/>
      <w:r>
        <w:rPr>
          <w:rStyle w:val="ac"/>
          <w:vanish/>
          <w:rtl/>
        </w:rPr>
        <w:commentReference w:id="10"/>
      </w:r>
      <w:r>
        <w:rPr>
          <w:rFonts w:hint="cs"/>
          <w:rtl/>
          <w:lang w:eastAsia="en-US"/>
        </w:rPr>
        <w:t>: מה להלן חמשים אף כאן חמשים?</w:t>
      </w:r>
    </w:p>
    <w:p w:rsidR="007231BB" w:rsidRDefault="007231BB" w:rsidP="007231BB">
      <w:pPr>
        <w:rPr>
          <w:rFonts w:hint="cs"/>
          <w:rtl/>
          <w:lang w:eastAsia="en-US"/>
        </w:rPr>
      </w:pPr>
      <w:r>
        <w:rPr>
          <w:rFonts w:hint="cs"/>
          <w:rtl/>
          <w:lang w:eastAsia="en-US"/>
        </w:rPr>
        <w:t>חדא דתפשתה מרובה לא תפשתה, תפשתה מועט תפשתה, ועוד: עבד מעבד הוה ליה למילף.</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w:t>
      </w:r>
      <w:r>
        <w:rPr>
          <w:rFonts w:hint="cs"/>
          <w:i/>
          <w:iCs/>
          <w:rtl/>
          <w:lang w:eastAsia="en-US"/>
        </w:rPr>
        <w:t>רבי שמעון אומר: חמשים - כחמשים שבערכין.</w:t>
      </w:r>
      <w:r>
        <w:rPr>
          <w:rFonts w:hint="cs"/>
          <w:rtl/>
          <w:lang w:eastAsia="en-US"/>
        </w:rPr>
        <w:t>'</w:t>
      </w:r>
    </w:p>
    <w:p w:rsidR="007231BB" w:rsidRDefault="007231BB" w:rsidP="007231BB">
      <w:pPr>
        <w:rPr>
          <w:rFonts w:hint="cs"/>
          <w:rtl/>
          <w:lang w:eastAsia="en-US"/>
        </w:rPr>
      </w:pPr>
      <w:r>
        <w:rPr>
          <w:rFonts w:hint="cs"/>
          <w:rtl/>
          <w:lang w:eastAsia="en-US"/>
        </w:rPr>
        <w:t>מאי טעמיה דרבי שמעון?</w:t>
      </w:r>
    </w:p>
    <w:p w:rsidR="007231BB" w:rsidRDefault="007231BB" w:rsidP="007231BB">
      <w:pPr>
        <w:rPr>
          <w:rFonts w:hint="cs"/>
          <w:rtl/>
          <w:lang w:eastAsia="en-US"/>
        </w:rPr>
      </w:pPr>
      <w:r>
        <w:rPr>
          <w:rFonts w:hint="cs"/>
          <w:rtl/>
          <w:lang w:eastAsia="en-US"/>
        </w:rPr>
        <w:t>גמר 'נתינה' 'נתינה' מערכין</w:t>
      </w:r>
      <w:r>
        <w:rPr>
          <w:rStyle w:val="a9"/>
          <w:rtl/>
        </w:rPr>
        <w:footnoteReference w:id="11"/>
      </w:r>
      <w:r>
        <w:rPr>
          <w:rFonts w:hint="cs"/>
          <w:rtl/>
          <w:lang w:eastAsia="en-US"/>
        </w:rPr>
        <w:t xml:space="preserve">: מה להלן חמשים אף כאן חמשים. </w:t>
      </w:r>
    </w:p>
    <w:p w:rsidR="007231BB" w:rsidRDefault="007231BB" w:rsidP="007231BB">
      <w:pPr>
        <w:rPr>
          <w:rFonts w:hint="cs"/>
          <w:rtl/>
          <w:lang w:eastAsia="en-US"/>
        </w:rPr>
      </w:pPr>
      <w:r>
        <w:rPr>
          <w:rFonts w:hint="cs"/>
          <w:rtl/>
          <w:lang w:eastAsia="en-US"/>
        </w:rPr>
        <w:t>ואימא בפחות שבערכין?</w:t>
      </w:r>
    </w:p>
    <w:p w:rsidR="007231BB" w:rsidRDefault="007231BB" w:rsidP="007231BB">
      <w:pPr>
        <w:rPr>
          <w:rFonts w:hint="cs"/>
          <w:rtl/>
          <w:lang w:eastAsia="en-US"/>
        </w:rPr>
      </w:pPr>
      <w:r>
        <w:rPr>
          <w:rFonts w:cs="Miriam" w:hint="cs"/>
          <w:szCs w:val="16"/>
          <w:rtl/>
          <w:lang w:eastAsia="en-US"/>
        </w:rPr>
        <w:t>[דברים טו,יד:</w:t>
      </w:r>
      <w:r>
        <w:rPr>
          <w:rFonts w:cs="Narkisim" w:hint="cs"/>
          <w:szCs w:val="20"/>
          <w:rtl/>
          <w:lang w:eastAsia="en-US"/>
        </w:rPr>
        <w:t xml:space="preserve"> העניק תעניק לו מצאנך ומגרנך ומיקבך</w:t>
      </w:r>
      <w:r>
        <w:rPr>
          <w:rFonts w:cs="Narkisim"/>
          <w:szCs w:val="20"/>
          <w:rtl/>
          <w:lang w:eastAsia="en-US"/>
        </w:rPr>
        <w:t>]</w:t>
      </w:r>
      <w:r>
        <w:rPr>
          <w:rFonts w:cs="Narkisim" w:hint="cs"/>
          <w:rtl/>
          <w:lang w:eastAsia="en-US"/>
        </w:rPr>
        <w:t xml:space="preserve"> אשר ברכך יי' אלהיך </w:t>
      </w:r>
      <w:r>
        <w:rPr>
          <w:rFonts w:cs="Narkisim" w:hint="cs"/>
          <w:szCs w:val="20"/>
          <w:rtl/>
          <w:lang w:eastAsia="en-US"/>
        </w:rPr>
        <w:t>[תתן לו]</w:t>
      </w:r>
      <w:r>
        <w:rPr>
          <w:rFonts w:hint="cs"/>
          <w:rtl/>
          <w:lang w:eastAsia="en-US"/>
        </w:rPr>
        <w:t xml:space="preserve"> כתיב.</w:t>
      </w:r>
    </w:p>
    <w:p w:rsidR="007231BB" w:rsidRDefault="007231BB" w:rsidP="007231BB">
      <w:pPr>
        <w:rPr>
          <w:rFonts w:hint="cs"/>
          <w:rtl/>
          <w:lang w:eastAsia="en-US"/>
        </w:rPr>
      </w:pPr>
      <w:r>
        <w:rPr>
          <w:rFonts w:hint="cs"/>
          <w:rtl/>
          <w:lang w:eastAsia="en-US"/>
        </w:rPr>
        <w:t xml:space="preserve">ונילף 'נתינה' 'נתינה' מעבד </w:t>
      </w:r>
      <w:r>
        <w:rPr>
          <w:rFonts w:cs="Miriam"/>
          <w:szCs w:val="20"/>
          <w:rtl/>
          <w:lang w:eastAsia="en-US"/>
        </w:rPr>
        <w:t>(</w:t>
      </w:r>
      <w:r>
        <w:rPr>
          <w:rFonts w:cs="Miriam" w:hint="cs"/>
          <w:szCs w:val="20"/>
          <w:rtl/>
          <w:lang w:eastAsia="en-US"/>
        </w:rPr>
        <w:t>כולה חדא קושיא היא עד 'עבד מעבד הוה ליה למילף'</w:t>
      </w:r>
      <w:r>
        <w:rPr>
          <w:rFonts w:cs="Miriam"/>
          <w:szCs w:val="20"/>
          <w:rtl/>
          <w:lang w:eastAsia="en-US"/>
        </w:rPr>
        <w:t>)</w:t>
      </w:r>
      <w:r>
        <w:rPr>
          <w:rFonts w:hint="cs"/>
          <w:rtl/>
          <w:lang w:eastAsia="en-US"/>
        </w:rPr>
        <w:t>: מה להלן שלשים אף כאן שלשים: חדא: דתפשתה מרובה לא תפשתה, ועוד: עבד מעבד הוה ליה למילף?</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אין אדם דן גזירה שוה מעצמו, ומסורה היא להם מרבותיהם ומסיני איזו תיבה נכתבה לגזירה שוה, ככל דבר הלמד מחבירו; ועד השתא דהוה אמרינן דרבי שמעון גמר מרביה דנתינת הענק נדרש לגזירה שוה, הוה פרכינן 'גזירה שוה מנא ליה'? דגמר מנתינה דערכין? נגמר מנתינה דעבד!? משום הכי איצטריך לתרוצי: גזירה שוה דרבי שמעון - לאו גזירה שוה ד'נתינה' גמר, אלא)</w:t>
      </w:r>
      <w:r>
        <w:rPr>
          <w:rFonts w:hint="cs"/>
          <w:rtl/>
          <w:lang w:eastAsia="en-US"/>
        </w:rPr>
        <w:t xml:space="preserve"> רבי שמעון - מיכה מיכה גמר </w:t>
      </w:r>
      <w:r>
        <w:rPr>
          <w:rFonts w:cs="Miriam"/>
          <w:szCs w:val="20"/>
          <w:rtl/>
          <w:lang w:eastAsia="en-US"/>
        </w:rPr>
        <w:t>(</w:t>
      </w:r>
      <w:r>
        <w:rPr>
          <w:rFonts w:cs="Miriam" w:hint="cs"/>
          <w:szCs w:val="20"/>
          <w:rtl/>
          <w:lang w:eastAsia="en-US"/>
        </w:rPr>
        <w:t xml:space="preserve">כתיב בעבד </w:t>
      </w:r>
      <w:r>
        <w:rPr>
          <w:rFonts w:cs="Miriam" w:hint="cs"/>
          <w:szCs w:val="16"/>
          <w:rtl/>
          <w:lang w:eastAsia="en-US"/>
        </w:rPr>
        <w:t>(ויקרא כה,לה)</w:t>
      </w:r>
      <w:r>
        <w:rPr>
          <w:rFonts w:cs="Narkisim" w:hint="cs"/>
          <w:szCs w:val="20"/>
          <w:rtl/>
          <w:lang w:eastAsia="en-US"/>
        </w:rPr>
        <w:t xml:space="preserve"> וכי </w:t>
      </w:r>
      <w:r>
        <w:rPr>
          <w:rFonts w:cs="Narkisim" w:hint="cs"/>
          <w:szCs w:val="20"/>
          <w:highlight w:val="green"/>
          <w:rtl/>
          <w:lang w:eastAsia="en-US"/>
        </w:rPr>
        <w:t>ימוך</w:t>
      </w:r>
      <w:r>
        <w:rPr>
          <w:rFonts w:cs="Narkisim"/>
          <w:szCs w:val="20"/>
          <w:rtl/>
          <w:lang w:eastAsia="en-US"/>
        </w:rPr>
        <w:t xml:space="preserve"> [</w:t>
      </w:r>
      <w:r>
        <w:rPr>
          <w:rFonts w:cs="Narkisim" w:hint="cs"/>
          <w:sz w:val="18"/>
          <w:szCs w:val="20"/>
          <w:rtl/>
          <w:lang w:eastAsia="en-US"/>
        </w:rPr>
        <w:t>אחיך ומטה ידו עמך והחזקת בו גר ותושב וחי עמך</w:t>
      </w:r>
      <w:r>
        <w:rPr>
          <w:rFonts w:cs="Narkisim"/>
          <w:szCs w:val="20"/>
          <w:rtl/>
          <w:lang w:eastAsia="en-US"/>
        </w:rPr>
        <w:t>]</w:t>
      </w:r>
      <w:r>
        <w:rPr>
          <w:rFonts w:cs="Miriam" w:hint="cs"/>
          <w:szCs w:val="20"/>
          <w:rtl/>
          <w:lang w:eastAsia="en-US"/>
        </w:rPr>
        <w:t xml:space="preserve">, וכתיב בערכין </w:t>
      </w:r>
      <w:r>
        <w:rPr>
          <w:rFonts w:cs="Miriam" w:hint="cs"/>
          <w:szCs w:val="16"/>
          <w:rtl/>
          <w:lang w:eastAsia="en-US"/>
        </w:rPr>
        <w:t>(ויקרא כז,ח)</w:t>
      </w:r>
      <w:r>
        <w:rPr>
          <w:rFonts w:cs="Narkisim" w:hint="cs"/>
          <w:szCs w:val="20"/>
          <w:rtl/>
          <w:lang w:eastAsia="en-US"/>
        </w:rPr>
        <w:t xml:space="preserve"> ואם </w:t>
      </w:r>
      <w:r>
        <w:rPr>
          <w:rFonts w:cs="Narkisim" w:hint="cs"/>
          <w:szCs w:val="20"/>
          <w:highlight w:val="green"/>
          <w:rtl/>
          <w:lang w:eastAsia="en-US"/>
        </w:rPr>
        <w:t>מך</w:t>
      </w:r>
      <w:r>
        <w:rPr>
          <w:rFonts w:cs="Narkisim" w:hint="cs"/>
          <w:szCs w:val="20"/>
          <w:rtl/>
          <w:lang w:eastAsia="en-US"/>
        </w:rPr>
        <w:t xml:space="preserve"> הוא [</w:t>
      </w:r>
      <w:r>
        <w:rPr>
          <w:rFonts w:cs="Narkisim" w:hint="cs"/>
          <w:sz w:val="18"/>
          <w:szCs w:val="20"/>
          <w:rtl/>
          <w:lang w:eastAsia="en-US"/>
        </w:rPr>
        <w:t>מערכך והעמידו לפני הכהן והעריך אתו הכהן על פי אשר תשיג יד הנדר יעריכנו הכהן</w:t>
      </w:r>
      <w:r>
        <w:rPr>
          <w:rFonts w:cs="Narkisim" w:hint="cs"/>
          <w:szCs w:val="20"/>
          <w:rtl/>
          <w:lang w:eastAsia="en-US"/>
        </w:rPr>
        <w:t>]</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בשלמא לרבי מאיר - היינו דכתיב 'צאן' 'גורן' ויקב' </w:t>
      </w:r>
      <w:r>
        <w:rPr>
          <w:rFonts w:cs="Miriam" w:hint="cs"/>
          <w:szCs w:val="16"/>
          <w:rtl/>
          <w:lang w:eastAsia="en-US"/>
        </w:rPr>
        <w:t>[דברים טו,יד:</w:t>
      </w:r>
      <w:r>
        <w:rPr>
          <w:rFonts w:cs="Narkisim" w:hint="cs"/>
          <w:szCs w:val="20"/>
          <w:rtl/>
          <w:lang w:eastAsia="en-US"/>
        </w:rPr>
        <w:t xml:space="preserve"> העניק תעניק לו </w:t>
      </w:r>
      <w:r>
        <w:rPr>
          <w:rFonts w:cs="Narkisim" w:hint="cs"/>
          <w:szCs w:val="20"/>
          <w:u w:val="single"/>
          <w:rtl/>
          <w:lang w:eastAsia="en-US"/>
        </w:rPr>
        <w:t>מצאנך</w:t>
      </w:r>
      <w:r>
        <w:rPr>
          <w:rFonts w:cs="Narkisim" w:hint="cs"/>
          <w:szCs w:val="20"/>
          <w:rtl/>
          <w:lang w:eastAsia="en-US"/>
        </w:rPr>
        <w:t xml:space="preserve"> </w:t>
      </w:r>
      <w:r>
        <w:rPr>
          <w:rFonts w:cs="Narkisim" w:hint="cs"/>
          <w:szCs w:val="20"/>
          <w:u w:val="single"/>
          <w:rtl/>
          <w:lang w:eastAsia="en-US"/>
        </w:rPr>
        <w:t>ומגרנך</w:t>
      </w:r>
      <w:r>
        <w:rPr>
          <w:rFonts w:cs="Narkisim" w:hint="cs"/>
          <w:szCs w:val="20"/>
          <w:rtl/>
          <w:lang w:eastAsia="en-US"/>
        </w:rPr>
        <w:t xml:space="preserve"> </w:t>
      </w:r>
      <w:r>
        <w:rPr>
          <w:rFonts w:cs="Narkisim" w:hint="cs"/>
          <w:szCs w:val="20"/>
          <w:u w:val="single"/>
          <w:rtl/>
          <w:lang w:eastAsia="en-US"/>
        </w:rPr>
        <w:t>ומיקבך</w:t>
      </w:r>
      <w:r>
        <w:rPr>
          <w:rFonts w:cs="Narkisim" w:hint="cs"/>
          <w:sz w:val="20"/>
          <w:szCs w:val="20"/>
          <w:rtl/>
          <w:lang w:eastAsia="en-US"/>
        </w:rPr>
        <w:t xml:space="preserve"> אשר ברכך ה' אלקיך </w:t>
      </w:r>
      <w:r>
        <w:rPr>
          <w:rFonts w:cs="Narkisim" w:hint="cs"/>
          <w:szCs w:val="20"/>
          <w:rtl/>
          <w:lang w:eastAsia="en-US"/>
        </w:rPr>
        <w:t>תתן לו]</w:t>
      </w:r>
      <w:r>
        <w:rPr>
          <w:rFonts w:hint="cs"/>
          <w:rtl/>
          <w:lang w:eastAsia="en-US"/>
        </w:rPr>
        <w:t xml:space="preserve"> </w:t>
      </w:r>
      <w:r>
        <w:rPr>
          <w:rFonts w:cs="Miriam"/>
          <w:szCs w:val="20"/>
          <w:rtl/>
          <w:lang w:eastAsia="en-US"/>
        </w:rPr>
        <w:t>(</w:t>
      </w:r>
      <w:r>
        <w:rPr>
          <w:rFonts w:cs="Miriam" w:hint="cs"/>
          <w:szCs w:val="20"/>
          <w:rtl/>
          <w:lang w:eastAsia="en-US"/>
        </w:rPr>
        <w:t>למימר: שַדִי גזירה שוה אכל חד מינייהו, דהוו להו חמשה עשר</w:t>
      </w:r>
      <w:r>
        <w:rPr>
          <w:rFonts w:cs="Miriam"/>
          <w:szCs w:val="20"/>
          <w:rtl/>
          <w:lang w:eastAsia="en-US"/>
        </w:rPr>
        <w:t>)</w:t>
      </w:r>
      <w:r>
        <w:rPr>
          <w:rFonts w:hint="cs"/>
          <w:rtl/>
          <w:lang w:eastAsia="en-US"/>
        </w:rPr>
        <w:t>;</w:t>
      </w:r>
      <w:r>
        <w:rPr>
          <w:rtl/>
          <w:lang w:eastAsia="en-US"/>
        </w:rPr>
        <w:t xml:space="preserve"> </w:t>
      </w:r>
      <w:r>
        <w:rPr>
          <w:rFonts w:hint="cs"/>
          <w:rtl/>
          <w:lang w:eastAsia="en-US"/>
        </w:rPr>
        <w:t>אלא לרבי יהודה ורבי שמעון - האי 'צאן' 'גורן' ו'יקב' - למה לי?</w:t>
      </w:r>
    </w:p>
    <w:p w:rsidR="007231BB" w:rsidRDefault="007231BB" w:rsidP="007231BB">
      <w:pPr>
        <w:rPr>
          <w:rFonts w:hint="cs"/>
          <w:i/>
          <w:iCs/>
          <w:rtl/>
          <w:lang w:eastAsia="en-US"/>
        </w:rPr>
      </w:pPr>
      <w:r>
        <w:rPr>
          <w:rFonts w:hint="cs"/>
          <w:rtl/>
          <w:lang w:eastAsia="en-US"/>
        </w:rPr>
        <w:t>האי - מיבעי ליה לכדתניא: '</w:t>
      </w:r>
      <w:r>
        <w:rPr>
          <w:rFonts w:hint="cs"/>
          <w:i/>
          <w:iCs/>
          <w:rtl/>
          <w:lang w:eastAsia="en-US"/>
        </w:rPr>
        <w:t xml:space="preserve">יכול לא יהו מעניקין אלא מצאן גורן ויקב, מנין לרבות כל דבר? - תלמוד לומר: </w:t>
      </w:r>
      <w:r>
        <w:rPr>
          <w:rFonts w:cs="Narkisim" w:hint="cs"/>
          <w:i/>
          <w:iCs/>
          <w:rtl/>
          <w:lang w:eastAsia="en-US"/>
        </w:rPr>
        <w:t>אשר ברכך יי' אלהיך</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 xml:space="preserve">אם כן מה תלמוד לומר: 'צאן' 'גורן' ו'יקב' </w:t>
      </w:r>
      <w:r>
        <w:rPr>
          <w:rFonts w:cs="Miriam"/>
          <w:szCs w:val="20"/>
          <w:rtl/>
          <w:lang w:eastAsia="en-US"/>
        </w:rPr>
        <w:t>(</w:t>
      </w:r>
      <w:r>
        <w:rPr>
          <w:rFonts w:cs="Miriam" w:hint="cs"/>
          <w:szCs w:val="20"/>
          <w:rtl/>
          <w:lang w:eastAsia="en-US"/>
        </w:rPr>
        <w:t>הואיל וסופו לרבות כל דבר מאשר ברכך</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לומר לך מה צאן גורן ויקב מיוחדים שישנן בכלל ברכה </w:t>
      </w:r>
      <w:r>
        <w:rPr>
          <w:rFonts w:cs="Miriam"/>
          <w:szCs w:val="20"/>
          <w:rtl/>
          <w:lang w:eastAsia="en-US"/>
        </w:rPr>
        <w:t>(</w:t>
      </w:r>
      <w:r>
        <w:rPr>
          <w:rFonts w:cs="Miriam" w:hint="cs"/>
          <w:szCs w:val="20"/>
          <w:rtl/>
          <w:lang w:eastAsia="en-US"/>
        </w:rPr>
        <w:t>צאן פרה ורבה, וכן גידולי קרקע</w:t>
      </w:r>
      <w:r>
        <w:rPr>
          <w:rFonts w:cs="Miriam"/>
          <w:szCs w:val="20"/>
          <w:rtl/>
          <w:lang w:eastAsia="en-US"/>
        </w:rPr>
        <w:t>)</w:t>
      </w:r>
      <w:r>
        <w:rPr>
          <w:i/>
          <w:iCs/>
          <w:rtl/>
          <w:lang w:eastAsia="en-US"/>
        </w:rPr>
        <w:t xml:space="preserve"> </w:t>
      </w:r>
      <w:r>
        <w:rPr>
          <w:rFonts w:hint="cs"/>
          <w:i/>
          <w:iCs/>
          <w:rtl/>
          <w:lang w:eastAsia="en-US"/>
        </w:rPr>
        <w:t>- אף כל שישנן בכלל ברכה, יצאו כספים - דברי רבי שמעון;</w:t>
      </w:r>
    </w:p>
    <w:p w:rsidR="007231BB" w:rsidRDefault="007231BB" w:rsidP="007231BB">
      <w:pPr>
        <w:rPr>
          <w:rFonts w:hint="cs"/>
          <w:rtl/>
          <w:lang w:eastAsia="en-US"/>
        </w:rPr>
      </w:pPr>
      <w:r>
        <w:rPr>
          <w:rFonts w:ascii="Courier New" w:hAnsi="Courier New" w:hint="cs"/>
          <w:i/>
          <w:iCs/>
          <w:sz w:val="16"/>
          <w:rtl/>
          <w:lang w:eastAsia="en-US"/>
        </w:rPr>
        <w:t>רבי אליעזר בן יעקב</w:t>
      </w:r>
      <w:r>
        <w:rPr>
          <w:rFonts w:hint="cs"/>
          <w:i/>
          <w:iCs/>
          <w:rtl/>
          <w:lang w:eastAsia="en-US"/>
        </w:rPr>
        <w:t xml:space="preserve"> אומר: יצאו פרדות.'</w:t>
      </w:r>
    </w:p>
    <w:p w:rsidR="007231BB" w:rsidRDefault="007231BB" w:rsidP="007231BB">
      <w:pPr>
        <w:rPr>
          <w:rFonts w:hint="cs"/>
          <w:rtl/>
          <w:lang w:eastAsia="en-US"/>
        </w:rPr>
      </w:pPr>
      <w:r>
        <w:rPr>
          <w:rFonts w:hint="cs"/>
          <w:rtl/>
          <w:lang w:eastAsia="en-US"/>
        </w:rPr>
        <w:t>ורבי שמעון?</w:t>
      </w:r>
    </w:p>
    <w:p w:rsidR="007231BB" w:rsidRDefault="007231BB" w:rsidP="007231BB">
      <w:pPr>
        <w:rPr>
          <w:rFonts w:hint="cs"/>
          <w:rtl/>
          <w:lang w:eastAsia="en-US"/>
        </w:rPr>
      </w:pPr>
      <w:r>
        <w:rPr>
          <w:rFonts w:hint="cs"/>
          <w:rtl/>
          <w:lang w:eastAsia="en-US"/>
        </w:rPr>
        <w:t>פרדות משבחן בגופייהו.</w:t>
      </w:r>
    </w:p>
    <w:p w:rsidR="007231BB" w:rsidRDefault="007231BB" w:rsidP="007231BB">
      <w:pPr>
        <w:rPr>
          <w:rFonts w:hint="cs"/>
          <w:rtl/>
          <w:lang w:eastAsia="en-US"/>
        </w:rPr>
      </w:pPr>
      <w:r>
        <w:rPr>
          <w:rFonts w:hint="cs"/>
          <w:rtl/>
          <w:lang w:eastAsia="en-US"/>
        </w:rPr>
        <w:t>ורבי אליעזר בן יעקב?</w:t>
      </w:r>
    </w:p>
    <w:p w:rsidR="007231BB" w:rsidRDefault="007231BB" w:rsidP="007231BB">
      <w:pPr>
        <w:rPr>
          <w:rFonts w:hint="cs"/>
          <w:rtl/>
          <w:lang w:eastAsia="en-US"/>
        </w:rPr>
      </w:pPr>
      <w:r>
        <w:rPr>
          <w:rFonts w:hint="cs"/>
          <w:rtl/>
          <w:lang w:eastAsia="en-US"/>
        </w:rPr>
        <w:t>כספים עביד בהו עיסקא.</w:t>
      </w:r>
    </w:p>
    <w:p w:rsidR="007231BB" w:rsidRDefault="007231BB" w:rsidP="007231BB">
      <w:pPr>
        <w:rPr>
          <w:rFonts w:hint="cs"/>
          <w:lang w:eastAsia="en-US"/>
        </w:rPr>
      </w:pPr>
      <w:r>
        <w:rPr>
          <w:rFonts w:hint="cs"/>
          <w:rtl/>
          <w:lang w:eastAsia="en-US"/>
        </w:rPr>
        <w:t xml:space="preserve">וצריכא: דאי כתב רחמנא 'צאן' - הוה אמינא: בעלי חיים - אִין, גידולי קרקע </w:t>
      </w:r>
      <w:r>
        <w:rPr>
          <w:rtl/>
          <w:lang w:eastAsia="en-US"/>
        </w:rPr>
        <w:t>–</w:t>
      </w:r>
      <w:r>
        <w:rPr>
          <w:rFonts w:hint="cs"/>
          <w:rtl/>
          <w:lang w:eastAsia="en-US"/>
        </w:rPr>
        <w:t xml:space="preserve"> לא; כתב רחמנא 'גורן'; ואי כתב 'גורן' - הוה אמינא גידולי קרקע </w:t>
      </w:r>
      <w:r>
        <w:rPr>
          <w:rtl/>
          <w:lang w:eastAsia="en-US"/>
        </w:rPr>
        <w:t>–</w:t>
      </w:r>
      <w:r>
        <w:rPr>
          <w:rFonts w:hint="cs"/>
          <w:rtl/>
          <w:lang w:eastAsia="en-US"/>
        </w:rPr>
        <w:t xml:space="preserve"> אִין, בעלי חיים </w:t>
      </w:r>
      <w:r>
        <w:rPr>
          <w:rtl/>
          <w:lang w:eastAsia="en-US"/>
        </w:rPr>
        <w:t>–</w:t>
      </w:r>
      <w:r>
        <w:rPr>
          <w:rFonts w:hint="cs"/>
          <w:rtl/>
          <w:lang w:eastAsia="en-US"/>
        </w:rPr>
        <w:t xml:space="preserve"> לא, כתב רחמנא 'צאן'; 'יקב' למה לי?</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יז,ב</w:t>
      </w:r>
      <w:r>
        <w:rPr>
          <w:rtl/>
          <w:lang w:eastAsia="en-US"/>
        </w:rPr>
        <w:t>)</w:t>
      </w:r>
    </w:p>
    <w:p w:rsidR="007231BB" w:rsidRDefault="007231BB" w:rsidP="007231BB">
      <w:pPr>
        <w:rPr>
          <w:rFonts w:hint="cs"/>
          <w:rtl/>
          <w:lang w:eastAsia="en-US"/>
        </w:rPr>
      </w:pPr>
      <w:r>
        <w:rPr>
          <w:rFonts w:hint="cs"/>
          <w:rtl/>
          <w:lang w:eastAsia="en-US"/>
        </w:rPr>
        <w:t xml:space="preserve">למר </w:t>
      </w:r>
      <w:r>
        <w:rPr>
          <w:rFonts w:cs="Courier New" w:hint="cs"/>
          <w:szCs w:val="20"/>
          <w:rtl/>
          <w:lang w:eastAsia="en-US"/>
        </w:rPr>
        <w:t>[</w:t>
      </w:r>
      <w:r>
        <w:rPr>
          <w:rFonts w:ascii="Courier New" w:hAnsi="Courier New" w:cs="Courier New" w:hint="cs"/>
          <w:sz w:val="16"/>
          <w:szCs w:val="20"/>
          <w:rtl/>
          <w:lang w:eastAsia="en-US"/>
        </w:rPr>
        <w:t>רבי שמעון</w:t>
      </w:r>
      <w:r>
        <w:rPr>
          <w:rFonts w:cs="Courier New" w:hint="cs"/>
          <w:szCs w:val="20"/>
          <w:rtl/>
          <w:lang w:eastAsia="en-US"/>
        </w:rPr>
        <w:t>]</w:t>
      </w:r>
      <w:r>
        <w:rPr>
          <w:rFonts w:hint="cs"/>
          <w:rtl/>
          <w:lang w:eastAsia="en-US"/>
        </w:rPr>
        <w:t xml:space="preserve"> למעוטי כספים, למר </w:t>
      </w:r>
      <w:r>
        <w:rPr>
          <w:rFonts w:cs="Courier New" w:hint="cs"/>
          <w:szCs w:val="20"/>
          <w:rtl/>
          <w:lang w:eastAsia="en-US"/>
        </w:rPr>
        <w:t>[</w:t>
      </w:r>
      <w:r>
        <w:rPr>
          <w:rFonts w:ascii="Courier New" w:hAnsi="Courier New" w:cs="Courier New" w:hint="cs"/>
          <w:sz w:val="16"/>
          <w:szCs w:val="20"/>
          <w:rtl/>
          <w:lang w:eastAsia="en-US"/>
        </w:rPr>
        <w:t>רבי אליעזר בן יעקב</w:t>
      </w:r>
      <w:r>
        <w:rPr>
          <w:rFonts w:cs="Courier New" w:hint="cs"/>
          <w:szCs w:val="20"/>
          <w:rtl/>
          <w:lang w:eastAsia="en-US"/>
        </w:rPr>
        <w:t>]</w:t>
      </w:r>
      <w:r>
        <w:rPr>
          <w:rFonts w:hint="cs"/>
          <w:rtl/>
          <w:lang w:eastAsia="en-US"/>
        </w:rPr>
        <w:t xml:space="preserve"> למעוטי פרדות </w:t>
      </w:r>
      <w:r>
        <w:rPr>
          <w:rFonts w:cs="Miriam"/>
          <w:szCs w:val="20"/>
          <w:rtl/>
          <w:lang w:eastAsia="en-US"/>
        </w:rPr>
        <w:t>(</w:t>
      </w:r>
      <w:r>
        <w:rPr>
          <w:rFonts w:cs="Miriam" w:hint="cs"/>
          <w:szCs w:val="20"/>
          <w:rtl/>
          <w:lang w:eastAsia="en-US"/>
        </w:rPr>
        <w:t>דלא תימא '</w:t>
      </w:r>
      <w:r>
        <w:rPr>
          <w:rFonts w:cs="Narkisim" w:hint="cs"/>
          <w:szCs w:val="20"/>
          <w:rtl/>
          <w:lang w:eastAsia="en-US"/>
        </w:rPr>
        <w:t>אשר ברכך</w:t>
      </w:r>
      <w:r>
        <w:rPr>
          <w:rFonts w:cs="Miriam" w:hint="cs"/>
          <w:szCs w:val="20"/>
          <w:rtl/>
          <w:lang w:eastAsia="en-US"/>
        </w:rPr>
        <w:t>' רבויא הוא, וריבה הכל; וכיון דאיתרבי גדולי קרקע ובעלי חיים (כל שכן) כספים</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cs="Miriam" w:hint="cs"/>
          <w:szCs w:val="16"/>
          <w:rtl/>
          <w:lang w:eastAsia="en-US"/>
        </w:rPr>
        <w:t>[דברים טו,יד:</w:t>
      </w:r>
      <w:r>
        <w:rPr>
          <w:rFonts w:cs="Narkisim" w:hint="cs"/>
          <w:szCs w:val="20"/>
          <w:rtl/>
          <w:lang w:eastAsia="en-US"/>
        </w:rPr>
        <w:t xml:space="preserve"> העניק תעניק לו מצאנך ומגרנך ומיקבך]</w:t>
      </w:r>
      <w:r>
        <w:rPr>
          <w:rFonts w:cs="Narkisim" w:hint="cs"/>
          <w:i/>
          <w:iCs/>
          <w:rtl/>
          <w:lang w:eastAsia="en-US"/>
        </w:rPr>
        <w:t xml:space="preserve"> אשר ברכך ה' אלהיך </w:t>
      </w:r>
      <w:r>
        <w:rPr>
          <w:rFonts w:cs="Narkisim" w:hint="cs"/>
          <w:szCs w:val="20"/>
          <w:rtl/>
          <w:lang w:eastAsia="en-US"/>
        </w:rPr>
        <w:t>[תתן לו]</w:t>
      </w:r>
      <w:r>
        <w:rPr>
          <w:rFonts w:hint="cs"/>
          <w:i/>
          <w:iCs/>
          <w:rtl/>
          <w:lang w:eastAsia="en-US"/>
        </w:rPr>
        <w:t>; יכול נתברך בית בגללו - מעניקים לו, לא נתברך בית בגללו - אין מעניקים לו? - תלמוד לומר: '</w:t>
      </w:r>
      <w:r>
        <w:rPr>
          <w:rFonts w:cs="Narkisim" w:hint="cs"/>
          <w:i/>
          <w:iCs/>
          <w:rtl/>
          <w:lang w:eastAsia="en-US"/>
        </w:rPr>
        <w:t>הענק תעניק</w:t>
      </w:r>
      <w:r>
        <w:rPr>
          <w:rFonts w:hint="cs"/>
          <w:i/>
          <w:iCs/>
          <w:rtl/>
          <w:lang w:eastAsia="en-US"/>
        </w:rPr>
        <w:t>' - מכל מקום;</w:t>
      </w:r>
    </w:p>
    <w:p w:rsidR="007231BB" w:rsidRDefault="007231BB" w:rsidP="007231BB">
      <w:pPr>
        <w:rPr>
          <w:rFonts w:hint="cs"/>
          <w:i/>
          <w:iCs/>
          <w:rtl/>
          <w:lang w:eastAsia="en-US"/>
        </w:rPr>
      </w:pPr>
      <w:r>
        <w:rPr>
          <w:rFonts w:hint="cs"/>
          <w:i/>
          <w:iCs/>
          <w:rtl/>
          <w:lang w:eastAsia="en-US"/>
        </w:rPr>
        <w:t>אם כן - מה תלמוד לומר '</w:t>
      </w:r>
      <w:r>
        <w:rPr>
          <w:rFonts w:cs="Narkisim" w:hint="cs"/>
          <w:i/>
          <w:iCs/>
          <w:rtl/>
          <w:lang w:eastAsia="en-US"/>
        </w:rPr>
        <w:t>אשר ברכך</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 xml:space="preserve">הכל לפי ברכה תן לו </w:t>
      </w:r>
      <w:r>
        <w:rPr>
          <w:rFonts w:cs="Miriam"/>
          <w:szCs w:val="20"/>
          <w:rtl/>
          <w:lang w:eastAsia="en-US"/>
        </w:rPr>
        <w:t>(</w:t>
      </w:r>
      <w:r>
        <w:rPr>
          <w:rFonts w:cs="Miriam" w:hint="cs"/>
          <w:szCs w:val="20"/>
          <w:rtl/>
          <w:lang w:eastAsia="en-US"/>
        </w:rPr>
        <w:t>אם נתברך הבית בשבילו הרבה - תוסיף על הענקו; ואם לאו - אל תפחות מן הכתוב</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רבי אלעזר בן עזריה אומר: דברים ככתבן: נתברך בית בגללו - מעניקים לו; לא נתברך בית בגללו - אין מעניקים לו.</w:t>
      </w:r>
    </w:p>
    <w:p w:rsidR="007231BB" w:rsidRDefault="007231BB" w:rsidP="007231BB">
      <w:pPr>
        <w:rPr>
          <w:rFonts w:hint="cs"/>
          <w:i/>
          <w:iCs/>
          <w:rtl/>
          <w:lang w:eastAsia="en-US"/>
        </w:rPr>
      </w:pPr>
      <w:r>
        <w:rPr>
          <w:rFonts w:hint="cs"/>
          <w:i/>
          <w:iCs/>
          <w:rtl/>
          <w:lang w:eastAsia="en-US"/>
        </w:rPr>
        <w:t>אם כן מה תלמוד לומר '</w:t>
      </w:r>
      <w:r>
        <w:rPr>
          <w:rFonts w:cs="Narkisim" w:hint="cs"/>
          <w:i/>
          <w:iCs/>
          <w:rtl/>
          <w:lang w:eastAsia="en-US"/>
        </w:rPr>
        <w:t>הענק תעניק</w:t>
      </w:r>
      <w:r>
        <w:rPr>
          <w:rFonts w:hint="cs"/>
          <w:i/>
          <w:iCs/>
          <w:rtl/>
          <w:lang w:eastAsia="en-US"/>
        </w:rPr>
        <w:t>'?</w:t>
      </w:r>
    </w:p>
    <w:p w:rsidR="007231BB" w:rsidRDefault="007231BB" w:rsidP="007231BB">
      <w:pPr>
        <w:rPr>
          <w:rFonts w:cs="Miriam" w:hint="cs"/>
          <w:lang w:eastAsia="en-US"/>
        </w:rPr>
      </w:pPr>
      <w:r>
        <w:rPr>
          <w:rFonts w:hint="cs"/>
          <w:i/>
          <w:iCs/>
          <w:rtl/>
          <w:lang w:eastAsia="en-US"/>
        </w:rPr>
        <w:t>דברה תורה כלשון בני אדם.</w:t>
      </w:r>
      <w:r>
        <w:rPr>
          <w:rFonts w:hint="cs"/>
          <w:rtl/>
          <w:lang w:eastAsia="en-US"/>
        </w:rPr>
        <w:t xml:space="preserve">' </w:t>
      </w:r>
    </w:p>
    <w:p w:rsidR="007231BB" w:rsidRDefault="007231BB" w:rsidP="007231BB">
      <w:pPr>
        <w:rPr>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 xml:space="preserve">עבד עברי </w:t>
      </w:r>
      <w:r>
        <w:rPr>
          <w:rFonts w:cs="Miriam"/>
          <w:szCs w:val="20"/>
          <w:rtl/>
          <w:lang w:eastAsia="en-US"/>
        </w:rPr>
        <w:t>(</w:t>
      </w:r>
      <w:r>
        <w:rPr>
          <w:rFonts w:cs="Miriam" w:hint="cs"/>
          <w:szCs w:val="20"/>
          <w:rtl/>
          <w:lang w:eastAsia="en-US"/>
        </w:rPr>
        <w:t>אם מת אדוניו</w:t>
      </w:r>
      <w:r>
        <w:rPr>
          <w:rFonts w:cs="Miriam"/>
          <w:szCs w:val="20"/>
          <w:rtl/>
          <w:lang w:eastAsia="en-US"/>
        </w:rPr>
        <w:t>)</w:t>
      </w:r>
      <w:r>
        <w:rPr>
          <w:i/>
          <w:iCs/>
          <w:rtl/>
          <w:lang w:eastAsia="en-US"/>
        </w:rPr>
        <w:t xml:space="preserve"> </w:t>
      </w:r>
      <w:r>
        <w:rPr>
          <w:rFonts w:hint="cs"/>
          <w:i/>
          <w:iCs/>
          <w:rtl/>
          <w:lang w:eastAsia="en-US"/>
        </w:rPr>
        <w:t xml:space="preserve">עובד את הבן </w:t>
      </w:r>
      <w:r>
        <w:rPr>
          <w:rFonts w:cs="Miriam"/>
          <w:szCs w:val="20"/>
          <w:rtl/>
          <w:lang w:eastAsia="en-US"/>
        </w:rPr>
        <w:t>(</w:t>
      </w:r>
      <w:r>
        <w:rPr>
          <w:rFonts w:cs="Miriam" w:hint="cs"/>
          <w:szCs w:val="20"/>
          <w:rtl/>
          <w:lang w:eastAsia="en-US"/>
        </w:rPr>
        <w:t>עד מלאת שש או עד היובל הפוגעו בתוכם</w:t>
      </w:r>
      <w:r>
        <w:rPr>
          <w:rFonts w:cs="Miriam"/>
          <w:szCs w:val="20"/>
          <w:rtl/>
          <w:lang w:eastAsia="en-US"/>
        </w:rPr>
        <w:t>)</w:t>
      </w:r>
      <w:r>
        <w:rPr>
          <w:rFonts w:hint="cs"/>
          <w:i/>
          <w:iCs/>
          <w:rtl/>
          <w:lang w:eastAsia="en-US"/>
        </w:rPr>
        <w:t xml:space="preserve"> ואינו עובד את הבת </w:t>
      </w:r>
      <w:r>
        <w:rPr>
          <w:rFonts w:cs="Miriam"/>
          <w:szCs w:val="20"/>
          <w:rtl/>
          <w:lang w:eastAsia="en-US"/>
        </w:rPr>
        <w:t>(</w:t>
      </w:r>
      <w:r>
        <w:rPr>
          <w:rFonts w:cs="Miriam" w:hint="cs"/>
          <w:szCs w:val="20"/>
          <w:rtl/>
          <w:lang w:eastAsia="en-US"/>
        </w:rPr>
        <w:t>אם אין לו בן</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 xml:space="preserve">אמה עבריה אינה עובדת לא את הבן ולא את הבת; </w:t>
      </w:r>
    </w:p>
    <w:p w:rsidR="007231BB" w:rsidRDefault="007231BB" w:rsidP="007231BB">
      <w:pPr>
        <w:pStyle w:val="31"/>
        <w:rPr>
          <w:rFonts w:hint="cs"/>
          <w:rtl/>
        </w:rPr>
      </w:pPr>
      <w:r>
        <w:rPr>
          <w:rFonts w:hint="cs"/>
          <w:rtl/>
        </w:rPr>
        <w:t>הנרצע, והנמכר לעובד כוכבים - אינו עובד לא את הבן ולא את הבת.'</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אמר מר '</w:t>
      </w:r>
      <w:r>
        <w:rPr>
          <w:rFonts w:hint="cs"/>
          <w:i/>
          <w:iCs/>
          <w:rtl/>
          <w:lang w:eastAsia="en-US"/>
        </w:rPr>
        <w:t>עבד עברי עובד את הבן ואינו עובד את הבת</w:t>
      </w:r>
      <w:r>
        <w:rPr>
          <w:rFonts w:hint="cs"/>
          <w:rtl/>
          <w:lang w:eastAsia="en-US"/>
        </w:rPr>
        <w:t>' - מנהני מילי?</w:t>
      </w:r>
    </w:p>
    <w:p w:rsidR="007231BB" w:rsidRDefault="007231BB" w:rsidP="007231BB">
      <w:pPr>
        <w:rPr>
          <w:rFonts w:hint="cs"/>
          <w:i/>
          <w:iCs/>
          <w:rtl/>
          <w:lang w:eastAsia="en-US"/>
        </w:rPr>
      </w:pPr>
      <w:r>
        <w:rPr>
          <w:rFonts w:hint="cs"/>
          <w:rtl/>
          <w:lang w:eastAsia="en-US"/>
        </w:rPr>
        <w:t>דתנו רבנן: '</w:t>
      </w:r>
      <w:r>
        <w:rPr>
          <w:rFonts w:cs="Miriam" w:hint="cs"/>
          <w:szCs w:val="16"/>
          <w:rtl/>
          <w:lang w:eastAsia="en-US"/>
        </w:rPr>
        <w:t>[דברים טו,יב:</w:t>
      </w:r>
      <w:r>
        <w:rPr>
          <w:rFonts w:cs="Narkisim" w:hint="cs"/>
          <w:szCs w:val="20"/>
          <w:rtl/>
          <w:lang w:eastAsia="en-US"/>
        </w:rPr>
        <w:t xml:space="preserve"> כי ימכר לך אחיך העברי או העבריה</w:t>
      </w:r>
      <w:r>
        <w:rPr>
          <w:rFonts w:cs="Narkisim"/>
          <w:szCs w:val="20"/>
          <w:rtl/>
          <w:lang w:eastAsia="en-US"/>
        </w:rPr>
        <w:t>]</w:t>
      </w:r>
      <w:r>
        <w:rPr>
          <w:rFonts w:cs="Narkisim" w:hint="cs"/>
          <w:i/>
          <w:iCs/>
          <w:rtl/>
          <w:lang w:eastAsia="en-US"/>
        </w:rPr>
        <w:t xml:space="preserve"> וַעֲבָדךָ שש שנים </w:t>
      </w:r>
      <w:r>
        <w:rPr>
          <w:rFonts w:cs="Narkisim" w:hint="cs"/>
          <w:szCs w:val="20"/>
          <w:rtl/>
          <w:lang w:eastAsia="en-US"/>
        </w:rPr>
        <w:t>[ובשנה השביעת תשלחנו חפשי מעמך]</w:t>
      </w:r>
      <w:r>
        <w:rPr>
          <w:rFonts w:hint="cs"/>
          <w:i/>
          <w:iCs/>
          <w:rtl/>
          <w:lang w:eastAsia="en-US"/>
        </w:rPr>
        <w:t xml:space="preserve"> - לך ולא ליורש </w:t>
      </w:r>
      <w:r>
        <w:rPr>
          <w:rFonts w:cs="Miriam"/>
          <w:szCs w:val="20"/>
          <w:rtl/>
          <w:lang w:eastAsia="en-US"/>
        </w:rPr>
        <w:t>(</w:t>
      </w:r>
      <w:r>
        <w:rPr>
          <w:rFonts w:cs="Miriam" w:hint="cs"/>
          <w:szCs w:val="20"/>
          <w:rtl/>
          <w:lang w:eastAsia="en-US"/>
        </w:rPr>
        <w:t>שאר יורשין כגון הבת או האח</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 xml:space="preserve">אתה אומר 'לך ולא ליורש' - או אינו אלא 'לך ולא לבן'? </w:t>
      </w:r>
    </w:p>
    <w:p w:rsidR="007231BB" w:rsidRDefault="007231BB" w:rsidP="007231BB">
      <w:pPr>
        <w:rPr>
          <w:rFonts w:hint="cs"/>
          <w:i/>
          <w:iCs/>
          <w:rtl/>
          <w:lang w:eastAsia="en-US"/>
        </w:rPr>
      </w:pPr>
      <w:r>
        <w:rPr>
          <w:rFonts w:hint="cs"/>
          <w:i/>
          <w:iCs/>
          <w:rtl/>
          <w:lang w:eastAsia="en-US"/>
        </w:rPr>
        <w:t xml:space="preserve">כשהוא אומר </w:t>
      </w:r>
      <w:r>
        <w:rPr>
          <w:rFonts w:cs="Miriam" w:hint="cs"/>
          <w:szCs w:val="16"/>
          <w:rtl/>
          <w:lang w:eastAsia="en-US"/>
        </w:rPr>
        <w:t>[שמות כא,ב:</w:t>
      </w:r>
      <w:r>
        <w:rPr>
          <w:rFonts w:cs="Narkisim" w:hint="cs"/>
          <w:szCs w:val="20"/>
          <w:rtl/>
          <w:lang w:eastAsia="en-US"/>
        </w:rPr>
        <w:t xml:space="preserve"> כי תקנה עבד עברי</w:t>
      </w:r>
      <w:r>
        <w:rPr>
          <w:rFonts w:cs="Narkisim"/>
          <w:szCs w:val="20"/>
          <w:rtl/>
          <w:lang w:eastAsia="en-US"/>
        </w:rPr>
        <w:t>]</w:t>
      </w:r>
      <w:r>
        <w:rPr>
          <w:rFonts w:cs="Narkisim" w:hint="cs"/>
          <w:i/>
          <w:iCs/>
          <w:rtl/>
          <w:lang w:eastAsia="en-US"/>
        </w:rPr>
        <w:t xml:space="preserve"> שש שנים יעבד </w:t>
      </w:r>
      <w:r>
        <w:rPr>
          <w:rFonts w:cs="Narkisim" w:hint="cs"/>
          <w:szCs w:val="20"/>
          <w:rtl/>
          <w:lang w:eastAsia="en-US"/>
        </w:rPr>
        <w:t>[ובשבעת יצא לחפשי חנם]</w:t>
      </w:r>
      <w:r>
        <w:rPr>
          <w:rFonts w:hint="cs"/>
          <w:rtl/>
          <w:lang w:eastAsia="en-US"/>
        </w:rPr>
        <w:t xml:space="preserve"> </w:t>
      </w:r>
      <w:r>
        <w:rPr>
          <w:rFonts w:cs="Miriam"/>
          <w:szCs w:val="20"/>
          <w:rtl/>
          <w:lang w:eastAsia="en-US"/>
        </w:rPr>
        <w:t>(</w:t>
      </w:r>
      <w:r>
        <w:rPr>
          <w:rFonts w:cs="Miriam" w:hint="cs"/>
          <w:szCs w:val="20"/>
          <w:rtl/>
          <w:lang w:eastAsia="en-US"/>
        </w:rPr>
        <w:t>מדלא כתיב 'יעבדך'</w:t>
      </w:r>
      <w:r>
        <w:rPr>
          <w:rFonts w:cs="Miriam"/>
          <w:szCs w:val="20"/>
          <w:rtl/>
          <w:lang w:eastAsia="en-US"/>
        </w:rPr>
        <w:t>)</w:t>
      </w:r>
      <w:r>
        <w:rPr>
          <w:i/>
          <w:iCs/>
          <w:rtl/>
          <w:lang w:eastAsia="en-US"/>
        </w:rPr>
        <w:t xml:space="preserve"> </w:t>
      </w:r>
      <w:r>
        <w:rPr>
          <w:rFonts w:hint="cs"/>
          <w:i/>
          <w:iCs/>
          <w:rtl/>
          <w:lang w:eastAsia="en-US"/>
        </w:rPr>
        <w:t>- הרי לבן אמור; הא מה אני מקיים '</w:t>
      </w:r>
      <w:r>
        <w:rPr>
          <w:rFonts w:cs="Narkisim" w:hint="cs"/>
          <w:i/>
          <w:iCs/>
          <w:rtl/>
          <w:lang w:eastAsia="en-US"/>
        </w:rPr>
        <w:t>ועבדך שש שנים</w:t>
      </w:r>
      <w:r>
        <w:rPr>
          <w:rFonts w:hint="cs"/>
          <w:i/>
          <w:iCs/>
          <w:rtl/>
          <w:lang w:eastAsia="en-US"/>
        </w:rPr>
        <w:t>' - לך ולא ליורש.</w:t>
      </w:r>
    </w:p>
    <w:p w:rsidR="007231BB" w:rsidRDefault="007231BB" w:rsidP="007231BB">
      <w:pPr>
        <w:rPr>
          <w:rFonts w:hint="cs"/>
          <w:i/>
          <w:iCs/>
          <w:rtl/>
          <w:lang w:eastAsia="en-US"/>
        </w:rPr>
      </w:pPr>
      <w:r>
        <w:rPr>
          <w:rFonts w:hint="cs"/>
          <w:i/>
          <w:iCs/>
          <w:rtl/>
          <w:lang w:eastAsia="en-US"/>
        </w:rPr>
        <w:t>מה ראית לרבות את הבן ולהוציא את האח?</w:t>
      </w:r>
    </w:p>
    <w:p w:rsidR="007231BB" w:rsidRDefault="007231BB" w:rsidP="007231BB">
      <w:pPr>
        <w:rPr>
          <w:rFonts w:hint="cs"/>
          <w:i/>
          <w:iCs/>
          <w:rtl/>
          <w:lang w:eastAsia="en-US"/>
        </w:rPr>
      </w:pPr>
      <w:r>
        <w:rPr>
          <w:rFonts w:hint="cs"/>
          <w:i/>
          <w:iCs/>
          <w:rtl/>
          <w:lang w:eastAsia="en-US"/>
        </w:rPr>
        <w:t xml:space="preserve">מרבה אני את הבן, שכן קם תחת אביו ליעדה </w:t>
      </w:r>
      <w:r>
        <w:rPr>
          <w:rFonts w:cs="Miriam"/>
          <w:szCs w:val="20"/>
          <w:rtl/>
          <w:lang w:eastAsia="en-US"/>
        </w:rPr>
        <w:t>(</w:t>
      </w:r>
      <w:r>
        <w:rPr>
          <w:rFonts w:cs="Miriam" w:hint="cs"/>
          <w:szCs w:val="20"/>
          <w:rtl/>
          <w:lang w:eastAsia="en-US"/>
        </w:rPr>
        <w:t xml:space="preserve">שמייעד אמה העבריה בכסף מקנתה ואין צריכה קידושין אחרים, דכתיב </w:t>
      </w:r>
      <w:r>
        <w:rPr>
          <w:rFonts w:cs="Miriam" w:hint="cs"/>
          <w:szCs w:val="16"/>
          <w:rtl/>
          <w:lang w:eastAsia="en-US"/>
        </w:rPr>
        <w:t>(שמות כא</w:t>
      </w:r>
      <w:r>
        <w:rPr>
          <w:rFonts w:cs="Miriam"/>
          <w:szCs w:val="16"/>
          <w:rtl/>
          <w:lang w:eastAsia="en-US"/>
        </w:rPr>
        <w:t>,</w:t>
      </w:r>
      <w:r>
        <w:rPr>
          <w:rFonts w:cs="Miriam" w:hint="cs"/>
          <w:szCs w:val="16"/>
          <w:rtl/>
          <w:lang w:eastAsia="en-US"/>
        </w:rPr>
        <w:t>ט)</w:t>
      </w:r>
      <w:r>
        <w:rPr>
          <w:rFonts w:cs="Miriam" w:hint="cs"/>
          <w:szCs w:val="20"/>
          <w:rtl/>
          <w:lang w:eastAsia="en-US"/>
        </w:rPr>
        <w:t xml:space="preserve"> '</w:t>
      </w:r>
      <w:r>
        <w:rPr>
          <w:rFonts w:cs="Narkisim" w:hint="cs"/>
          <w:szCs w:val="20"/>
          <w:rtl/>
          <w:lang w:eastAsia="en-US"/>
        </w:rPr>
        <w:t>ואם לבנו ייעדנה</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xml:space="preserve">ולשדה אחוזה </w:t>
      </w:r>
      <w:r>
        <w:rPr>
          <w:rFonts w:cs="Miriam"/>
          <w:szCs w:val="20"/>
          <w:rtl/>
          <w:lang w:eastAsia="en-US"/>
        </w:rPr>
        <w:t>(</w:t>
      </w:r>
      <w:r>
        <w:rPr>
          <w:rFonts w:cs="Miriam" w:hint="cs"/>
          <w:szCs w:val="20"/>
          <w:rtl/>
          <w:lang w:eastAsia="en-US"/>
        </w:rPr>
        <w:t xml:space="preserve">המקדיש שדה אחוזתו - פודה בית כור </w:t>
      </w:r>
      <w:r>
        <w:rPr>
          <w:rFonts w:cs="Narkisim" w:hint="cs"/>
          <w:szCs w:val="20"/>
          <w:rtl/>
          <w:lang w:eastAsia="en-US"/>
        </w:rPr>
        <w:t xml:space="preserve">זרע חומר שעורים בחמשים שקל כסף </w:t>
      </w:r>
      <w:r>
        <w:rPr>
          <w:rFonts w:cs="Miriam" w:hint="cs"/>
          <w:szCs w:val="16"/>
          <w:rtl/>
          <w:lang w:eastAsia="en-US"/>
        </w:rPr>
        <w:t>[ויקרא כז,טז]</w:t>
      </w:r>
      <w:r>
        <w:rPr>
          <w:rFonts w:cs="Miriam" w:hint="cs"/>
          <w:szCs w:val="20"/>
          <w:rtl/>
          <w:lang w:eastAsia="en-US"/>
        </w:rPr>
        <w:t xml:space="preserve">; ואם לא פדאה, ומכרה גזבר לאחֵר - אין יכול עוד לפדותה, וכשיוצאה מיד הלוקח ביובל - מתחלקת לכהנים; אבל אם לקחה בנו של מקדיש - אינה יוצאה הימנו ביובל להתחלק לכהנים; דהכי תניא בערכין </w:t>
      </w:r>
      <w:r>
        <w:rPr>
          <w:rFonts w:cs="Miriam" w:hint="cs"/>
          <w:szCs w:val="16"/>
          <w:rtl/>
          <w:lang w:eastAsia="en-US"/>
        </w:rPr>
        <w:t>(כה,ב)</w:t>
      </w:r>
      <w:r>
        <w:rPr>
          <w:rFonts w:cs="Miriam" w:hint="cs"/>
          <w:szCs w:val="20"/>
          <w:rtl/>
          <w:lang w:eastAsia="en-US"/>
        </w:rPr>
        <w:t xml:space="preserve">: </w:t>
      </w:r>
      <w:r>
        <w:rPr>
          <w:rFonts w:cs="Miriam" w:hint="cs"/>
          <w:szCs w:val="16"/>
          <w:rtl/>
          <w:lang w:eastAsia="en-US"/>
        </w:rPr>
        <w:t xml:space="preserve">(ויקרא כז,כ) </w:t>
      </w:r>
      <w:r>
        <w:rPr>
          <w:rFonts w:cs="Miriam" w:hint="cs"/>
          <w:szCs w:val="20"/>
          <w:rtl/>
          <w:lang w:eastAsia="en-US"/>
        </w:rPr>
        <w:t>'</w:t>
      </w:r>
      <w:r>
        <w:rPr>
          <w:rFonts w:cs="Narkisim" w:hint="cs"/>
          <w:szCs w:val="20"/>
          <w:rtl/>
          <w:lang w:eastAsia="en-US"/>
        </w:rPr>
        <w:t>ואם לא יגאל את השדה</w:t>
      </w:r>
      <w:r>
        <w:rPr>
          <w:rFonts w:cs="Miriam" w:hint="cs"/>
          <w:szCs w:val="20"/>
          <w:rtl/>
          <w:lang w:eastAsia="en-US"/>
        </w:rPr>
        <w:t xml:space="preserve">' - בעלים </w:t>
      </w:r>
      <w:r>
        <w:rPr>
          <w:rFonts w:cs="Miriam"/>
          <w:szCs w:val="20"/>
          <w:rtl/>
          <w:lang w:eastAsia="en-US"/>
        </w:rPr>
        <w:t>–</w:t>
      </w:r>
      <w:r>
        <w:rPr>
          <w:rFonts w:cs="Miriam" w:hint="cs"/>
          <w:szCs w:val="20"/>
          <w:rtl/>
          <w:lang w:eastAsia="en-US"/>
        </w:rPr>
        <w:t xml:space="preserve"> '</w:t>
      </w:r>
      <w:r>
        <w:rPr>
          <w:rFonts w:cs="Narkisim" w:hint="cs"/>
          <w:szCs w:val="20"/>
          <w:rtl/>
          <w:lang w:eastAsia="en-US"/>
        </w:rPr>
        <w:t>ואם מכר את השדה</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גזבר, לאחר ['</w:t>
      </w:r>
      <w:r>
        <w:rPr>
          <w:rFonts w:cs="Narkisim" w:hint="cs"/>
          <w:sz w:val="18"/>
          <w:szCs w:val="20"/>
          <w:rtl/>
          <w:lang w:eastAsia="en-US"/>
        </w:rPr>
        <w:t>לאיש אחר</w:t>
      </w:r>
      <w:r>
        <w:rPr>
          <w:rFonts w:cs="Miriam" w:hint="cs"/>
          <w:szCs w:val="20"/>
          <w:rtl/>
          <w:lang w:eastAsia="en-US"/>
        </w:rPr>
        <w:t>'] - ולא לבן; או אינו אלא לאחר ולא לאח? כשהוא אומר '</w:t>
      </w:r>
      <w:r>
        <w:rPr>
          <w:rFonts w:cs="Narkisim" w:hint="cs"/>
          <w:szCs w:val="20"/>
          <w:rtl/>
          <w:lang w:eastAsia="en-US"/>
        </w:rPr>
        <w:t>לאיש</w:t>
      </w:r>
      <w:r>
        <w:rPr>
          <w:rFonts w:cs="Miriam" w:hint="cs"/>
          <w:szCs w:val="20"/>
          <w:rtl/>
          <w:lang w:eastAsia="en-US"/>
        </w:rPr>
        <w:t>' - הרי האח אמור; הא מה אני מקיים '</w:t>
      </w:r>
      <w:r>
        <w:rPr>
          <w:rFonts w:cs="Narkisim" w:hint="cs"/>
          <w:szCs w:val="20"/>
          <w:rtl/>
          <w:lang w:eastAsia="en-US"/>
        </w:rPr>
        <w:t>לאחר</w:t>
      </w:r>
      <w:r>
        <w:rPr>
          <w:rFonts w:cs="Miriam" w:hint="cs"/>
          <w:szCs w:val="20"/>
          <w:rtl/>
          <w:lang w:eastAsia="en-US"/>
        </w:rPr>
        <w:t>' - לאחר ולא לבן; ומה ראית לרבות את הבן ולהוציא את האח? - מרבה אני את הבן שכן קם תחת אביו ליעדה ולעבד עברי</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אדרבה: מרבה אני את האח שכן קם תחת אחיו ליבום!? </w:t>
      </w:r>
    </w:p>
    <w:p w:rsidR="007231BB" w:rsidRDefault="007231BB" w:rsidP="007231BB">
      <w:pPr>
        <w:rPr>
          <w:rFonts w:cs="Miriam" w:hint="cs"/>
          <w:lang w:eastAsia="en-US"/>
        </w:rPr>
      </w:pPr>
      <w:r>
        <w:rPr>
          <w:rFonts w:hint="cs"/>
          <w:i/>
          <w:iCs/>
          <w:rtl/>
          <w:lang w:eastAsia="en-US"/>
        </w:rPr>
        <w:t xml:space="preserve">כלום יש יבום אלא במקום שאין בן? - </w:t>
      </w:r>
      <w:r>
        <w:rPr>
          <w:rFonts w:cs="Miriam"/>
          <w:szCs w:val="20"/>
          <w:rtl/>
          <w:lang w:eastAsia="en-US"/>
        </w:rPr>
        <w:t>(</w:t>
      </w:r>
      <w:r>
        <w:rPr>
          <w:rFonts w:cs="Miriam" w:hint="cs"/>
          <w:szCs w:val="20"/>
          <w:rtl/>
          <w:lang w:eastAsia="en-US"/>
        </w:rPr>
        <w:t>בניחותא</w:t>
      </w:r>
      <w:r>
        <w:rPr>
          <w:rFonts w:cs="Miriam"/>
          <w:szCs w:val="20"/>
          <w:rtl/>
          <w:lang w:eastAsia="en-US"/>
        </w:rPr>
        <w:t>)</w:t>
      </w:r>
      <w:r>
        <w:rPr>
          <w:i/>
          <w:iCs/>
          <w:rtl/>
          <w:lang w:eastAsia="en-US"/>
        </w:rPr>
        <w:t xml:space="preserve"> </w:t>
      </w:r>
      <w:r>
        <w:rPr>
          <w:rFonts w:hint="cs"/>
          <w:i/>
          <w:iCs/>
          <w:rtl/>
          <w:lang w:eastAsia="en-US"/>
        </w:rPr>
        <w:t>הא יש בן - אין יבום</w:t>
      </w:r>
      <w:r>
        <w:rPr>
          <w:rFonts w:hint="cs"/>
          <w:rtl/>
          <w:lang w:eastAsia="en-US"/>
        </w:rPr>
        <w:t>'.</w:t>
      </w:r>
    </w:p>
    <w:p w:rsidR="007231BB" w:rsidRDefault="007231BB" w:rsidP="007231BB">
      <w:pPr>
        <w:rPr>
          <w:rFonts w:hint="cs"/>
          <w:rtl/>
          <w:lang w:eastAsia="en-US"/>
        </w:rPr>
      </w:pPr>
      <w:r>
        <w:rPr>
          <w:rFonts w:hint="cs"/>
          <w:rtl/>
          <w:lang w:eastAsia="en-US"/>
        </w:rPr>
        <w:t xml:space="preserve">אלא טעמא </w:t>
      </w:r>
      <w:r>
        <w:rPr>
          <w:rFonts w:cs="Miriam"/>
          <w:szCs w:val="20"/>
          <w:rtl/>
          <w:lang w:eastAsia="en-US"/>
        </w:rPr>
        <w:t>(</w:t>
      </w:r>
      <w:r>
        <w:rPr>
          <w:rFonts w:cs="Miriam" w:hint="cs"/>
          <w:szCs w:val="20"/>
          <w:rtl/>
          <w:lang w:eastAsia="en-US"/>
        </w:rPr>
        <w:t>מאי מרבית לבן טפי מאח</w:t>
      </w:r>
      <w:r>
        <w:rPr>
          <w:rFonts w:cs="Miriam"/>
          <w:szCs w:val="20"/>
          <w:rtl/>
          <w:lang w:eastAsia="en-US"/>
        </w:rPr>
        <w:t>)</w:t>
      </w:r>
      <w:r>
        <w:rPr>
          <w:rtl/>
          <w:lang w:eastAsia="en-US"/>
        </w:rPr>
        <w:t xml:space="preserve"> </w:t>
      </w:r>
      <w:r>
        <w:rPr>
          <w:rFonts w:hint="cs"/>
          <w:rtl/>
          <w:lang w:eastAsia="en-US"/>
        </w:rPr>
        <w:t xml:space="preserve">דאיכא הא פירכא </w:t>
      </w:r>
      <w:r>
        <w:rPr>
          <w:rFonts w:cs="Miriam"/>
          <w:szCs w:val="20"/>
          <w:rtl/>
          <w:lang w:eastAsia="en-US"/>
        </w:rPr>
        <w:t>(</w:t>
      </w:r>
      <w:r>
        <w:rPr>
          <w:rFonts w:cs="Miriam" w:hint="cs"/>
          <w:szCs w:val="20"/>
          <w:rtl/>
          <w:lang w:eastAsia="en-US"/>
        </w:rPr>
        <w:t>ד'כלום יש יבום כו', ומשני: 'שדה אחוזה נמי מהאי פירכא כו'</w:t>
      </w:r>
      <w:r>
        <w:rPr>
          <w:rFonts w:cs="Miriam"/>
          <w:szCs w:val="20"/>
          <w:rtl/>
          <w:lang w:eastAsia="en-US"/>
        </w:rPr>
        <w:t>)</w:t>
      </w:r>
      <w:r>
        <w:rPr>
          <w:rFonts w:hint="cs"/>
          <w:rtl/>
          <w:lang w:eastAsia="en-US"/>
        </w:rPr>
        <w:t xml:space="preserve">, הא לאו הכי </w:t>
      </w:r>
      <w:r>
        <w:rPr>
          <w:rFonts w:cs="Miriam"/>
          <w:szCs w:val="20"/>
          <w:rtl/>
          <w:lang w:eastAsia="en-US"/>
        </w:rPr>
        <w:t>(</w:t>
      </w:r>
      <w:r>
        <w:rPr>
          <w:rFonts w:cs="Miriam" w:hint="cs"/>
          <w:szCs w:val="20"/>
          <w:rtl/>
          <w:lang w:eastAsia="en-US"/>
        </w:rPr>
        <w:t>דאי לאו האי פירכא ד'כלום יש יבום' - לא קיימא לן לרבויי בן טפי מאח</w:t>
      </w:r>
      <w:r>
        <w:rPr>
          <w:rFonts w:cs="Miriam"/>
          <w:szCs w:val="20"/>
          <w:rtl/>
          <w:lang w:eastAsia="en-US"/>
        </w:rPr>
        <w:t>)</w:t>
      </w:r>
      <w:r>
        <w:rPr>
          <w:rtl/>
          <w:lang w:eastAsia="en-US"/>
        </w:rPr>
        <w:t xml:space="preserve"> </w:t>
      </w:r>
      <w:r>
        <w:rPr>
          <w:rFonts w:hint="cs"/>
          <w:rtl/>
          <w:lang w:eastAsia="en-US"/>
        </w:rPr>
        <w:t xml:space="preserve">אח עדיף </w:t>
      </w:r>
      <w:r>
        <w:rPr>
          <w:rFonts w:cs="Miriam"/>
          <w:szCs w:val="20"/>
          <w:rtl/>
          <w:lang w:eastAsia="en-US"/>
        </w:rPr>
        <w:t>(</w:t>
      </w:r>
      <w:r>
        <w:rPr>
          <w:rFonts w:cs="Miriam" w:hint="cs"/>
          <w:szCs w:val="20"/>
          <w:rtl/>
          <w:lang w:eastAsia="en-US"/>
        </w:rPr>
        <w:t>דהתם לא 'בן' כתיב בהדיא ולא 'אח' כתיב בהדיא, אלא משום דקם תחת אביו ליעדה, דכתיב בהדיא הוא, דמרבינן להו, ופרכינן עלה 'אדרבה מרבה אני את האח שכן קם ליבום', ואיצטריך לשנויי עלה כלום יש יבום כו' הא אם יש בן אין יבום'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ותיפוק לי דהכא </w:t>
      </w:r>
      <w:r>
        <w:rPr>
          <w:rFonts w:cs="Courier New" w:hint="cs"/>
          <w:szCs w:val="20"/>
          <w:rtl/>
          <w:lang w:eastAsia="en-US"/>
        </w:rPr>
        <w:t>[</w:t>
      </w:r>
      <w:r>
        <w:rPr>
          <w:rFonts w:ascii="Courier New" w:hAnsi="Courier New" w:cs="Courier New" w:hint="cs"/>
          <w:sz w:val="16"/>
          <w:szCs w:val="20"/>
          <w:rtl/>
          <w:lang w:eastAsia="en-US"/>
        </w:rPr>
        <w:t>בבן</w:t>
      </w:r>
      <w:r>
        <w:rPr>
          <w:rFonts w:cs="Courier New" w:hint="cs"/>
          <w:szCs w:val="20"/>
          <w:rtl/>
          <w:lang w:eastAsia="en-US"/>
        </w:rPr>
        <w:t>]</w:t>
      </w:r>
      <w:r>
        <w:rPr>
          <w:rFonts w:hint="cs"/>
          <w:rtl/>
          <w:lang w:eastAsia="en-US"/>
        </w:rPr>
        <w:t xml:space="preserve"> תרתי. והכא </w:t>
      </w:r>
      <w:r>
        <w:rPr>
          <w:rFonts w:cs="Courier New" w:hint="cs"/>
          <w:szCs w:val="20"/>
          <w:rtl/>
          <w:lang w:eastAsia="en-US"/>
        </w:rPr>
        <w:t>[</w:t>
      </w:r>
      <w:r>
        <w:rPr>
          <w:rFonts w:ascii="Courier New" w:hAnsi="Courier New" w:cs="Courier New" w:hint="cs"/>
          <w:sz w:val="16"/>
          <w:szCs w:val="20"/>
          <w:rtl/>
          <w:lang w:eastAsia="en-US"/>
        </w:rPr>
        <w:t>באח</w:t>
      </w:r>
      <w:r>
        <w:rPr>
          <w:rFonts w:cs="Courier New" w:hint="cs"/>
          <w:szCs w:val="20"/>
          <w:rtl/>
          <w:lang w:eastAsia="en-US"/>
        </w:rPr>
        <w:t>]</w:t>
      </w:r>
      <w:r>
        <w:rPr>
          <w:rFonts w:hint="cs"/>
          <w:rtl/>
          <w:lang w:eastAsia="en-US"/>
        </w:rPr>
        <w:t xml:space="preserve"> חדא </w:t>
      </w:r>
      <w:r>
        <w:rPr>
          <w:rFonts w:cs="Miriam"/>
          <w:szCs w:val="20"/>
          <w:rtl/>
          <w:lang w:eastAsia="en-US"/>
        </w:rPr>
        <w:t>(</w:t>
      </w:r>
      <w:r>
        <w:rPr>
          <w:rFonts w:cs="Miriam" w:hint="cs"/>
          <w:szCs w:val="20"/>
          <w:rtl/>
          <w:lang w:eastAsia="en-US"/>
        </w:rPr>
        <w:t>והתם ליכא למילף מדהכא תרתי והכא חדא, דהא חדא וחדא נינהו! אלא דאיכא יעידה בבן ויבום באח דכתיב בהדיא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'שדה אחוזה' נמי מהאי פירכא הוא דקא נפקא ליה לתנא: 'כלום יש יבום אלא במקום שאין בן?'...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w:t>
      </w:r>
      <w:r>
        <w:rPr>
          <w:rFonts w:hint="cs"/>
          <w:i/>
          <w:iCs/>
          <w:rtl/>
          <w:lang w:eastAsia="en-US"/>
        </w:rPr>
        <w:t>אמה העבריה אינה עובדת לא את הבן ולא את הבת</w:t>
      </w:r>
      <w:r>
        <w:rPr>
          <w:rFonts w:hint="cs"/>
          <w:rtl/>
          <w:lang w:eastAsia="en-US"/>
        </w:rPr>
        <w:t xml:space="preserve">': </w:t>
      </w:r>
    </w:p>
    <w:p w:rsidR="007231BB" w:rsidRDefault="007231BB" w:rsidP="007231BB">
      <w:pPr>
        <w:rPr>
          <w:rFonts w:hint="cs"/>
          <w:rtl/>
          <w:lang w:eastAsia="en-US"/>
        </w:rPr>
      </w:pPr>
      <w:r>
        <w:rPr>
          <w:rFonts w:hint="cs"/>
          <w:rtl/>
          <w:lang w:eastAsia="en-US"/>
        </w:rPr>
        <w:t>מנהני מילי?</w:t>
      </w:r>
    </w:p>
    <w:p w:rsidR="007231BB" w:rsidRDefault="007231BB" w:rsidP="007231BB">
      <w:pPr>
        <w:rPr>
          <w:rFonts w:hint="cs"/>
          <w:rtl/>
          <w:lang w:eastAsia="en-US"/>
        </w:rPr>
      </w:pPr>
      <w:r>
        <w:rPr>
          <w:rFonts w:hint="cs"/>
          <w:rtl/>
          <w:lang w:eastAsia="en-US"/>
        </w:rPr>
        <w:t xml:space="preserve">אמר רבי פדא: דאמר קרא </w:t>
      </w:r>
      <w:r>
        <w:rPr>
          <w:rFonts w:cs="Miriam" w:hint="cs"/>
          <w:szCs w:val="16"/>
          <w:rtl/>
          <w:lang w:eastAsia="en-US"/>
        </w:rPr>
        <w:t>[דברים טו,יז:</w:t>
      </w:r>
      <w:r>
        <w:rPr>
          <w:rFonts w:cs="Narkisim" w:hint="cs"/>
          <w:szCs w:val="20"/>
          <w:rtl/>
          <w:lang w:eastAsia="en-US"/>
        </w:rPr>
        <w:t xml:space="preserve"> ולקחת את המרצע ונתתה באזנו ובדלת והיה לך עבד עולם</w:t>
      </w:r>
      <w:r>
        <w:rPr>
          <w:rFonts w:cs="Narkisim"/>
          <w:szCs w:val="20"/>
          <w:rtl/>
          <w:lang w:eastAsia="en-US"/>
        </w:rPr>
        <w:t>]</w:t>
      </w:r>
      <w:r>
        <w:rPr>
          <w:rFonts w:cs="Narkisim" w:hint="cs"/>
          <w:rtl/>
          <w:lang w:eastAsia="en-US"/>
        </w:rPr>
        <w:t xml:space="preserve"> ואף לאמתך תעשה כן</w:t>
      </w:r>
      <w:r>
        <w:rPr>
          <w:rFonts w:hint="cs"/>
          <w:rtl/>
          <w:lang w:eastAsia="en-US"/>
        </w:rPr>
        <w:t xml:space="preserve"> - הקישה הכתוב לנרצע: מה נרצע אינו עובד לא את הבן </w:t>
      </w:r>
      <w:r>
        <w:rPr>
          <w:rFonts w:cs="Miriam"/>
          <w:szCs w:val="20"/>
          <w:rtl/>
          <w:lang w:eastAsia="en-US"/>
        </w:rPr>
        <w:t>(</w:t>
      </w:r>
      <w:r>
        <w:rPr>
          <w:rFonts w:cs="Miriam" w:hint="cs"/>
          <w:szCs w:val="20"/>
          <w:rtl/>
          <w:lang w:eastAsia="en-US"/>
        </w:rPr>
        <w:t xml:space="preserve">דכתיב </w:t>
      </w:r>
      <w:r>
        <w:rPr>
          <w:rFonts w:cs="Miriam" w:hint="cs"/>
          <w:szCs w:val="16"/>
          <w:rtl/>
          <w:lang w:eastAsia="en-US"/>
        </w:rPr>
        <w:t>(שמות כא</w:t>
      </w:r>
      <w:r>
        <w:rPr>
          <w:rFonts w:cs="Miriam"/>
          <w:szCs w:val="16"/>
          <w:rtl/>
          <w:lang w:eastAsia="en-US"/>
        </w:rPr>
        <w:t>,</w:t>
      </w:r>
      <w:r>
        <w:rPr>
          <w:rFonts w:cs="Miriam" w:hint="cs"/>
          <w:szCs w:val="16"/>
          <w:rtl/>
          <w:lang w:eastAsia="en-US"/>
        </w:rPr>
        <w:t>ו)</w:t>
      </w:r>
      <w:r>
        <w:rPr>
          <w:rFonts w:cs="Narkisim" w:hint="cs"/>
          <w:szCs w:val="20"/>
          <w:rtl/>
          <w:lang w:eastAsia="en-US"/>
        </w:rPr>
        <w:t xml:space="preserve"> ועבדו</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לו, ולא לבן</w:t>
      </w:r>
      <w:r>
        <w:rPr>
          <w:rFonts w:cs="Miriam"/>
          <w:szCs w:val="20"/>
          <w:rtl/>
          <w:lang w:eastAsia="en-US"/>
        </w:rPr>
        <w:t>)</w:t>
      </w:r>
      <w:r>
        <w:rPr>
          <w:rtl/>
          <w:lang w:eastAsia="en-US"/>
        </w:rPr>
        <w:t xml:space="preserve"> </w:t>
      </w:r>
      <w:r>
        <w:rPr>
          <w:rFonts w:hint="cs"/>
          <w:rtl/>
          <w:lang w:eastAsia="en-US"/>
        </w:rPr>
        <w:t xml:space="preserve">ולא את הבת - אף אמה העבריה אינה עובדת לא את הבן ולא את הבת. </w:t>
      </w:r>
    </w:p>
    <w:p w:rsidR="007231BB" w:rsidRDefault="007231BB" w:rsidP="007231BB">
      <w:pPr>
        <w:rPr>
          <w:rFonts w:hint="cs"/>
          <w:i/>
          <w:iCs/>
          <w:rtl/>
          <w:lang w:eastAsia="en-US"/>
        </w:rPr>
      </w:pPr>
      <w:r>
        <w:rPr>
          <w:rFonts w:hint="cs"/>
          <w:rtl/>
          <w:lang w:eastAsia="en-US"/>
        </w:rPr>
        <w:t>והאי '</w:t>
      </w:r>
      <w:r>
        <w:rPr>
          <w:rFonts w:cs="Narkisim" w:hint="cs"/>
          <w:rtl/>
          <w:lang w:eastAsia="en-US"/>
        </w:rPr>
        <w:t>לאמתך תעשה כן</w:t>
      </w:r>
      <w:r>
        <w:rPr>
          <w:rFonts w:hint="cs"/>
          <w:rtl/>
          <w:lang w:eastAsia="en-US"/>
        </w:rPr>
        <w:t>' - להכי הוא דאתא? הא - מיבעי ליה לכדתניא: '</w:t>
      </w:r>
      <w:r>
        <w:rPr>
          <w:rFonts w:cs="Narkisim" w:hint="cs"/>
          <w:i/>
          <w:iCs/>
          <w:rtl/>
          <w:lang w:eastAsia="en-US"/>
        </w:rPr>
        <w:t>ואף לאמתך תעשה כן</w:t>
      </w:r>
      <w:r>
        <w:rPr>
          <w:rFonts w:hint="cs"/>
          <w:i/>
          <w:iCs/>
          <w:rtl/>
          <w:lang w:eastAsia="en-US"/>
        </w:rPr>
        <w:t xml:space="preserve"> - להעניק </w:t>
      </w:r>
      <w:r>
        <w:rPr>
          <w:rFonts w:cs="Miriam"/>
          <w:szCs w:val="20"/>
          <w:rtl/>
          <w:lang w:eastAsia="en-US"/>
        </w:rPr>
        <w:t>(</w:t>
      </w:r>
      <w:r>
        <w:rPr>
          <w:rFonts w:cs="Miriam" w:hint="cs"/>
          <w:szCs w:val="20"/>
          <w:rtl/>
          <w:lang w:eastAsia="en-US"/>
        </w:rPr>
        <w:t xml:space="preserve">בקרא דלעיל מיניה כתיב 'הענק', והדר כתיב רציעה, וכתיב בתריה 'ואף לאמתך תעשה כן' </w:t>
      </w:r>
      <w:r>
        <w:rPr>
          <w:rFonts w:cs="Miriam"/>
          <w:szCs w:val="20"/>
          <w:rtl/>
          <w:lang w:eastAsia="en-US"/>
        </w:rPr>
        <w:t>–</w:t>
      </w:r>
      <w:r>
        <w:rPr>
          <w:rFonts w:cs="Miriam" w:hint="cs"/>
          <w:szCs w:val="20"/>
          <w:rtl/>
          <w:lang w:eastAsia="en-US"/>
        </w:rPr>
        <w:t xml:space="preserve"> וא'הענק' קאי</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אתה אומר להעניק - או אינו אלא לרציעה?</w:t>
      </w:r>
    </w:p>
    <w:p w:rsidR="007231BB" w:rsidRDefault="007231BB" w:rsidP="007231BB">
      <w:pPr>
        <w:rPr>
          <w:rFonts w:hint="cs"/>
          <w:i/>
          <w:iCs/>
          <w:rtl/>
          <w:lang w:eastAsia="en-US"/>
        </w:rPr>
      </w:pPr>
      <w:r>
        <w:rPr>
          <w:rFonts w:hint="cs"/>
          <w:i/>
          <w:iCs/>
          <w:rtl/>
          <w:lang w:eastAsia="en-US"/>
        </w:rPr>
        <w:t xml:space="preserve">כשהוא אומר </w:t>
      </w:r>
      <w:r>
        <w:rPr>
          <w:rFonts w:cs="Miriam" w:hint="cs"/>
          <w:szCs w:val="16"/>
          <w:rtl/>
          <w:lang w:eastAsia="en-US"/>
        </w:rPr>
        <w:t>(שמות כא,ה)</w:t>
      </w:r>
      <w:r>
        <w:rPr>
          <w:rFonts w:cs="Narkisim" w:hint="cs"/>
          <w:i/>
          <w:iCs/>
          <w:rtl/>
          <w:lang w:eastAsia="en-US"/>
        </w:rPr>
        <w:t xml:space="preserve"> ואם אמר יאמר העבד </w:t>
      </w:r>
      <w:r>
        <w:rPr>
          <w:rFonts w:cs="Narkisim" w:hint="cs"/>
          <w:szCs w:val="20"/>
          <w:rtl/>
          <w:lang w:eastAsia="en-US"/>
        </w:rPr>
        <w:t>[</w:t>
      </w:r>
      <w:r>
        <w:rPr>
          <w:rFonts w:cs="Narkisim" w:hint="cs"/>
          <w:sz w:val="20"/>
          <w:szCs w:val="20"/>
          <w:rtl/>
          <w:lang w:eastAsia="en-US"/>
        </w:rPr>
        <w:t xml:space="preserve">אהבתי את </w:t>
      </w:r>
      <w:r>
        <w:rPr>
          <w:rFonts w:cs="Narkisim" w:hint="cs"/>
          <w:szCs w:val="20"/>
          <w:rtl/>
          <w:lang w:eastAsia="en-US"/>
        </w:rPr>
        <w:t xml:space="preserve">אדני </w:t>
      </w:r>
      <w:r>
        <w:rPr>
          <w:rFonts w:cs="Narkisim" w:hint="cs"/>
          <w:szCs w:val="20"/>
          <w:u w:val="single"/>
          <w:rtl/>
          <w:lang w:eastAsia="en-US"/>
        </w:rPr>
        <w:t>את</w:t>
      </w:r>
      <w:r>
        <w:rPr>
          <w:rFonts w:cs="Narkisim" w:hint="cs"/>
          <w:sz w:val="20"/>
          <w:szCs w:val="20"/>
          <w:u w:val="single"/>
          <w:rtl/>
          <w:lang w:eastAsia="en-US"/>
        </w:rPr>
        <w:t xml:space="preserve"> אשתי</w:t>
      </w:r>
      <w:r>
        <w:rPr>
          <w:rFonts w:cs="Narkisim" w:hint="cs"/>
          <w:sz w:val="20"/>
          <w:szCs w:val="20"/>
          <w:rtl/>
          <w:lang w:eastAsia="en-US"/>
        </w:rPr>
        <w:t xml:space="preserve"> </w:t>
      </w:r>
      <w:r>
        <w:rPr>
          <w:rFonts w:cs="Narkisim" w:hint="cs"/>
          <w:szCs w:val="20"/>
          <w:rtl/>
          <w:lang w:eastAsia="en-US"/>
        </w:rPr>
        <w:t>ואת בני לא אצא חפשי</w:t>
      </w:r>
      <w:r>
        <w:rPr>
          <w:rFonts w:cs="Narkisim"/>
          <w:szCs w:val="20"/>
          <w:rtl/>
          <w:lang w:eastAsia="en-US"/>
        </w:rPr>
        <w:t>]</w:t>
      </w:r>
      <w:r>
        <w:rPr>
          <w:rFonts w:hint="cs"/>
          <w:i/>
          <w:iCs/>
          <w:rtl/>
          <w:lang w:eastAsia="en-US"/>
        </w:rPr>
        <w:t xml:space="preserve"> - ולא אמה העבריה - הרי רציעה אמור; הא מה אני מקיים '</w:t>
      </w:r>
      <w:r>
        <w:rPr>
          <w:rFonts w:cs="Narkisim" w:hint="cs"/>
          <w:i/>
          <w:iCs/>
          <w:rtl/>
          <w:lang w:eastAsia="en-US"/>
        </w:rPr>
        <w:t>ואף לאמתך תעשה כן</w:t>
      </w:r>
      <w:r>
        <w:rPr>
          <w:rFonts w:hint="cs"/>
          <w:i/>
          <w:iCs/>
          <w:rtl/>
          <w:lang w:eastAsia="en-US"/>
        </w:rPr>
        <w:t xml:space="preserve">'? </w:t>
      </w:r>
      <w:r>
        <w:rPr>
          <w:i/>
          <w:iCs/>
          <w:rtl/>
          <w:lang w:eastAsia="en-US"/>
        </w:rPr>
        <w:t>–</w:t>
      </w:r>
      <w:r>
        <w:rPr>
          <w:rFonts w:hint="cs"/>
          <w:i/>
          <w:iCs/>
          <w:rtl/>
          <w:lang w:eastAsia="en-US"/>
        </w:rPr>
        <w:t xml:space="preserve"> ל'</w:t>
      </w:r>
      <w:r>
        <w:rPr>
          <w:rFonts w:cs="Narkisim" w:hint="cs"/>
          <w:i/>
          <w:iCs/>
          <w:rtl/>
          <w:lang w:eastAsia="en-US"/>
        </w:rPr>
        <w:t>העניק</w:t>
      </w:r>
      <w:r>
        <w:rPr>
          <w:rFonts w:hint="cs"/>
          <w:i/>
          <w:iCs/>
          <w:rtl/>
          <w:lang w:eastAsia="en-US"/>
        </w:rPr>
        <w:t>'.'</w:t>
      </w:r>
    </w:p>
    <w:p w:rsidR="007231BB" w:rsidRDefault="007231BB" w:rsidP="007231BB">
      <w:pPr>
        <w:rPr>
          <w:rFonts w:hint="cs"/>
          <w:rtl/>
          <w:lang w:eastAsia="en-US"/>
        </w:rPr>
      </w:pPr>
      <w:r>
        <w:rPr>
          <w:rFonts w:hint="cs"/>
          <w:rtl/>
          <w:lang w:eastAsia="en-US"/>
        </w:rPr>
        <w:t xml:space="preserve">אם כן </w:t>
      </w:r>
      <w:r>
        <w:rPr>
          <w:rFonts w:cs="Miriam"/>
          <w:szCs w:val="20"/>
          <w:rtl/>
          <w:lang w:eastAsia="en-US"/>
        </w:rPr>
        <w:t>(</w:t>
      </w:r>
      <w:r>
        <w:rPr>
          <w:rFonts w:cs="Miriam" w:hint="cs"/>
          <w:szCs w:val="20"/>
          <w:rtl/>
          <w:lang w:eastAsia="en-US"/>
        </w:rPr>
        <w:t>דלהקישא לחודיה אתא</w:t>
      </w:r>
      <w:r>
        <w:rPr>
          <w:rFonts w:cs="Miriam"/>
          <w:szCs w:val="20"/>
          <w:rtl/>
          <w:lang w:eastAsia="en-US"/>
        </w:rPr>
        <w:t>)</w:t>
      </w:r>
      <w:r>
        <w:rPr>
          <w:rtl/>
          <w:lang w:eastAsia="en-US"/>
        </w:rPr>
        <w:t xml:space="preserve"> </w:t>
      </w:r>
      <w:r>
        <w:rPr>
          <w:rFonts w:hint="cs"/>
          <w:rtl/>
          <w:lang w:eastAsia="en-US"/>
        </w:rPr>
        <w:t>- נכתוב קרא '</w:t>
      </w:r>
      <w:r>
        <w:rPr>
          <w:rFonts w:cs="Miriam"/>
          <w:szCs w:val="20"/>
          <w:rtl/>
          <w:lang w:eastAsia="en-US"/>
        </w:rPr>
        <w:t>(</w:t>
      </w:r>
      <w:r>
        <w:rPr>
          <w:rFonts w:cs="Miriam" w:hint="cs"/>
          <w:szCs w:val="20"/>
          <w:rtl/>
          <w:lang w:eastAsia="en-US"/>
        </w:rPr>
        <w:t>ואף</w:t>
      </w:r>
      <w:r>
        <w:rPr>
          <w:rFonts w:cs="Miriam"/>
          <w:szCs w:val="20"/>
          <w:rtl/>
          <w:lang w:eastAsia="en-US"/>
        </w:rPr>
        <w:t>)</w:t>
      </w:r>
      <w:r>
        <w:rPr>
          <w:rtl/>
          <w:lang w:eastAsia="en-US"/>
        </w:rPr>
        <w:t xml:space="preserve"> </w:t>
      </w:r>
      <w:r>
        <w:rPr>
          <w:rFonts w:hint="cs"/>
          <w:rtl/>
          <w:lang w:eastAsia="en-US"/>
        </w:rPr>
        <w:t xml:space="preserve">לאמתך כן'; מאי 'תעשה'? שמעת מינה תרתי </w:t>
      </w:r>
      <w:r>
        <w:rPr>
          <w:rFonts w:cs="Miriam"/>
          <w:szCs w:val="20"/>
          <w:rtl/>
          <w:lang w:eastAsia="en-US"/>
        </w:rPr>
        <w:t>(</w:t>
      </w:r>
      <w:r>
        <w:rPr>
          <w:rFonts w:cs="Miriam" w:hint="cs"/>
          <w:szCs w:val="20"/>
          <w:rtl/>
          <w:lang w:eastAsia="en-US"/>
        </w:rPr>
        <w:t>לאגמורי נמי אהענק</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הנרצע והנמכר לעובד כוכבים אינו עובד לא את הבן ולא את הבת: </w:t>
      </w:r>
    </w:p>
    <w:p w:rsidR="007231BB" w:rsidRDefault="007231BB" w:rsidP="007231BB">
      <w:pPr>
        <w:rPr>
          <w:rFonts w:hint="cs"/>
          <w:rtl/>
          <w:lang w:eastAsia="en-US"/>
        </w:rPr>
      </w:pPr>
      <w:r>
        <w:rPr>
          <w:rFonts w:hint="cs"/>
          <w:rtl/>
          <w:lang w:eastAsia="en-US"/>
        </w:rPr>
        <w:t xml:space="preserve">'נרצע' - דכתיב </w:t>
      </w:r>
      <w:r>
        <w:rPr>
          <w:rFonts w:cs="Miriam" w:hint="cs"/>
          <w:szCs w:val="16"/>
          <w:rtl/>
          <w:lang w:eastAsia="en-US"/>
        </w:rPr>
        <w:t>[שמות כא,ו</w:t>
      </w:r>
      <w:r>
        <w:rPr>
          <w:rFonts w:cs="Miriam" w:hint="cs"/>
          <w:szCs w:val="20"/>
          <w:rtl/>
          <w:lang w:eastAsia="en-US"/>
        </w:rPr>
        <w:t>:</w:t>
      </w:r>
      <w:r>
        <w:rPr>
          <w:rFonts w:cs="Narkisim"/>
          <w:szCs w:val="20"/>
          <w:rtl/>
          <w:lang w:eastAsia="en-US"/>
        </w:rPr>
        <w:t xml:space="preserve"> </w:t>
      </w:r>
      <w:r>
        <w:rPr>
          <w:rFonts w:cs="Narkisim" w:hint="cs"/>
          <w:szCs w:val="20"/>
          <w:rtl/>
          <w:lang w:eastAsia="en-US"/>
        </w:rPr>
        <w:t>והגישו אדניו אל האלהים והגישו אל הדלת או אל המזוזה</w:t>
      </w:r>
      <w:r>
        <w:rPr>
          <w:rFonts w:cs="Narkisim"/>
          <w:szCs w:val="20"/>
          <w:rtl/>
          <w:lang w:eastAsia="en-US"/>
        </w:rPr>
        <w:t>]</w:t>
      </w:r>
      <w:r>
        <w:rPr>
          <w:rFonts w:cs="Narkisim" w:hint="cs"/>
          <w:rtl/>
          <w:lang w:eastAsia="en-US"/>
        </w:rPr>
        <w:t xml:space="preserve"> ורצע אדוניו את אזנו במרצע ועבדו לעולם</w:t>
      </w:r>
      <w:r>
        <w:rPr>
          <w:rFonts w:hint="cs"/>
          <w:rtl/>
          <w:lang w:eastAsia="en-US"/>
        </w:rPr>
        <w:t>, ולא את הבן ואת הבת.</w:t>
      </w:r>
    </w:p>
    <w:p w:rsidR="007231BB" w:rsidRDefault="007231BB" w:rsidP="007231BB">
      <w:pPr>
        <w:rPr>
          <w:rFonts w:hint="cs"/>
          <w:rtl/>
          <w:lang w:eastAsia="en-US"/>
        </w:rPr>
      </w:pPr>
      <w:r>
        <w:rPr>
          <w:rFonts w:hint="cs"/>
          <w:rtl/>
          <w:lang w:eastAsia="en-US"/>
        </w:rPr>
        <w:t xml:space="preserve">'נמכר לעובד כוכבים' </w:t>
      </w:r>
      <w:r>
        <w:rPr>
          <w:rtl/>
          <w:lang w:eastAsia="en-US"/>
        </w:rPr>
        <w:t>–</w:t>
      </w:r>
      <w:r>
        <w:rPr>
          <w:rFonts w:hint="cs"/>
          <w:rtl/>
          <w:lang w:eastAsia="en-US"/>
        </w:rPr>
        <w:t xml:space="preserve"> מנין?</w:t>
      </w:r>
    </w:p>
    <w:p w:rsidR="007231BB" w:rsidRDefault="007231BB" w:rsidP="007231BB">
      <w:pPr>
        <w:rPr>
          <w:rFonts w:hint="cs"/>
          <w:rtl/>
          <w:lang w:eastAsia="en-US"/>
        </w:rPr>
      </w:pPr>
      <w:r>
        <w:rPr>
          <w:rFonts w:hint="cs"/>
          <w:rtl/>
          <w:lang w:eastAsia="en-US"/>
        </w:rPr>
        <w:t xml:space="preserve">אמר חזקיה: אמר קרא </w:t>
      </w:r>
      <w:r>
        <w:rPr>
          <w:rFonts w:cs="Miriam" w:hint="cs"/>
          <w:szCs w:val="16"/>
          <w:rtl/>
          <w:lang w:eastAsia="en-US"/>
        </w:rPr>
        <w:t>(ויקרא כה,נ)</w:t>
      </w:r>
      <w:r>
        <w:rPr>
          <w:rFonts w:cs="Narkisim" w:hint="cs"/>
          <w:rtl/>
          <w:lang w:eastAsia="en-US"/>
        </w:rPr>
        <w:t xml:space="preserve"> וחשב עם קונהו</w:t>
      </w:r>
      <w:r>
        <w:rPr>
          <w:rFonts w:cs="Narkisim"/>
          <w:rtl/>
          <w:lang w:eastAsia="en-US"/>
        </w:rPr>
        <w:t xml:space="preserve"> </w:t>
      </w:r>
      <w:r>
        <w:rPr>
          <w:rFonts w:cs="Narkisim"/>
          <w:szCs w:val="20"/>
          <w:rtl/>
          <w:lang w:eastAsia="en-US"/>
        </w:rPr>
        <w:t>[</w:t>
      </w:r>
      <w:r>
        <w:rPr>
          <w:rFonts w:cs="Narkisim" w:hint="cs"/>
          <w:szCs w:val="20"/>
          <w:rtl/>
          <w:lang w:eastAsia="en-US"/>
        </w:rPr>
        <w:t>משנת המכרו לו עד שנת היבל והיה כסף ממכרו במספר שנים כימי שכיר יהיה עמו</w:t>
      </w:r>
      <w:r>
        <w:rPr>
          <w:rFonts w:cs="Narkisim"/>
          <w:szCs w:val="20"/>
          <w:rtl/>
          <w:lang w:eastAsia="en-US"/>
        </w:rPr>
        <w:t>]</w:t>
      </w:r>
      <w:r>
        <w:rPr>
          <w:rFonts w:hint="cs"/>
          <w:rtl/>
          <w:lang w:eastAsia="en-US"/>
        </w:rPr>
        <w:t xml:space="preserve"> - ולא עם יורשי קונהו.</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אמר רבא: </w:t>
      </w:r>
    </w:p>
    <w:p w:rsidR="007231BB" w:rsidRDefault="007231BB" w:rsidP="007231BB">
      <w:pPr>
        <w:numPr>
          <w:ilvl w:val="0"/>
          <w:numId w:val="8"/>
        </w:numPr>
        <w:ind w:right="0"/>
        <w:rPr>
          <w:rFonts w:hint="cs"/>
          <w:rtl/>
        </w:rPr>
      </w:pPr>
      <w:r>
        <w:rPr>
          <w:rFonts w:hint="cs"/>
          <w:rtl/>
          <w:lang w:eastAsia="en-US"/>
        </w:rPr>
        <w:t xml:space="preserve">דבר תורה עובד כוכבים יורש את אביו </w:t>
      </w:r>
      <w:r>
        <w:rPr>
          <w:rFonts w:cs="Miriam"/>
          <w:szCs w:val="20"/>
          <w:rtl/>
          <w:lang w:eastAsia="en-US"/>
        </w:rPr>
        <w:t>(</w:t>
      </w:r>
      <w:r>
        <w:rPr>
          <w:rFonts w:cs="Miriam" w:hint="cs"/>
          <w:szCs w:val="20"/>
          <w:rtl/>
          <w:lang w:eastAsia="en-US"/>
        </w:rPr>
        <w:t>מדאיצטריך למעוטי עבד עברי</w:t>
      </w:r>
      <w:r>
        <w:rPr>
          <w:rFonts w:cs="Miriam"/>
          <w:szCs w:val="20"/>
          <w:rtl/>
          <w:lang w:eastAsia="en-US"/>
        </w:rPr>
        <w:t>)</w:t>
      </w:r>
      <w:r>
        <w:rPr>
          <w:rFonts w:hint="cs"/>
          <w:rtl/>
          <w:lang w:eastAsia="en-US"/>
        </w:rPr>
        <w:t>,</w:t>
      </w:r>
      <w:r>
        <w:rPr>
          <w:rtl/>
          <w:lang w:eastAsia="en-US"/>
        </w:rPr>
        <w:t xml:space="preserve"> </w:t>
      </w:r>
    </w:p>
    <w:p w:rsidR="007231BB" w:rsidRDefault="007231BB" w:rsidP="007231BB">
      <w:pPr>
        <w:ind w:left="1440" w:firstLine="360"/>
        <w:rPr>
          <w:rFonts w:hint="cs"/>
          <w:rtl/>
          <w:lang w:eastAsia="en-US"/>
        </w:rPr>
      </w:pPr>
      <w:r>
        <w:rPr>
          <w:rFonts w:hint="cs"/>
          <w:rtl/>
          <w:lang w:eastAsia="en-US"/>
        </w:rPr>
        <w:t>שנאמר '</w:t>
      </w:r>
      <w:r>
        <w:rPr>
          <w:rFonts w:cs="Narkisim" w:hint="cs"/>
          <w:rtl/>
          <w:lang w:eastAsia="en-US"/>
        </w:rPr>
        <w:t>וחשב עם קונהו</w:t>
      </w:r>
      <w:r>
        <w:rPr>
          <w:rFonts w:hint="cs"/>
          <w:rtl/>
          <w:lang w:eastAsia="en-US"/>
        </w:rPr>
        <w:t xml:space="preserve">' - ולא עם יורשי קונהו: מכלל דאית ליה יורשים. </w:t>
      </w:r>
    </w:p>
    <w:p w:rsidR="007231BB" w:rsidRDefault="007231BB" w:rsidP="007231BB">
      <w:pPr>
        <w:numPr>
          <w:ilvl w:val="0"/>
          <w:numId w:val="8"/>
        </w:numPr>
        <w:ind w:right="0"/>
        <w:rPr>
          <w:rFonts w:hint="cs"/>
          <w:rtl/>
        </w:rPr>
      </w:pPr>
      <w:r>
        <w:rPr>
          <w:rFonts w:hint="cs"/>
          <w:rtl/>
          <w:lang w:eastAsia="en-US"/>
        </w:rPr>
        <w:t xml:space="preserve">גר את העובד כוכבים - אינו מדברי תורה, אלא מדברי סופרים, </w:t>
      </w:r>
    </w:p>
    <w:p w:rsidR="007231BB" w:rsidRDefault="007231BB" w:rsidP="007231BB">
      <w:pPr>
        <w:ind w:left="1440"/>
        <w:rPr>
          <w:rFonts w:hint="cs"/>
          <w:rtl/>
          <w:lang w:eastAsia="en-US"/>
        </w:rPr>
      </w:pPr>
      <w:r>
        <w:rPr>
          <w:rFonts w:hint="cs"/>
          <w:rtl/>
          <w:lang w:eastAsia="en-US"/>
        </w:rPr>
        <w:t xml:space="preserve">דתנן </w:t>
      </w:r>
      <w:r>
        <w:rPr>
          <w:rFonts w:cs="Miriam" w:hint="cs"/>
          <w:szCs w:val="16"/>
          <w:rtl/>
          <w:lang w:eastAsia="en-US"/>
        </w:rPr>
        <w:t>(דמאי פ"ו מ"י)</w:t>
      </w:r>
      <w:r>
        <w:rPr>
          <w:rFonts w:hint="cs"/>
          <w:rtl/>
          <w:lang w:eastAsia="en-US"/>
        </w:rPr>
        <w:t>: '</w:t>
      </w:r>
      <w:r>
        <w:rPr>
          <w:rFonts w:hint="cs"/>
          <w:i/>
          <w:iCs/>
          <w:rtl/>
          <w:lang w:eastAsia="en-US"/>
        </w:rPr>
        <w:t xml:space="preserve">גר ועובד כוכבים שירשו את אביהם עובד כוכבים: גר יכול לומר לעובד כוכבים: "טול אתה עבודת כוכבים ואני מעות"; "טול אתה יין נסך ואני פירות"; משבאו לרשות גר </w:t>
      </w:r>
      <w:r>
        <w:rPr>
          <w:i/>
          <w:iCs/>
          <w:rtl/>
          <w:lang w:eastAsia="en-US"/>
        </w:rPr>
        <w:t>–</w:t>
      </w:r>
      <w:r>
        <w:rPr>
          <w:rFonts w:hint="cs"/>
          <w:i/>
          <w:iCs/>
          <w:rtl/>
          <w:lang w:eastAsia="en-US"/>
        </w:rPr>
        <w:t xml:space="preserve"> אסור </w:t>
      </w:r>
      <w:r>
        <w:rPr>
          <w:rFonts w:cs="Miriam"/>
          <w:szCs w:val="20"/>
          <w:rtl/>
          <w:lang w:eastAsia="en-US"/>
        </w:rPr>
        <w:t>(</w:t>
      </w:r>
      <w:r>
        <w:rPr>
          <w:rFonts w:cs="Miriam" w:hint="cs"/>
          <w:szCs w:val="20"/>
          <w:rtl/>
          <w:lang w:eastAsia="en-US"/>
        </w:rPr>
        <w:t>להחליפם דקמתהני מאיסורי הנאה</w:t>
      </w:r>
      <w:r>
        <w:rPr>
          <w:rFonts w:cs="Miriam"/>
          <w:szCs w:val="20"/>
          <w:rtl/>
          <w:lang w:eastAsia="en-US"/>
        </w:rPr>
        <w:t>)</w:t>
      </w:r>
      <w:r>
        <w:rPr>
          <w:rFonts w:hint="cs"/>
          <w:rtl/>
          <w:lang w:eastAsia="en-US"/>
        </w:rPr>
        <w:t xml:space="preserve">'; ואי סלקא דעתך דאורייתא - כי לא באו לרשותו נמי </w:t>
      </w:r>
      <w:r>
        <w:rPr>
          <w:rFonts w:cs="Miriam"/>
          <w:szCs w:val="20"/>
          <w:rtl/>
          <w:lang w:eastAsia="en-US"/>
        </w:rPr>
        <w:t>(</w:t>
      </w:r>
      <w:r>
        <w:rPr>
          <w:rFonts w:cs="Miriam" w:hint="cs"/>
          <w:szCs w:val="20"/>
          <w:rtl/>
          <w:lang w:eastAsia="en-US"/>
        </w:rPr>
        <w:t>מכי מיית עובד כוכבים - זכה בחצאין</w:t>
      </w:r>
      <w:r>
        <w:rPr>
          <w:rFonts w:cs="Miriam"/>
          <w:szCs w:val="20"/>
          <w:rtl/>
          <w:lang w:eastAsia="en-US"/>
        </w:rPr>
        <w:t>)</w:t>
      </w:r>
      <w:r>
        <w:rPr>
          <w:rFonts w:hint="cs"/>
          <w:rtl/>
          <w:lang w:eastAsia="en-US"/>
        </w:rPr>
        <w:t xml:space="preserve">: כי שקיל - חילופי עבודת כוכבים הוא דקא שקיל </w:t>
      </w:r>
      <w:r>
        <w:rPr>
          <w:rFonts w:cs="Miriam"/>
          <w:szCs w:val="20"/>
          <w:rtl/>
          <w:lang w:eastAsia="en-US"/>
        </w:rPr>
        <w:t>(</w:t>
      </w:r>
      <w:r>
        <w:rPr>
          <w:rFonts w:cs="Miriam" w:hint="cs"/>
          <w:szCs w:val="20"/>
          <w:rtl/>
          <w:lang w:eastAsia="en-US"/>
        </w:rPr>
        <w:t>והשתא קא מחליף להו</w:t>
      </w:r>
      <w:r>
        <w:rPr>
          <w:rFonts w:cs="Miriam"/>
          <w:szCs w:val="20"/>
          <w:rtl/>
          <w:lang w:eastAsia="en-US"/>
        </w:rPr>
        <w:t>)</w:t>
      </w:r>
      <w:r>
        <w:rPr>
          <w:rFonts w:hint="cs"/>
          <w:rtl/>
          <w:lang w:eastAsia="en-US"/>
        </w:rPr>
        <w:t xml:space="preserve">! אלא </w:t>
      </w:r>
      <w:r>
        <w:rPr>
          <w:rFonts w:cs="Miriam"/>
          <w:szCs w:val="20"/>
          <w:rtl/>
          <w:lang w:eastAsia="en-US"/>
        </w:rPr>
        <w:t>(</w:t>
      </w:r>
      <w:r>
        <w:rPr>
          <w:rFonts w:cs="Miriam" w:hint="cs"/>
          <w:szCs w:val="20"/>
          <w:rtl/>
          <w:lang w:eastAsia="en-US"/>
        </w:rPr>
        <w:t>שמע מינה: הא דיורש את אביו עובד כוכבים - לאו מדאורייתא הוא, דאינו מתייחס אחר העובד כוכבים, וכקטן שנולד מאליו דמי, אלא</w:t>
      </w:r>
      <w:r>
        <w:rPr>
          <w:rFonts w:cs="Miriam"/>
          <w:szCs w:val="20"/>
          <w:rtl/>
          <w:lang w:eastAsia="en-US"/>
        </w:rPr>
        <w:t>)</w:t>
      </w:r>
      <w:r>
        <w:rPr>
          <w:rtl/>
          <w:lang w:eastAsia="en-US"/>
        </w:rPr>
        <w:t xml:space="preserve"> </w:t>
      </w:r>
      <w:r>
        <w:rPr>
          <w:rFonts w:hint="cs"/>
          <w:rtl/>
          <w:lang w:eastAsia="en-US"/>
        </w:rPr>
        <w:t xml:space="preserve">מדרבנן </w:t>
      </w:r>
      <w:r>
        <w:rPr>
          <w:rFonts w:cs="Miriam"/>
          <w:szCs w:val="20"/>
          <w:rtl/>
          <w:lang w:eastAsia="en-US"/>
        </w:rPr>
        <w:t>(</w:t>
      </w:r>
      <w:r>
        <w:rPr>
          <w:rFonts w:cs="Miriam" w:hint="cs"/>
          <w:szCs w:val="20"/>
          <w:rtl/>
          <w:lang w:eastAsia="en-US"/>
        </w:rPr>
        <w:t>הוא</w:t>
      </w:r>
      <w:r>
        <w:rPr>
          <w:rFonts w:cs="Miriam"/>
          <w:szCs w:val="20"/>
          <w:rtl/>
          <w:lang w:eastAsia="en-US"/>
        </w:rPr>
        <w:t>)</w:t>
      </w:r>
      <w:r>
        <w:rPr>
          <w:rFonts w:hint="cs"/>
          <w:rtl/>
          <w:lang w:eastAsia="en-US"/>
        </w:rPr>
        <w:t xml:space="preserve">: גזירה הוא דעבוד רבנן: שמא יחזור לסורו </w:t>
      </w:r>
      <w:r>
        <w:rPr>
          <w:rFonts w:cs="Miriam"/>
          <w:szCs w:val="20"/>
          <w:rtl/>
          <w:lang w:eastAsia="en-US"/>
        </w:rPr>
        <w:t>(</w:t>
      </w:r>
      <w:r>
        <w:rPr>
          <w:rFonts w:cs="Miriam" w:hint="cs"/>
          <w:szCs w:val="20"/>
          <w:rtl/>
          <w:lang w:eastAsia="en-US"/>
        </w:rPr>
        <w:t>משום ממונו</w:t>
      </w:r>
      <w:r>
        <w:rPr>
          <w:rFonts w:cs="Miriam"/>
          <w:szCs w:val="20"/>
          <w:rtl/>
          <w:lang w:eastAsia="en-US"/>
        </w:rPr>
        <w:t>)</w:t>
      </w:r>
      <w:r>
        <w:rPr>
          <w:rFonts w:hint="cs"/>
          <w:rtl/>
          <w:lang w:eastAsia="en-US"/>
        </w:rPr>
        <w:t>.</w:t>
      </w:r>
    </w:p>
    <w:p w:rsidR="007231BB" w:rsidRDefault="007231BB" w:rsidP="007231BB">
      <w:pPr>
        <w:ind w:left="720" w:firstLine="720"/>
        <w:rPr>
          <w:rFonts w:cs="Miriam" w:hint="cs"/>
          <w:lang w:eastAsia="en-US"/>
        </w:rPr>
      </w:pPr>
      <w:r>
        <w:rPr>
          <w:rFonts w:hint="cs"/>
          <w:rtl/>
          <w:lang w:eastAsia="en-US"/>
        </w:rPr>
        <w:t>תניא נמי הכי: '</w:t>
      </w:r>
      <w:r>
        <w:rPr>
          <w:rFonts w:hint="cs"/>
          <w:i/>
          <w:iCs/>
          <w:rtl/>
          <w:lang w:eastAsia="en-US"/>
        </w:rPr>
        <w:t xml:space="preserve">במה דברים אמורים? כשירשו, אבל כשנשתתפו </w:t>
      </w:r>
      <w:r>
        <w:rPr>
          <w:i/>
          <w:iCs/>
          <w:rtl/>
          <w:lang w:eastAsia="en-US"/>
        </w:rPr>
        <w:t>–</w:t>
      </w:r>
      <w:r>
        <w:rPr>
          <w:rFonts w:hint="cs"/>
          <w:i/>
          <w:iCs/>
          <w:rtl/>
          <w:lang w:eastAsia="en-US"/>
        </w:rPr>
        <w:t xml:space="preserve"> אסור.</w:t>
      </w:r>
      <w:r>
        <w:rPr>
          <w:rFonts w:hint="cs"/>
          <w:rtl/>
          <w:lang w:eastAsia="en-US"/>
        </w:rPr>
        <w:t>'</w:t>
      </w:r>
    </w:p>
    <w:p w:rsidR="007231BB" w:rsidRDefault="007231BB" w:rsidP="007231BB">
      <w:pPr>
        <w:rPr>
          <w:rFonts w:cs="Miriam" w:hint="cs"/>
          <w:szCs w:val="20"/>
          <w:rtl/>
          <w:lang w:eastAsia="en-US"/>
        </w:rPr>
      </w:pPr>
      <w:r>
        <w:rPr>
          <w:rFonts w:hint="cs"/>
          <w:rtl/>
          <w:lang w:eastAsia="en-US"/>
        </w:rPr>
        <w:t xml:space="preserve">3. עובד כוכבים את הגר </w:t>
      </w:r>
      <w:r>
        <w:rPr>
          <w:rFonts w:cs="Miriam"/>
          <w:szCs w:val="20"/>
          <w:rtl/>
          <w:lang w:eastAsia="en-US"/>
        </w:rPr>
        <w:t>(</w:t>
      </w:r>
      <w:r>
        <w:rPr>
          <w:rFonts w:cs="Miriam" w:hint="cs"/>
          <w:szCs w:val="20"/>
          <w:rtl/>
          <w:lang w:eastAsia="en-US"/>
        </w:rPr>
        <w:t>שנתגייר האב</w:t>
      </w:r>
      <w:r>
        <w:rPr>
          <w:rFonts w:cs="Miriam"/>
          <w:szCs w:val="20"/>
          <w:rtl/>
          <w:lang w:eastAsia="en-US"/>
        </w:rPr>
        <w:t>)</w:t>
      </w:r>
      <w:r>
        <w:rPr>
          <w:rtl/>
          <w:lang w:eastAsia="en-US"/>
        </w:rPr>
        <w:t xml:space="preserve"> </w:t>
      </w:r>
      <w:r>
        <w:rPr>
          <w:rFonts w:hint="cs"/>
          <w:rtl/>
          <w:lang w:eastAsia="en-US"/>
        </w:rPr>
        <w:t xml:space="preserve">וגר את הגר </w:t>
      </w:r>
      <w:r>
        <w:rPr>
          <w:rFonts w:cs="Miriam"/>
          <w:szCs w:val="20"/>
          <w:rtl/>
          <w:lang w:eastAsia="en-US"/>
        </w:rPr>
        <w:t>(</w:t>
      </w:r>
      <w:r>
        <w:rPr>
          <w:rFonts w:cs="Miriam" w:hint="cs"/>
          <w:szCs w:val="20"/>
          <w:rtl/>
          <w:lang w:eastAsia="en-US"/>
        </w:rPr>
        <w:t>אב ובנו שנתגיירו</w:t>
      </w:r>
      <w:r>
        <w:rPr>
          <w:rFonts w:cs="Miriam"/>
          <w:szCs w:val="20"/>
          <w:rtl/>
          <w:lang w:eastAsia="en-US"/>
        </w:rPr>
        <w:t>)</w:t>
      </w:r>
      <w:r>
        <w:rPr>
          <w:rtl/>
          <w:lang w:eastAsia="en-US"/>
        </w:rPr>
        <w:t xml:space="preserve"> </w:t>
      </w:r>
      <w:r>
        <w:rPr>
          <w:rFonts w:hint="cs"/>
          <w:rtl/>
          <w:lang w:eastAsia="en-US"/>
        </w:rPr>
        <w:t>- אינו לא מדברי תורה ולא מדברי סופרים,</w:t>
      </w:r>
    </w:p>
    <w:p w:rsidR="007231BB" w:rsidRDefault="007231BB" w:rsidP="007231BB">
      <w:pPr>
        <w:ind w:left="720"/>
        <w:rPr>
          <w:rFonts w:hint="cs"/>
          <w:rtl/>
          <w:lang w:eastAsia="en-US"/>
        </w:rPr>
      </w:pPr>
      <w:r>
        <w:rPr>
          <w:rFonts w:hint="cs"/>
          <w:strike/>
          <w:rtl/>
          <w:lang w:eastAsia="en-US"/>
        </w:rPr>
        <w:t>דתנן</w:t>
      </w:r>
      <w:r>
        <w:rPr>
          <w:rFonts w:hint="cs"/>
          <w:rtl/>
          <w:lang w:eastAsia="en-US"/>
        </w:rPr>
        <w:t xml:space="preserve"> דתניא: '</w:t>
      </w:r>
      <w:r>
        <w:rPr>
          <w:rFonts w:hint="cs"/>
          <w:i/>
          <w:iCs/>
          <w:rtl/>
          <w:lang w:eastAsia="en-US"/>
        </w:rPr>
        <w:t xml:space="preserve">לוה מעות מן הגר שנתגיירו בניו עמו - לא יחזיר לבניו </w:t>
      </w:r>
      <w:r>
        <w:rPr>
          <w:rFonts w:cs="Miriam"/>
          <w:szCs w:val="20"/>
          <w:rtl/>
          <w:lang w:eastAsia="en-US"/>
        </w:rPr>
        <w:t>(</w:t>
      </w:r>
      <w:r>
        <w:rPr>
          <w:rFonts w:cs="Miriam" w:hint="cs"/>
          <w:szCs w:val="20"/>
          <w:rtl/>
          <w:lang w:eastAsia="en-US"/>
        </w:rPr>
        <w:t>אם מת האב</w:t>
      </w:r>
      <w:r>
        <w:rPr>
          <w:rFonts w:cs="Miriam"/>
          <w:szCs w:val="20"/>
          <w:rtl/>
          <w:lang w:eastAsia="en-US"/>
        </w:rPr>
        <w:t>)</w:t>
      </w:r>
      <w:r>
        <w:rPr>
          <w:rFonts w:hint="cs"/>
          <w:i/>
          <w:iCs/>
          <w:rtl/>
          <w:lang w:eastAsia="en-US"/>
        </w:rPr>
        <w:t xml:space="preserve">, ואם החזיר - אין רוח חכמים נוחה הימנו </w:t>
      </w:r>
      <w:r>
        <w:rPr>
          <w:rFonts w:cs="Miriam"/>
          <w:szCs w:val="20"/>
          <w:rtl/>
          <w:lang w:eastAsia="en-US"/>
        </w:rPr>
        <w:t>(</w:t>
      </w:r>
      <w:r>
        <w:rPr>
          <w:rFonts w:cs="Miriam" w:hint="cs"/>
          <w:szCs w:val="20"/>
          <w:rtl/>
          <w:lang w:eastAsia="en-US"/>
        </w:rPr>
        <w:t>אין דעת חכמים נוחה עליהם במעשיו, כלומר: אין מחזיקין לו טובה שלא הצריכוהו לכך</w:t>
      </w:r>
      <w:r>
        <w:rPr>
          <w:rFonts w:cs="Miriam"/>
          <w:szCs w:val="20"/>
          <w:rtl/>
          <w:lang w:eastAsia="en-US"/>
        </w:rPr>
        <w:t>)</w:t>
      </w:r>
      <w:r>
        <w:rPr>
          <w:rFonts w:hint="cs"/>
          <w:rtl/>
          <w:lang w:eastAsia="en-US"/>
        </w:rPr>
        <w:t>.</w:t>
      </w:r>
    </w:p>
    <w:p w:rsidR="007231BB" w:rsidRDefault="007231BB" w:rsidP="007231BB">
      <w:pPr>
        <w:ind w:left="720"/>
        <w:rPr>
          <w:rFonts w:hint="cs"/>
          <w:rtl/>
          <w:lang w:eastAsia="en-US"/>
        </w:rPr>
      </w:pPr>
      <w:r>
        <w:rPr>
          <w:rFonts w:hint="cs"/>
          <w:rtl/>
          <w:lang w:eastAsia="en-US"/>
        </w:rPr>
        <w:t>והתניא '</w:t>
      </w:r>
      <w:r>
        <w:rPr>
          <w:rFonts w:hint="cs"/>
          <w:i/>
          <w:iCs/>
          <w:rtl/>
          <w:lang w:eastAsia="en-US"/>
        </w:rPr>
        <w:t>רוח חכמים נוחה הימנו</w:t>
      </w:r>
      <w:r>
        <w:rPr>
          <w:rFonts w:hint="cs"/>
          <w:rtl/>
          <w:lang w:eastAsia="en-US"/>
        </w:rPr>
        <w:t>'?</w:t>
      </w:r>
    </w:p>
    <w:p w:rsidR="007231BB" w:rsidRDefault="007231BB" w:rsidP="007231BB">
      <w:pPr>
        <w:ind w:left="720"/>
        <w:rPr>
          <w:rFonts w:hint="cs"/>
          <w:lang w:eastAsia="en-US"/>
        </w:rPr>
      </w:pPr>
      <w:r>
        <w:rPr>
          <w:rFonts w:hint="cs"/>
          <w:rtl/>
          <w:lang w:eastAsia="en-US"/>
        </w:rPr>
        <w:t>לא קשיא: כאן שהורתו ולידתו שלא בקדושה,</w:t>
      </w:r>
    </w:p>
    <w:p w:rsidR="007231BB" w:rsidRDefault="007231BB" w:rsidP="007231BB">
      <w:pPr>
        <w:pStyle w:val="af"/>
        <w:tabs>
          <w:tab w:val="clear" w:pos="4153"/>
          <w:tab w:val="clear" w:pos="8306"/>
        </w:tabs>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יח,א</w:t>
      </w:r>
      <w:r>
        <w:rPr>
          <w:rtl/>
          <w:lang w:eastAsia="en-US"/>
        </w:rPr>
        <w:t>)</w:t>
      </w:r>
    </w:p>
    <w:p w:rsidR="007231BB" w:rsidRDefault="007231BB" w:rsidP="007231BB">
      <w:pPr>
        <w:ind w:left="720"/>
        <w:rPr>
          <w:rFonts w:hint="cs"/>
          <w:rtl/>
          <w:lang w:eastAsia="en-US"/>
        </w:rPr>
      </w:pPr>
      <w:r>
        <w:rPr>
          <w:rFonts w:hint="cs"/>
          <w:rtl/>
          <w:lang w:eastAsia="en-US"/>
        </w:rPr>
        <w:t xml:space="preserve">וכאן שהורתו שלא בקדושה ולידתו בקדושה </w:t>
      </w:r>
      <w:r>
        <w:rPr>
          <w:rFonts w:cs="Miriam"/>
          <w:szCs w:val="20"/>
          <w:rtl/>
          <w:lang w:eastAsia="en-US"/>
        </w:rPr>
        <w:t>(</w:t>
      </w:r>
      <w:r>
        <w:rPr>
          <w:rFonts w:cs="Miriam" w:hint="cs"/>
          <w:szCs w:val="20"/>
          <w:rtl/>
          <w:lang w:eastAsia="en-US"/>
        </w:rPr>
        <w:t>היכא דלידתו של בן בקדושה - מיחלף בישראל גמור</w:t>
      </w:r>
      <w:r>
        <w:rPr>
          <w:rFonts w:cs="Miriam"/>
          <w:szCs w:val="20"/>
          <w:rtl/>
          <w:lang w:eastAsia="en-US"/>
        </w:rPr>
        <w:t>)</w:t>
      </w:r>
      <w:r>
        <w:rPr>
          <w:rFonts w:hint="cs"/>
          <w:rtl/>
          <w:lang w:eastAsia="en-US"/>
        </w:rPr>
        <w:t>.</w:t>
      </w:r>
    </w:p>
    <w:p w:rsidR="007231BB" w:rsidRDefault="007231BB" w:rsidP="007231BB">
      <w:pPr>
        <w:pStyle w:val="af"/>
        <w:tabs>
          <w:tab w:val="clear" w:pos="4153"/>
          <w:tab w:val="clear" w:pos="8306"/>
        </w:tabs>
        <w:rPr>
          <w:rFonts w:hint="cs"/>
          <w:rtl/>
          <w:lang w:eastAsia="en-US"/>
        </w:rPr>
      </w:pPr>
    </w:p>
    <w:p w:rsidR="007231BB" w:rsidRDefault="007231BB" w:rsidP="007231BB">
      <w:pPr>
        <w:rPr>
          <w:rFonts w:hint="cs"/>
          <w:rtl/>
          <w:lang w:eastAsia="en-US"/>
        </w:rPr>
      </w:pPr>
      <w:r>
        <w:rPr>
          <w:rFonts w:hint="cs"/>
          <w:rtl/>
          <w:lang w:eastAsia="en-US"/>
        </w:rPr>
        <w:t xml:space="preserve">רב חייא בר אבין אמר רבי יוחנן: עובד כוכבים יורש את אביו דבר תורה, דכתיב </w:t>
      </w:r>
      <w:r>
        <w:rPr>
          <w:rFonts w:cs="Miriam" w:hint="cs"/>
          <w:szCs w:val="16"/>
          <w:rtl/>
          <w:lang w:eastAsia="en-US"/>
        </w:rPr>
        <w:t>[דברים ב,ה:</w:t>
      </w:r>
      <w:r>
        <w:rPr>
          <w:rFonts w:cs="Narkisim" w:hint="cs"/>
          <w:szCs w:val="20"/>
          <w:rtl/>
          <w:lang w:eastAsia="en-US"/>
        </w:rPr>
        <w:t xml:space="preserve"> אל תתגרו בם כי לא אתן לכם מארצם עד מדרך כף רגל</w:t>
      </w:r>
      <w:r>
        <w:rPr>
          <w:rFonts w:cs="Narkisim"/>
          <w:szCs w:val="20"/>
          <w:rtl/>
          <w:lang w:eastAsia="en-US"/>
        </w:rPr>
        <w:t>]</w:t>
      </w:r>
      <w:r>
        <w:rPr>
          <w:rFonts w:cs="Narkisim" w:hint="cs"/>
          <w:rtl/>
          <w:lang w:eastAsia="en-US"/>
        </w:rPr>
        <w:t xml:space="preserve"> כי ירושה לעשו נתתי את הר שעיר</w:t>
      </w:r>
      <w:r>
        <w:rPr>
          <w:rFonts w:hint="cs"/>
          <w:rtl/>
          <w:lang w:eastAsia="en-US"/>
        </w:rPr>
        <w:t>.</w:t>
      </w:r>
    </w:p>
    <w:p w:rsidR="007231BB" w:rsidRDefault="007231BB" w:rsidP="007231BB">
      <w:pPr>
        <w:rPr>
          <w:rFonts w:hint="cs"/>
          <w:rtl/>
          <w:lang w:eastAsia="en-US"/>
        </w:rPr>
      </w:pPr>
      <w:r>
        <w:rPr>
          <w:rFonts w:hint="cs"/>
          <w:rtl/>
          <w:lang w:eastAsia="en-US"/>
        </w:rPr>
        <w:t xml:space="preserve">ודלמא ישראל מומר </w:t>
      </w:r>
      <w:r>
        <w:rPr>
          <w:rFonts w:cs="Courier New" w:hint="cs"/>
          <w:szCs w:val="20"/>
          <w:rtl/>
          <w:lang w:eastAsia="en-US"/>
        </w:rPr>
        <w:t>[</w:t>
      </w:r>
      <w:r>
        <w:rPr>
          <w:rFonts w:ascii="Courier New" w:hAnsi="Courier New" w:cs="Courier New" w:hint="cs"/>
          <w:sz w:val="16"/>
          <w:szCs w:val="20"/>
          <w:rtl/>
          <w:lang w:eastAsia="en-US"/>
        </w:rPr>
        <w:t>עשו</w:t>
      </w:r>
      <w:r>
        <w:rPr>
          <w:rFonts w:cs="Courier New" w:hint="cs"/>
          <w:szCs w:val="20"/>
          <w:rtl/>
          <w:lang w:eastAsia="en-US"/>
        </w:rPr>
        <w:t>]</w:t>
      </w:r>
      <w:r>
        <w:rPr>
          <w:rFonts w:hint="cs"/>
          <w:rtl/>
          <w:lang w:eastAsia="en-US"/>
        </w:rPr>
        <w:t xml:space="preserve"> שאני?</w:t>
      </w:r>
    </w:p>
    <w:p w:rsidR="007231BB" w:rsidRDefault="007231BB" w:rsidP="007231BB">
      <w:pPr>
        <w:rPr>
          <w:rFonts w:hint="cs"/>
          <w:rtl/>
          <w:lang w:eastAsia="en-US"/>
        </w:rPr>
      </w:pPr>
      <w:r>
        <w:rPr>
          <w:rFonts w:hint="cs"/>
          <w:rtl/>
          <w:lang w:eastAsia="en-US"/>
        </w:rPr>
        <w:t xml:space="preserve">אלא מהכא </w:t>
      </w:r>
      <w:r>
        <w:rPr>
          <w:rFonts w:cs="Miriam" w:hint="cs"/>
          <w:szCs w:val="16"/>
          <w:rtl/>
          <w:lang w:eastAsia="en-US"/>
        </w:rPr>
        <w:t>[דברים ב,ט:</w:t>
      </w:r>
      <w:r>
        <w:rPr>
          <w:rFonts w:cs="Narkisim" w:hint="cs"/>
          <w:szCs w:val="20"/>
          <w:rtl/>
          <w:lang w:eastAsia="en-US"/>
        </w:rPr>
        <w:t xml:space="preserve"> ויאמר ה' אלי: אל תצר את מואב ואל תתגר בם מלחמה כי לא אתן לך מארצו ירשה</w:t>
      </w:r>
      <w:r>
        <w:rPr>
          <w:rFonts w:cs="Narkisim"/>
          <w:szCs w:val="20"/>
          <w:rtl/>
          <w:lang w:eastAsia="en-US"/>
        </w:rPr>
        <w:t>]</w:t>
      </w:r>
      <w:r>
        <w:rPr>
          <w:rFonts w:cs="Narkisim" w:hint="cs"/>
          <w:rtl/>
          <w:lang w:eastAsia="en-US"/>
        </w:rPr>
        <w:t xml:space="preserve"> כי לבני לוט נתתי את ער ירושה</w:t>
      </w:r>
      <w:r>
        <w:rPr>
          <w:rFonts w:hint="cs"/>
          <w:rtl/>
          <w:lang w:eastAsia="en-US"/>
        </w:rPr>
        <w:t>.</w:t>
      </w:r>
    </w:p>
    <w:p w:rsidR="007231BB" w:rsidRDefault="007231BB" w:rsidP="007231BB">
      <w:pPr>
        <w:rPr>
          <w:rFonts w:hint="cs"/>
          <w:rtl/>
          <w:lang w:eastAsia="en-US"/>
        </w:rPr>
      </w:pPr>
      <w:r>
        <w:rPr>
          <w:rFonts w:hint="cs"/>
          <w:rtl/>
          <w:lang w:eastAsia="en-US"/>
        </w:rPr>
        <w:t xml:space="preserve">ורב חייא בר אבין - מאי טעמא לא אמר כרבא </w:t>
      </w:r>
      <w:r>
        <w:rPr>
          <w:rFonts w:cs="Miriam"/>
          <w:szCs w:val="20"/>
          <w:rtl/>
          <w:lang w:eastAsia="en-US"/>
        </w:rPr>
        <w:t>(</w:t>
      </w:r>
      <w:r>
        <w:rPr>
          <w:rFonts w:cs="Miriam" w:hint="cs"/>
          <w:szCs w:val="20"/>
          <w:rtl/>
          <w:lang w:eastAsia="en-US"/>
        </w:rPr>
        <w:t xml:space="preserve">דיליף לה </w:t>
      </w:r>
      <w:r>
        <w:rPr>
          <w:rFonts w:cs="Courier New" w:hint="cs"/>
          <w:szCs w:val="16"/>
          <w:rtl/>
          <w:lang w:eastAsia="en-US"/>
        </w:rPr>
        <w:t>[לעיל]</w:t>
      </w:r>
      <w:r>
        <w:rPr>
          <w:rFonts w:cs="Miriam" w:hint="cs"/>
          <w:szCs w:val="20"/>
          <w:rtl/>
          <w:lang w:eastAsia="en-US"/>
        </w:rPr>
        <w:t xml:space="preserve"> מ'</w:t>
      </w:r>
      <w:r>
        <w:rPr>
          <w:rFonts w:cs="Narkisim" w:hint="cs"/>
          <w:szCs w:val="20"/>
          <w:rtl/>
          <w:lang w:eastAsia="en-US"/>
        </w:rPr>
        <w:t>וחשב עם קונהו</w:t>
      </w:r>
      <w:r>
        <w:rPr>
          <w:rFonts w:cs="Miriam" w:hint="cs"/>
          <w:szCs w:val="20"/>
          <w:rtl/>
          <w:lang w:eastAsia="en-US"/>
        </w:rPr>
        <w:t xml:space="preserve">' </w:t>
      </w:r>
      <w:r>
        <w:rPr>
          <w:rFonts w:cs="Miriam" w:hint="cs"/>
          <w:szCs w:val="16"/>
          <w:rtl/>
          <w:lang w:eastAsia="en-US"/>
        </w:rPr>
        <w:t>[</w:t>
      </w:r>
      <w:r>
        <w:rPr>
          <w:rFonts w:cs="Miriam"/>
          <w:szCs w:val="16"/>
          <w:rtl/>
          <w:lang w:eastAsia="en-US"/>
        </w:rPr>
        <w:t>ויקרא כה</w:t>
      </w:r>
      <w:r>
        <w:rPr>
          <w:rFonts w:cs="Miriam" w:hint="cs"/>
          <w:szCs w:val="16"/>
          <w:rtl/>
          <w:lang w:eastAsia="en-US"/>
        </w:rPr>
        <w:t>,</w:t>
      </w:r>
      <w:r>
        <w:rPr>
          <w:rFonts w:cs="Miriam"/>
          <w:szCs w:val="16"/>
          <w:rtl/>
          <w:lang w:eastAsia="en-US"/>
        </w:rPr>
        <w:t>נ</w:t>
      </w:r>
      <w:r>
        <w:rPr>
          <w:rFonts w:cs="Miriam" w:hint="cs"/>
          <w:szCs w:val="16"/>
          <w:rtl/>
          <w:lang w:eastAsia="en-US"/>
        </w:rPr>
        <w:t>]</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מי כתיב 'וחשב עם קונהו ולא עם יורשי קונהו' </w:t>
      </w:r>
    </w:p>
    <w:p w:rsidR="007231BB" w:rsidRDefault="007231BB" w:rsidP="007231BB">
      <w:pPr>
        <w:rPr>
          <w:rFonts w:hint="cs"/>
          <w:rtl/>
          <w:lang w:eastAsia="en-US"/>
        </w:rPr>
      </w:pPr>
      <w:r>
        <w:rPr>
          <w:rFonts w:hint="cs"/>
          <w:rtl/>
          <w:lang w:eastAsia="en-US"/>
        </w:rPr>
        <w:t>ורבא - מאי טעמא לא אמר כרב חייא בר אבין?</w:t>
      </w:r>
    </w:p>
    <w:p w:rsidR="007231BB" w:rsidRDefault="007231BB" w:rsidP="007231BB">
      <w:pPr>
        <w:rPr>
          <w:rFonts w:hint="cs"/>
          <w:rtl/>
          <w:lang w:eastAsia="en-US"/>
        </w:rPr>
      </w:pPr>
      <w:r>
        <w:rPr>
          <w:rFonts w:hint="cs"/>
          <w:rtl/>
          <w:lang w:eastAsia="en-US"/>
        </w:rPr>
        <w:t xml:space="preserve">משום כבודו דאברהם שאני. </w:t>
      </w:r>
    </w:p>
    <w:p w:rsidR="007231BB" w:rsidRDefault="007231BB" w:rsidP="007231BB">
      <w:pPr>
        <w:rPr>
          <w:rtl/>
          <w:lang w:eastAsia="en-US"/>
        </w:rPr>
      </w:pPr>
    </w:p>
    <w:p w:rsidR="007231BB" w:rsidRDefault="007231BB" w:rsidP="007231BB">
      <w:pPr>
        <w:rPr>
          <w:rFonts w:cs="Miriam" w:hint="cs"/>
          <w:lang w:eastAsia="en-US"/>
        </w:rPr>
      </w:pPr>
      <w:r>
        <w:rPr>
          <w:rFonts w:hint="cs"/>
          <w:rtl/>
          <w:lang w:eastAsia="en-US"/>
        </w:rPr>
        <w:t>תנו רבנן: '</w:t>
      </w:r>
      <w:r>
        <w:rPr>
          <w:rFonts w:hint="cs"/>
          <w:i/>
          <w:iCs/>
          <w:rtl/>
          <w:lang w:eastAsia="en-US"/>
        </w:rPr>
        <w:t xml:space="preserve">יש בעברי שאין בעבריה, ויש בעבריה שאין בעברי: יש בעברי שהוא יוצא בשנים וביובל ובמיתת האדון, מה שאין כן בעבריה </w:t>
      </w:r>
      <w:r>
        <w:rPr>
          <w:rFonts w:cs="Miriam"/>
          <w:szCs w:val="20"/>
          <w:rtl/>
          <w:lang w:eastAsia="en-US"/>
        </w:rPr>
        <w:t>(</w:t>
      </w:r>
      <w:r>
        <w:rPr>
          <w:rFonts w:cs="Miriam" w:hint="cs"/>
          <w:szCs w:val="20"/>
          <w:rtl/>
          <w:lang w:eastAsia="en-US"/>
        </w:rPr>
        <w:t>לקמיה בעי לה</w:t>
      </w:r>
      <w:r>
        <w:rPr>
          <w:rFonts w:cs="Miriam"/>
          <w:szCs w:val="20"/>
          <w:rtl/>
          <w:lang w:eastAsia="en-US"/>
        </w:rPr>
        <w:t>)</w:t>
      </w:r>
      <w:r>
        <w:rPr>
          <w:rFonts w:hint="cs"/>
          <w:i/>
          <w:iCs/>
          <w:rtl/>
          <w:lang w:eastAsia="en-US"/>
        </w:rPr>
        <w:t xml:space="preserve">; ויש בעבריה - שהרי עבריה יוצאה בסימנין, ואינה נמכרת ונשנית </w:t>
      </w:r>
      <w:r>
        <w:rPr>
          <w:rFonts w:cs="Miriam"/>
          <w:szCs w:val="20"/>
          <w:rtl/>
          <w:lang w:eastAsia="en-US"/>
        </w:rPr>
        <w:t>(</w:t>
      </w:r>
      <w:r>
        <w:rPr>
          <w:rFonts w:cs="Miriam" w:hint="cs"/>
          <w:szCs w:val="20"/>
          <w:rtl/>
          <w:lang w:eastAsia="en-US"/>
        </w:rPr>
        <w:t>לקמיה יליף ליה</w:t>
      </w:r>
      <w:r>
        <w:rPr>
          <w:rFonts w:cs="Miriam"/>
          <w:szCs w:val="20"/>
          <w:rtl/>
          <w:lang w:eastAsia="en-US"/>
        </w:rPr>
        <w:t>)</w:t>
      </w:r>
      <w:r>
        <w:rPr>
          <w:rFonts w:hint="cs"/>
          <w:i/>
          <w:iCs/>
          <w:rtl/>
          <w:lang w:eastAsia="en-US"/>
        </w:rPr>
        <w:t xml:space="preserve">, ומפדין אותה בעל כורחו </w:t>
      </w:r>
      <w:r>
        <w:rPr>
          <w:rFonts w:cs="Miriam"/>
          <w:szCs w:val="20"/>
          <w:rtl/>
          <w:lang w:eastAsia="en-US"/>
        </w:rPr>
        <w:t>(</w:t>
      </w:r>
      <w:r>
        <w:rPr>
          <w:rFonts w:cs="Miriam" w:hint="cs"/>
          <w:szCs w:val="20"/>
          <w:rtl/>
          <w:lang w:eastAsia="en-US"/>
        </w:rPr>
        <w:t>לקמיה מפרש ליה</w:t>
      </w:r>
      <w:r>
        <w:rPr>
          <w:rFonts w:cs="Miriam"/>
          <w:szCs w:val="20"/>
          <w:rtl/>
          <w:lang w:eastAsia="en-US"/>
        </w:rPr>
        <w:t>)</w:t>
      </w:r>
      <w:r>
        <w:rPr>
          <w:i/>
          <w:iCs/>
          <w:rtl/>
          <w:lang w:eastAsia="en-US"/>
        </w:rPr>
        <w:t xml:space="preserve"> </w:t>
      </w:r>
      <w:r>
        <w:rPr>
          <w:rFonts w:hint="cs"/>
          <w:i/>
          <w:iCs/>
          <w:rtl/>
          <w:lang w:eastAsia="en-US"/>
        </w:rPr>
        <w:t>- מה שאין כן בעברי</w:t>
      </w:r>
      <w:r>
        <w:rPr>
          <w:rFonts w:hint="cs"/>
          <w:rtl/>
          <w:lang w:eastAsia="en-US"/>
        </w:rPr>
        <w:t>'.</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אמר מר '</w:t>
      </w:r>
      <w:r>
        <w:rPr>
          <w:rFonts w:hint="cs"/>
          <w:i/>
          <w:iCs/>
          <w:rtl/>
          <w:lang w:eastAsia="en-US"/>
        </w:rPr>
        <w:t>יש בעברי שאין בעבריה</w:t>
      </w:r>
      <w:r>
        <w:rPr>
          <w:rFonts w:hint="cs"/>
          <w:rtl/>
          <w:lang w:eastAsia="en-US"/>
        </w:rPr>
        <w:t>', ורמינהי '</w:t>
      </w:r>
      <w:r>
        <w:rPr>
          <w:rFonts w:hint="cs"/>
          <w:i/>
          <w:iCs/>
          <w:rtl/>
          <w:lang w:eastAsia="en-US"/>
        </w:rPr>
        <w:t xml:space="preserve">יתירה עליו אמה העבריה </w:t>
      </w:r>
      <w:r>
        <w:rPr>
          <w:rFonts w:cs="Miriam"/>
          <w:szCs w:val="20"/>
          <w:rtl/>
          <w:lang w:eastAsia="en-US"/>
        </w:rPr>
        <w:t>(</w:t>
      </w:r>
      <w:r>
        <w:rPr>
          <w:rFonts w:cs="Miriam" w:hint="cs"/>
          <w:szCs w:val="20"/>
          <w:rtl/>
          <w:lang w:eastAsia="en-US"/>
        </w:rPr>
        <w:t>אלמא כל הנך איתנהו בה</w:t>
      </w:r>
      <w:r>
        <w:rPr>
          <w:rFonts w:cs="Miriam"/>
          <w:szCs w:val="20"/>
          <w:rtl/>
          <w:lang w:eastAsia="en-US"/>
        </w:rPr>
        <w:t>)</w:t>
      </w:r>
      <w:r>
        <w:rPr>
          <w:i/>
          <w:iCs/>
          <w:rtl/>
          <w:lang w:eastAsia="en-US"/>
        </w:rPr>
        <w:t xml:space="preserve"> </w:t>
      </w:r>
      <w:r>
        <w:rPr>
          <w:rFonts w:hint="cs"/>
          <w:i/>
          <w:iCs/>
          <w:rtl/>
          <w:lang w:eastAsia="en-US"/>
        </w:rPr>
        <w:t>שקונה עצמה בסימנין</w:t>
      </w:r>
      <w:r>
        <w:rPr>
          <w:rFonts w:hint="cs"/>
          <w:rtl/>
          <w:lang w:eastAsia="en-US"/>
        </w:rPr>
        <w:t>'?</w:t>
      </w:r>
    </w:p>
    <w:p w:rsidR="007231BB" w:rsidRDefault="007231BB" w:rsidP="007231BB">
      <w:pPr>
        <w:rPr>
          <w:rFonts w:hint="cs"/>
          <w:rtl/>
          <w:lang w:eastAsia="en-US"/>
        </w:rPr>
      </w:pPr>
      <w:r>
        <w:rPr>
          <w:rFonts w:hint="cs"/>
          <w:rtl/>
          <w:lang w:eastAsia="en-US"/>
        </w:rPr>
        <w:t xml:space="preserve">אמר רב ששת: כגון שיעדה </w:t>
      </w:r>
      <w:r>
        <w:rPr>
          <w:rFonts w:cs="Miriam"/>
          <w:szCs w:val="20"/>
          <w:rtl/>
          <w:lang w:eastAsia="en-US"/>
        </w:rPr>
        <w:t>(</w:t>
      </w:r>
      <w:r>
        <w:rPr>
          <w:rFonts w:cs="Miriam" w:hint="cs"/>
          <w:szCs w:val="20"/>
          <w:rtl/>
          <w:lang w:eastAsia="en-US"/>
        </w:rPr>
        <w:t>ותו לא נפקא בהני אלא בגט</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'יעדה'? פשיטא! גיטא בעיא!!</w:t>
      </w:r>
    </w:p>
    <w:p w:rsidR="007231BB" w:rsidRDefault="007231BB" w:rsidP="007231BB">
      <w:pPr>
        <w:rPr>
          <w:rFonts w:hint="cs"/>
          <w:rtl/>
          <w:lang w:eastAsia="en-US"/>
        </w:rPr>
      </w:pPr>
      <w:r>
        <w:rPr>
          <w:rFonts w:hint="cs"/>
          <w:rtl/>
          <w:lang w:eastAsia="en-US"/>
        </w:rPr>
        <w:t xml:space="preserve">מהו דתימא: לא ליבטלה הילכתא מינה </w:t>
      </w:r>
      <w:r>
        <w:rPr>
          <w:rFonts w:cs="Miriam"/>
          <w:szCs w:val="20"/>
          <w:rtl/>
          <w:lang w:eastAsia="en-US"/>
        </w:rPr>
        <w:t>(</w:t>
      </w:r>
      <w:r>
        <w:rPr>
          <w:rFonts w:cs="Miriam" w:hint="cs"/>
          <w:szCs w:val="20"/>
          <w:rtl/>
          <w:lang w:eastAsia="en-US"/>
        </w:rPr>
        <w:t>הלכות אמה העבריה; ואם רצתה לצאת באחד מאלו בלא גט - תצא</w:t>
      </w:r>
      <w:r>
        <w:rPr>
          <w:rFonts w:cs="Miriam"/>
          <w:szCs w:val="20"/>
          <w:rtl/>
          <w:lang w:eastAsia="en-US"/>
        </w:rPr>
        <w:t>)</w:t>
      </w:r>
      <w:r>
        <w:rPr>
          <w:rtl/>
          <w:lang w:eastAsia="en-US"/>
        </w:rPr>
        <w:t xml:space="preserve"> </w:t>
      </w:r>
      <w:r>
        <w:rPr>
          <w:rFonts w:hint="cs"/>
          <w:rtl/>
          <w:lang w:eastAsia="en-US"/>
        </w:rPr>
        <w:t>- קא משמע לן.</w:t>
      </w:r>
    </w:p>
    <w:p w:rsidR="007231BB" w:rsidRDefault="007231BB" w:rsidP="007231BB">
      <w:pPr>
        <w:rPr>
          <w:rFonts w:hint="cs"/>
          <w:rtl/>
          <w:lang w:eastAsia="en-US"/>
        </w:rPr>
      </w:pPr>
      <w:r>
        <w:rPr>
          <w:rFonts w:hint="cs"/>
          <w:rtl/>
          <w:lang w:eastAsia="en-US"/>
        </w:rPr>
        <w:t>אי הכי אמאי יוצאה בסימנין?</w:t>
      </w:r>
    </w:p>
    <w:p w:rsidR="007231BB" w:rsidRDefault="007231BB" w:rsidP="007231BB">
      <w:pPr>
        <w:rPr>
          <w:rFonts w:hint="cs"/>
          <w:rtl/>
          <w:lang w:eastAsia="en-US"/>
        </w:rPr>
      </w:pPr>
      <w:r>
        <w:rPr>
          <w:rFonts w:hint="cs"/>
          <w:rtl/>
          <w:lang w:eastAsia="en-US"/>
        </w:rPr>
        <w:t>הכי קאמר: אם לא יעדה - יוצאה אף בסימנין.</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ואינה נמכרת ונשנית: </w:t>
      </w:r>
    </w:p>
    <w:p w:rsidR="007231BB" w:rsidRDefault="007231BB" w:rsidP="007231BB">
      <w:pPr>
        <w:rPr>
          <w:rFonts w:hint="cs"/>
          <w:rtl/>
          <w:lang w:eastAsia="en-US"/>
        </w:rPr>
      </w:pPr>
      <w:r>
        <w:rPr>
          <w:rFonts w:hint="cs"/>
          <w:rtl/>
          <w:lang w:eastAsia="en-US"/>
        </w:rPr>
        <w:t>מכלל, דעבד עברי נמכר ונשנה; והתניא '</w:t>
      </w:r>
      <w:r>
        <w:rPr>
          <w:rFonts w:cs="Miriam" w:hint="cs"/>
          <w:szCs w:val="16"/>
          <w:rtl/>
          <w:lang w:eastAsia="en-US"/>
        </w:rPr>
        <w:t>[שמות כב,ב:</w:t>
      </w:r>
      <w:r>
        <w:rPr>
          <w:rFonts w:cs="Narkisim" w:hint="cs"/>
          <w:szCs w:val="20"/>
          <w:rtl/>
          <w:lang w:eastAsia="en-US"/>
        </w:rPr>
        <w:t xml:space="preserve"> אם זרחה השמש עליו דמים לו שלם ישלם אם אין לו ונמכר</w:t>
      </w:r>
      <w:r>
        <w:rPr>
          <w:rFonts w:cs="Narkisim"/>
          <w:szCs w:val="20"/>
          <w:rtl/>
          <w:lang w:eastAsia="en-US"/>
        </w:rPr>
        <w:t>]</w:t>
      </w:r>
      <w:r>
        <w:rPr>
          <w:rFonts w:cs="Narkisim" w:hint="cs"/>
          <w:i/>
          <w:iCs/>
          <w:rtl/>
          <w:lang w:eastAsia="en-US"/>
        </w:rPr>
        <w:t xml:space="preserve"> בגניבתו</w:t>
      </w:r>
      <w:r>
        <w:rPr>
          <w:rFonts w:hint="cs"/>
          <w:i/>
          <w:iCs/>
          <w:rtl/>
          <w:lang w:eastAsia="en-US"/>
        </w:rPr>
        <w:t xml:space="preserve"> - ולא בכפילו </w:t>
      </w:r>
      <w:r>
        <w:rPr>
          <w:rFonts w:cs="Miriam"/>
          <w:szCs w:val="20"/>
          <w:rtl/>
          <w:lang w:eastAsia="en-US"/>
        </w:rPr>
        <w:t>(</w:t>
      </w:r>
      <w:r>
        <w:rPr>
          <w:rFonts w:cs="Miriam" w:hint="cs"/>
          <w:szCs w:val="20"/>
          <w:rtl/>
          <w:lang w:eastAsia="en-US"/>
        </w:rPr>
        <w:t>אם יש לו לשלם את הקרן ואין לו ממה לשלם הכפל אינו נמכר</w:t>
      </w:r>
      <w:r>
        <w:rPr>
          <w:rFonts w:cs="Miriam"/>
          <w:szCs w:val="20"/>
          <w:rtl/>
          <w:lang w:eastAsia="en-US"/>
        </w:rPr>
        <w:t>)</w:t>
      </w:r>
      <w:r>
        <w:rPr>
          <w:rFonts w:hint="cs"/>
          <w:i/>
          <w:iCs/>
          <w:rtl/>
          <w:lang w:eastAsia="en-US"/>
        </w:rPr>
        <w:t>,</w:t>
      </w:r>
      <w:r>
        <w:rPr>
          <w:i/>
          <w:iCs/>
          <w:rtl/>
          <w:lang w:eastAsia="en-US"/>
        </w:rPr>
        <w:t xml:space="preserve"> </w:t>
      </w:r>
      <w:r>
        <w:rPr>
          <w:rFonts w:cs="Narkisim" w:hint="cs"/>
          <w:i/>
          <w:iCs/>
          <w:rtl/>
          <w:lang w:eastAsia="en-US"/>
        </w:rPr>
        <w:t>בגניבתו</w:t>
      </w:r>
      <w:r>
        <w:rPr>
          <w:rFonts w:hint="cs"/>
          <w:i/>
          <w:iCs/>
          <w:rtl/>
          <w:lang w:eastAsia="en-US"/>
        </w:rPr>
        <w:t xml:space="preserve"> - ולא בזממו </w:t>
      </w:r>
      <w:r>
        <w:rPr>
          <w:rFonts w:cs="Miriam"/>
          <w:szCs w:val="20"/>
          <w:rtl/>
          <w:lang w:eastAsia="en-US"/>
        </w:rPr>
        <w:t>(</w:t>
      </w:r>
      <w:r>
        <w:rPr>
          <w:rFonts w:cs="Miriam" w:hint="cs"/>
          <w:szCs w:val="20"/>
          <w:rtl/>
          <w:lang w:eastAsia="en-US"/>
        </w:rPr>
        <w:t>אם העיד בחבירו שגנב והוזם ואין לו במה לשלם - אינו נמכר</w:t>
      </w:r>
      <w:r>
        <w:rPr>
          <w:rFonts w:cs="Miriam"/>
          <w:szCs w:val="20"/>
          <w:rtl/>
          <w:lang w:eastAsia="en-US"/>
        </w:rPr>
        <w:t>)</w:t>
      </w:r>
      <w:r>
        <w:rPr>
          <w:rFonts w:hint="cs"/>
          <w:i/>
          <w:iCs/>
          <w:rtl/>
          <w:lang w:eastAsia="en-US"/>
        </w:rPr>
        <w:t xml:space="preserve">; </w:t>
      </w:r>
      <w:r>
        <w:rPr>
          <w:rFonts w:cs="Narkisim" w:hint="cs"/>
          <w:i/>
          <w:iCs/>
          <w:rtl/>
          <w:lang w:eastAsia="en-US"/>
        </w:rPr>
        <w:t>בגניבתו</w:t>
      </w:r>
      <w:r>
        <w:rPr>
          <w:rFonts w:hint="cs"/>
          <w:i/>
          <w:iCs/>
          <w:rtl/>
          <w:lang w:eastAsia="en-US"/>
        </w:rPr>
        <w:t xml:space="preserve"> - כיון שנמכר פעם אחת שוב אי אתה רשאי למוכרו' </w:t>
      </w:r>
      <w:r>
        <w:rPr>
          <w:rFonts w:cs="Miriam"/>
          <w:szCs w:val="20"/>
          <w:rtl/>
          <w:lang w:eastAsia="en-US"/>
        </w:rPr>
        <w:t>(</w:t>
      </w:r>
      <w:r>
        <w:rPr>
          <w:rFonts w:cs="Miriam" w:hint="cs"/>
          <w:szCs w:val="20"/>
          <w:rtl/>
          <w:lang w:eastAsia="en-US"/>
        </w:rPr>
        <w:t>קא סלקא דעתן '</w:t>
      </w:r>
      <w:r>
        <w:rPr>
          <w:rFonts w:cs="Narkisim" w:hint="cs"/>
          <w:szCs w:val="20"/>
          <w:rtl/>
          <w:lang w:eastAsia="en-US"/>
        </w:rPr>
        <w:t>ונמכר בגניבתו</w:t>
      </w:r>
      <w:r>
        <w:rPr>
          <w:rFonts w:cs="Miriam" w:hint="cs"/>
          <w:szCs w:val="20"/>
          <w:rtl/>
          <w:lang w:eastAsia="en-US"/>
        </w:rPr>
        <w:t>' משמע ליה, ונמכר פעם אחת ולא שתי מכירות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רבא: לא קשיא: כאן בגניבה אחת כאן בשתי גניבות </w:t>
      </w:r>
      <w:r>
        <w:rPr>
          <w:rFonts w:cs="Miriam"/>
          <w:szCs w:val="20"/>
          <w:rtl/>
          <w:lang w:eastAsia="en-US"/>
        </w:rPr>
        <w:t>(</w:t>
      </w:r>
      <w:r>
        <w:rPr>
          <w:rFonts w:cs="Miriam" w:hint="cs"/>
          <w:szCs w:val="20"/>
          <w:rtl/>
          <w:lang w:eastAsia="en-US"/>
        </w:rPr>
        <w:t xml:space="preserve">בגניבה אחת: פעם אחת, דאם אינו שוה כל גניבתו - אינו נמכר בשביל חציה, ולכשיוצא - ימכר </w:t>
      </w:r>
      <w:r>
        <w:rPr>
          <w:rFonts w:cs="Courier New" w:hint="cs"/>
          <w:szCs w:val="16"/>
          <w:rtl/>
          <w:lang w:eastAsia="en-US"/>
        </w:rPr>
        <w:t>[</w:t>
      </w:r>
      <w:r>
        <w:rPr>
          <w:rFonts w:ascii="Courier New" w:hAnsi="Courier New" w:cs="Courier New" w:hint="cs"/>
          <w:sz w:val="18"/>
          <w:szCs w:val="16"/>
          <w:rtl/>
          <w:lang w:eastAsia="en-US"/>
        </w:rPr>
        <w:t>שוב</w:t>
      </w:r>
      <w:r>
        <w:rPr>
          <w:rFonts w:cs="Courier New" w:hint="cs"/>
          <w:szCs w:val="16"/>
          <w:rtl/>
          <w:lang w:eastAsia="en-US"/>
        </w:rPr>
        <w:t>]</w:t>
      </w:r>
      <w:r>
        <w:rPr>
          <w:rFonts w:cs="Miriam" w:hint="cs"/>
          <w:szCs w:val="20"/>
          <w:rtl/>
          <w:lang w:eastAsia="en-US"/>
        </w:rPr>
        <w:t xml:space="preserve"> משום חציה </w:t>
      </w:r>
      <w:r>
        <w:rPr>
          <w:rFonts w:cs="Courier New" w:hint="cs"/>
          <w:szCs w:val="16"/>
          <w:rtl/>
          <w:lang w:eastAsia="en-US"/>
        </w:rPr>
        <w:t>[</w:t>
      </w:r>
      <w:r>
        <w:rPr>
          <w:rFonts w:ascii="Courier New" w:hAnsi="Courier New" w:cs="Courier New" w:hint="cs"/>
          <w:sz w:val="18"/>
          <w:szCs w:val="16"/>
          <w:rtl/>
          <w:lang w:eastAsia="en-US"/>
        </w:rPr>
        <w:t>השני</w:t>
      </w:r>
      <w:r>
        <w:rPr>
          <w:rFonts w:cs="Courier New" w:hint="cs"/>
          <w:szCs w:val="16"/>
          <w:rtl/>
          <w:lang w:eastAsia="en-US"/>
        </w:rPr>
        <w:t>]</w:t>
      </w:r>
      <w:r>
        <w:rPr>
          <w:rFonts w:cs="Miriam" w:hint="cs"/>
          <w:szCs w:val="20"/>
          <w:rtl/>
          <w:lang w:eastAsia="en-US"/>
        </w:rPr>
        <w:t>; והאי דקתני 'ונמכר ונשנה' - בשתי גניבות, אפילו לא עמד בדין עד שגנב שתיהם, ואינו שוה אלא דמי האחת - נמכר וחוזר ונמכר, דכל חדא וחדא - קרינן ביה '</w:t>
      </w:r>
      <w:r>
        <w:rPr>
          <w:rFonts w:cs="Narkisim" w:hint="cs"/>
          <w:szCs w:val="20"/>
          <w:rtl/>
          <w:lang w:eastAsia="en-US"/>
        </w:rPr>
        <w:t>ונמכר בגניבתו</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אמר ליה אביי: '</w:t>
      </w:r>
      <w:r>
        <w:rPr>
          <w:rFonts w:cs="Narkisim" w:hint="cs"/>
          <w:rtl/>
          <w:lang w:eastAsia="en-US"/>
        </w:rPr>
        <w:t>בגניבתו</w:t>
      </w:r>
      <w:r>
        <w:rPr>
          <w:rFonts w:hint="cs"/>
          <w:rtl/>
          <w:lang w:eastAsia="en-US"/>
        </w:rPr>
        <w:t xml:space="preserve">' - טובא משמע </w:t>
      </w:r>
      <w:r>
        <w:rPr>
          <w:rFonts w:cs="Miriam"/>
          <w:szCs w:val="20"/>
          <w:rtl/>
          <w:lang w:eastAsia="en-US"/>
        </w:rPr>
        <w:t>(</w:t>
      </w:r>
      <w:r>
        <w:rPr>
          <w:rFonts w:cs="Miriam" w:hint="cs"/>
          <w:szCs w:val="20"/>
          <w:rtl/>
          <w:lang w:eastAsia="en-US"/>
        </w:rPr>
        <w:t xml:space="preserve">אם עמד על שתיהן בדין אחד - כולן קרינן ביה 'בגניבתו', כדכתיב </w:t>
      </w:r>
      <w:r>
        <w:rPr>
          <w:rFonts w:cs="Miriam" w:hint="cs"/>
          <w:szCs w:val="16"/>
          <w:rtl/>
          <w:lang w:eastAsia="en-US"/>
        </w:rPr>
        <w:t>(יונה ד</w:t>
      </w:r>
      <w:r>
        <w:rPr>
          <w:rFonts w:cs="Miriam"/>
          <w:szCs w:val="16"/>
          <w:rtl/>
          <w:lang w:eastAsia="en-US"/>
        </w:rPr>
        <w:t>,</w:t>
      </w:r>
      <w:r>
        <w:rPr>
          <w:rFonts w:cs="Miriam" w:hint="cs"/>
          <w:szCs w:val="16"/>
          <w:rtl/>
          <w:lang w:eastAsia="en-US"/>
        </w:rPr>
        <w:t>יא)</w:t>
      </w:r>
      <w:r>
        <w:rPr>
          <w:rFonts w:cs="Narkisim" w:hint="cs"/>
          <w:szCs w:val="20"/>
          <w:rtl/>
          <w:lang w:eastAsia="en-US"/>
        </w:rPr>
        <w:t xml:space="preserve"> ובהמה רבה</w:t>
      </w:r>
      <w:r>
        <w:rPr>
          <w:rFonts w:cs="Miriam" w:hint="cs"/>
          <w:szCs w:val="20"/>
          <w:rtl/>
          <w:lang w:eastAsia="en-US"/>
        </w:rPr>
        <w:t xml:space="preserve"> וגו'; </w:t>
      </w:r>
      <w:r>
        <w:rPr>
          <w:rFonts w:cs="Narkisim" w:hint="cs"/>
          <w:szCs w:val="20"/>
          <w:rtl/>
          <w:lang w:eastAsia="en-US"/>
        </w:rPr>
        <w:t xml:space="preserve">והדגה אשר ביאור </w:t>
      </w:r>
      <w:r>
        <w:rPr>
          <w:rFonts w:cs="Miriam" w:hint="cs"/>
          <w:szCs w:val="16"/>
          <w:rtl/>
          <w:lang w:eastAsia="en-US"/>
        </w:rPr>
        <w:t>(שמות ז</w:t>
      </w:r>
      <w:r>
        <w:rPr>
          <w:rFonts w:cs="Miriam"/>
          <w:szCs w:val="16"/>
          <w:rtl/>
          <w:lang w:eastAsia="en-US"/>
        </w:rPr>
        <w:t>,</w:t>
      </w:r>
      <w:r>
        <w:rPr>
          <w:rFonts w:cs="Miriam" w:hint="cs"/>
          <w:szCs w:val="16"/>
          <w:rtl/>
          <w:lang w:eastAsia="en-US"/>
        </w:rPr>
        <w:t>יח)</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r>
        <w:rPr>
          <w:rFonts w:hint="cs"/>
          <w:rtl/>
          <w:lang w:eastAsia="en-US"/>
        </w:rPr>
        <w:t xml:space="preserve">אלא אמר אביי: לא קשיא: כאן באדם אחד </w:t>
      </w:r>
      <w:r>
        <w:rPr>
          <w:rFonts w:cs="Miriam"/>
          <w:szCs w:val="20"/>
          <w:rtl/>
          <w:lang w:eastAsia="en-US"/>
        </w:rPr>
        <w:t>(</w:t>
      </w:r>
      <w:r>
        <w:rPr>
          <w:rFonts w:cs="Miriam" w:hint="cs"/>
          <w:szCs w:val="20"/>
          <w:rtl/>
          <w:lang w:eastAsia="en-US"/>
        </w:rPr>
        <w:t>שעמד בדין בבת אחת - אינו נמכר ונשנה אפילו בגניבות הרבה, דהוה דומיא דאחת; הכתוב הוציאה בלשון יחיד</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כאן בשני בני אדם </w:t>
      </w:r>
      <w:r>
        <w:rPr>
          <w:rFonts w:cs="Miriam"/>
          <w:szCs w:val="20"/>
          <w:rtl/>
          <w:lang w:eastAsia="en-US"/>
        </w:rPr>
        <w:t>(</w:t>
      </w:r>
      <w:r>
        <w:rPr>
          <w:rFonts w:cs="Miriam" w:hint="cs"/>
          <w:szCs w:val="20"/>
          <w:rtl/>
          <w:lang w:eastAsia="en-US"/>
        </w:rPr>
        <w:t>שמעמידים אותו שתי פעמים בדין - נמכר בשביל כל אחת ואחת; והוא הדין אם גנב ועמד בדין, ונמכר, וחזר וגנב משיצא חפשי - חוזר ונמכר</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גניבו אלף ושוה חמש מאות - נמכר וחוזר ונמכר; גניבו חמש מאות ושוה אלף - אינו נמכר כלל.</w:t>
      </w:r>
    </w:p>
    <w:p w:rsidR="007231BB" w:rsidRDefault="007231BB" w:rsidP="007231BB">
      <w:pPr>
        <w:rPr>
          <w:rFonts w:hint="cs"/>
          <w:rtl/>
          <w:lang w:eastAsia="en-US"/>
        </w:rPr>
      </w:pPr>
      <w:r>
        <w:rPr>
          <w:rFonts w:hint="cs"/>
          <w:i/>
          <w:iCs/>
          <w:rtl/>
          <w:lang w:eastAsia="en-US"/>
        </w:rPr>
        <w:t xml:space="preserve">רבי אליעזר אומר: אם היה גניבו כנגד ממכרו </w:t>
      </w:r>
      <w:r>
        <w:rPr>
          <w:rFonts w:cs="Miriam"/>
          <w:szCs w:val="20"/>
          <w:rtl/>
          <w:lang w:eastAsia="en-US"/>
        </w:rPr>
        <w:t>(</w:t>
      </w:r>
      <w:r>
        <w:rPr>
          <w:rFonts w:cs="Miriam" w:hint="cs"/>
          <w:szCs w:val="20"/>
          <w:rtl/>
          <w:lang w:eastAsia="en-US"/>
        </w:rPr>
        <w:t>לא פחות ולא יותר</w:t>
      </w:r>
      <w:r>
        <w:rPr>
          <w:rFonts w:cs="Miriam"/>
          <w:szCs w:val="20"/>
          <w:rtl/>
          <w:lang w:eastAsia="en-US"/>
        </w:rPr>
        <w:t>)</w:t>
      </w:r>
      <w:r>
        <w:rPr>
          <w:i/>
          <w:iCs/>
          <w:rtl/>
          <w:lang w:eastAsia="en-US"/>
        </w:rPr>
        <w:t xml:space="preserve"> –</w:t>
      </w:r>
      <w:r>
        <w:rPr>
          <w:rFonts w:hint="cs"/>
          <w:i/>
          <w:iCs/>
          <w:rtl/>
          <w:lang w:eastAsia="en-US"/>
        </w:rPr>
        <w:t xml:space="preserve"> נמכר, ואם לאו - אינו נמכר.</w:t>
      </w:r>
      <w:r>
        <w:rPr>
          <w:rFonts w:hint="cs"/>
          <w:rtl/>
          <w:lang w:eastAsia="en-US"/>
        </w:rPr>
        <w:t>'</w:t>
      </w:r>
    </w:p>
    <w:p w:rsidR="007231BB" w:rsidRDefault="007231BB" w:rsidP="007231BB">
      <w:pPr>
        <w:rPr>
          <w:rFonts w:hint="cs"/>
          <w:rtl/>
          <w:lang w:eastAsia="en-US"/>
        </w:rPr>
      </w:pPr>
      <w:r>
        <w:rPr>
          <w:rFonts w:hint="cs"/>
          <w:rtl/>
          <w:lang w:eastAsia="en-US"/>
        </w:rPr>
        <w:t xml:space="preserve">אמר רבא: בהא זכנהו רבי אליעזר לרבנן </w:t>
      </w:r>
      <w:r>
        <w:rPr>
          <w:rFonts w:cs="Miriam"/>
          <w:szCs w:val="20"/>
          <w:rtl/>
          <w:lang w:eastAsia="en-US"/>
        </w:rPr>
        <w:t>(</w:t>
      </w:r>
      <w:r>
        <w:rPr>
          <w:rFonts w:cs="Miriam" w:hint="cs"/>
          <w:szCs w:val="20"/>
          <w:rtl/>
          <w:lang w:eastAsia="en-US"/>
        </w:rPr>
        <w:t>יש לו פתחון פה ונצחון במחלוקת זה</w:t>
      </w:r>
      <w:r>
        <w:rPr>
          <w:rFonts w:cs="Miriam"/>
          <w:szCs w:val="20"/>
          <w:rtl/>
          <w:lang w:eastAsia="en-US"/>
        </w:rPr>
        <w:t>)</w:t>
      </w:r>
      <w:r>
        <w:rPr>
          <w:rFonts w:hint="cs"/>
          <w:rtl/>
          <w:lang w:eastAsia="en-US"/>
        </w:rPr>
        <w:t xml:space="preserve">: דמאי שנא גניבו חמש מאות ושוה אלף, דאין נמכר, ד'נמכר כולו' אמר רחמנא, ולא חציו </w:t>
      </w:r>
      <w:r>
        <w:rPr>
          <w:rFonts w:cs="Miriam"/>
          <w:szCs w:val="20"/>
          <w:rtl/>
          <w:lang w:eastAsia="en-US"/>
        </w:rPr>
        <w:t>(</w:t>
      </w:r>
      <w:r>
        <w:rPr>
          <w:rFonts w:cs="Miriam" w:hint="cs"/>
          <w:szCs w:val="20"/>
          <w:rtl/>
          <w:lang w:eastAsia="en-US"/>
        </w:rPr>
        <w:t>כי השתא, ששוה שכר עבודת שש שנים פי שנים בגניבתו, ואין עליו לעבוד אלא חציין</w:t>
      </w:r>
      <w:r>
        <w:rPr>
          <w:rFonts w:cs="Miriam"/>
          <w:szCs w:val="20"/>
          <w:rtl/>
          <w:lang w:eastAsia="en-US"/>
        </w:rPr>
        <w:t>)</w:t>
      </w:r>
      <w:r>
        <w:rPr>
          <w:rFonts w:hint="cs"/>
          <w:rtl/>
          <w:lang w:eastAsia="en-US"/>
        </w:rPr>
        <w:t>, הכי נמי 'נמכר בגניבתו' אמר רחמנא, ולא נמכר בחצי גניבתו</w:t>
      </w:r>
      <w:r>
        <w:rPr>
          <w:rStyle w:val="a9"/>
          <w:rtl/>
        </w:rPr>
        <w:footnoteReference w:id="12"/>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ומפדין אותה בעל כרחו: </w:t>
      </w:r>
    </w:p>
    <w:p w:rsidR="007231BB" w:rsidRDefault="007231BB" w:rsidP="007231BB">
      <w:pPr>
        <w:rPr>
          <w:rFonts w:hint="cs"/>
          <w:rtl/>
          <w:lang w:eastAsia="en-US"/>
        </w:rPr>
      </w:pPr>
      <w:r>
        <w:rPr>
          <w:rFonts w:hint="cs"/>
          <w:rtl/>
          <w:lang w:eastAsia="en-US"/>
        </w:rPr>
        <w:t xml:space="preserve">סבר רבא למימר: בעל כרחיה דאדון. אמר ליה אביי: מאי ניהו </w:t>
      </w:r>
      <w:r>
        <w:rPr>
          <w:rFonts w:cs="Miriam"/>
          <w:szCs w:val="20"/>
          <w:rtl/>
          <w:lang w:eastAsia="en-US"/>
        </w:rPr>
        <w:t>(</w:t>
      </w:r>
      <w:r>
        <w:rPr>
          <w:rFonts w:cs="Miriam" w:hint="cs"/>
          <w:szCs w:val="20"/>
          <w:rtl/>
          <w:lang w:eastAsia="en-US"/>
        </w:rPr>
        <w:t>היכי דמי בעל כרחו דעבריה טפי מעברי? אי למימרא דאי לית ליה גירעונה:</w:t>
      </w:r>
      <w:r>
        <w:rPr>
          <w:rFonts w:cs="Miriam"/>
          <w:szCs w:val="20"/>
          <w:rtl/>
          <w:lang w:eastAsia="en-US"/>
        </w:rPr>
        <w:t>)</w:t>
      </w:r>
      <w:r>
        <w:rPr>
          <w:rtl/>
          <w:lang w:eastAsia="en-US"/>
        </w:rPr>
        <w:t xml:space="preserve"> </w:t>
      </w:r>
      <w:r>
        <w:rPr>
          <w:rFonts w:hint="cs"/>
          <w:rtl/>
          <w:lang w:eastAsia="en-US"/>
        </w:rPr>
        <w:t xml:space="preserve">דכתבנא ליה שטרא אדמיה </w:t>
      </w:r>
      <w:r>
        <w:rPr>
          <w:rFonts w:cs="Miriam"/>
          <w:szCs w:val="20"/>
          <w:rtl/>
          <w:lang w:eastAsia="en-US"/>
        </w:rPr>
        <w:t>(</w:t>
      </w:r>
      <w:r>
        <w:rPr>
          <w:rFonts w:cs="Miriam" w:hint="cs"/>
          <w:szCs w:val="20"/>
          <w:rtl/>
          <w:lang w:eastAsia="en-US"/>
        </w:rPr>
        <w:t>כתבינן ליה שטרא על דמיה, ותתנם לו כשתשיג ידה</w:t>
      </w:r>
      <w:r>
        <w:rPr>
          <w:rFonts w:cs="Miriam"/>
          <w:szCs w:val="20"/>
          <w:rtl/>
          <w:lang w:eastAsia="en-US"/>
        </w:rPr>
        <w:t>)</w:t>
      </w:r>
      <w:r>
        <w:rPr>
          <w:rtl/>
          <w:lang w:eastAsia="en-US"/>
        </w:rPr>
        <w:t xml:space="preserve"> </w:t>
      </w:r>
      <w:r>
        <w:rPr>
          <w:rFonts w:hint="cs"/>
          <w:rtl/>
          <w:lang w:eastAsia="en-US"/>
        </w:rPr>
        <w:t xml:space="preserve">- אמאי </w:t>
      </w:r>
      <w:r>
        <w:rPr>
          <w:rFonts w:cs="Miriam"/>
          <w:szCs w:val="20"/>
          <w:rtl/>
          <w:lang w:eastAsia="en-US"/>
        </w:rPr>
        <w:t>(</w:t>
      </w:r>
      <w:r>
        <w:rPr>
          <w:rFonts w:cs="Miriam" w:hint="cs"/>
          <w:szCs w:val="20"/>
          <w:rtl/>
          <w:lang w:eastAsia="en-US"/>
        </w:rPr>
        <w:t>מנא לן</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הא איהו</w:t>
      </w:r>
      <w:r>
        <w:rPr>
          <w:rFonts w:cs="Miriam"/>
          <w:szCs w:val="20"/>
          <w:rtl/>
          <w:lang w:eastAsia="en-US"/>
        </w:rPr>
        <w:t>)</w:t>
      </w:r>
      <w:r>
        <w:rPr>
          <w:rtl/>
          <w:lang w:eastAsia="en-US"/>
        </w:rPr>
        <w:t xml:space="preserve"> </w:t>
      </w:r>
      <w:r>
        <w:rPr>
          <w:rFonts w:hint="cs"/>
          <w:rtl/>
          <w:lang w:eastAsia="en-US"/>
        </w:rPr>
        <w:t xml:space="preserve">נקיט מרגניתא בידיה </w:t>
      </w:r>
      <w:r>
        <w:rPr>
          <w:rFonts w:cs="Miriam"/>
          <w:szCs w:val="20"/>
          <w:rtl/>
          <w:lang w:eastAsia="en-US"/>
        </w:rPr>
        <w:t>(</w:t>
      </w:r>
      <w:r>
        <w:rPr>
          <w:rFonts w:cs="Miriam" w:hint="cs"/>
          <w:szCs w:val="20"/>
          <w:rtl/>
          <w:lang w:eastAsia="en-US"/>
        </w:rPr>
        <w:t>גופה, המשועבד לו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ואנן</w:t>
      </w:r>
      <w:r>
        <w:rPr>
          <w:rFonts w:cs="Miriam"/>
          <w:szCs w:val="20"/>
          <w:rtl/>
          <w:lang w:eastAsia="en-US"/>
        </w:rPr>
        <w:t>)</w:t>
      </w:r>
      <w:r>
        <w:rPr>
          <w:rtl/>
          <w:lang w:eastAsia="en-US"/>
        </w:rPr>
        <w:t xml:space="preserve"> </w:t>
      </w:r>
      <w:r>
        <w:rPr>
          <w:rFonts w:hint="cs"/>
          <w:rtl/>
          <w:lang w:eastAsia="en-US"/>
        </w:rPr>
        <w:t>יהיבנא ליה חספא?</w:t>
      </w:r>
    </w:p>
    <w:p w:rsidR="007231BB" w:rsidRDefault="007231BB" w:rsidP="007231BB">
      <w:pPr>
        <w:rPr>
          <w:rFonts w:hint="cs"/>
          <w:rtl/>
          <w:lang w:eastAsia="en-US"/>
        </w:rPr>
      </w:pPr>
      <w:r>
        <w:rPr>
          <w:rFonts w:hint="cs"/>
          <w:rtl/>
          <w:lang w:eastAsia="en-US"/>
        </w:rPr>
        <w:t xml:space="preserve">אלא אמר אביי: בעל כרחיה דאב </w:t>
      </w:r>
      <w:r>
        <w:rPr>
          <w:rFonts w:cs="Miriam"/>
          <w:szCs w:val="20"/>
          <w:rtl/>
          <w:lang w:eastAsia="en-US"/>
        </w:rPr>
        <w:t>(</w:t>
      </w:r>
      <w:r>
        <w:rPr>
          <w:rFonts w:cs="Miriam" w:hint="cs"/>
          <w:szCs w:val="20"/>
          <w:rtl/>
          <w:lang w:eastAsia="en-US"/>
        </w:rPr>
        <w:t>אם יש לו כופין אותו ופודה אותה</w:t>
      </w:r>
      <w:r>
        <w:rPr>
          <w:rFonts w:cs="Miriam"/>
          <w:szCs w:val="20"/>
          <w:rtl/>
          <w:lang w:eastAsia="en-US"/>
        </w:rPr>
        <w:t>)</w:t>
      </w:r>
      <w:r>
        <w:rPr>
          <w:rFonts w:hint="cs"/>
          <w:rtl/>
          <w:lang w:eastAsia="en-US"/>
        </w:rPr>
        <w:t>, משום פגם משפחה.</w:t>
      </w:r>
    </w:p>
    <w:p w:rsidR="007231BB" w:rsidRDefault="007231BB" w:rsidP="007231BB">
      <w:pPr>
        <w:rPr>
          <w:rFonts w:hint="cs"/>
          <w:rtl/>
          <w:lang w:eastAsia="en-US"/>
        </w:rPr>
      </w:pPr>
      <w:r>
        <w:rPr>
          <w:rFonts w:hint="cs"/>
          <w:rtl/>
          <w:lang w:eastAsia="en-US"/>
        </w:rPr>
        <w:t>אי הכי - עבד עברי נמי נכפינהו לבני משפחה, משום פגם משפחה!?</w:t>
      </w:r>
    </w:p>
    <w:p w:rsidR="007231BB" w:rsidRDefault="007231BB" w:rsidP="007231BB">
      <w:pPr>
        <w:rPr>
          <w:rFonts w:hint="cs"/>
          <w:rtl/>
          <w:lang w:eastAsia="en-US"/>
        </w:rPr>
      </w:pPr>
      <w:r>
        <w:rPr>
          <w:rFonts w:hint="cs"/>
          <w:rtl/>
          <w:lang w:eastAsia="en-US"/>
        </w:rPr>
        <w:t>הדר אזיל ומזבין נפשיה.</w:t>
      </w:r>
    </w:p>
    <w:p w:rsidR="007231BB" w:rsidRDefault="007231BB" w:rsidP="007231BB">
      <w:pPr>
        <w:rPr>
          <w:rFonts w:hint="cs"/>
          <w:rtl/>
          <w:lang w:eastAsia="en-US"/>
        </w:rPr>
      </w:pPr>
      <w:r>
        <w:rPr>
          <w:rFonts w:hint="cs"/>
          <w:rtl/>
          <w:lang w:eastAsia="en-US"/>
        </w:rPr>
        <w:t>הכי נמי הדר אזיל ומזבין לה?</w:t>
      </w:r>
    </w:p>
    <w:p w:rsidR="007231BB" w:rsidRDefault="007231BB" w:rsidP="007231BB">
      <w:pPr>
        <w:rPr>
          <w:rFonts w:hint="cs"/>
          <w:i/>
          <w:iCs/>
          <w:rtl/>
          <w:lang w:eastAsia="en-US"/>
        </w:rPr>
      </w:pPr>
      <w:r>
        <w:rPr>
          <w:rFonts w:hint="cs"/>
          <w:rtl/>
          <w:lang w:eastAsia="en-US"/>
        </w:rPr>
        <w:t xml:space="preserve">הא קתני 'אינה נמכרת ונשנית'; ומני </w:t>
      </w:r>
      <w:r>
        <w:rPr>
          <w:rFonts w:cs="Miriam"/>
          <w:szCs w:val="20"/>
          <w:rtl/>
          <w:lang w:eastAsia="en-US"/>
        </w:rPr>
        <w:t>(</w:t>
      </w:r>
      <w:r>
        <w:rPr>
          <w:rFonts w:cs="Miriam" w:hint="cs"/>
          <w:szCs w:val="20"/>
          <w:rtl/>
          <w:lang w:eastAsia="en-US"/>
        </w:rPr>
        <w:t>הא דקתני 'אינה נמכרת ונשנית'</w:t>
      </w:r>
      <w:r>
        <w:rPr>
          <w:rFonts w:cs="Miriam"/>
          <w:szCs w:val="20"/>
          <w:rtl/>
          <w:lang w:eastAsia="en-US"/>
        </w:rPr>
        <w:t>)</w:t>
      </w:r>
      <w:r>
        <w:rPr>
          <w:rtl/>
          <w:lang w:eastAsia="en-US"/>
        </w:rPr>
        <w:t xml:space="preserve"> </w:t>
      </w:r>
      <w:r>
        <w:rPr>
          <w:rFonts w:hint="cs"/>
          <w:rtl/>
          <w:lang w:eastAsia="en-US"/>
        </w:rPr>
        <w:t>- רבי שמעון היא, דתניא: '</w:t>
      </w:r>
      <w:r>
        <w:rPr>
          <w:rFonts w:hint="cs"/>
          <w:i/>
          <w:iCs/>
          <w:rtl/>
          <w:lang w:eastAsia="en-US"/>
        </w:rPr>
        <w:t xml:space="preserve">מוכר אדם את בתו לאישות </w:t>
      </w:r>
      <w:r>
        <w:rPr>
          <w:i/>
          <w:iCs/>
          <w:rtl/>
          <w:lang w:eastAsia="en-US"/>
        </w:rPr>
        <w:t>–</w:t>
      </w:r>
      <w:r>
        <w:rPr>
          <w:rFonts w:hint="cs"/>
          <w:i/>
          <w:iCs/>
          <w:rtl/>
          <w:lang w:eastAsia="en-US"/>
        </w:rPr>
        <w:t xml:space="preserve"> ושונה </w:t>
      </w:r>
      <w:r>
        <w:rPr>
          <w:rFonts w:cs="Miriam"/>
          <w:szCs w:val="20"/>
          <w:rtl/>
          <w:lang w:eastAsia="en-US"/>
        </w:rPr>
        <w:t>(</w:t>
      </w:r>
      <w:r>
        <w:rPr>
          <w:rFonts w:cs="Miriam" w:hint="cs"/>
          <w:szCs w:val="20"/>
          <w:rtl/>
          <w:lang w:eastAsia="en-US"/>
        </w:rPr>
        <w:t>קיבל בה קידושין, ונתארמלה או נתגרשה מן האירוסין - חוזר ומקדשה לאחר, וכסף קידושיה שלו - אם לא בגרה</w:t>
      </w:r>
      <w:r>
        <w:rPr>
          <w:rFonts w:cs="Miriam"/>
          <w:szCs w:val="20"/>
          <w:rtl/>
          <w:lang w:eastAsia="en-US"/>
        </w:rPr>
        <w:t>)</w:t>
      </w:r>
      <w:r>
        <w:rPr>
          <w:rFonts w:hint="cs"/>
          <w:i/>
          <w:iCs/>
          <w:rtl/>
          <w:lang w:eastAsia="en-US"/>
        </w:rPr>
        <w:t xml:space="preserve">, לשפחות </w:t>
      </w:r>
      <w:r>
        <w:rPr>
          <w:i/>
          <w:iCs/>
          <w:rtl/>
          <w:lang w:eastAsia="en-US"/>
        </w:rPr>
        <w:t>–</w:t>
      </w:r>
      <w:r>
        <w:rPr>
          <w:rFonts w:hint="cs"/>
          <w:i/>
          <w:iCs/>
          <w:rtl/>
          <w:lang w:eastAsia="en-US"/>
        </w:rPr>
        <w:t xml:space="preserve"> ושונה </w:t>
      </w:r>
      <w:r>
        <w:rPr>
          <w:rFonts w:cs="Miriam"/>
          <w:szCs w:val="20"/>
          <w:rtl/>
          <w:lang w:eastAsia="en-US"/>
        </w:rPr>
        <w:t>(</w:t>
      </w:r>
      <w:r>
        <w:rPr>
          <w:rFonts w:cs="Miriam" w:hint="cs"/>
          <w:szCs w:val="20"/>
          <w:rtl/>
          <w:lang w:eastAsia="en-US"/>
        </w:rPr>
        <w:t xml:space="preserve">מכרה ויצאה בשש או ביובל או במיתת האדון, ועודה קטנה - חוזר ומוכרה; אבל יוצאה בסימנין </w:t>
      </w:r>
      <w:r>
        <w:rPr>
          <w:rFonts w:cs="Miriam"/>
          <w:szCs w:val="20"/>
          <w:rtl/>
          <w:lang w:eastAsia="en-US"/>
        </w:rPr>
        <w:t>–</w:t>
      </w:r>
      <w:r>
        <w:rPr>
          <w:rFonts w:cs="Miriam" w:hint="cs"/>
          <w:szCs w:val="20"/>
          <w:rtl/>
          <w:lang w:eastAsia="en-US"/>
        </w:rPr>
        <w:t xml:space="preserve"> לא, דאפילו לא מכרה מעולם והביאה סימנין אינו מוכרה, כדתניא במסכת ערכין </w:t>
      </w:r>
      <w:r>
        <w:rPr>
          <w:rFonts w:cs="Miriam" w:hint="cs"/>
          <w:szCs w:val="16"/>
          <w:rtl/>
          <w:lang w:eastAsia="en-US"/>
        </w:rPr>
        <w:t>(כט,ב)</w:t>
      </w:r>
      <w:r>
        <w:rPr>
          <w:rFonts w:cs="Miriam" w:hint="cs"/>
          <w:szCs w:val="20"/>
          <w:rtl/>
          <w:lang w:eastAsia="en-US"/>
        </w:rPr>
        <w:t xml:space="preserve">: יכול ימכור אדם את בתו כשהיא נערה? אמרת: ומה מכורה כבר </w:t>
      </w:r>
      <w:r>
        <w:rPr>
          <w:rFonts w:cs="Miriam"/>
          <w:szCs w:val="20"/>
          <w:rtl/>
          <w:lang w:eastAsia="en-US"/>
        </w:rPr>
        <w:t>–</w:t>
      </w:r>
      <w:r>
        <w:rPr>
          <w:rFonts w:cs="Miriam" w:hint="cs"/>
          <w:szCs w:val="20"/>
          <w:rtl/>
          <w:lang w:eastAsia="en-US"/>
        </w:rPr>
        <w:t xml:space="preserve"> יוצאה, עכשיו שאינה מכורה - אינו דין שלא תמכר!</w:t>
      </w:r>
      <w:r>
        <w:rPr>
          <w:rFonts w:cs="Miriam"/>
          <w:szCs w:val="20"/>
          <w:rtl/>
          <w:lang w:eastAsia="en-US"/>
        </w:rPr>
        <w:t>)</w:t>
      </w:r>
      <w:r>
        <w:rPr>
          <w:rFonts w:hint="cs"/>
          <w:i/>
          <w:iCs/>
          <w:rtl/>
          <w:lang w:eastAsia="en-US"/>
        </w:rPr>
        <w:t xml:space="preserve">, לאישות אחר שפחות </w:t>
      </w:r>
      <w:r>
        <w:rPr>
          <w:rFonts w:cs="Miriam"/>
          <w:szCs w:val="20"/>
          <w:rtl/>
          <w:lang w:eastAsia="en-US"/>
        </w:rPr>
        <w:t>(</w:t>
      </w:r>
      <w:r>
        <w:rPr>
          <w:rFonts w:cs="Miriam" w:hint="cs"/>
          <w:szCs w:val="20"/>
          <w:rtl/>
          <w:lang w:eastAsia="en-US"/>
        </w:rPr>
        <w:t>מוכרה בקבלת קידושין אחר שמכרה לשפחות ויצתה וחזרה אליו</w:t>
      </w:r>
      <w:r>
        <w:rPr>
          <w:rFonts w:cs="Miriam"/>
          <w:szCs w:val="20"/>
          <w:rtl/>
          <w:lang w:eastAsia="en-US"/>
        </w:rPr>
        <w:t>)</w:t>
      </w:r>
      <w:r>
        <w:rPr>
          <w:i/>
          <w:iCs/>
          <w:rtl/>
          <w:lang w:eastAsia="en-US"/>
        </w:rPr>
        <w:t xml:space="preserve"> </w:t>
      </w:r>
      <w:r>
        <w:rPr>
          <w:rFonts w:hint="cs"/>
          <w:i/>
          <w:iCs/>
          <w:rtl/>
          <w:lang w:eastAsia="en-US"/>
        </w:rPr>
        <w:t xml:space="preserve">- אבל לא לשפחות אחר אישות </w:t>
      </w:r>
      <w:r>
        <w:rPr>
          <w:rFonts w:cs="Miriam"/>
          <w:szCs w:val="20"/>
          <w:rtl/>
          <w:lang w:eastAsia="en-US"/>
        </w:rPr>
        <w:t>(</w:t>
      </w:r>
      <w:r>
        <w:rPr>
          <w:rFonts w:cs="Miriam" w:hint="cs"/>
          <w:szCs w:val="20"/>
          <w:rtl/>
          <w:lang w:eastAsia="en-US"/>
        </w:rPr>
        <w:t>קיבל קידושין, וחזרה אליו שנתארמלה - אין חוזר ומוכרה לשפחות; ולקמיה ילפינן לה</w:t>
      </w:r>
      <w:r>
        <w:rPr>
          <w:rFonts w:cs="Miriam"/>
          <w:szCs w:val="20"/>
          <w:rtl/>
          <w:lang w:eastAsia="en-US"/>
        </w:rPr>
        <w:t>)</w:t>
      </w:r>
      <w:r>
        <w:rPr>
          <w:rFonts w:hint="cs"/>
          <w:i/>
          <w:iCs/>
          <w:rtl/>
          <w:lang w:eastAsia="en-US"/>
        </w:rPr>
        <w:t>;</w:t>
      </w:r>
    </w:p>
    <w:p w:rsidR="007231BB" w:rsidRDefault="007231BB" w:rsidP="007231BB">
      <w:pPr>
        <w:rPr>
          <w:rFonts w:hint="cs"/>
          <w:rtl/>
          <w:lang w:eastAsia="en-US"/>
        </w:rPr>
      </w:pPr>
      <w:r>
        <w:rPr>
          <w:rFonts w:hint="cs"/>
          <w:i/>
          <w:iCs/>
          <w:rtl/>
          <w:lang w:eastAsia="en-US"/>
        </w:rPr>
        <w:t>רבי שמעון אומר: כשם שאין אדם מוכר את בתו לשפחות אחר אישות - כך אין אדם מוכר את בתו לשפחות אחר שפחות</w:t>
      </w:r>
      <w:r>
        <w:rPr>
          <w:rFonts w:hint="cs"/>
          <w:rtl/>
          <w:lang w:eastAsia="en-US"/>
        </w:rPr>
        <w:t>'.</w:t>
      </w:r>
    </w:p>
    <w:p w:rsidR="007231BB" w:rsidRDefault="007231BB" w:rsidP="007231BB">
      <w:pPr>
        <w:rPr>
          <w:rFonts w:hint="cs"/>
          <w:lang w:eastAsia="en-US"/>
        </w:rPr>
      </w:pPr>
      <w:r>
        <w:rPr>
          <w:rFonts w:hint="cs"/>
          <w:rtl/>
          <w:lang w:eastAsia="en-US"/>
        </w:rPr>
        <w:t xml:space="preserve">ובפלוגתא דהני תנאי </w:t>
      </w:r>
      <w:r>
        <w:rPr>
          <w:rFonts w:cs="Miriam"/>
          <w:szCs w:val="20"/>
          <w:rtl/>
          <w:lang w:eastAsia="en-US"/>
        </w:rPr>
        <w:t>(</w:t>
      </w:r>
      <w:r>
        <w:rPr>
          <w:rFonts w:cs="Miriam" w:hint="cs"/>
          <w:szCs w:val="20"/>
          <w:rtl/>
          <w:lang w:eastAsia="en-US"/>
        </w:rPr>
        <w:t>כלומר: קמיפלגי תנא קמא ורבי שמעון בדרשה דהאי קרא דפליגי בה ר"א ורבי עקיבא</w:t>
      </w:r>
      <w:r>
        <w:rPr>
          <w:rFonts w:cs="Miriam"/>
          <w:szCs w:val="20"/>
          <w:rtl/>
          <w:lang w:eastAsia="en-US"/>
        </w:rPr>
        <w:t>)</w:t>
      </w:r>
      <w:r>
        <w:rPr>
          <w:rFonts w:hint="cs"/>
          <w:rtl/>
          <w:lang w:eastAsia="en-US"/>
        </w:rPr>
        <w:t>, דתניא: '</w:t>
      </w:r>
      <w:r>
        <w:rPr>
          <w:rFonts w:cs="Miriam" w:hint="cs"/>
          <w:szCs w:val="16"/>
          <w:rtl/>
          <w:lang w:eastAsia="en-US"/>
        </w:rPr>
        <w:t>[שמות כא,ח:</w:t>
      </w:r>
      <w:r>
        <w:rPr>
          <w:rFonts w:cs="Narkisim" w:hint="cs"/>
          <w:szCs w:val="20"/>
          <w:rtl/>
          <w:lang w:eastAsia="en-US"/>
        </w:rPr>
        <w:t xml:space="preserve"> אם רעה בעיני אדניה אשר לא יעדה והפדה; לעם נכרי לא ימשל למכרה</w:t>
      </w:r>
      <w:r>
        <w:rPr>
          <w:rFonts w:cs="Narkisim"/>
          <w:szCs w:val="20"/>
          <w:rtl/>
          <w:lang w:eastAsia="en-US"/>
        </w:rPr>
        <w:t>]</w:t>
      </w:r>
      <w:r>
        <w:rPr>
          <w:rFonts w:cs="Narkisim" w:hint="cs"/>
          <w:rtl/>
          <w:lang w:eastAsia="en-US"/>
        </w:rPr>
        <w:t xml:space="preserve"> בבגדו בה </w:t>
      </w:r>
      <w:r>
        <w:rPr>
          <w:rFonts w:cs="Miriam"/>
          <w:szCs w:val="20"/>
          <w:rtl/>
          <w:lang w:eastAsia="en-US"/>
        </w:rPr>
        <w:t>(</w:t>
      </w:r>
      <w:r>
        <w:rPr>
          <w:rFonts w:cs="Miriam" w:hint="cs"/>
          <w:szCs w:val="20"/>
          <w:rtl/>
          <w:lang w:eastAsia="en-US"/>
        </w:rPr>
        <w:t>'</w:t>
      </w:r>
      <w:r>
        <w:rPr>
          <w:rFonts w:cs="Narkisim" w:hint="cs"/>
          <w:szCs w:val="20"/>
          <w:rtl/>
          <w:lang w:eastAsia="en-US"/>
        </w:rPr>
        <w:t>לעם נכרי</w:t>
      </w:r>
      <w:r>
        <w:rPr>
          <w:rFonts w:cs="Miriam" w:hint="cs"/>
          <w:szCs w:val="20"/>
          <w:rtl/>
          <w:lang w:eastAsia="en-US"/>
        </w:rPr>
        <w:t>' דהיינו לשפחות - לא ימשול האב</w:t>
      </w:r>
      <w:r>
        <w:rPr>
          <w:rFonts w:cs="Miriam"/>
          <w:szCs w:val="20"/>
          <w:rtl/>
          <w:lang w:eastAsia="en-US"/>
        </w:rPr>
        <w:t>)</w:t>
      </w:r>
      <w:r>
        <w:rPr>
          <w:rFonts w:hint="cs"/>
          <w:i/>
          <w:i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יח,ב</w:t>
      </w:r>
      <w:r>
        <w:rPr>
          <w:rtl/>
          <w:lang w:eastAsia="en-US"/>
        </w:rPr>
        <w:t>)</w:t>
      </w:r>
    </w:p>
    <w:p w:rsidR="007231BB" w:rsidRDefault="007231BB" w:rsidP="007231BB">
      <w:pPr>
        <w:rPr>
          <w:rFonts w:cs="Miriam" w:hint="cs"/>
          <w:szCs w:val="20"/>
          <w:rtl/>
          <w:lang w:eastAsia="en-US"/>
        </w:rPr>
      </w:pPr>
      <w:r>
        <w:rPr>
          <w:rFonts w:hint="cs"/>
          <w:i/>
          <w:iCs/>
          <w:rtl/>
          <w:lang w:eastAsia="en-US"/>
        </w:rPr>
        <w:t xml:space="preserve">כיון שפירש טליתו </w:t>
      </w:r>
      <w:r>
        <w:rPr>
          <w:rFonts w:cs="Miriam"/>
          <w:szCs w:val="20"/>
          <w:rtl/>
          <w:lang w:eastAsia="en-US"/>
        </w:rPr>
        <w:t>(</w:t>
      </w:r>
      <w:r>
        <w:rPr>
          <w:rFonts w:cs="Miriam" w:hint="cs"/>
          <w:szCs w:val="20"/>
          <w:rtl/>
          <w:lang w:eastAsia="en-US"/>
        </w:rPr>
        <w:t>אדון)</w:t>
      </w:r>
      <w:r>
        <w:rPr>
          <w:rFonts w:hint="cs"/>
          <w:i/>
          <w:iCs/>
          <w:rtl/>
          <w:lang w:eastAsia="en-US"/>
        </w:rPr>
        <w:t xml:space="preserve"> עליה </w:t>
      </w:r>
      <w:r>
        <w:rPr>
          <w:rFonts w:cs="Miriam" w:hint="cs"/>
          <w:szCs w:val="20"/>
          <w:rtl/>
          <w:lang w:eastAsia="en-US"/>
        </w:rPr>
        <w:t xml:space="preserve"> (לשם יעוד</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אם גירשה בגט וחזרה אצל אביה</w:t>
      </w:r>
      <w:r>
        <w:rPr>
          <w:rFonts w:cs="Miriam"/>
          <w:szCs w:val="20"/>
          <w:rtl/>
          <w:lang w:eastAsia="en-US"/>
        </w:rPr>
        <w:t>)</w:t>
      </w:r>
      <w:r>
        <w:rPr>
          <w:i/>
          <w:iCs/>
          <w:rtl/>
          <w:lang w:eastAsia="en-US"/>
        </w:rPr>
        <w:t xml:space="preserve"> </w:t>
      </w:r>
      <w:r>
        <w:rPr>
          <w:rFonts w:hint="cs"/>
          <w:i/>
          <w:iCs/>
          <w:rtl/>
          <w:lang w:eastAsia="en-US"/>
        </w:rPr>
        <w:t xml:space="preserve">שוב אין רשאי למוכרה - דברי רבי עקיבא </w:t>
      </w:r>
      <w:r>
        <w:rPr>
          <w:rFonts w:cs="Miriam"/>
          <w:szCs w:val="20"/>
          <w:rtl/>
          <w:lang w:eastAsia="en-US"/>
        </w:rPr>
        <w:t>(</w:t>
      </w:r>
      <w:r>
        <w:rPr>
          <w:rFonts w:cs="Miriam" w:hint="cs"/>
          <w:szCs w:val="20"/>
          <w:rtl/>
          <w:lang w:eastAsia="en-US"/>
        </w:rPr>
        <w:t xml:space="preserve">אבל לא יעדה וחזרה אצל אב - חוזר ומוכרה, כרבנן, דאמרי לעיל: לשפחות אחר אישות - </w:t>
      </w:r>
      <w:r>
        <w:rPr>
          <w:rFonts w:cs="Miriam" w:hint="cs"/>
          <w:szCs w:val="20"/>
          <w:u w:val="single"/>
          <w:rtl/>
          <w:lang w:eastAsia="en-US"/>
        </w:rPr>
        <w:t>הוא</w:t>
      </w:r>
      <w:r>
        <w:rPr>
          <w:rFonts w:cs="Miriam" w:hint="cs"/>
          <w:szCs w:val="20"/>
          <w:rtl/>
          <w:lang w:eastAsia="en-US"/>
        </w:rPr>
        <w:t xml:space="preserve"> דלא, כי הכא ד'מכי יעדה' הוה ליה לאישות; אבל לשפחות אחר שפחות מצי מזבין</w:t>
      </w:r>
      <w:r>
        <w:rPr>
          <w:rFonts w:cs="Miriam"/>
          <w:szCs w:val="20"/>
          <w:rtl/>
          <w:lang w:eastAsia="en-US"/>
        </w:rPr>
        <w:t>)</w:t>
      </w:r>
      <w:r>
        <w:rPr>
          <w:rFonts w:hint="cs"/>
          <w:i/>
          <w:iCs/>
          <w:rtl/>
          <w:lang w:eastAsia="en-US"/>
        </w:rPr>
        <w:t>; רבי אליעזר אומר: '</w:t>
      </w:r>
      <w:r>
        <w:rPr>
          <w:rFonts w:cs="Narkisim" w:hint="cs"/>
          <w:i/>
          <w:iCs/>
          <w:rtl/>
          <w:lang w:eastAsia="en-US"/>
        </w:rPr>
        <w:t>בבגדו בה</w:t>
      </w:r>
      <w:r>
        <w:rPr>
          <w:rFonts w:hint="cs"/>
          <w:i/>
          <w:iCs/>
          <w:rtl/>
          <w:lang w:eastAsia="en-US"/>
        </w:rPr>
        <w:t xml:space="preserve">': כיון שבגד בה </w:t>
      </w:r>
      <w:r>
        <w:rPr>
          <w:rFonts w:cs="Miriam"/>
          <w:szCs w:val="20"/>
          <w:rtl/>
          <w:lang w:eastAsia="en-US"/>
        </w:rPr>
        <w:t>(</w:t>
      </w:r>
      <w:r>
        <w:rPr>
          <w:rFonts w:cs="Miriam" w:hint="cs"/>
          <w:szCs w:val="20"/>
          <w:rtl/>
          <w:lang w:eastAsia="en-US"/>
        </w:rPr>
        <w:t>שמכרה לשפחות</w:t>
      </w:r>
      <w:r>
        <w:rPr>
          <w:rFonts w:cs="Miriam"/>
          <w:szCs w:val="20"/>
          <w:rtl/>
          <w:lang w:eastAsia="en-US"/>
        </w:rPr>
        <w:t>)</w:t>
      </w:r>
      <w:r>
        <w:rPr>
          <w:i/>
          <w:iCs/>
          <w:rtl/>
          <w:lang w:eastAsia="en-US"/>
        </w:rPr>
        <w:t xml:space="preserve"> </w:t>
      </w:r>
      <w:r>
        <w:rPr>
          <w:rFonts w:hint="cs"/>
          <w:i/>
          <w:iCs/>
          <w:rtl/>
          <w:lang w:eastAsia="en-US"/>
        </w:rPr>
        <w:t xml:space="preserve">- שוב אין רשאי למוכרה </w:t>
      </w:r>
      <w:r>
        <w:rPr>
          <w:rFonts w:cs="Miriam"/>
          <w:szCs w:val="20"/>
          <w:rtl/>
          <w:lang w:eastAsia="en-US"/>
        </w:rPr>
        <w:t>(</w:t>
      </w:r>
      <w:r>
        <w:rPr>
          <w:rFonts w:cs="Miriam" w:hint="cs"/>
          <w:szCs w:val="20"/>
          <w:rtl/>
          <w:lang w:eastAsia="en-US"/>
        </w:rPr>
        <w:t>לעם נכרי, דהיינו שפחות; אבל לשפחות אחר אישות קידושין - מצי מזבין</w:t>
      </w:r>
      <w:r>
        <w:rPr>
          <w:rFonts w:cs="Miriam"/>
          <w:szCs w:val="20"/>
          <w:rtl/>
          <w:lang w:eastAsia="en-US"/>
        </w:rPr>
        <w:t>)</w:t>
      </w:r>
      <w:r>
        <w:rPr>
          <w:rFonts w:hint="cs"/>
          <w:rtl/>
          <w:lang w:eastAsia="en-US"/>
        </w:rPr>
        <w:t xml:space="preserve">.' במאי קמיפלגי: רבי אליעזר סבר: יש אם למסורת </w:t>
      </w:r>
      <w:r>
        <w:rPr>
          <w:rFonts w:cs="Miriam"/>
          <w:szCs w:val="20"/>
          <w:rtl/>
          <w:lang w:eastAsia="en-US"/>
        </w:rPr>
        <w:t>(</w:t>
      </w:r>
      <w:r>
        <w:rPr>
          <w:rFonts w:cs="Miriam" w:hint="cs"/>
          <w:szCs w:val="20"/>
          <w:rtl/>
          <w:lang w:eastAsia="en-US"/>
        </w:rPr>
        <w:t xml:space="preserve">'בבגדו' כתיב ולא 'בביגדו': אין הברת חירק בלא יו"ד, ונקודה שתחת הבי"ת - במקום יו"ד משתמשת; אבל לפי מה שנכתב היה לו לקרות חטף קמץ </w:t>
      </w:r>
      <w:r>
        <w:rPr>
          <w:rFonts w:cs="Courier New" w:hint="cs"/>
          <w:szCs w:val="16"/>
          <w:rtl/>
          <w:lang w:eastAsia="en-US"/>
        </w:rPr>
        <w:t>[</w:t>
      </w:r>
      <w:r>
        <w:rPr>
          <w:rFonts w:ascii="Courier New" w:hAnsi="Courier New" w:cs="Courier New" w:hint="cs"/>
          <w:sz w:val="18"/>
          <w:szCs w:val="16"/>
          <w:rtl/>
          <w:lang w:eastAsia="en-US"/>
        </w:rPr>
        <w:t>קמץ קטן</w:t>
      </w:r>
      <w:r>
        <w:rPr>
          <w:rFonts w:cs="Courier New" w:hint="cs"/>
          <w:szCs w:val="16"/>
          <w:rtl/>
          <w:lang w:eastAsia="en-US"/>
        </w:rPr>
        <w:t>]</w:t>
      </w:r>
      <w:r>
        <w:rPr>
          <w:rFonts w:cs="Miriam" w:hint="cs"/>
          <w:szCs w:val="20"/>
          <w:rtl/>
          <w:lang w:eastAsia="en-US"/>
        </w:rPr>
        <w:t>: 'בבָגדו' - לשון בגידה, כמו שאתה קורא '</w:t>
      </w:r>
      <w:r>
        <w:rPr>
          <w:rFonts w:cs="Narkisim" w:hint="cs"/>
          <w:szCs w:val="20"/>
          <w:rtl/>
          <w:lang w:eastAsia="en-US"/>
        </w:rPr>
        <w:t>בשָמעו את דברי האלה</w:t>
      </w:r>
      <w:r>
        <w:rPr>
          <w:rFonts w:cs="Miriam" w:hint="cs"/>
          <w:szCs w:val="20"/>
          <w:rtl/>
          <w:lang w:eastAsia="en-US"/>
        </w:rPr>
        <w:t xml:space="preserve">' </w:t>
      </w:r>
      <w:r>
        <w:rPr>
          <w:rFonts w:cs="Miriam" w:hint="cs"/>
          <w:szCs w:val="16"/>
          <w:rtl/>
          <w:lang w:eastAsia="en-US"/>
        </w:rPr>
        <w:t>(דברים כט,יח)</w:t>
      </w:r>
      <w:r>
        <w:rPr>
          <w:rFonts w:cs="Miriam"/>
          <w:szCs w:val="20"/>
          <w:rtl/>
          <w:lang w:eastAsia="en-US"/>
        </w:rPr>
        <w:t>)</w:t>
      </w:r>
      <w:r>
        <w:rPr>
          <w:rFonts w:hint="cs"/>
          <w:rtl/>
          <w:lang w:eastAsia="en-US"/>
        </w:rPr>
        <w:t xml:space="preserve">, ורבי עקיבא סבר: יש אם למקרא </w:t>
      </w:r>
      <w:r>
        <w:rPr>
          <w:rFonts w:cs="Miriam"/>
          <w:szCs w:val="20"/>
          <w:rtl/>
          <w:lang w:eastAsia="en-US"/>
        </w:rPr>
        <w:t>(</w:t>
      </w:r>
      <w:r>
        <w:rPr>
          <w:rFonts w:cs="Miriam" w:hint="cs"/>
          <w:szCs w:val="20"/>
          <w:rtl/>
          <w:lang w:eastAsia="en-US"/>
        </w:rPr>
        <w:t xml:space="preserve">'בבגדו' קרינן ,כמו </w:t>
      </w:r>
      <w:r>
        <w:rPr>
          <w:rFonts w:cs="Miriam" w:hint="cs"/>
          <w:szCs w:val="16"/>
          <w:rtl/>
          <w:lang w:eastAsia="en-US"/>
        </w:rPr>
        <w:t>(בראשית לט,יב)</w:t>
      </w:r>
      <w:r>
        <w:rPr>
          <w:rFonts w:cs="Miriam" w:hint="cs"/>
          <w:szCs w:val="20"/>
          <w:rtl/>
          <w:lang w:eastAsia="en-US"/>
        </w:rPr>
        <w:t>: '</w:t>
      </w:r>
      <w:r>
        <w:rPr>
          <w:rFonts w:cs="Narkisim" w:hint="cs"/>
          <w:szCs w:val="20"/>
          <w:rtl/>
          <w:lang w:eastAsia="en-US"/>
        </w:rPr>
        <w:t xml:space="preserve">ותתפשהו בבגדו </w:t>
      </w:r>
      <w:r>
        <w:rPr>
          <w:rFonts w:cs="Narkisim"/>
          <w:szCs w:val="20"/>
          <w:rtl/>
          <w:lang w:eastAsia="en-US"/>
        </w:rPr>
        <w:t>[</w:t>
      </w:r>
      <w:r>
        <w:rPr>
          <w:rFonts w:cs="Narkisim" w:hint="cs"/>
          <w:sz w:val="18"/>
          <w:szCs w:val="20"/>
          <w:rtl/>
          <w:lang w:eastAsia="en-US"/>
        </w:rPr>
        <w:t>לאמר: שכבה עמי; ויעזב בגדו בידה וינס ויצא החוצה</w:t>
      </w:r>
      <w:r>
        <w:rPr>
          <w:rFonts w:cs="Narkisim"/>
          <w:szCs w:val="20"/>
          <w:rtl/>
          <w:lang w:eastAsia="en-US"/>
        </w:rPr>
        <w:t>]</w:t>
      </w:r>
      <w:r>
        <w:rPr>
          <w:rFonts w:cs="Miriam" w:hint="cs"/>
          <w:szCs w:val="20"/>
          <w:rtl/>
          <w:lang w:eastAsia="en-US"/>
        </w:rPr>
        <w:t>)</w:t>
      </w:r>
      <w:r>
        <w:rPr>
          <w:rtl/>
          <w:lang w:eastAsia="en-US"/>
        </w:rPr>
        <w:t xml:space="preserve"> </w:t>
      </w:r>
      <w:r>
        <w:rPr>
          <w:rFonts w:cs="Miriam"/>
          <w:szCs w:val="20"/>
          <w:rtl/>
          <w:lang w:eastAsia="en-US"/>
        </w:rPr>
        <w:t>(</w:t>
      </w:r>
      <w:r>
        <w:rPr>
          <w:rFonts w:cs="Miriam" w:hint="cs"/>
          <w:szCs w:val="20"/>
          <w:rtl/>
          <w:lang w:eastAsia="en-US"/>
        </w:rPr>
        <w:t xml:space="preserve">דעל כרחך מיבעי ליה לאוקמי יש אם למקרא כרבי עקיבא, כדאמרינן בסנהדרין בפרק קמא </w:t>
      </w:r>
      <w:r>
        <w:rPr>
          <w:rFonts w:cs="Miriam" w:hint="cs"/>
          <w:szCs w:val="16"/>
          <w:rtl/>
          <w:lang w:eastAsia="en-US"/>
        </w:rPr>
        <w:t>(ד,א)</w:t>
      </w:r>
      <w:r>
        <w:rPr>
          <w:rFonts w:cs="Miriam" w:hint="cs"/>
          <w:szCs w:val="20"/>
          <w:rtl/>
          <w:lang w:eastAsia="en-US"/>
        </w:rPr>
        <w:t>: ויש אם למסורת כר"א, כדדייקינן בבכורות: דרמינן מהא פלוגתא על מילתא אחריתי דאמרינן התם לר"א יש אם למקרא, ורמינן עלה מהא דיש אם למסורת סבריא ליה בפרק 'כל פסולי המוקדשין'; ובמכילתא גרסינן 'שפירש טליתו עליה בדברי רבי עקיבא, ודר"א - ליתא התם</w:t>
      </w:r>
      <w:r>
        <w:rPr>
          <w:rFonts w:cs="Miriam"/>
          <w:szCs w:val="20"/>
          <w:rtl/>
          <w:lang w:eastAsia="en-US"/>
        </w:rPr>
        <w:t>)</w:t>
      </w:r>
      <w:r>
        <w:rPr>
          <w:rFonts w:hint="cs"/>
          <w:rtl/>
          <w:lang w:eastAsia="en-US"/>
        </w:rPr>
        <w:t xml:space="preserve">, ורבי שמעון </w:t>
      </w:r>
      <w:r>
        <w:rPr>
          <w:rFonts w:cs="Miriam"/>
          <w:szCs w:val="20"/>
          <w:rtl/>
          <w:lang w:eastAsia="en-US"/>
        </w:rPr>
        <w:t>(</w:t>
      </w:r>
      <w:r>
        <w:rPr>
          <w:rFonts w:cs="Miriam" w:hint="cs"/>
          <w:szCs w:val="20"/>
          <w:rtl/>
          <w:lang w:eastAsia="en-US"/>
        </w:rPr>
        <w:t>דריש להא כר"א: כיון שבגד בה - שוב לא ימכרנה, ודריש ליה נמי כרבי עקיבא: דכיון שפירש טליתו עליה לא ימכרנה; להכי קאמר: לא לשפחות אחר אישות ולא לשפחות אחר שפחות</w:t>
      </w:r>
      <w:r>
        <w:rPr>
          <w:rFonts w:cs="Miriam"/>
          <w:szCs w:val="20"/>
          <w:rtl/>
          <w:lang w:eastAsia="en-US"/>
        </w:rPr>
        <w:t>)</w:t>
      </w:r>
      <w:r>
        <w:rPr>
          <w:rtl/>
          <w:lang w:eastAsia="en-US"/>
        </w:rPr>
        <w:t xml:space="preserve"> </w:t>
      </w:r>
      <w:r>
        <w:rPr>
          <w:rFonts w:hint="cs"/>
          <w:rtl/>
          <w:lang w:eastAsia="en-US"/>
        </w:rPr>
        <w:t xml:space="preserve">סבר: יש אם למקרא ולמסורת </w:t>
      </w:r>
      <w:r>
        <w:rPr>
          <w:rFonts w:cs="Miriam"/>
          <w:szCs w:val="20"/>
          <w:rtl/>
          <w:lang w:eastAsia="en-US"/>
        </w:rPr>
        <w:t>(</w:t>
      </w:r>
      <w:r>
        <w:rPr>
          <w:rFonts w:cs="Miriam" w:hint="cs"/>
          <w:szCs w:val="20"/>
          <w:rtl/>
          <w:lang w:eastAsia="en-US"/>
        </w:rPr>
        <w:t>הילכך דריש תרוייהו)</w:t>
      </w:r>
      <w:r>
        <w:rPr>
          <w:rFonts w:hint="cs"/>
          <w:rtl/>
          <w:lang w:eastAsia="en-US"/>
        </w:rPr>
        <w:t>.</w:t>
      </w:r>
    </w:p>
    <w:p w:rsidR="007231BB" w:rsidRDefault="007231BB" w:rsidP="007231BB">
      <w:pPr>
        <w:rPr>
          <w:rFonts w:hint="cs"/>
          <w:rtl/>
          <w:lang w:eastAsia="en-US"/>
        </w:rPr>
      </w:pPr>
      <w:r>
        <w:rPr>
          <w:rFonts w:cs="Miriam" w:hint="cs"/>
          <w:szCs w:val="20"/>
          <w:rtl/>
          <w:lang w:eastAsia="en-US"/>
        </w:rPr>
        <w:t xml:space="preserve">(ואם תאמר: הא דאמר בסנהדרין גבי 'בסכת' 'בסכת' 'בסוכות' </w:t>
      </w:r>
      <w:r>
        <w:rPr>
          <w:rFonts w:cs="Miriam"/>
          <w:szCs w:val="20"/>
          <w:rtl/>
          <w:lang w:eastAsia="en-US"/>
        </w:rPr>
        <w:t>–</w:t>
      </w:r>
      <w:r>
        <w:rPr>
          <w:rFonts w:cs="Miriam" w:hint="cs"/>
          <w:szCs w:val="20"/>
          <w:rtl/>
          <w:lang w:eastAsia="en-US"/>
        </w:rPr>
        <w:t xml:space="preserve"> לרבי שמעון 'יש אם למקרא' - התם ליכא למימר מקרא ומסורת, דאי איתיה להאי - ליתיה להאי: אם שלשה דפנות הכשרת - לא תדרש מקרא, ואם תפסול - לא תדרש מסורת; אבל כאן יש לקיים שניהם</w:t>
      </w:r>
      <w:r>
        <w:rPr>
          <w:rStyle w:val="a9"/>
          <w:rFonts w:cs="Miriam"/>
          <w:szCs w:val="20"/>
          <w:rtl/>
        </w:rPr>
        <w:footnoteReference w:id="13"/>
      </w:r>
      <w:r>
        <w:rPr>
          <w:rFonts w:cs="Miriam" w:hint="cs"/>
          <w:szCs w:val="20"/>
          <w:rtl/>
          <w:lang w:eastAsia="en-US"/>
        </w:rPr>
        <w:t>.</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 xml:space="preserve">בעי רבה בר אבוה: יעוד </w:t>
      </w:r>
      <w:r>
        <w:rPr>
          <w:rFonts w:cs="Miriam"/>
          <w:szCs w:val="20"/>
          <w:rtl/>
          <w:lang w:eastAsia="en-US"/>
        </w:rPr>
        <w:t>(</w:t>
      </w:r>
      <w:r>
        <w:rPr>
          <w:rFonts w:cs="Miriam" w:hint="cs"/>
          <w:szCs w:val="20"/>
          <w:rtl/>
          <w:lang w:eastAsia="en-US"/>
        </w:rPr>
        <w:t>אמר לאמתו העבריה "הרי את יעודה לי בכסף מקנתיך"</w:t>
      </w:r>
      <w:r>
        <w:rPr>
          <w:rFonts w:cs="Miriam"/>
          <w:szCs w:val="20"/>
          <w:rtl/>
          <w:lang w:eastAsia="en-US"/>
        </w:rPr>
        <w:t>)</w:t>
      </w:r>
      <w:r>
        <w:rPr>
          <w:rFonts w:hint="cs"/>
          <w:rtl/>
          <w:lang w:eastAsia="en-US"/>
        </w:rPr>
        <w:t>:</w:t>
      </w:r>
      <w:r>
        <w:rPr>
          <w:rtl/>
          <w:lang w:eastAsia="en-US"/>
        </w:rPr>
        <w:t xml:space="preserve"> </w:t>
      </w:r>
      <w:r>
        <w:rPr>
          <w:rFonts w:hint="cs"/>
          <w:rtl/>
          <w:lang w:eastAsia="en-US"/>
        </w:rPr>
        <w:t>נישואין עושה או אירוסין עושה? נפקא מינה ליורשה וליטמא לה ולהפר נדריה; מאי?</w:t>
      </w:r>
    </w:p>
    <w:p w:rsidR="007231BB" w:rsidRDefault="007231BB" w:rsidP="007231BB">
      <w:pPr>
        <w:rPr>
          <w:rFonts w:cs="Miriam" w:hint="cs"/>
          <w:lang w:eastAsia="en-US"/>
        </w:rPr>
      </w:pPr>
      <w:r>
        <w:rPr>
          <w:rFonts w:hint="cs"/>
          <w:rtl/>
          <w:lang w:eastAsia="en-US"/>
        </w:rPr>
        <w:t xml:space="preserve">תא שמע: </w:t>
      </w:r>
      <w:r>
        <w:rPr>
          <w:rFonts w:hint="cs"/>
          <w:i/>
          <w:iCs/>
          <w:rtl/>
          <w:lang w:eastAsia="en-US"/>
        </w:rPr>
        <w:t>'</w:t>
      </w:r>
      <w:r>
        <w:rPr>
          <w:rFonts w:cs="Narkisim" w:hint="cs"/>
          <w:i/>
          <w:iCs/>
          <w:rtl/>
          <w:lang w:eastAsia="en-US"/>
        </w:rPr>
        <w:t>בבגדו בה</w:t>
      </w:r>
      <w:r>
        <w:rPr>
          <w:rFonts w:hint="cs"/>
          <w:i/>
          <w:iCs/>
          <w:rtl/>
          <w:lang w:eastAsia="en-US"/>
        </w:rPr>
        <w:t>' - כיון שפירש טליתו עליה שוב אינו רשאי למוכרה</w:t>
      </w:r>
      <w:r>
        <w:rPr>
          <w:rFonts w:hint="cs"/>
          <w:rtl/>
          <w:lang w:eastAsia="en-US"/>
        </w:rPr>
        <w:t xml:space="preserve">': זבוני הוא דלא מזבין לה, הא יעודי מייעד לה </w:t>
      </w:r>
      <w:r>
        <w:rPr>
          <w:rFonts w:cs="Miriam"/>
          <w:szCs w:val="20"/>
          <w:rtl/>
          <w:lang w:eastAsia="en-US"/>
        </w:rPr>
        <w:t>(</w:t>
      </w:r>
      <w:r>
        <w:rPr>
          <w:rFonts w:cs="Miriam" w:hint="cs"/>
          <w:szCs w:val="20"/>
          <w:rtl/>
          <w:lang w:eastAsia="en-US"/>
        </w:rPr>
        <w:t>כלומר: לקידושין שלא לשם שפחות - מוכרה</w:t>
      </w:r>
      <w:r>
        <w:rPr>
          <w:rFonts w:cs="Miriam"/>
          <w:szCs w:val="20"/>
          <w:rtl/>
          <w:lang w:eastAsia="en-US"/>
        </w:rPr>
        <w:t>)</w:t>
      </w:r>
      <w:r>
        <w:rPr>
          <w:rFonts w:hint="cs"/>
          <w:rtl/>
          <w:lang w:eastAsia="en-US"/>
        </w:rPr>
        <w:t xml:space="preserve">; ואי אמרת 'נישואין עושה' - כיון דנישאת שוב אין לאביה רשות בה </w:t>
      </w:r>
      <w:r>
        <w:rPr>
          <w:rFonts w:cs="Miriam"/>
          <w:szCs w:val="20"/>
          <w:rtl/>
          <w:lang w:eastAsia="en-US"/>
        </w:rPr>
        <w:t>(</w:t>
      </w:r>
      <w:r>
        <w:rPr>
          <w:rFonts w:cs="Miriam" w:hint="cs"/>
          <w:szCs w:val="20"/>
          <w:rtl/>
          <w:lang w:eastAsia="en-US"/>
        </w:rPr>
        <w:t>כדאשכחן לענין נדרים, דאפקה קרא מרשותיה: '</w:t>
      </w:r>
      <w:r>
        <w:rPr>
          <w:rFonts w:cs="Narkisim" w:hint="cs"/>
          <w:szCs w:val="20"/>
          <w:rtl/>
          <w:lang w:eastAsia="en-US"/>
        </w:rPr>
        <w:t xml:space="preserve">ונדר אלמנה וגרושה </w:t>
      </w:r>
      <w:r>
        <w:rPr>
          <w:rFonts w:cs="Miriam" w:hint="cs"/>
          <w:szCs w:val="20"/>
          <w:rtl/>
          <w:lang w:eastAsia="en-US"/>
        </w:rPr>
        <w:t xml:space="preserve">וגו' </w:t>
      </w:r>
      <w:r>
        <w:rPr>
          <w:rFonts w:cs="Miriam" w:hint="cs"/>
          <w:szCs w:val="16"/>
          <w:rtl/>
          <w:lang w:eastAsia="en-US"/>
        </w:rPr>
        <w:t>[במדבר ל,י]</w:t>
      </w:r>
      <w:r>
        <w:rPr>
          <w:rFonts w:cs="Miriam" w:hint="cs"/>
          <w:szCs w:val="20"/>
          <w:rtl/>
          <w:lang w:eastAsia="en-US"/>
        </w:rPr>
        <w:t>; ולענין ירושה: '</w:t>
      </w:r>
      <w:r>
        <w:rPr>
          <w:rFonts w:cs="Narkisim" w:hint="cs"/>
          <w:szCs w:val="20"/>
          <w:rtl/>
          <w:lang w:eastAsia="en-US"/>
        </w:rPr>
        <w:t>וירש אותה</w:t>
      </w:r>
      <w:r>
        <w:rPr>
          <w:rFonts w:cs="Miriam" w:hint="cs"/>
          <w:szCs w:val="20"/>
          <w:rtl/>
          <w:lang w:eastAsia="en-US"/>
        </w:rPr>
        <w:t xml:space="preserve">' </w:t>
      </w:r>
      <w:r>
        <w:rPr>
          <w:rFonts w:cs="Miriam" w:hint="cs"/>
          <w:szCs w:val="16"/>
          <w:rtl/>
          <w:lang w:eastAsia="en-US"/>
        </w:rPr>
        <w:t>[במדבר כז,יא]</w:t>
      </w:r>
      <w:r>
        <w:rPr>
          <w:rFonts w:cs="Miriam" w:hint="cs"/>
          <w:szCs w:val="20"/>
          <w:rtl/>
          <w:lang w:eastAsia="en-US"/>
        </w:rPr>
        <w:t xml:space="preserve"> - מכאן שהבעל יורש את אשתו</w:t>
      </w:r>
      <w:r>
        <w:rPr>
          <w:rFonts w:cs="Miriam"/>
          <w:szCs w:val="20"/>
          <w:rtl/>
          <w:lang w:eastAsia="en-US"/>
        </w:rPr>
        <w:t>)</w:t>
      </w:r>
      <w:r>
        <w:rPr>
          <w:rFonts w:hint="cs"/>
          <w:rtl/>
          <w:lang w:eastAsia="en-US"/>
        </w:rPr>
        <w:t>! אלא - לאו שמע מינה אירוסין עושה?</w:t>
      </w:r>
      <w:r>
        <w:rPr>
          <w:rFonts w:cs="Miriam" w:hint="cs"/>
          <w:szCs w:val="20"/>
          <w:rtl/>
          <w:lang w:eastAsia="en-US"/>
        </w:rPr>
        <w:t xml:space="preserve">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אמר רב נחמן בר יצחק: הכא </w:t>
      </w:r>
      <w:r>
        <w:rPr>
          <w:rFonts w:cs="Miriam"/>
          <w:szCs w:val="20"/>
          <w:rtl/>
          <w:lang w:eastAsia="en-US"/>
        </w:rPr>
        <w:t>(</w:t>
      </w:r>
      <w:r>
        <w:rPr>
          <w:rFonts w:cs="Miriam" w:hint="cs"/>
          <w:szCs w:val="20"/>
          <w:rtl/>
          <w:lang w:eastAsia="en-US"/>
        </w:rPr>
        <w:t>דקתני 'פירש טליתו'</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לאו בייעוד קאי אלא</w:t>
      </w:r>
      <w:r>
        <w:rPr>
          <w:rFonts w:cs="Miriam"/>
          <w:szCs w:val="20"/>
          <w:rtl/>
          <w:lang w:eastAsia="en-US"/>
        </w:rPr>
        <w:t>)</w:t>
      </w:r>
      <w:r>
        <w:rPr>
          <w:rtl/>
          <w:lang w:eastAsia="en-US"/>
        </w:rPr>
        <w:t xml:space="preserve"> </w:t>
      </w:r>
      <w:r>
        <w:rPr>
          <w:rFonts w:hint="cs"/>
          <w:rtl/>
          <w:lang w:eastAsia="en-US"/>
        </w:rPr>
        <w:t xml:space="preserve">בקידושין דעלמא </w:t>
      </w:r>
      <w:r>
        <w:rPr>
          <w:rFonts w:cs="Miriam"/>
          <w:szCs w:val="20"/>
          <w:rtl/>
          <w:lang w:eastAsia="en-US"/>
        </w:rPr>
        <w:t>(</w:t>
      </w:r>
      <w:r>
        <w:rPr>
          <w:rFonts w:cs="Miriam" w:hint="cs"/>
          <w:szCs w:val="20"/>
          <w:rtl/>
          <w:lang w:eastAsia="en-US"/>
        </w:rPr>
        <w:t>בקידושי קטנה בעלמא, שלא נמכרה</w:t>
      </w:r>
      <w:r>
        <w:rPr>
          <w:rFonts w:cs="Miriam"/>
          <w:szCs w:val="20"/>
          <w:rtl/>
          <w:lang w:eastAsia="en-US"/>
        </w:rPr>
        <w:t>)</w:t>
      </w:r>
      <w:r>
        <w:rPr>
          <w:rtl/>
          <w:lang w:eastAsia="en-US"/>
        </w:rPr>
        <w:t xml:space="preserve"> </w:t>
      </w:r>
      <w:r>
        <w:rPr>
          <w:rFonts w:hint="cs"/>
          <w:rtl/>
          <w:lang w:eastAsia="en-US"/>
        </w:rPr>
        <w:t xml:space="preserve">קאי, והכי קאמר: כיון שמסרה אביה למי שנתחייב בשארה כסותה ועונתה </w:t>
      </w:r>
      <w:r>
        <w:rPr>
          <w:rFonts w:cs="Miriam"/>
          <w:szCs w:val="20"/>
          <w:rtl/>
          <w:lang w:eastAsia="en-US"/>
        </w:rPr>
        <w:t>(</w:t>
      </w:r>
      <w:r>
        <w:rPr>
          <w:rFonts w:cs="Miriam" w:hint="cs"/>
          <w:szCs w:val="20"/>
          <w:rtl/>
          <w:lang w:eastAsia="en-US"/>
        </w:rPr>
        <w:t>כלומר שקידשה לאישות</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שוב אין יכול למוכרה.</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תא שמע: '</w:t>
      </w:r>
      <w:r>
        <w:rPr>
          <w:rFonts w:hint="cs"/>
          <w:i/>
          <w:iCs/>
          <w:rtl/>
          <w:lang w:eastAsia="en-US"/>
        </w:rPr>
        <w:t xml:space="preserve">אין מוכרה לקרובים </w:t>
      </w:r>
      <w:r>
        <w:rPr>
          <w:rFonts w:cs="Miriam"/>
          <w:szCs w:val="20"/>
          <w:rtl/>
          <w:lang w:eastAsia="en-US"/>
        </w:rPr>
        <w:t>(</w:t>
      </w:r>
      <w:r>
        <w:rPr>
          <w:rFonts w:cs="Miriam" w:hint="cs"/>
          <w:szCs w:val="20"/>
          <w:rtl/>
          <w:lang w:eastAsia="en-US"/>
        </w:rPr>
        <w:t>האב לבתו לקרובים, שהיא אסורה עליהם לייעד, דבעינן '</w:t>
      </w:r>
      <w:r>
        <w:rPr>
          <w:rFonts w:cs="Narkisim" w:hint="cs"/>
          <w:szCs w:val="20"/>
          <w:rtl/>
          <w:lang w:eastAsia="en-US"/>
        </w:rPr>
        <w:t>אשר לא יעדה</w:t>
      </w:r>
      <w:r>
        <w:rPr>
          <w:rFonts w:cs="Miriam" w:hint="cs"/>
          <w:szCs w:val="20"/>
          <w:rtl/>
          <w:lang w:eastAsia="en-US"/>
        </w:rPr>
        <w:t xml:space="preserve">' </w:t>
      </w:r>
      <w:r>
        <w:rPr>
          <w:rFonts w:cs="Miriam" w:hint="cs"/>
          <w:szCs w:val="16"/>
          <w:rtl/>
          <w:lang w:eastAsia="en-US"/>
        </w:rPr>
        <w:t>(שמות כא</w:t>
      </w:r>
      <w:r>
        <w:rPr>
          <w:rFonts w:cs="Miriam"/>
          <w:szCs w:val="16"/>
          <w:rtl/>
          <w:lang w:eastAsia="en-US"/>
        </w:rPr>
        <w:t>,</w:t>
      </w:r>
      <w:r>
        <w:rPr>
          <w:rFonts w:cs="Miriam" w:hint="cs"/>
          <w:szCs w:val="16"/>
          <w:rtl/>
          <w:lang w:eastAsia="en-US"/>
        </w:rPr>
        <w:t>ח)</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 xml:space="preserve">משום רבי אליעזר אמרו: מוכרה לקרובים </w:t>
      </w:r>
      <w:r>
        <w:rPr>
          <w:rFonts w:cs="Miriam"/>
          <w:szCs w:val="20"/>
          <w:rtl/>
          <w:lang w:eastAsia="en-US"/>
        </w:rPr>
        <w:t>(</w:t>
      </w:r>
      <w:r>
        <w:rPr>
          <w:rFonts w:cs="Miriam" w:hint="cs"/>
          <w:szCs w:val="20"/>
          <w:rtl/>
          <w:lang w:eastAsia="en-US"/>
        </w:rPr>
        <w:t>ולא בעינן יעוד; והיכא דאיתיה - אמר קרא דתפיס</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rtl/>
          <w:lang w:eastAsia="en-US"/>
        </w:rPr>
      </w:pPr>
      <w:r>
        <w:rPr>
          <w:rFonts w:hint="cs"/>
          <w:i/>
          <w:iCs/>
          <w:rtl/>
          <w:lang w:eastAsia="en-US"/>
        </w:rPr>
        <w:t xml:space="preserve">ושוין שמוכרה </w:t>
      </w:r>
      <w:r>
        <w:rPr>
          <w:rFonts w:cs="Miriam"/>
          <w:szCs w:val="20"/>
          <w:rtl/>
          <w:lang w:eastAsia="en-US"/>
        </w:rPr>
        <w:t>(</w:t>
      </w:r>
      <w:r>
        <w:rPr>
          <w:rFonts w:cs="Miriam" w:hint="cs"/>
          <w:szCs w:val="20"/>
          <w:rtl/>
          <w:lang w:eastAsia="en-US"/>
        </w:rPr>
        <w:t>כשהיא</w:t>
      </w:r>
      <w:r>
        <w:rPr>
          <w:rFonts w:cs="Miriam"/>
          <w:szCs w:val="20"/>
          <w:rtl/>
          <w:lang w:eastAsia="en-US"/>
        </w:rPr>
        <w:t>)</w:t>
      </w:r>
      <w:r>
        <w:rPr>
          <w:i/>
          <w:iCs/>
          <w:rtl/>
          <w:lang w:eastAsia="en-US"/>
        </w:rPr>
        <w:t xml:space="preserve"> </w:t>
      </w:r>
      <w:r>
        <w:rPr>
          <w:rFonts w:hint="cs"/>
          <w:i/>
          <w:iCs/>
          <w:rtl/>
          <w:lang w:eastAsia="en-US"/>
        </w:rPr>
        <w:t xml:space="preserve">אלמנה לכהן גדול, גרושה וחלוצה לכהן הדיוט' </w:t>
      </w:r>
      <w:r>
        <w:rPr>
          <w:rFonts w:cs="Miriam"/>
          <w:szCs w:val="20"/>
          <w:rtl/>
          <w:lang w:eastAsia="en-US"/>
        </w:rPr>
        <w:t>(</w:t>
      </w:r>
      <w:r>
        <w:rPr>
          <w:rFonts w:cs="Miriam" w:hint="cs"/>
          <w:szCs w:val="20"/>
          <w:rtl/>
          <w:lang w:eastAsia="en-US"/>
        </w:rPr>
        <w:t xml:space="preserve">וקידושין תופסין לו בה, דקידושין תופסין בחייבי לאוין, כדלקמן בפרק שלישי </w:t>
      </w:r>
      <w:r>
        <w:rPr>
          <w:rFonts w:cs="Miriam" w:hint="cs"/>
          <w:szCs w:val="16"/>
          <w:rtl/>
          <w:lang w:eastAsia="en-US"/>
        </w:rPr>
        <w:t>[דף סח,א]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האי 'אלמנה' - היכי דמי? אילימא דקדיש נפשה </w:t>
      </w:r>
      <w:r>
        <w:rPr>
          <w:rFonts w:cs="Miriam"/>
          <w:szCs w:val="20"/>
          <w:rtl/>
          <w:lang w:eastAsia="en-US"/>
        </w:rPr>
        <w:t>(</w:t>
      </w:r>
      <w:r>
        <w:rPr>
          <w:rFonts w:cs="Miriam" w:hint="cs"/>
          <w:szCs w:val="20"/>
          <w:rtl/>
          <w:lang w:eastAsia="en-US"/>
        </w:rPr>
        <w:t>שלא על ידי אביה, ונתארמלה הימנו</w:t>
      </w:r>
      <w:r>
        <w:rPr>
          <w:rFonts w:cs="Miriam"/>
          <w:szCs w:val="20"/>
          <w:rtl/>
          <w:lang w:eastAsia="en-US"/>
        </w:rPr>
        <w:t>)</w:t>
      </w:r>
      <w:r>
        <w:rPr>
          <w:rtl/>
          <w:lang w:eastAsia="en-US"/>
        </w:rPr>
        <w:t xml:space="preserve"> </w:t>
      </w:r>
      <w:r>
        <w:rPr>
          <w:rFonts w:hint="cs"/>
          <w:rtl/>
          <w:lang w:eastAsia="en-US"/>
        </w:rPr>
        <w:t xml:space="preserve">'אלמנה' קרי לה </w:t>
      </w:r>
      <w:r>
        <w:rPr>
          <w:rFonts w:cs="Miriam"/>
          <w:szCs w:val="20"/>
          <w:rtl/>
          <w:lang w:eastAsia="en-US"/>
        </w:rPr>
        <w:t>(</w:t>
      </w:r>
      <w:r>
        <w:rPr>
          <w:rFonts w:cs="Miriam" w:hint="cs"/>
          <w:szCs w:val="20"/>
          <w:rtl/>
          <w:lang w:eastAsia="en-US"/>
        </w:rPr>
        <w:t>בתמיה: וכי יש במעשה קטנה כלום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ואלא דקדשה אביה? מי מצי מזבין לה, והא אין אדם מוכר את בתו לשפחות אחר אישות? ואמר רב עמרם אמר רבי יצחק: הכא - בקדושי יעוד </w:t>
      </w:r>
      <w:r>
        <w:rPr>
          <w:rFonts w:cs="Miriam"/>
          <w:szCs w:val="20"/>
          <w:rtl/>
          <w:lang w:eastAsia="en-US"/>
        </w:rPr>
        <w:t>(</w:t>
      </w:r>
      <w:r>
        <w:rPr>
          <w:rFonts w:cs="Miriam" w:hint="cs"/>
          <w:szCs w:val="20"/>
          <w:rtl/>
          <w:lang w:eastAsia="en-US"/>
        </w:rPr>
        <w:t>שנתארמלה מקידושי יעוד; והאי דהדר מצי לזבונה ולא קרי ליה 'לשפחות אחר אישות'</w:t>
      </w:r>
      <w:r>
        <w:rPr>
          <w:rFonts w:cs="Miriam"/>
          <w:szCs w:val="20"/>
          <w:rtl/>
          <w:lang w:eastAsia="en-US"/>
        </w:rPr>
        <w:t>)</w:t>
      </w:r>
      <w:r>
        <w:rPr>
          <w:rFonts w:hint="cs"/>
          <w:rtl/>
          <w:lang w:eastAsia="en-US"/>
        </w:rPr>
        <w:t xml:space="preserve">, ואליבא דרבי יוסי ברבי יהודה, דאמר </w:t>
      </w:r>
      <w:r>
        <w:rPr>
          <w:rFonts w:cs="Miriam"/>
          <w:szCs w:val="20"/>
          <w:rtl/>
          <w:lang w:eastAsia="en-US"/>
        </w:rPr>
        <w:t>(</w:t>
      </w:r>
      <w:r>
        <w:rPr>
          <w:rFonts w:cs="Miriam" w:hint="cs"/>
          <w:szCs w:val="20"/>
          <w:rtl/>
          <w:lang w:eastAsia="en-US"/>
        </w:rPr>
        <w:t xml:space="preserve">לקמן </w:t>
      </w:r>
      <w:r>
        <w:rPr>
          <w:rFonts w:cs="Miriam" w:hint="cs"/>
          <w:szCs w:val="16"/>
          <w:rtl/>
          <w:lang w:eastAsia="en-US"/>
        </w:rPr>
        <w:t>(יט,א)</w:t>
      </w:r>
      <w:r>
        <w:rPr>
          <w:rFonts w:cs="Miriam"/>
          <w:szCs w:val="20"/>
          <w:rtl/>
          <w:lang w:eastAsia="en-US"/>
        </w:rPr>
        <w:t>)</w:t>
      </w:r>
      <w:r>
        <w:rPr>
          <w:rtl/>
          <w:lang w:eastAsia="en-US"/>
        </w:rPr>
        <w:t xml:space="preserve"> </w:t>
      </w:r>
      <w:r>
        <w:rPr>
          <w:rFonts w:hint="cs"/>
          <w:rtl/>
          <w:lang w:eastAsia="en-US"/>
        </w:rPr>
        <w:t xml:space="preserve">: מעות הראשונות </w:t>
      </w:r>
      <w:r>
        <w:rPr>
          <w:rFonts w:cs="Miriam"/>
          <w:szCs w:val="20"/>
          <w:rtl/>
          <w:lang w:eastAsia="en-US"/>
        </w:rPr>
        <w:t>(</w:t>
      </w:r>
      <w:r>
        <w:rPr>
          <w:rFonts w:cs="Miriam" w:hint="cs"/>
          <w:szCs w:val="20"/>
          <w:rtl/>
          <w:lang w:eastAsia="en-US"/>
        </w:rPr>
        <w:t>של מקנתה</w:t>
      </w:r>
      <w:r>
        <w:rPr>
          <w:rFonts w:cs="Miriam"/>
          <w:szCs w:val="20"/>
          <w:rtl/>
          <w:lang w:eastAsia="en-US"/>
        </w:rPr>
        <w:t>)</w:t>
      </w:r>
      <w:r>
        <w:rPr>
          <w:rtl/>
          <w:lang w:eastAsia="en-US"/>
        </w:rPr>
        <w:t xml:space="preserve"> </w:t>
      </w:r>
      <w:r>
        <w:rPr>
          <w:rFonts w:hint="cs"/>
          <w:rtl/>
          <w:lang w:eastAsia="en-US"/>
        </w:rPr>
        <w:t xml:space="preserve">- לאו לקידושין ניתנו </w:t>
      </w:r>
      <w:r>
        <w:rPr>
          <w:rFonts w:cs="Miriam"/>
          <w:szCs w:val="20"/>
          <w:rtl/>
          <w:lang w:eastAsia="en-US"/>
        </w:rPr>
        <w:t>(</w:t>
      </w:r>
      <w:r>
        <w:rPr>
          <w:rFonts w:cs="Miriam" w:hint="cs"/>
          <w:szCs w:val="20"/>
          <w:rtl/>
          <w:lang w:eastAsia="en-US"/>
        </w:rPr>
        <w:t>וכי מייעד לה - בעבדות שיש לו עליה מייעד לה, ואין קידושין אלו על ידי האב, וגזירת הכתוב היא שיהיו קידושין, הילכך הדר מצי לזבונה</w:t>
      </w:r>
      <w:r>
        <w:rPr>
          <w:rFonts w:cs="Miriam"/>
          <w:szCs w:val="20"/>
          <w:rtl/>
          <w:lang w:eastAsia="en-US"/>
        </w:rPr>
        <w:t>)</w:t>
      </w:r>
      <w:r>
        <w:rPr>
          <w:rFonts w:hint="cs"/>
          <w:rtl/>
          <w:lang w:eastAsia="en-US"/>
        </w:rPr>
        <w:t xml:space="preserve">; ואי אמרת נישואין עושה - כיון שנישאת שוב אין לאביה רשות בה! </w:t>
      </w:r>
    </w:p>
    <w:p w:rsidR="007231BB" w:rsidRDefault="007231BB" w:rsidP="007231BB">
      <w:pPr>
        <w:rPr>
          <w:rFonts w:hint="cs"/>
          <w:rtl/>
          <w:lang w:eastAsia="en-US"/>
        </w:rPr>
      </w:pPr>
      <w:r>
        <w:rPr>
          <w:rFonts w:hint="cs"/>
          <w:rtl/>
          <w:lang w:eastAsia="en-US"/>
        </w:rPr>
        <w:t>ואלא מאי - אירוסין עושה? '</w:t>
      </w:r>
      <w:r>
        <w:rPr>
          <w:rFonts w:hint="cs"/>
          <w:i/>
          <w:iCs/>
          <w:rtl/>
          <w:lang w:eastAsia="en-US"/>
        </w:rPr>
        <w:t>ושוין שמוכרה</w:t>
      </w:r>
      <w:r>
        <w:rPr>
          <w:rFonts w:hint="cs"/>
          <w:rtl/>
          <w:lang w:eastAsia="en-US"/>
        </w:rPr>
        <w:t xml:space="preserve">': הא אין אדם מוכר את בתו לשפחות אחר אישות </w:t>
      </w:r>
      <w:r>
        <w:rPr>
          <w:rFonts w:cs="Miriam"/>
          <w:szCs w:val="20"/>
          <w:rtl/>
          <w:lang w:eastAsia="en-US"/>
        </w:rPr>
        <w:t>(</w:t>
      </w:r>
      <w:r>
        <w:rPr>
          <w:rFonts w:cs="Miriam" w:hint="cs"/>
          <w:szCs w:val="20"/>
          <w:rtl/>
          <w:lang w:eastAsia="en-US"/>
        </w:rPr>
        <w:t>ואפילו אחר אירוסין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אלא מאי אית לך למימר: שאני אירוסין דידה </w:t>
      </w:r>
      <w:r>
        <w:rPr>
          <w:rFonts w:cs="Miriam"/>
          <w:szCs w:val="20"/>
          <w:rtl/>
          <w:lang w:eastAsia="en-US"/>
        </w:rPr>
        <w:t>(</w:t>
      </w:r>
      <w:r>
        <w:rPr>
          <w:rFonts w:cs="Miriam" w:hint="cs"/>
          <w:szCs w:val="20"/>
          <w:rtl/>
          <w:lang w:eastAsia="en-US"/>
        </w:rPr>
        <w:t>דכיון דהוא לא קידשה יכול למוכרה</w:t>
      </w:r>
      <w:r>
        <w:rPr>
          <w:rFonts w:cs="Miriam"/>
          <w:szCs w:val="20"/>
          <w:rtl/>
          <w:lang w:eastAsia="en-US"/>
        </w:rPr>
        <w:t>)</w:t>
      </w:r>
      <w:r>
        <w:rPr>
          <w:rtl/>
          <w:lang w:eastAsia="en-US"/>
        </w:rPr>
        <w:t xml:space="preserve"> </w:t>
      </w:r>
      <w:r>
        <w:rPr>
          <w:rFonts w:hint="cs"/>
          <w:rtl/>
          <w:lang w:eastAsia="en-US"/>
        </w:rPr>
        <w:t>מאירוסין דאביה!?</w:t>
      </w:r>
    </w:p>
    <w:p w:rsidR="007231BB" w:rsidRDefault="007231BB" w:rsidP="007231BB">
      <w:pPr>
        <w:rPr>
          <w:rFonts w:hint="cs"/>
          <w:rtl/>
          <w:lang w:eastAsia="en-US"/>
        </w:rPr>
      </w:pPr>
      <w:r>
        <w:rPr>
          <w:rFonts w:hint="cs"/>
          <w:rtl/>
          <w:lang w:eastAsia="en-US"/>
        </w:rPr>
        <w:t>אפילו תימא נישואין עושה: שאני נישואין דידה מנישואין דאביה.</w:t>
      </w:r>
    </w:p>
    <w:p w:rsidR="007231BB" w:rsidRDefault="007231BB" w:rsidP="007231BB">
      <w:pPr>
        <w:rPr>
          <w:rFonts w:hint="cs"/>
          <w:lang w:eastAsia="en-US"/>
        </w:rPr>
      </w:pPr>
      <w:r>
        <w:rPr>
          <w:rFonts w:hint="cs"/>
          <w:rtl/>
          <w:lang w:eastAsia="en-US"/>
        </w:rPr>
        <w:t xml:space="preserve">האי מאי? בשלמא אירוסין מאירוסין שאני </w:t>
      </w:r>
      <w:r>
        <w:rPr>
          <w:rFonts w:cs="Miriam"/>
          <w:szCs w:val="20"/>
          <w:rtl/>
          <w:lang w:eastAsia="en-US"/>
        </w:rPr>
        <w:t>(</w:t>
      </w:r>
      <w:r>
        <w:rPr>
          <w:rFonts w:cs="Miriam" w:hint="cs"/>
          <w:szCs w:val="20"/>
          <w:rtl/>
          <w:lang w:eastAsia="en-US"/>
        </w:rPr>
        <w:t>דאיכא למימר: אאב קפיד קרא דלא לזבנה בתר דקידשה, וכיון דהני קידושין לאו איהו עביד - ניתן לו רשות למוכרה</w:t>
      </w:r>
      <w:r>
        <w:rPr>
          <w:rFonts w:cs="Miriam"/>
          <w:szCs w:val="20"/>
          <w:rtl/>
          <w:lang w:eastAsia="en-US"/>
        </w:rPr>
        <w:t>)</w:t>
      </w:r>
      <w:r>
        <w:rPr>
          <w:rFonts w:hint="cs"/>
          <w:rtl/>
          <w:lang w:eastAsia="en-US"/>
        </w:rPr>
        <w:t>,</w:t>
      </w:r>
      <w:r>
        <w:rPr>
          <w:rtl/>
          <w:lang w:eastAsia="en-US"/>
        </w:rPr>
        <w:t xml:space="preserve"> </w:t>
      </w:r>
      <w:r>
        <w:rPr>
          <w:rFonts w:hint="cs"/>
          <w:rtl/>
          <w:lang w:eastAsia="en-US"/>
        </w:rPr>
        <w:t>אלא נישואין מנישואין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יט,א</w:t>
      </w:r>
      <w:r>
        <w:rPr>
          <w:rtl/>
          <w:lang w:eastAsia="en-US"/>
        </w:rPr>
        <w:t>)</w:t>
      </w:r>
    </w:p>
    <w:p w:rsidR="007231BB" w:rsidRDefault="007231BB" w:rsidP="007231BB">
      <w:pPr>
        <w:rPr>
          <w:rFonts w:hint="cs"/>
          <w:rtl/>
          <w:lang w:eastAsia="en-US"/>
        </w:rPr>
      </w:pPr>
      <w:r>
        <w:rPr>
          <w:rFonts w:hint="cs"/>
          <w:rtl/>
          <w:lang w:eastAsia="en-US"/>
        </w:rPr>
        <w:t xml:space="preserve">מי שאני </w:t>
      </w:r>
      <w:r>
        <w:rPr>
          <w:rFonts w:cs="Miriam"/>
          <w:szCs w:val="20"/>
          <w:rtl/>
          <w:lang w:eastAsia="en-US"/>
        </w:rPr>
        <w:t>(</w:t>
      </w:r>
      <w:r>
        <w:rPr>
          <w:rFonts w:cs="Miriam" w:hint="cs"/>
          <w:szCs w:val="20"/>
          <w:rtl/>
          <w:lang w:eastAsia="en-US"/>
        </w:rPr>
        <w:t>כיון דנישואין דאורייתא נינהו - נפקא לגמרי מרשותיה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ולרב נחמן בר יצחק, דאמר </w:t>
      </w:r>
      <w:r>
        <w:rPr>
          <w:rFonts w:cs="Miriam"/>
          <w:szCs w:val="20"/>
          <w:rtl/>
          <w:lang w:eastAsia="en-US"/>
        </w:rPr>
        <w:t>(</w:t>
      </w:r>
      <w:r>
        <w:rPr>
          <w:rFonts w:cs="Miriam" w:hint="cs"/>
          <w:szCs w:val="20"/>
          <w:rtl/>
          <w:lang w:eastAsia="en-US"/>
        </w:rPr>
        <w:t>לקמן</w:t>
      </w:r>
      <w:r>
        <w:rPr>
          <w:rFonts w:cs="Miriam"/>
          <w:szCs w:val="20"/>
          <w:rtl/>
          <w:lang w:eastAsia="en-US"/>
        </w:rPr>
        <w:t>)</w:t>
      </w:r>
      <w:r>
        <w:rPr>
          <w:rtl/>
          <w:lang w:eastAsia="en-US"/>
        </w:rPr>
        <w:t xml:space="preserve"> </w:t>
      </w:r>
      <w:r>
        <w:rPr>
          <w:rFonts w:hint="cs"/>
          <w:rtl/>
          <w:lang w:eastAsia="en-US"/>
        </w:rPr>
        <w:t xml:space="preserve">אפילו לרבי יוסי ברבי יהודה מעות הראשונות לקידושין ניתנו </w:t>
      </w:r>
      <w:r>
        <w:rPr>
          <w:rFonts w:cs="Miriam"/>
          <w:szCs w:val="20"/>
          <w:rtl/>
          <w:lang w:eastAsia="en-US"/>
        </w:rPr>
        <w:t>(</w:t>
      </w:r>
      <w:r>
        <w:rPr>
          <w:rFonts w:cs="Miriam" w:hint="cs"/>
          <w:szCs w:val="20"/>
          <w:rtl/>
          <w:lang w:eastAsia="en-US"/>
        </w:rPr>
        <w:t>במעות הראשונות היא מתקדשת, דקידושין דאב נינהו</w:t>
      </w:r>
      <w:r>
        <w:rPr>
          <w:rFonts w:cs="Miriam"/>
          <w:szCs w:val="20"/>
          <w:rtl/>
          <w:lang w:eastAsia="en-US"/>
        </w:rPr>
        <w:t>)</w:t>
      </w:r>
      <w:r>
        <w:rPr>
          <w:rtl/>
          <w:lang w:eastAsia="en-US"/>
        </w:rPr>
        <w:t xml:space="preserve"> </w:t>
      </w:r>
      <w:r>
        <w:rPr>
          <w:rFonts w:hint="cs"/>
          <w:rtl/>
          <w:lang w:eastAsia="en-US"/>
        </w:rPr>
        <w:t xml:space="preserve">- במאי מוקים לה </w:t>
      </w:r>
      <w:r>
        <w:rPr>
          <w:rFonts w:cs="Miriam"/>
          <w:szCs w:val="20"/>
          <w:rtl/>
          <w:lang w:eastAsia="en-US"/>
        </w:rPr>
        <w:t>(</w:t>
      </w:r>
      <w:r>
        <w:rPr>
          <w:rFonts w:cs="Miriam" w:hint="cs"/>
          <w:szCs w:val="20"/>
          <w:rtl/>
          <w:lang w:eastAsia="en-US"/>
        </w:rPr>
        <w:t>ואפילו אירוסין עושה - היכי הדר מזבין לה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מוקים לה כרבי אליעזר, דאמר: לשפחות אחר שפחות </w:t>
      </w:r>
      <w:r>
        <w:rPr>
          <w:rFonts w:hint="cs"/>
          <w:u w:val="single"/>
          <w:rtl/>
          <w:lang w:eastAsia="en-US"/>
        </w:rPr>
        <w:t>הוא</w:t>
      </w:r>
      <w:r>
        <w:rPr>
          <w:rFonts w:hint="cs"/>
          <w:rtl/>
          <w:lang w:eastAsia="en-US"/>
        </w:rPr>
        <w:t xml:space="preserve"> דלא מצי מזבין לה </w:t>
      </w:r>
      <w:r>
        <w:rPr>
          <w:rFonts w:cs="Miriam"/>
          <w:szCs w:val="20"/>
          <w:rtl/>
          <w:lang w:eastAsia="en-US"/>
        </w:rPr>
        <w:t>(</w:t>
      </w:r>
      <w:r>
        <w:rPr>
          <w:rFonts w:cs="Miriam" w:hint="cs"/>
          <w:szCs w:val="20"/>
          <w:rtl/>
          <w:lang w:eastAsia="en-US"/>
        </w:rPr>
        <w:t>דקדריש 'כיון שבגד בה'</w:t>
      </w:r>
      <w:r>
        <w:rPr>
          <w:rFonts w:cs="Miriam"/>
          <w:szCs w:val="20"/>
          <w:rtl/>
          <w:lang w:eastAsia="en-US"/>
        </w:rPr>
        <w:t>)</w:t>
      </w:r>
      <w:r>
        <w:rPr>
          <w:rFonts w:hint="cs"/>
          <w:rtl/>
          <w:lang w:eastAsia="en-US"/>
        </w:rPr>
        <w:t xml:space="preserve">, אבל לשפחות אחר אישות - מצי מזבין לה </w:t>
      </w:r>
      <w:r>
        <w:rPr>
          <w:rFonts w:cs="Miriam"/>
          <w:szCs w:val="20"/>
          <w:rtl/>
          <w:lang w:eastAsia="en-US"/>
        </w:rPr>
        <w:t>(</w:t>
      </w:r>
      <w:r>
        <w:rPr>
          <w:rFonts w:cs="Miriam" w:hint="cs"/>
          <w:szCs w:val="20"/>
          <w:rtl/>
          <w:lang w:eastAsia="en-US"/>
        </w:rPr>
        <w:t>ועד השתא מהדרינן לאוקמה דלא כרבי אליעזר משום דשמותי הוא</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בעי ריש לקיש: מהו שמייעד אדם לבנו קטן? 'בנו' אמר רחמנא, 'בנו' כל דהו? או דילמא בנו דומיא דידיה: מה הוא גדול אף בנו גדול?</w:t>
      </w:r>
    </w:p>
    <w:p w:rsidR="007231BB" w:rsidRDefault="007231BB" w:rsidP="007231BB">
      <w:pPr>
        <w:rPr>
          <w:rFonts w:hint="cs"/>
          <w:rtl/>
          <w:lang w:eastAsia="en-US"/>
        </w:rPr>
      </w:pPr>
      <w:r>
        <w:rPr>
          <w:rFonts w:hint="cs"/>
          <w:rtl/>
          <w:lang w:eastAsia="en-US"/>
        </w:rPr>
        <w:t>אמר רבי זירא: תא שמע: '</w:t>
      </w:r>
      <w:r>
        <w:rPr>
          <w:rFonts w:cs="Miriam" w:hint="cs"/>
          <w:szCs w:val="16"/>
          <w:rtl/>
          <w:lang w:eastAsia="en-US"/>
        </w:rPr>
        <w:t>(ויקרא כ,י)</w:t>
      </w:r>
      <w:r>
        <w:rPr>
          <w:rFonts w:hint="cs"/>
          <w:rtl/>
          <w:lang w:eastAsia="en-US"/>
        </w:rPr>
        <w:t xml:space="preserve"> '</w:t>
      </w:r>
      <w:r>
        <w:rPr>
          <w:rFonts w:cs="Narkisim" w:hint="cs"/>
          <w:szCs w:val="20"/>
          <w:rtl/>
          <w:lang w:eastAsia="en-US"/>
        </w:rPr>
        <w:t>[ו]</w:t>
      </w:r>
      <w:r>
        <w:rPr>
          <w:rFonts w:cs="Narkisim" w:hint="cs"/>
          <w:i/>
          <w:iCs/>
          <w:rtl/>
          <w:lang w:eastAsia="en-US"/>
        </w:rPr>
        <w:t>איש</w:t>
      </w:r>
      <w:r>
        <w:rPr>
          <w:rFonts w:hint="cs"/>
          <w:i/>
          <w:iCs/>
          <w:rtl/>
          <w:lang w:eastAsia="en-US"/>
        </w:rPr>
        <w:t xml:space="preserve">' - פרט לקטן </w:t>
      </w:r>
      <w:r>
        <w:rPr>
          <w:i/>
          <w:iCs/>
          <w:rtl/>
          <w:lang w:eastAsia="en-US"/>
        </w:rPr>
        <w:t>–</w:t>
      </w:r>
      <w:r>
        <w:rPr>
          <w:rFonts w:hint="cs"/>
          <w:i/>
          <w:iCs/>
          <w:rtl/>
          <w:lang w:eastAsia="en-US"/>
        </w:rPr>
        <w:t xml:space="preserve"> '</w:t>
      </w:r>
      <w:r>
        <w:rPr>
          <w:rFonts w:cs="Narkisim" w:hint="cs"/>
          <w:i/>
          <w:iCs/>
          <w:rtl/>
          <w:lang w:eastAsia="en-US"/>
        </w:rPr>
        <w:t>אשר ינאף את אשת איש</w:t>
      </w:r>
      <w:r>
        <w:rPr>
          <w:rFonts w:hint="cs"/>
          <w:i/>
          <w:iCs/>
          <w:rtl/>
          <w:lang w:eastAsia="en-US"/>
        </w:rPr>
        <w:t>' - פרט לאשת קטן</w:t>
      </w:r>
      <w:r>
        <w:rPr>
          <w:i/>
          <w:iCs/>
          <w:rtl/>
          <w:lang w:eastAsia="en-US"/>
        </w:rPr>
        <w:t xml:space="preserve"> </w:t>
      </w:r>
      <w:r>
        <w:rPr>
          <w:rFonts w:cs="Narkisim"/>
          <w:szCs w:val="20"/>
          <w:rtl/>
          <w:lang w:eastAsia="en-US"/>
        </w:rPr>
        <w:t>[</w:t>
      </w:r>
      <w:r>
        <w:rPr>
          <w:rFonts w:cs="Narkisim" w:hint="cs"/>
          <w:szCs w:val="20"/>
          <w:rtl/>
          <w:lang w:eastAsia="en-US"/>
        </w:rPr>
        <w:t>- אשר ינאף את אשת רעהו מות יומת הנאף והנאפת</w:t>
      </w:r>
      <w:r>
        <w:rPr>
          <w:rFonts w:cs="Narkisim"/>
          <w:szCs w:val="20"/>
          <w:rtl/>
          <w:lang w:eastAsia="en-US"/>
        </w:rPr>
        <w:t>]</w:t>
      </w:r>
      <w:r>
        <w:rPr>
          <w:rFonts w:hint="cs"/>
          <w:rtl/>
          <w:lang w:eastAsia="en-US"/>
        </w:rPr>
        <w:t xml:space="preserve">'; ואי אמרת מייעד - אם כן מצינו אישות לקטן! ואלא מאי? אינו מייעד? אמאי קא ממעט ליה קרא </w:t>
      </w:r>
      <w:r>
        <w:rPr>
          <w:rFonts w:cs="Miriam"/>
          <w:szCs w:val="20"/>
          <w:rtl/>
          <w:lang w:eastAsia="en-US"/>
        </w:rPr>
        <w:t>(</w:t>
      </w:r>
      <w:r>
        <w:rPr>
          <w:rFonts w:cs="Miriam" w:hint="cs"/>
          <w:szCs w:val="20"/>
          <w:rtl/>
          <w:lang w:eastAsia="en-US"/>
        </w:rPr>
        <w:t>הואיל וליתא</w:t>
      </w:r>
      <w:r>
        <w:rPr>
          <w:rFonts w:cs="Miriam"/>
          <w:szCs w:val="20"/>
          <w:rtl/>
          <w:lang w:eastAsia="en-US"/>
        </w:rPr>
        <w:t>)</w:t>
      </w:r>
      <w:r>
        <w:rPr>
          <w:rFonts w:hint="cs"/>
          <w:rtl/>
          <w:lang w:eastAsia="en-US"/>
        </w:rPr>
        <w:t xml:space="preserve">!? תיפשוט מינה דמייעד </w:t>
      </w:r>
      <w:r>
        <w:rPr>
          <w:rFonts w:cs="Miriam"/>
          <w:szCs w:val="20"/>
          <w:rtl/>
          <w:lang w:eastAsia="en-US"/>
        </w:rPr>
        <w:t>(</w:t>
      </w:r>
      <w:r>
        <w:rPr>
          <w:rFonts w:cs="Miriam" w:hint="cs"/>
          <w:szCs w:val="20"/>
          <w:rtl/>
          <w:lang w:eastAsia="en-US"/>
        </w:rPr>
        <w:t>ומיהו מיעטה קרא ממיתה</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אמר רב אשי: הכא - ביבם בן תשע שנים ויום אחד הבא על יבמתו עסקינן, דמדאורייתא חזיא ליה </w:t>
      </w:r>
      <w:r>
        <w:rPr>
          <w:rFonts w:cs="Miriam"/>
          <w:szCs w:val="20"/>
          <w:rtl/>
          <w:lang w:eastAsia="en-US"/>
        </w:rPr>
        <w:t>(</w:t>
      </w:r>
      <w:r>
        <w:rPr>
          <w:rFonts w:cs="Miriam" w:hint="cs"/>
          <w:szCs w:val="20"/>
          <w:rtl/>
          <w:lang w:eastAsia="en-US"/>
        </w:rPr>
        <w:t xml:space="preserve">כלומר: זקוקה לו באותה ביאה לכל דבר, וקנאה ליורשה, כדתנן </w:t>
      </w:r>
      <w:r>
        <w:rPr>
          <w:rFonts w:cs="Miriam" w:hint="cs"/>
          <w:szCs w:val="16"/>
          <w:rtl/>
          <w:lang w:eastAsia="en-US"/>
        </w:rPr>
        <w:t>(נדה מה,א)</w:t>
      </w:r>
      <w:r>
        <w:rPr>
          <w:rFonts w:cs="Miriam" w:hint="cs"/>
          <w:szCs w:val="20"/>
          <w:rtl/>
          <w:lang w:eastAsia="en-US"/>
        </w:rPr>
        <w:t xml:space="preserve"> 'בן תשע שבא על יבמתו </w:t>
      </w:r>
      <w:r>
        <w:rPr>
          <w:rFonts w:cs="Miriam"/>
          <w:szCs w:val="20"/>
          <w:rtl/>
          <w:lang w:eastAsia="en-US"/>
        </w:rPr>
        <w:t>–</w:t>
      </w:r>
      <w:r>
        <w:rPr>
          <w:rFonts w:cs="Miriam" w:hint="cs"/>
          <w:szCs w:val="20"/>
          <w:rtl/>
          <w:lang w:eastAsia="en-US"/>
        </w:rPr>
        <w:t xml:space="preserve"> קנאה'</w:t>
      </w:r>
      <w:r>
        <w:rPr>
          <w:rFonts w:cs="Miriam"/>
          <w:szCs w:val="20"/>
          <w:rtl/>
          <w:lang w:eastAsia="en-US"/>
        </w:rPr>
        <w:t>)</w:t>
      </w:r>
      <w:r>
        <w:rPr>
          <w:rFonts w:hint="cs"/>
          <w:rtl/>
          <w:lang w:eastAsia="en-US"/>
        </w:rPr>
        <w:t>;</w:t>
      </w:r>
      <w:r>
        <w:rPr>
          <w:rtl/>
          <w:lang w:eastAsia="en-US"/>
        </w:rPr>
        <w:t xml:space="preserve"> </w:t>
      </w:r>
      <w:r>
        <w:rPr>
          <w:rFonts w:hint="cs"/>
          <w:rtl/>
          <w:lang w:eastAsia="en-US"/>
        </w:rPr>
        <w:t>מהו דתימא כיון דמדאורייתא חזיא ליה, וביאתו ביאה - הבא עליה מתחייב באשת איש? קא משמע לן.</w:t>
      </w:r>
    </w:p>
    <w:p w:rsidR="007231BB" w:rsidRDefault="007231BB" w:rsidP="007231BB">
      <w:pPr>
        <w:rPr>
          <w:rFonts w:hint="cs"/>
          <w:rtl/>
          <w:lang w:eastAsia="en-US"/>
        </w:rPr>
      </w:pPr>
      <w:r>
        <w:rPr>
          <w:rFonts w:hint="cs"/>
          <w:rtl/>
          <w:lang w:eastAsia="en-US"/>
        </w:rPr>
        <w:t>מאי הוי עלה?</w:t>
      </w:r>
    </w:p>
    <w:p w:rsidR="007231BB" w:rsidRDefault="007231BB" w:rsidP="007231BB">
      <w:pPr>
        <w:rPr>
          <w:rFonts w:hint="cs"/>
          <w:rtl/>
          <w:lang w:eastAsia="en-US"/>
        </w:rPr>
      </w:pPr>
      <w:r>
        <w:rPr>
          <w:rFonts w:hint="cs"/>
          <w:rtl/>
          <w:lang w:eastAsia="en-US"/>
        </w:rPr>
        <w:t>תא שמע: אמר רבי אייבו אמר רבי ינאי: אין יעוד אלא בגדול, אין יעוד אלא מדעת.</w:t>
      </w:r>
    </w:p>
    <w:p w:rsidR="007231BB" w:rsidRDefault="007231BB" w:rsidP="007231BB">
      <w:pPr>
        <w:rPr>
          <w:rFonts w:hint="cs"/>
          <w:rtl/>
          <w:lang w:eastAsia="en-US"/>
        </w:rPr>
      </w:pPr>
      <w:r>
        <w:rPr>
          <w:rFonts w:hint="cs"/>
          <w:rtl/>
          <w:lang w:eastAsia="en-US"/>
        </w:rPr>
        <w:t xml:space="preserve">תרתי </w:t>
      </w:r>
      <w:r>
        <w:rPr>
          <w:rFonts w:cs="Miriam"/>
          <w:szCs w:val="20"/>
          <w:rtl/>
          <w:lang w:eastAsia="en-US"/>
        </w:rPr>
        <w:t>(</w:t>
      </w:r>
      <w:r>
        <w:rPr>
          <w:rFonts w:cs="Miriam" w:hint="cs"/>
          <w:szCs w:val="20"/>
          <w:rtl/>
          <w:lang w:eastAsia="en-US"/>
        </w:rPr>
        <w:t>הא חד הוא כיון דאין יעוד אלא מדעת - פשיטא דאין יעוד אלא בגדול</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'מה טעם' קאמר: מה טעם אין יעוד אלא בגדול? לפי שאין יעוד אלא מדעת;</w:t>
      </w:r>
    </w:p>
    <w:p w:rsidR="007231BB" w:rsidRDefault="007231BB" w:rsidP="007231BB">
      <w:pPr>
        <w:rPr>
          <w:rFonts w:hint="cs"/>
          <w:rtl/>
          <w:lang w:eastAsia="en-US"/>
        </w:rPr>
      </w:pPr>
      <w:r>
        <w:rPr>
          <w:rFonts w:hint="cs"/>
          <w:rtl/>
          <w:lang w:eastAsia="en-US"/>
        </w:rPr>
        <w:t xml:space="preserve">ואיבעית אימא: מאי 'מדעת'? מדעת דידה, דתני אביי בריה דרבי אבהו: </w:t>
      </w:r>
      <w:r>
        <w:rPr>
          <w:rFonts w:cs="Miriam" w:hint="cs"/>
          <w:szCs w:val="16"/>
          <w:rtl/>
          <w:lang w:eastAsia="en-US"/>
        </w:rPr>
        <w:t>[שמות כא,ח:</w:t>
      </w:r>
      <w:r>
        <w:rPr>
          <w:rFonts w:cs="Narkisim"/>
          <w:szCs w:val="20"/>
          <w:rtl/>
          <w:lang w:eastAsia="en-US"/>
        </w:rPr>
        <w:t xml:space="preserve"> </w:t>
      </w:r>
      <w:r>
        <w:rPr>
          <w:rFonts w:cs="Narkisim" w:hint="cs"/>
          <w:szCs w:val="20"/>
          <w:rtl/>
          <w:lang w:eastAsia="en-US"/>
        </w:rPr>
        <w:t>אם רעה בעיני אדניה</w:t>
      </w:r>
      <w:r>
        <w:rPr>
          <w:rFonts w:cs="Narkisim"/>
          <w:szCs w:val="20"/>
          <w:rtl/>
          <w:lang w:eastAsia="en-US"/>
        </w:rPr>
        <w:t>]</w:t>
      </w:r>
      <w:r>
        <w:rPr>
          <w:rFonts w:cs="Narkisim" w:hint="cs"/>
          <w:rtl/>
          <w:lang w:eastAsia="en-US"/>
        </w:rPr>
        <w:t xml:space="preserve"> אשר לא יעדה </w:t>
      </w:r>
      <w:r>
        <w:rPr>
          <w:rFonts w:cs="Narkisim" w:hint="cs"/>
          <w:szCs w:val="20"/>
          <w:rtl/>
          <w:lang w:eastAsia="en-US"/>
        </w:rPr>
        <w:t>[והפדה; לעם נכרי לא ימשל למכרה בבגדו בה]</w:t>
      </w:r>
      <w:r>
        <w:rPr>
          <w:rFonts w:hint="cs"/>
          <w:rtl/>
          <w:lang w:eastAsia="en-US"/>
        </w:rPr>
        <w:t xml:space="preserve"> - מלמד שצריך ליעדה.</w:t>
      </w:r>
    </w:p>
    <w:p w:rsidR="007231BB" w:rsidRDefault="007231BB" w:rsidP="007231BB">
      <w:pPr>
        <w:rPr>
          <w:rFonts w:hint="cs"/>
          <w:rtl/>
          <w:lang w:eastAsia="en-US"/>
        </w:rPr>
      </w:pPr>
      <w:r>
        <w:rPr>
          <w:rFonts w:hint="cs"/>
          <w:rtl/>
          <w:lang w:eastAsia="en-US"/>
        </w:rPr>
        <w:t xml:space="preserve">הוא תני לה והוא אמר לה </w:t>
      </w:r>
      <w:r>
        <w:rPr>
          <w:rFonts w:cs="Miriam"/>
          <w:szCs w:val="20"/>
          <w:rtl/>
          <w:lang w:eastAsia="en-US"/>
        </w:rPr>
        <w:t>(</w:t>
      </w:r>
      <w:r>
        <w:rPr>
          <w:rFonts w:cs="Miriam" w:hint="cs"/>
          <w:szCs w:val="20"/>
          <w:rtl/>
          <w:lang w:eastAsia="en-US"/>
        </w:rPr>
        <w:t>הוא תני למתניתין והוא אמר בה מנפשיה; והאי טעמא דהאי 'צריך ליעדה'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בקידושי יעוד, ואליבא דרבי יוסי ברבי יהודה, דאמר: מעות הראשונות </w:t>
      </w:r>
      <w:r>
        <w:rPr>
          <w:rFonts w:cs="Miriam"/>
          <w:szCs w:val="20"/>
          <w:rtl/>
          <w:lang w:eastAsia="en-US"/>
        </w:rPr>
        <w:t>(</w:t>
      </w:r>
      <w:r>
        <w:rPr>
          <w:rFonts w:cs="Miriam" w:hint="cs"/>
          <w:szCs w:val="20"/>
          <w:rtl/>
          <w:lang w:eastAsia="en-US"/>
        </w:rPr>
        <w:t>שקבל האב</w:t>
      </w:r>
      <w:r>
        <w:rPr>
          <w:rFonts w:cs="Miriam"/>
          <w:szCs w:val="20"/>
          <w:rtl/>
          <w:lang w:eastAsia="en-US"/>
        </w:rPr>
        <w:t>)</w:t>
      </w:r>
      <w:r>
        <w:rPr>
          <w:rtl/>
          <w:lang w:eastAsia="en-US"/>
        </w:rPr>
        <w:t xml:space="preserve"> </w:t>
      </w:r>
      <w:r>
        <w:rPr>
          <w:rFonts w:hint="cs"/>
          <w:rtl/>
          <w:lang w:eastAsia="en-US"/>
        </w:rPr>
        <w:t xml:space="preserve">לאו לקידושין ניתנו </w:t>
      </w:r>
      <w:r>
        <w:rPr>
          <w:rFonts w:cs="Miriam"/>
          <w:szCs w:val="20"/>
          <w:rtl/>
          <w:lang w:eastAsia="en-US"/>
        </w:rPr>
        <w:t>(</w:t>
      </w:r>
      <w:r>
        <w:rPr>
          <w:rFonts w:cs="Miriam" w:hint="cs"/>
          <w:szCs w:val="20"/>
          <w:rtl/>
          <w:lang w:eastAsia="en-US"/>
        </w:rPr>
        <w:t>ואין יעוד אלא בפרוטה שעליה; לפיכך אין דעת האב בהן מתחילה, ואם אינו מודיעה שתקבל עליה - אין כאן קידושין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רב נחמן בר יצחק אמר: אפילו תימא לקידושין ניתנו </w:t>
      </w:r>
      <w:r>
        <w:rPr>
          <w:rFonts w:cs="Miriam"/>
          <w:szCs w:val="20"/>
          <w:rtl/>
          <w:lang w:eastAsia="en-US"/>
        </w:rPr>
        <w:t>(</w:t>
      </w:r>
      <w:r>
        <w:rPr>
          <w:rFonts w:cs="Miriam" w:hint="cs"/>
          <w:szCs w:val="20"/>
          <w:rtl/>
          <w:lang w:eastAsia="en-US"/>
        </w:rPr>
        <w:t>ונפקא מינה דהוה ליה 'מכר את בתו לאישות', ואם יעדה ונתארמלה - שוב אין מוכרה לשפחות - לרבי עקיבא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שאני הכא דאמר רחמנא </w:t>
      </w:r>
      <w:r>
        <w:rPr>
          <w:rFonts w:cs="Miriam"/>
          <w:szCs w:val="20"/>
          <w:rtl/>
          <w:lang w:eastAsia="en-US"/>
        </w:rPr>
        <w:t>(</w:t>
      </w:r>
      <w:r>
        <w:rPr>
          <w:rFonts w:cs="Miriam" w:hint="cs"/>
          <w:szCs w:val="20"/>
          <w:rtl/>
          <w:lang w:eastAsia="en-US"/>
        </w:rPr>
        <w:t>דכתיב לשון</w:t>
      </w:r>
      <w:r>
        <w:rPr>
          <w:rFonts w:cs="Miriam"/>
          <w:szCs w:val="20"/>
          <w:rtl/>
          <w:lang w:eastAsia="en-US"/>
        </w:rPr>
        <w:t>)</w:t>
      </w:r>
      <w:r>
        <w:rPr>
          <w:rtl/>
          <w:lang w:eastAsia="en-US"/>
        </w:rPr>
        <w:t xml:space="preserve"> </w:t>
      </w:r>
      <w:r>
        <w:rPr>
          <w:rFonts w:hint="cs"/>
          <w:rtl/>
          <w:lang w:eastAsia="en-US"/>
        </w:rPr>
        <w:t>'</w:t>
      </w:r>
      <w:r>
        <w:rPr>
          <w:rFonts w:cs="Narkisim" w:hint="cs"/>
          <w:rtl/>
          <w:lang w:eastAsia="en-US"/>
        </w:rPr>
        <w:t>יעדה</w:t>
      </w:r>
      <w:r>
        <w:rPr>
          <w:rFonts w:hint="cs"/>
          <w:rtl/>
          <w:lang w:eastAsia="en-US"/>
        </w:rPr>
        <w:t xml:space="preserve">' </w:t>
      </w:r>
      <w:r>
        <w:rPr>
          <w:rFonts w:cs="Miriam"/>
          <w:szCs w:val="20"/>
          <w:rtl/>
          <w:lang w:eastAsia="en-US"/>
        </w:rPr>
        <w:t>(</w:t>
      </w:r>
      <w:r>
        <w:rPr>
          <w:rFonts w:cs="Miriam" w:hint="cs"/>
          <w:szCs w:val="20"/>
          <w:rtl/>
          <w:lang w:eastAsia="en-US"/>
        </w:rPr>
        <w:t>למידרשה לשון דיעה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מאי 'רבי יוסי ברבי יהודה'?</w:t>
      </w:r>
    </w:p>
    <w:p w:rsidR="007231BB" w:rsidRDefault="007231BB" w:rsidP="007231BB">
      <w:pPr>
        <w:rPr>
          <w:rFonts w:hint="cs"/>
          <w:rtl/>
          <w:lang w:eastAsia="en-US"/>
        </w:rPr>
      </w:pPr>
      <w:r>
        <w:rPr>
          <w:rFonts w:hint="cs"/>
          <w:rtl/>
          <w:lang w:eastAsia="en-US"/>
        </w:rPr>
        <w:t>דתניא: '</w:t>
      </w:r>
      <w:r>
        <w:rPr>
          <w:rFonts w:hint="cs"/>
          <w:i/>
          <w:iCs/>
          <w:rtl/>
          <w:lang w:eastAsia="en-US"/>
        </w:rPr>
        <w:t>'</w:t>
      </w:r>
      <w:r>
        <w:rPr>
          <w:rFonts w:cs="Narkisim" w:hint="cs"/>
          <w:i/>
          <w:iCs/>
          <w:rtl/>
          <w:lang w:eastAsia="en-US"/>
        </w:rPr>
        <w:t>יעדה והפדה</w:t>
      </w:r>
      <w:r>
        <w:rPr>
          <w:rFonts w:hint="cs"/>
          <w:i/>
          <w:iCs/>
          <w:rtl/>
          <w:lang w:eastAsia="en-US"/>
        </w:rPr>
        <w:t xml:space="preserve">' </w:t>
      </w:r>
      <w:r>
        <w:rPr>
          <w:rFonts w:cs="Miriam"/>
          <w:szCs w:val="20"/>
          <w:rtl/>
          <w:lang w:eastAsia="en-US"/>
        </w:rPr>
        <w:t>(</w:t>
      </w:r>
      <w:r>
        <w:rPr>
          <w:rFonts w:cs="Miriam" w:hint="cs"/>
          <w:szCs w:val="20"/>
          <w:rtl/>
          <w:lang w:eastAsia="en-US"/>
        </w:rPr>
        <w:t>ואין יעידה אלא במקום פדייה</w:t>
      </w:r>
      <w:r>
        <w:rPr>
          <w:rFonts w:cs="Miriam"/>
          <w:szCs w:val="20"/>
          <w:rtl/>
          <w:lang w:eastAsia="en-US"/>
        </w:rPr>
        <w:t>)</w:t>
      </w:r>
      <w:r>
        <w:rPr>
          <w:rFonts w:hint="cs"/>
          <w:i/>
          <w:iCs/>
          <w:rtl/>
          <w:lang w:eastAsia="en-US"/>
        </w:rPr>
        <w:t>:</w:t>
      </w:r>
      <w:r>
        <w:rPr>
          <w:i/>
          <w:iCs/>
          <w:rtl/>
          <w:lang w:eastAsia="en-US"/>
        </w:rPr>
        <w:t xml:space="preserve"> </w:t>
      </w:r>
      <w:r>
        <w:rPr>
          <w:rFonts w:cs="Miriam"/>
          <w:szCs w:val="20"/>
          <w:rtl/>
          <w:lang w:eastAsia="en-US"/>
        </w:rPr>
        <w:t>(</w:t>
      </w:r>
      <w:r>
        <w:rPr>
          <w:rFonts w:cs="Miriam" w:hint="cs"/>
          <w:szCs w:val="20"/>
          <w:rtl/>
          <w:lang w:eastAsia="en-US"/>
        </w:rPr>
        <w:t>שאם בא לייעדה בסוף שש</w:t>
      </w:r>
      <w:r>
        <w:rPr>
          <w:rFonts w:cs="Miriam"/>
          <w:szCs w:val="20"/>
          <w:rtl/>
          <w:lang w:eastAsia="en-US"/>
        </w:rPr>
        <w:t>)</w:t>
      </w:r>
      <w:r>
        <w:rPr>
          <w:i/>
          <w:iCs/>
          <w:rtl/>
          <w:lang w:eastAsia="en-US"/>
        </w:rPr>
        <w:t xml:space="preserve"> </w:t>
      </w:r>
      <w:r>
        <w:rPr>
          <w:rFonts w:hint="cs"/>
          <w:i/>
          <w:iCs/>
          <w:rtl/>
          <w:lang w:eastAsia="en-US"/>
        </w:rPr>
        <w:t xml:space="preserve">צריך שיהא שהות ביום כדי פדייה </w:t>
      </w:r>
      <w:r>
        <w:rPr>
          <w:rFonts w:cs="Miriam"/>
          <w:szCs w:val="20"/>
          <w:rtl/>
          <w:lang w:eastAsia="en-US"/>
        </w:rPr>
        <w:t>(</w:t>
      </w:r>
      <w:r>
        <w:rPr>
          <w:rFonts w:cs="Miriam" w:hint="cs"/>
          <w:szCs w:val="20"/>
          <w:rtl/>
          <w:lang w:eastAsia="en-US"/>
        </w:rPr>
        <w:t>שאם תבוא לחשבון גרעונה, דיהא עליה גרעון של פרוטה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מכאן אמר רבי יוסי ברבי יהודה: אם יש שהות ביום כדי לעשות עמו שוה פרוטה </w:t>
      </w:r>
      <w:r>
        <w:rPr>
          <w:i/>
          <w:iCs/>
          <w:rtl/>
          <w:lang w:eastAsia="en-US"/>
        </w:rPr>
        <w:t>–</w:t>
      </w:r>
      <w:r>
        <w:rPr>
          <w:rFonts w:hint="cs"/>
          <w:i/>
          <w:iCs/>
          <w:rtl/>
          <w:lang w:eastAsia="en-US"/>
        </w:rPr>
        <w:t xml:space="preserve"> מקודשת, ואם לאו - אינה מקודשת</w:t>
      </w:r>
      <w:r>
        <w:rPr>
          <w:rFonts w:hint="cs"/>
          <w:rtl/>
          <w:lang w:eastAsia="en-US"/>
        </w:rPr>
        <w:t xml:space="preserve">' - אלמא קסבר מעות הראשונות לאו לקידושין ניתנו </w:t>
      </w:r>
      <w:r>
        <w:rPr>
          <w:rFonts w:cs="Miriam"/>
          <w:szCs w:val="20"/>
          <w:rtl/>
          <w:lang w:eastAsia="en-US"/>
        </w:rPr>
        <w:t>(</w:t>
      </w:r>
      <w:r>
        <w:rPr>
          <w:rFonts w:cs="Miriam" w:hint="cs"/>
          <w:szCs w:val="20"/>
          <w:rtl/>
          <w:lang w:eastAsia="en-US"/>
        </w:rPr>
        <w:t>דאי קבל אב על מנת להתייעד, וקידושי יעוד תלויין באב - אף על גב דליכא שהות נמי: כיון דאמר בתוך שש 'תתייעד לי' - הוה ליה יעוד למפרע משעת מכירה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רב נחמן בר יצחק אמר: אפילו תימא לקידושין ניתנו, שאני הכא דאמר רחמנא '</w:t>
      </w:r>
      <w:r>
        <w:rPr>
          <w:rFonts w:cs="Narkisim" w:hint="cs"/>
          <w:rtl/>
          <w:lang w:eastAsia="en-US"/>
        </w:rPr>
        <w:t>והפדה</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רבא אמר רב נחמן: אומר אדם לבתו קטנה "צאי וקבלי קידושיך" </w:t>
      </w:r>
      <w:r>
        <w:rPr>
          <w:rFonts w:cs="Courier New" w:hint="cs"/>
          <w:szCs w:val="20"/>
          <w:rtl/>
          <w:lang w:eastAsia="en-US"/>
        </w:rPr>
        <w:t>[</w:t>
      </w:r>
      <w:r>
        <w:rPr>
          <w:rFonts w:ascii="Courier New" w:hAnsi="Courier New" w:cs="Courier New" w:hint="cs"/>
          <w:sz w:val="16"/>
          <w:szCs w:val="20"/>
          <w:rtl/>
          <w:lang w:eastAsia="en-US"/>
        </w:rPr>
        <w:t>והקידושין תופסים למרות שהיא עוד קטנה</w:t>
      </w:r>
      <w:r>
        <w:rPr>
          <w:rFonts w:cs="Courier New" w:hint="cs"/>
          <w:szCs w:val="20"/>
          <w:rtl/>
          <w:lang w:eastAsia="en-US"/>
        </w:rPr>
        <w:t>]</w:t>
      </w:r>
      <w:r>
        <w:rPr>
          <w:rFonts w:hint="cs"/>
          <w:rtl/>
          <w:lang w:eastAsia="en-US"/>
        </w:rPr>
        <w:t xml:space="preserve">, מדרבי יוסי ברבי יהודה: לאו אמר רבי יוסי ברבי יהודה 'מעות הראשונות - לאו לקידושין ניתנו', וכי משייר בה שוה פרוטה הוו קידושי </w:t>
      </w:r>
      <w:r>
        <w:rPr>
          <w:rFonts w:cs="Miriam"/>
          <w:szCs w:val="20"/>
          <w:rtl/>
          <w:lang w:eastAsia="en-US"/>
        </w:rPr>
        <w:t>(</w:t>
      </w:r>
      <w:r>
        <w:rPr>
          <w:rFonts w:cs="Miriam" w:hint="cs"/>
          <w:szCs w:val="20"/>
          <w:rtl/>
          <w:lang w:eastAsia="en-US"/>
        </w:rPr>
        <w:t>אלמא הואיל ומכרה ויודע שהאדון יכול ליעדה לאחר זמן - מדעתיה הוה, והוה ליה כאומר לה "קבלי קידושיך"</w:t>
      </w:r>
      <w:r>
        <w:rPr>
          <w:rFonts w:cs="Miriam"/>
          <w:szCs w:val="20"/>
          <w:rtl/>
          <w:lang w:eastAsia="en-US"/>
        </w:rPr>
        <w:t>)</w:t>
      </w:r>
      <w:r>
        <w:rPr>
          <w:rtl/>
          <w:lang w:eastAsia="en-US"/>
        </w:rPr>
        <w:t xml:space="preserve"> </w:t>
      </w:r>
      <w:r>
        <w:rPr>
          <w:rFonts w:hint="cs"/>
          <w:rtl/>
          <w:lang w:eastAsia="en-US"/>
        </w:rPr>
        <w:t>- הכא נמי לא שנא.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ואמר רבא אמר רב נחמן: המקדש במלוה שיש עליה משכון </w:t>
      </w:r>
      <w:r>
        <w:rPr>
          <w:rtl/>
          <w:lang w:eastAsia="en-US"/>
        </w:rPr>
        <w:t>–</w:t>
      </w:r>
      <w:r>
        <w:rPr>
          <w:rFonts w:hint="cs"/>
          <w:rtl/>
          <w:lang w:eastAsia="en-US"/>
        </w:rPr>
        <w:t xml:space="preserve"> מקודשת, מדרבי יוסי ברבי יהודה: לאו אמר רבי יוסי ברבי יהודה 'מעות הראשונות לאו לקידושין ניתנו </w:t>
      </w:r>
      <w:r>
        <w:rPr>
          <w:rFonts w:cs="Miriam"/>
          <w:szCs w:val="20"/>
          <w:rtl/>
          <w:lang w:eastAsia="en-US"/>
        </w:rPr>
        <w:t>(</w:t>
      </w:r>
      <w:r>
        <w:rPr>
          <w:rFonts w:cs="Miriam" w:hint="cs"/>
          <w:szCs w:val="20"/>
          <w:rtl/>
          <w:lang w:eastAsia="en-US"/>
        </w:rPr>
        <w:t>ואינו מקדשה אלא על ידי גרעון שיש לו עליה, דהוה מלוה</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tl/>
          <w:lang w:eastAsia="en-US"/>
        </w:rPr>
        <w:t xml:space="preserve"> </w:t>
      </w:r>
      <w:r>
        <w:rPr>
          <w:rFonts w:hint="cs"/>
          <w:rtl/>
          <w:lang w:eastAsia="en-US"/>
        </w:rPr>
        <w:t xml:space="preserve">האי </w:t>
      </w:r>
      <w:r>
        <w:rPr>
          <w:rFonts w:cs="Courier New" w:hint="cs"/>
          <w:szCs w:val="20"/>
          <w:rtl/>
          <w:lang w:eastAsia="en-US"/>
        </w:rPr>
        <w:t>[</w:t>
      </w:r>
      <w:r>
        <w:rPr>
          <w:rFonts w:ascii="Courier New" w:hAnsi="Courier New" w:cs="Courier New" w:hint="cs"/>
          <w:sz w:val="16"/>
          <w:szCs w:val="20"/>
          <w:rtl/>
          <w:lang w:eastAsia="en-US"/>
        </w:rPr>
        <w:t>דמי הקידושין</w:t>
      </w:r>
      <w:r>
        <w:rPr>
          <w:rFonts w:cs="Courier New" w:hint="cs"/>
          <w:szCs w:val="20"/>
          <w:rtl/>
          <w:lang w:eastAsia="en-US"/>
        </w:rPr>
        <w:t>]</w:t>
      </w:r>
      <w:r>
        <w:rPr>
          <w:rFonts w:hint="cs"/>
          <w:rtl/>
          <w:lang w:eastAsia="en-US"/>
        </w:rPr>
        <w:t xml:space="preserve"> הלואה היא </w:t>
      </w:r>
      <w:r>
        <w:rPr>
          <w:rFonts w:cs="Miriam"/>
          <w:szCs w:val="20"/>
          <w:rtl/>
          <w:lang w:eastAsia="en-US"/>
        </w:rPr>
        <w:t>(</w:t>
      </w:r>
      <w:r>
        <w:rPr>
          <w:rFonts w:cs="Miriam" w:hint="cs"/>
          <w:szCs w:val="20"/>
          <w:rtl/>
          <w:lang w:eastAsia="en-US"/>
        </w:rPr>
        <w:t>שהרי היא חייבת לו או הם או שוויים</w:t>
      </w:r>
      <w:r>
        <w:rPr>
          <w:rFonts w:cs="Miriam"/>
          <w:szCs w:val="20"/>
          <w:rtl/>
          <w:lang w:eastAsia="en-US"/>
        </w:rPr>
        <w:t>)</w:t>
      </w:r>
      <w:r>
        <w:rPr>
          <w:rFonts w:hint="cs"/>
          <w:rtl/>
          <w:lang w:eastAsia="en-US"/>
        </w:rPr>
        <w:t xml:space="preserve">, והיא גופא </w:t>
      </w:r>
      <w:r>
        <w:rPr>
          <w:rFonts w:cs="Miriam"/>
          <w:szCs w:val="20"/>
          <w:rtl/>
          <w:lang w:eastAsia="en-US"/>
        </w:rPr>
        <w:t>(</w:t>
      </w:r>
      <w:r>
        <w:rPr>
          <w:rFonts w:cs="Miriam" w:hint="cs"/>
          <w:szCs w:val="20"/>
          <w:rtl/>
          <w:lang w:eastAsia="en-US"/>
        </w:rPr>
        <w:t xml:space="preserve">והיא </w:t>
      </w:r>
      <w:r>
        <w:rPr>
          <w:rFonts w:cs="Courier New" w:hint="cs"/>
          <w:szCs w:val="16"/>
          <w:rtl/>
          <w:lang w:eastAsia="en-US"/>
        </w:rPr>
        <w:t>[</w:t>
      </w:r>
      <w:r>
        <w:rPr>
          <w:rFonts w:ascii="Courier New" w:hAnsi="Courier New" w:cs="Courier New" w:hint="cs"/>
          <w:sz w:val="18"/>
          <w:szCs w:val="16"/>
          <w:rtl/>
          <w:lang w:eastAsia="en-US"/>
        </w:rPr>
        <w:t>האמה העבריה</w:t>
      </w:r>
      <w:r>
        <w:rPr>
          <w:rFonts w:cs="Courier New" w:hint="cs"/>
          <w:szCs w:val="16"/>
          <w:rtl/>
          <w:lang w:eastAsia="en-US"/>
        </w:rPr>
        <w:t>]</w:t>
      </w:r>
      <w:r>
        <w:rPr>
          <w:rFonts w:cs="Miriam" w:hint="cs"/>
          <w:szCs w:val="20"/>
          <w:rtl/>
          <w:lang w:eastAsia="en-US"/>
        </w:rPr>
        <w:t xml:space="preserve"> עצמה</w:t>
      </w:r>
      <w:r>
        <w:rPr>
          <w:rFonts w:cs="Miriam"/>
          <w:szCs w:val="20"/>
          <w:rtl/>
          <w:lang w:eastAsia="en-US"/>
        </w:rPr>
        <w:t>)</w:t>
      </w:r>
      <w:r>
        <w:rPr>
          <w:rtl/>
          <w:lang w:eastAsia="en-US"/>
        </w:rPr>
        <w:t xml:space="preserve"> </w:t>
      </w:r>
      <w:r>
        <w:rPr>
          <w:rFonts w:hint="cs"/>
          <w:rtl/>
          <w:lang w:eastAsia="en-US"/>
        </w:rPr>
        <w:t>משכון היא,</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יט,ב</w:t>
      </w:r>
      <w:r>
        <w:rPr>
          <w:rtl/>
          <w:lang w:eastAsia="en-US"/>
        </w:rPr>
        <w:t>)</w:t>
      </w:r>
    </w:p>
    <w:p w:rsidR="007231BB" w:rsidRDefault="007231BB" w:rsidP="007231BB">
      <w:pPr>
        <w:rPr>
          <w:rFonts w:cs="Miriam" w:hint="cs"/>
          <w:lang w:eastAsia="en-US"/>
        </w:rPr>
      </w:pPr>
      <w:r>
        <w:rPr>
          <w:rFonts w:hint="cs"/>
          <w:rtl/>
          <w:lang w:eastAsia="en-US"/>
        </w:rPr>
        <w:t>וכי משייר בה שוה פרוטה ומייעד הוו קידושין - הכא נמי לא שנא.</w:t>
      </w:r>
    </w:p>
    <w:p w:rsidR="007231BB" w:rsidRDefault="007231BB" w:rsidP="007231BB">
      <w:pPr>
        <w:rPr>
          <w:rFonts w:cs="Miriam"/>
          <w:szCs w:val="20"/>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 xml:space="preserve">כיצד מצות יעוד? אומר לה בפני שנים "הרי את מקודשת לי", "הרי את מאורסת לי", אפילו בסוף שש </w:t>
      </w:r>
      <w:r>
        <w:rPr>
          <w:rFonts w:cs="Miriam"/>
          <w:szCs w:val="20"/>
          <w:rtl/>
          <w:lang w:eastAsia="en-US"/>
        </w:rPr>
        <w:t>(</w:t>
      </w:r>
      <w:r>
        <w:rPr>
          <w:rFonts w:cs="Miriam" w:hint="cs"/>
          <w:szCs w:val="20"/>
          <w:rtl/>
          <w:lang w:eastAsia="en-US"/>
        </w:rPr>
        <w:t>ביום השלמתם</w:t>
      </w:r>
      <w:r>
        <w:rPr>
          <w:rFonts w:cs="Miriam"/>
          <w:szCs w:val="20"/>
          <w:rtl/>
          <w:lang w:eastAsia="en-US"/>
        </w:rPr>
        <w:t>)</w:t>
      </w:r>
      <w:r>
        <w:rPr>
          <w:rFonts w:hint="cs"/>
          <w:i/>
          <w:iCs/>
          <w:rtl/>
          <w:lang w:eastAsia="en-US"/>
        </w:rPr>
        <w:t>, ואפילו סמוך לשקיעת החמה; ונוהג בה מנהג אישות ואינו נוהג בה מנהג שפחות.</w:t>
      </w:r>
    </w:p>
    <w:p w:rsidR="007231BB" w:rsidRDefault="007231BB" w:rsidP="007231BB">
      <w:pPr>
        <w:rPr>
          <w:rFonts w:cs="Miriam" w:hint="cs"/>
          <w:lang w:eastAsia="en-US"/>
        </w:rPr>
      </w:pPr>
      <w:r>
        <w:rPr>
          <w:rFonts w:hint="cs"/>
          <w:i/>
          <w:iCs/>
          <w:rtl/>
          <w:lang w:eastAsia="en-US"/>
        </w:rPr>
        <w:t xml:space="preserve">רבי יוסי ברבי יהודה אומר: </w:t>
      </w:r>
      <w:r>
        <w:rPr>
          <w:rFonts w:hint="cs"/>
          <w:i/>
          <w:iCs/>
          <w:u w:val="single"/>
          <w:rtl/>
          <w:lang w:eastAsia="en-US"/>
        </w:rPr>
        <w:t>אם</w:t>
      </w:r>
      <w:r>
        <w:rPr>
          <w:rFonts w:hint="cs"/>
          <w:i/>
          <w:iCs/>
          <w:rtl/>
          <w:lang w:eastAsia="en-US"/>
        </w:rPr>
        <w:t xml:space="preserve"> יש שהות ביום כדי לעשות עמו שוה פרוטה </w:t>
      </w:r>
      <w:r>
        <w:rPr>
          <w:i/>
          <w:iCs/>
          <w:rtl/>
          <w:lang w:eastAsia="en-US"/>
        </w:rPr>
        <w:t>–</w:t>
      </w:r>
      <w:r>
        <w:rPr>
          <w:rFonts w:hint="cs"/>
          <w:i/>
          <w:iCs/>
          <w:rtl/>
          <w:lang w:eastAsia="en-US"/>
        </w:rPr>
        <w:t xml:space="preserve"> מקודשת, ואם לאו אינה מקודשת; משל </w:t>
      </w:r>
      <w:r>
        <w:rPr>
          <w:rFonts w:cs="Miriam"/>
          <w:szCs w:val="20"/>
          <w:rtl/>
          <w:lang w:eastAsia="en-US"/>
        </w:rPr>
        <w:t>(</w:t>
      </w:r>
      <w:r>
        <w:rPr>
          <w:rFonts w:cs="Miriam" w:hint="cs"/>
          <w:szCs w:val="20"/>
          <w:rtl/>
          <w:lang w:eastAsia="en-US"/>
        </w:rPr>
        <w:t xml:space="preserve">כלומר: מכאן אתה למד </w:t>
      </w:r>
      <w:r>
        <w:rPr>
          <w:rFonts w:cs="Courier New" w:hint="cs"/>
          <w:szCs w:val="16"/>
          <w:rtl/>
          <w:lang w:eastAsia="en-US"/>
        </w:rPr>
        <w:t>[</w:t>
      </w:r>
      <w:r>
        <w:rPr>
          <w:rFonts w:ascii="Courier New" w:hAnsi="Courier New" w:cs="Courier New" w:hint="cs"/>
          <w:sz w:val="18"/>
          <w:szCs w:val="16"/>
          <w:rtl/>
          <w:lang w:eastAsia="en-US"/>
        </w:rPr>
        <w:t>לענין אחר</w:t>
      </w:r>
      <w:r>
        <w:rPr>
          <w:rFonts w:cs="Courier New" w:hint="cs"/>
          <w:szCs w:val="16"/>
          <w:rtl/>
          <w:lang w:eastAsia="en-US"/>
        </w:rPr>
        <w:t>:]</w:t>
      </w:r>
      <w:r>
        <w:rPr>
          <w:rFonts w:cs="Miriam"/>
          <w:szCs w:val="20"/>
          <w:rtl/>
          <w:lang w:eastAsia="en-US"/>
        </w:rPr>
        <w:t>)</w:t>
      </w:r>
      <w:r>
        <w:rPr>
          <w:i/>
          <w:iCs/>
          <w:rtl/>
          <w:lang w:eastAsia="en-US"/>
        </w:rPr>
        <w:t xml:space="preserve"> </w:t>
      </w:r>
      <w:r>
        <w:rPr>
          <w:rFonts w:hint="cs"/>
          <w:i/>
          <w:iCs/>
          <w:rtl/>
          <w:lang w:eastAsia="en-US"/>
        </w:rPr>
        <w:t xml:space="preserve">לאומר לאשה "התקדשי לי מעכשיו לאחר שלשים יום, ובא אחר וקידשה בתוך שלשים יום - שמקודשת לראשון </w:t>
      </w:r>
      <w:r>
        <w:rPr>
          <w:rFonts w:cs="Miriam"/>
          <w:szCs w:val="20"/>
          <w:rtl/>
          <w:lang w:eastAsia="en-US"/>
        </w:rPr>
        <w:t>(</w:t>
      </w:r>
      <w:r>
        <w:rPr>
          <w:rFonts w:cs="Miriam" w:hint="cs"/>
          <w:szCs w:val="20"/>
          <w:rtl/>
          <w:lang w:eastAsia="en-US"/>
        </w:rPr>
        <w:t>דהכי קאמר לה: מעתה נִתחַלוּ אי בעינא בהו לאחר שלשים יום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משל - למאן </w:t>
      </w:r>
      <w:r>
        <w:rPr>
          <w:rFonts w:cs="Miriam"/>
          <w:szCs w:val="20"/>
          <w:rtl/>
          <w:lang w:eastAsia="en-US"/>
        </w:rPr>
        <w:t>(</w:t>
      </w:r>
      <w:r>
        <w:rPr>
          <w:rFonts w:cs="Miriam" w:hint="cs"/>
          <w:szCs w:val="20"/>
          <w:rtl/>
          <w:lang w:eastAsia="en-US"/>
        </w:rPr>
        <w:t>מדברי מי אנו למידין</w:t>
      </w:r>
      <w:r>
        <w:rPr>
          <w:rFonts w:cs="Miriam"/>
          <w:szCs w:val="20"/>
          <w:rtl/>
          <w:lang w:eastAsia="en-US"/>
        </w:rPr>
        <w:t>)</w:t>
      </w:r>
      <w:r>
        <w:rPr>
          <w:rFonts w:hint="cs"/>
          <w:rtl/>
          <w:lang w:eastAsia="en-US"/>
        </w:rPr>
        <w:t>?</w:t>
      </w:r>
      <w:r>
        <w:rPr>
          <w:rtl/>
          <w:lang w:eastAsia="en-US"/>
        </w:rPr>
        <w:t xml:space="preserve"> </w:t>
      </w:r>
      <w:r>
        <w:rPr>
          <w:rFonts w:hint="cs"/>
          <w:rtl/>
          <w:lang w:eastAsia="en-US"/>
        </w:rPr>
        <w:t>אילימא משל לרבי יוסי ברבי יהודה - הא '</w:t>
      </w:r>
      <w:r>
        <w:rPr>
          <w:rFonts w:hint="cs"/>
          <w:i/>
          <w:iCs/>
          <w:rtl/>
          <w:lang w:eastAsia="en-US"/>
        </w:rPr>
        <w:t xml:space="preserve">אם יש שהות ביום כדי לעשות עמו שוה פרוטה </w:t>
      </w:r>
      <w:r>
        <w:rPr>
          <w:i/>
          <w:iCs/>
          <w:rtl/>
          <w:lang w:eastAsia="en-US"/>
        </w:rPr>
        <w:t>–</w:t>
      </w:r>
      <w:r>
        <w:rPr>
          <w:rFonts w:hint="cs"/>
          <w:i/>
          <w:iCs/>
          <w:rtl/>
          <w:lang w:eastAsia="en-US"/>
        </w:rPr>
        <w:t xml:space="preserve"> מקודשת, ואם לאו </w:t>
      </w:r>
      <w:r>
        <w:rPr>
          <w:i/>
          <w:iCs/>
          <w:rtl/>
          <w:lang w:eastAsia="en-US"/>
        </w:rPr>
        <w:t>–</w:t>
      </w:r>
      <w:r>
        <w:rPr>
          <w:rFonts w:hint="cs"/>
          <w:i/>
          <w:iCs/>
          <w:rtl/>
          <w:lang w:eastAsia="en-US"/>
        </w:rPr>
        <w:t xml:space="preserve"> לא</w:t>
      </w:r>
      <w:r>
        <w:rPr>
          <w:rFonts w:hint="cs"/>
          <w:rtl/>
          <w:lang w:eastAsia="en-US"/>
        </w:rPr>
        <w:t xml:space="preserve">' </w:t>
      </w:r>
      <w:r>
        <w:rPr>
          <w:rFonts w:cs="Miriam"/>
          <w:szCs w:val="20"/>
          <w:rtl/>
          <w:lang w:eastAsia="en-US"/>
        </w:rPr>
        <w:t>(</w:t>
      </w:r>
      <w:r>
        <w:rPr>
          <w:rFonts w:cs="Miriam" w:hint="cs"/>
          <w:szCs w:val="20"/>
          <w:rtl/>
          <w:lang w:eastAsia="en-US"/>
        </w:rPr>
        <w:t>אלמא השתא הוא דמתחלי קידושין בגרעון שיש לו עליה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אחא בריה דרבא: משל - לרבנן </w:t>
      </w:r>
      <w:r>
        <w:rPr>
          <w:rFonts w:cs="Miriam"/>
          <w:szCs w:val="20"/>
          <w:rtl/>
          <w:lang w:eastAsia="en-US"/>
        </w:rPr>
        <w:t>(</w:t>
      </w:r>
      <w:r>
        <w:rPr>
          <w:rFonts w:cs="Miriam" w:hint="cs"/>
          <w:szCs w:val="20"/>
          <w:rtl/>
          <w:lang w:eastAsia="en-US"/>
        </w:rPr>
        <w:t>מדברי חכמים אנו למידין, דאמרי: אפילו אין שהות, דקסברי: לכך ניתנו מעות הראשונות: דאי בעינן לייעודי - יהא יעוד מעכשיו, דאי לאו מההיא שעתא מתחלי - במאי מקדשה השתא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פשיטא </w:t>
      </w:r>
      <w:r>
        <w:rPr>
          <w:rFonts w:cs="Miriam"/>
          <w:szCs w:val="20"/>
          <w:rtl/>
          <w:lang w:eastAsia="en-US"/>
        </w:rPr>
        <w:t>(</w:t>
      </w:r>
      <w:r>
        <w:rPr>
          <w:rFonts w:cs="Miriam" w:hint="cs"/>
          <w:szCs w:val="20"/>
          <w:rtl/>
          <w:lang w:eastAsia="en-US"/>
        </w:rPr>
        <w:t>דמצינו למילף</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מהו דתימא: הא לא אמר </w:t>
      </w:r>
      <w:r>
        <w:rPr>
          <w:rFonts w:cs="Miriam"/>
          <w:szCs w:val="20"/>
          <w:rtl/>
          <w:lang w:eastAsia="en-US"/>
        </w:rPr>
        <w:t>(</w:t>
      </w:r>
      <w:r>
        <w:rPr>
          <w:rFonts w:cs="Miriam" w:hint="cs"/>
          <w:szCs w:val="20"/>
          <w:rtl/>
          <w:lang w:eastAsia="en-US"/>
        </w:rPr>
        <w:t>האי אדון</w:t>
      </w:r>
      <w:r>
        <w:rPr>
          <w:rFonts w:cs="Miriam"/>
          <w:szCs w:val="20"/>
          <w:rtl/>
          <w:lang w:eastAsia="en-US"/>
        </w:rPr>
        <w:t>)</w:t>
      </w:r>
      <w:r>
        <w:rPr>
          <w:rtl/>
          <w:lang w:eastAsia="en-US"/>
        </w:rPr>
        <w:t xml:space="preserve"> </w:t>
      </w:r>
      <w:r>
        <w:rPr>
          <w:rFonts w:hint="cs"/>
          <w:rtl/>
          <w:lang w:eastAsia="en-US"/>
        </w:rPr>
        <w:t xml:space="preserve">ליה </w:t>
      </w:r>
      <w:r>
        <w:rPr>
          <w:rFonts w:cs="Miriam"/>
          <w:szCs w:val="20"/>
          <w:rtl/>
          <w:lang w:eastAsia="en-US"/>
        </w:rPr>
        <w:t>(</w:t>
      </w:r>
      <w:r>
        <w:rPr>
          <w:rFonts w:cs="Miriam" w:hint="cs"/>
          <w:szCs w:val="20"/>
          <w:rtl/>
          <w:lang w:eastAsia="en-US"/>
        </w:rPr>
        <w:t>לאב</w:t>
      </w:r>
      <w:r>
        <w:rPr>
          <w:rFonts w:cs="Miriam"/>
          <w:szCs w:val="20"/>
          <w:rtl/>
          <w:lang w:eastAsia="en-US"/>
        </w:rPr>
        <w:t>)</w:t>
      </w:r>
      <w:r>
        <w:rPr>
          <w:rtl/>
          <w:lang w:eastAsia="en-US"/>
        </w:rPr>
        <w:t xml:space="preserve"> </w:t>
      </w:r>
      <w:r>
        <w:rPr>
          <w:rFonts w:hint="cs"/>
          <w:rtl/>
          <w:lang w:eastAsia="en-US"/>
        </w:rPr>
        <w:t xml:space="preserve">"מעכשיו" </w:t>
      </w:r>
      <w:r>
        <w:rPr>
          <w:rFonts w:cs="Miriam"/>
          <w:szCs w:val="20"/>
          <w:rtl/>
          <w:lang w:eastAsia="en-US"/>
        </w:rPr>
        <w:t>(</w:t>
      </w:r>
      <w:r>
        <w:rPr>
          <w:rFonts w:cs="Miriam" w:hint="cs"/>
          <w:szCs w:val="20"/>
          <w:rtl/>
          <w:lang w:eastAsia="en-US"/>
        </w:rPr>
        <w:t>ותילף מיניה דאפילו לא פירש "מעכשיו", אלא "הרי את מקודשת לי לאחר שלשים" תהא מקודשת לראשון</w:t>
      </w:r>
      <w:r>
        <w:rPr>
          <w:rFonts w:cs="Miriam"/>
          <w:szCs w:val="20"/>
          <w:rtl/>
          <w:lang w:eastAsia="en-US"/>
        </w:rPr>
        <w:t>)</w:t>
      </w:r>
      <w:r>
        <w:rPr>
          <w:rtl/>
          <w:lang w:eastAsia="en-US"/>
        </w:rPr>
        <w:t xml:space="preserve"> </w:t>
      </w:r>
      <w:r>
        <w:rPr>
          <w:rFonts w:hint="cs"/>
          <w:rtl/>
          <w:lang w:eastAsia="en-US"/>
        </w:rPr>
        <w:t xml:space="preserve">- קא משמע לן </w:t>
      </w:r>
      <w:r>
        <w:rPr>
          <w:rFonts w:cs="Miriam"/>
          <w:szCs w:val="20"/>
          <w:rtl/>
          <w:lang w:eastAsia="en-US"/>
        </w:rPr>
        <w:t>(</w:t>
      </w:r>
      <w:r>
        <w:rPr>
          <w:rFonts w:cs="Miriam" w:hint="cs"/>
          <w:szCs w:val="20"/>
          <w:rtl/>
          <w:lang w:eastAsia="en-US"/>
        </w:rPr>
        <w:t xml:space="preserve">האי תנא דאמר למידין המשל מדברי רבנן דאי אמר "מעכשיו" </w:t>
      </w:r>
      <w:r>
        <w:rPr>
          <w:rFonts w:cs="Miriam"/>
          <w:szCs w:val="20"/>
          <w:rtl/>
          <w:lang w:eastAsia="en-US"/>
        </w:rPr>
        <w:t>–</w:t>
      </w:r>
      <w:r>
        <w:rPr>
          <w:rFonts w:cs="Miriam" w:hint="cs"/>
          <w:szCs w:val="20"/>
          <w:rtl/>
          <w:lang w:eastAsia="en-US"/>
        </w:rPr>
        <w:t xml:space="preserve"> אִין, אי לא - לא</w:t>
      </w:r>
      <w:r>
        <w:rPr>
          <w:rFonts w:cs="Miriam"/>
          <w:szCs w:val="20"/>
          <w:rtl/>
          <w:lang w:eastAsia="en-US"/>
        </w:rPr>
        <w:t>)</w:t>
      </w:r>
      <w:r>
        <w:rPr>
          <w:rFonts w:hint="cs"/>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תניא אידך: '</w:t>
      </w:r>
      <w:r>
        <w:rPr>
          <w:rFonts w:hint="cs"/>
          <w:i/>
          <w:iCs/>
          <w:rtl/>
          <w:lang w:eastAsia="en-US"/>
        </w:rPr>
        <w:t xml:space="preserve">המוכר את בתו, והלך וקידשה לאחר - שיחק באדון ומקודשת לשני, דברי רבי יוסי ברבי יהודה; וחכמים אומרים: אם רצה לייעד </w:t>
      </w:r>
      <w:r>
        <w:rPr>
          <w:i/>
          <w:iCs/>
          <w:rtl/>
          <w:lang w:eastAsia="en-US"/>
        </w:rPr>
        <w:t>–</w:t>
      </w:r>
      <w:r>
        <w:rPr>
          <w:rFonts w:hint="cs"/>
          <w:i/>
          <w:iCs/>
          <w:rtl/>
          <w:lang w:eastAsia="en-US"/>
        </w:rPr>
        <w:t xml:space="preserve"> מייעד; משל </w:t>
      </w:r>
      <w:r>
        <w:rPr>
          <w:rFonts w:cs="Miriam"/>
          <w:szCs w:val="20"/>
          <w:rtl/>
          <w:lang w:eastAsia="en-US"/>
        </w:rPr>
        <w:t>(</w:t>
      </w:r>
      <w:r>
        <w:rPr>
          <w:rFonts w:cs="Miriam" w:hint="cs"/>
          <w:szCs w:val="20"/>
          <w:rtl/>
          <w:lang w:eastAsia="en-US"/>
        </w:rPr>
        <w:t>כלומר: מכאן אתה למד</w:t>
      </w:r>
      <w:r>
        <w:rPr>
          <w:rFonts w:cs="Miriam"/>
          <w:szCs w:val="20"/>
          <w:rtl/>
          <w:lang w:eastAsia="en-US"/>
        </w:rPr>
        <w:t>)</w:t>
      </w:r>
      <w:r>
        <w:rPr>
          <w:i/>
          <w:iCs/>
          <w:rtl/>
          <w:lang w:eastAsia="en-US"/>
        </w:rPr>
        <w:t xml:space="preserve"> </w:t>
      </w:r>
      <w:r>
        <w:rPr>
          <w:rFonts w:hint="cs"/>
          <w:i/>
          <w:iCs/>
          <w:rtl/>
          <w:lang w:eastAsia="en-US"/>
        </w:rPr>
        <w:t>לאומר לאשה "הרי את מקודשת לי לאחר שלשים יום", ובא אחר וקידשה בתוך שלשים יום - שמקודשת לשני</w:t>
      </w:r>
      <w:r>
        <w:rPr>
          <w:rFonts w:hint="cs"/>
          <w:rtl/>
          <w:lang w:eastAsia="en-US"/>
        </w:rPr>
        <w:t>'.</w:t>
      </w:r>
    </w:p>
    <w:p w:rsidR="007231BB" w:rsidRDefault="007231BB" w:rsidP="007231BB">
      <w:pPr>
        <w:rPr>
          <w:rFonts w:hint="cs"/>
          <w:rtl/>
          <w:lang w:eastAsia="en-US"/>
        </w:rPr>
      </w:pPr>
      <w:r>
        <w:rPr>
          <w:rFonts w:hint="cs"/>
          <w:rtl/>
          <w:lang w:eastAsia="en-US"/>
        </w:rPr>
        <w:t xml:space="preserve">משל - למאן </w:t>
      </w:r>
      <w:r>
        <w:rPr>
          <w:rFonts w:cs="Miriam"/>
          <w:szCs w:val="20"/>
          <w:rtl/>
          <w:lang w:eastAsia="en-US"/>
        </w:rPr>
        <w:t>(</w:t>
      </w:r>
      <w:r>
        <w:rPr>
          <w:rFonts w:cs="Miriam" w:hint="cs"/>
          <w:szCs w:val="20"/>
          <w:rtl/>
          <w:lang w:eastAsia="en-US"/>
        </w:rPr>
        <w:t>מדברי מי אנו למידים</w:t>
      </w:r>
      <w:r>
        <w:rPr>
          <w:rFonts w:cs="Miriam"/>
          <w:szCs w:val="20"/>
          <w:rtl/>
          <w:lang w:eastAsia="en-US"/>
        </w:rPr>
        <w:t>)</w:t>
      </w:r>
      <w:r>
        <w:rPr>
          <w:rFonts w:hint="cs"/>
          <w:rtl/>
          <w:lang w:eastAsia="en-US"/>
        </w:rPr>
        <w:t xml:space="preserve">? אילימא לרבנן - האמרי רבנן 'אם רצה לייעד </w:t>
      </w:r>
      <w:r>
        <w:rPr>
          <w:rtl/>
          <w:lang w:eastAsia="en-US"/>
        </w:rPr>
        <w:t>–</w:t>
      </w:r>
      <w:r>
        <w:rPr>
          <w:rFonts w:hint="cs"/>
          <w:rtl/>
          <w:lang w:eastAsia="en-US"/>
        </w:rPr>
        <w:t xml:space="preserve"> מייעד'!? </w:t>
      </w:r>
    </w:p>
    <w:p w:rsidR="007231BB" w:rsidRDefault="007231BB" w:rsidP="007231BB">
      <w:pPr>
        <w:rPr>
          <w:rFonts w:hint="cs"/>
          <w:rtl/>
          <w:lang w:eastAsia="en-US"/>
        </w:rPr>
      </w:pPr>
      <w:r>
        <w:rPr>
          <w:rFonts w:hint="cs"/>
          <w:rtl/>
          <w:lang w:eastAsia="en-US"/>
        </w:rPr>
        <w:t xml:space="preserve">אלא אמר רב אחא בריה דרבא: משל - לרבי יוסי ברבי יהודה </w:t>
      </w:r>
      <w:r>
        <w:rPr>
          <w:rFonts w:cs="Miriam"/>
          <w:szCs w:val="20"/>
          <w:rtl/>
          <w:lang w:eastAsia="en-US"/>
        </w:rPr>
        <w:t>(</w:t>
      </w:r>
      <w:r>
        <w:rPr>
          <w:rFonts w:cs="Miriam" w:hint="cs"/>
          <w:szCs w:val="20"/>
          <w:rtl/>
          <w:lang w:eastAsia="en-US"/>
        </w:rPr>
        <w:t>דמשום דלא פירש "מעכשיו", אף על גב דהוה ליה לקדושי בהו לאחר זמן, כי קדמו אחר - הוו קידושין, הכא נמי לא שנא</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פשיטא?</w:t>
      </w:r>
    </w:p>
    <w:p w:rsidR="007231BB" w:rsidRDefault="007231BB" w:rsidP="007231BB">
      <w:pPr>
        <w:rPr>
          <w:rFonts w:hint="cs"/>
          <w:rtl/>
          <w:lang w:eastAsia="en-US"/>
        </w:rPr>
      </w:pPr>
      <w:r>
        <w:rPr>
          <w:rFonts w:hint="cs"/>
          <w:rtl/>
          <w:lang w:eastAsia="en-US"/>
        </w:rPr>
        <w:t xml:space="preserve">מהו דתימא: הא לא אמר לה </w:t>
      </w:r>
      <w:r>
        <w:rPr>
          <w:rFonts w:cs="Miriam"/>
          <w:szCs w:val="20"/>
          <w:rtl/>
          <w:lang w:eastAsia="en-US"/>
        </w:rPr>
        <w:t>(</w:t>
      </w:r>
      <w:r>
        <w:rPr>
          <w:rFonts w:cs="Miriam" w:hint="cs"/>
          <w:szCs w:val="20"/>
          <w:rtl/>
          <w:lang w:eastAsia="en-US"/>
        </w:rPr>
        <w:t>בשעת מתן מעות</w:t>
      </w:r>
      <w:r>
        <w:rPr>
          <w:rFonts w:cs="Miriam"/>
          <w:szCs w:val="20"/>
          <w:rtl/>
          <w:lang w:eastAsia="en-US"/>
        </w:rPr>
        <w:t>)</w:t>
      </w:r>
      <w:r>
        <w:rPr>
          <w:rFonts w:hint="cs"/>
          <w:rtl/>
          <w:lang w:eastAsia="en-US"/>
        </w:rPr>
        <w:t>: "</w:t>
      </w:r>
      <w:r>
        <w:rPr>
          <w:rFonts w:cs="Miriam"/>
          <w:szCs w:val="20"/>
          <w:rtl/>
          <w:lang w:eastAsia="en-US"/>
        </w:rPr>
        <w:t>(</w:t>
      </w:r>
      <w:r>
        <w:rPr>
          <w:rFonts w:cs="Miriam" w:hint="cs"/>
          <w:szCs w:val="20"/>
          <w:rtl/>
          <w:lang w:eastAsia="en-US"/>
        </w:rPr>
        <w:t>על מנת שתתייעד לי</w:t>
      </w:r>
      <w:r>
        <w:rPr>
          <w:rFonts w:cs="Miriam"/>
          <w:szCs w:val="20"/>
          <w:rtl/>
          <w:lang w:eastAsia="en-US"/>
        </w:rPr>
        <w:t>)</w:t>
      </w:r>
      <w:r>
        <w:rPr>
          <w:rtl/>
          <w:lang w:eastAsia="en-US"/>
        </w:rPr>
        <w:t xml:space="preserve"> </w:t>
      </w:r>
      <w:r>
        <w:rPr>
          <w:rFonts w:hint="cs"/>
          <w:rtl/>
          <w:lang w:eastAsia="en-US"/>
        </w:rPr>
        <w:t xml:space="preserve">לאחר </w:t>
      </w:r>
      <w:r>
        <w:rPr>
          <w:rFonts w:cs="Miriam"/>
          <w:szCs w:val="20"/>
          <w:rtl/>
          <w:lang w:eastAsia="en-US"/>
        </w:rPr>
        <w:t>(</w:t>
      </w:r>
      <w:r>
        <w:rPr>
          <w:rFonts w:cs="Miriam" w:hint="cs"/>
          <w:szCs w:val="20"/>
          <w:rtl/>
          <w:lang w:eastAsia="en-US"/>
        </w:rPr>
        <w:t>זמן, [</w:t>
      </w:r>
      <w:r>
        <w:rPr>
          <w:rFonts w:ascii="Courier New" w:hAnsi="Courier New" w:cs="Courier New" w:hint="cs"/>
          <w:sz w:val="18"/>
          <w:szCs w:val="18"/>
          <w:rtl/>
          <w:lang w:eastAsia="en-US"/>
        </w:rPr>
        <w:t>כגון:</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שלשים יום" </w:t>
      </w:r>
      <w:r>
        <w:rPr>
          <w:rFonts w:cs="Miriam"/>
          <w:szCs w:val="20"/>
          <w:rtl/>
          <w:lang w:eastAsia="en-US"/>
        </w:rPr>
        <w:t>(</w:t>
      </w:r>
      <w:r>
        <w:rPr>
          <w:rFonts w:cs="Miriam" w:hint="cs"/>
          <w:szCs w:val="20"/>
          <w:rtl/>
          <w:lang w:eastAsia="en-US"/>
        </w:rPr>
        <w:t>ומשום הכי אמר רבי יוסי דמקודשת לשני, אבל היכא דאמר "התקדשי לי לאחר שלשים" - אף על גב דלא אמר "מעכשיו" חיילי השתא, ומקודשת לראשון אם ירצה בסוף שלשים</w:t>
      </w:r>
      <w:r>
        <w:rPr>
          <w:rFonts w:cs="Miriam"/>
          <w:szCs w:val="20"/>
          <w:rtl/>
          <w:lang w:eastAsia="en-US"/>
        </w:rPr>
        <w:t>)</w:t>
      </w:r>
      <w:r>
        <w:rPr>
          <w:rtl/>
          <w:lang w:eastAsia="en-US"/>
        </w:rPr>
        <w:t xml:space="preserve"> </w:t>
      </w:r>
      <w:r>
        <w:rPr>
          <w:rFonts w:hint="cs"/>
          <w:rtl/>
          <w:lang w:eastAsia="en-US"/>
        </w:rPr>
        <w:t xml:space="preserve">- קא משמע לן </w:t>
      </w:r>
      <w:r>
        <w:rPr>
          <w:rFonts w:cs="Miriam"/>
          <w:szCs w:val="20"/>
          <w:rtl/>
          <w:lang w:eastAsia="en-US"/>
        </w:rPr>
        <w:t>(</w:t>
      </w:r>
      <w:r>
        <w:rPr>
          <w:rFonts w:cs="Miriam" w:hint="cs"/>
          <w:szCs w:val="20"/>
          <w:rtl/>
          <w:lang w:eastAsia="en-US"/>
        </w:rPr>
        <w:t xml:space="preserve">דדמו אהדדי: דכיון דתלה הכתוב יעוד במעות הללו לאחר זמן - מעיקרא כי יהבינהו - להכי יהבינהו: שאם ירצה לייעד </w:t>
      </w:r>
      <w:r>
        <w:rPr>
          <w:rFonts w:cs="Miriam"/>
          <w:szCs w:val="20"/>
          <w:rtl/>
          <w:lang w:eastAsia="en-US"/>
        </w:rPr>
        <w:t>–</w:t>
      </w:r>
      <w:r>
        <w:rPr>
          <w:rFonts w:cs="Miriam" w:hint="cs"/>
          <w:szCs w:val="20"/>
          <w:rtl/>
          <w:lang w:eastAsia="en-US"/>
        </w:rPr>
        <w:t xml:space="preserve"> מייעד; ואפילו הכי: כיון דלא אמר "מעכשיו" - מקודשת לשני</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תניא אידך: '</w:t>
      </w:r>
      <w:r>
        <w:rPr>
          <w:rFonts w:hint="cs"/>
          <w:i/>
          <w:iCs/>
          <w:rtl/>
          <w:lang w:eastAsia="en-US"/>
        </w:rPr>
        <w:t xml:space="preserve">המוכר את בתו, ופסק "על מנת שלא לייעד" - נתקיים התנאי, דברי רבי מאיר; וחכמים אומרים: אם רצה לייעד </w:t>
      </w:r>
      <w:r>
        <w:rPr>
          <w:i/>
          <w:iCs/>
          <w:rtl/>
          <w:lang w:eastAsia="en-US"/>
        </w:rPr>
        <w:t>–</w:t>
      </w:r>
      <w:r>
        <w:rPr>
          <w:rFonts w:hint="cs"/>
          <w:i/>
          <w:iCs/>
          <w:rtl/>
          <w:lang w:eastAsia="en-US"/>
        </w:rPr>
        <w:t xml:space="preserve"> מייעד, מפני שהתנה על מה שכתוב בתורה, וכל המתנה על מה שכתוב בתורה תנאו בטל.</w:t>
      </w:r>
      <w:r>
        <w:rPr>
          <w:rFonts w:hint="cs"/>
          <w:rtl/>
          <w:lang w:eastAsia="en-US"/>
        </w:rPr>
        <w:t>'</w:t>
      </w:r>
    </w:p>
    <w:p w:rsidR="007231BB" w:rsidRDefault="007231BB" w:rsidP="007231BB">
      <w:pPr>
        <w:rPr>
          <w:rFonts w:hint="cs"/>
          <w:rtl/>
          <w:lang w:eastAsia="en-US"/>
        </w:rPr>
      </w:pPr>
      <w:r>
        <w:rPr>
          <w:rFonts w:hint="cs"/>
          <w:rtl/>
          <w:lang w:eastAsia="en-US"/>
        </w:rPr>
        <w:t xml:space="preserve">ולרבי מאיר - תנאו קיים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w:t>
      </w:r>
      <w:r>
        <w:rPr>
          <w:rtl/>
          <w:lang w:eastAsia="en-US"/>
        </w:rPr>
        <w:t xml:space="preserve"> </w:t>
      </w:r>
      <w:r>
        <w:rPr>
          <w:rFonts w:hint="cs"/>
          <w:rtl/>
          <w:lang w:eastAsia="en-US"/>
        </w:rPr>
        <w:t>והתניא: '</w:t>
      </w:r>
      <w:r>
        <w:rPr>
          <w:rFonts w:hint="cs"/>
          <w:i/>
          <w:iCs/>
          <w:rtl/>
          <w:lang w:eastAsia="en-US"/>
        </w:rPr>
        <w:t xml:space="preserve">האומר לאשה "הרי את מקודשת לי על מנת שאין לך עלי שאר כסות ועונה - הרי זו מקודשת, ותנאו בטל, דברי רבי מאיר; רבי יהודה אומר: בדבר שבממון </w:t>
      </w:r>
      <w:r>
        <w:rPr>
          <w:rFonts w:cs="Miriam"/>
          <w:szCs w:val="20"/>
          <w:rtl/>
          <w:lang w:eastAsia="en-US"/>
        </w:rPr>
        <w:t>(</w:t>
      </w:r>
      <w:r>
        <w:rPr>
          <w:rFonts w:cs="Miriam" w:hint="cs"/>
          <w:szCs w:val="20"/>
          <w:rtl/>
          <w:lang w:eastAsia="en-US"/>
        </w:rPr>
        <w:t>דניתן למחילה</w:t>
      </w:r>
      <w:r>
        <w:rPr>
          <w:rFonts w:cs="Miriam"/>
          <w:szCs w:val="20"/>
          <w:rtl/>
          <w:lang w:eastAsia="en-US"/>
        </w:rPr>
        <w:t>)</w:t>
      </w:r>
      <w:r>
        <w:rPr>
          <w:i/>
          <w:iCs/>
          <w:rtl/>
          <w:lang w:eastAsia="en-US"/>
        </w:rPr>
        <w:t xml:space="preserve"> </w:t>
      </w:r>
      <w:r>
        <w:rPr>
          <w:rFonts w:hint="cs"/>
          <w:i/>
          <w:iCs/>
          <w:rtl/>
          <w:lang w:eastAsia="en-US"/>
        </w:rPr>
        <w:t xml:space="preserve">- תנאו קיים' </w:t>
      </w:r>
      <w:r>
        <w:rPr>
          <w:rFonts w:cs="Miriam"/>
          <w:szCs w:val="20"/>
          <w:rtl/>
          <w:lang w:eastAsia="en-US"/>
        </w:rPr>
        <w:t>(</w:t>
      </w:r>
      <w:r>
        <w:rPr>
          <w:rFonts w:cs="Miriam" w:hint="cs"/>
          <w:szCs w:val="20"/>
          <w:rtl/>
          <w:lang w:eastAsia="en-US"/>
        </w:rPr>
        <w:t>אבל עונה, דצערא דגופא הוא - לא איתיהיב למחילה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חזקיה שאני הכא דאמר קרא </w:t>
      </w:r>
      <w:r>
        <w:rPr>
          <w:rFonts w:cs="Miriam" w:hint="cs"/>
          <w:szCs w:val="16"/>
          <w:rtl/>
          <w:lang w:eastAsia="en-US"/>
        </w:rPr>
        <w:t>[שמות כא,ז:</w:t>
      </w:r>
      <w:r>
        <w:rPr>
          <w:rFonts w:cs="Narkisim" w:hint="cs"/>
          <w:szCs w:val="20"/>
          <w:rtl/>
          <w:lang w:eastAsia="en-US"/>
        </w:rPr>
        <w:t xml:space="preserve"> וכי ימכר איש את בתו</w:t>
      </w:r>
      <w:r>
        <w:rPr>
          <w:rFonts w:cs="Narkisim"/>
          <w:szCs w:val="20"/>
          <w:rtl/>
          <w:lang w:eastAsia="en-US"/>
        </w:rPr>
        <w:t>]</w:t>
      </w:r>
      <w:r>
        <w:rPr>
          <w:rFonts w:cs="Narkisim" w:hint="cs"/>
          <w:rtl/>
          <w:lang w:eastAsia="en-US"/>
        </w:rPr>
        <w:t xml:space="preserve"> לאמה </w:t>
      </w:r>
      <w:r>
        <w:rPr>
          <w:rFonts w:cs="Narkisim" w:hint="cs"/>
          <w:szCs w:val="20"/>
          <w:rtl/>
          <w:lang w:eastAsia="en-US"/>
        </w:rPr>
        <w:t>[לא תצא כצאת העבדים]</w:t>
      </w:r>
      <w:r>
        <w:rPr>
          <w:rFonts w:hint="cs"/>
          <w:rtl/>
          <w:lang w:eastAsia="en-US"/>
        </w:rPr>
        <w:t xml:space="preserve"> - פעמים שאינו מוכרה אלא לאמה בלבד.</w:t>
      </w:r>
    </w:p>
    <w:p w:rsidR="007231BB" w:rsidRDefault="007231BB" w:rsidP="007231BB">
      <w:pPr>
        <w:rPr>
          <w:rFonts w:hint="cs"/>
          <w:rtl/>
          <w:lang w:eastAsia="en-US"/>
        </w:rPr>
      </w:pPr>
      <w:r>
        <w:rPr>
          <w:rFonts w:hint="cs"/>
          <w:rtl/>
          <w:lang w:eastAsia="en-US"/>
        </w:rPr>
        <w:t>ורבנן - האי '</w:t>
      </w:r>
      <w:r>
        <w:rPr>
          <w:rFonts w:cs="Narkisim" w:hint="cs"/>
          <w:rtl/>
          <w:lang w:eastAsia="en-US"/>
        </w:rPr>
        <w:t>לאמה</w:t>
      </w:r>
      <w:r>
        <w:rPr>
          <w:rFonts w:hint="cs"/>
          <w:rtl/>
          <w:lang w:eastAsia="en-US"/>
        </w:rPr>
        <w:t>' מאי עבדי ליה?</w:t>
      </w:r>
    </w:p>
    <w:p w:rsidR="007231BB" w:rsidRDefault="007231BB" w:rsidP="007231BB">
      <w:pPr>
        <w:rPr>
          <w:rFonts w:hint="cs"/>
          <w:i/>
          <w:iCs/>
          <w:rtl/>
          <w:lang w:eastAsia="en-US"/>
        </w:rPr>
      </w:pPr>
      <w:r>
        <w:rPr>
          <w:rFonts w:hint="cs"/>
          <w:rtl/>
          <w:lang w:eastAsia="en-US"/>
        </w:rPr>
        <w:t>האי מיבעי להו לכדתניא: '</w:t>
      </w:r>
      <w:r>
        <w:rPr>
          <w:rFonts w:hint="cs"/>
          <w:i/>
          <w:iCs/>
          <w:rtl/>
          <w:lang w:eastAsia="en-US"/>
        </w:rPr>
        <w:t>'</w:t>
      </w:r>
      <w:r>
        <w:rPr>
          <w:rFonts w:cs="Narkisim" w:hint="cs"/>
          <w:i/>
          <w:iCs/>
          <w:rtl/>
          <w:lang w:eastAsia="en-US"/>
        </w:rPr>
        <w:t>לאמה</w:t>
      </w:r>
      <w:r>
        <w:rPr>
          <w:rFonts w:hint="cs"/>
          <w:i/>
          <w:iCs/>
          <w:rtl/>
          <w:lang w:eastAsia="en-US"/>
        </w:rPr>
        <w:t xml:space="preserve">' - מלמד שמוכרה לפסולים </w:t>
      </w:r>
      <w:r>
        <w:rPr>
          <w:rFonts w:cs="Miriam"/>
          <w:szCs w:val="20"/>
          <w:rtl/>
          <w:lang w:eastAsia="en-US"/>
        </w:rPr>
        <w:t>(</w:t>
      </w:r>
      <w:r>
        <w:rPr>
          <w:rFonts w:cs="Miriam" w:hint="cs"/>
          <w:szCs w:val="20"/>
          <w:rtl/>
          <w:lang w:eastAsia="en-US"/>
        </w:rPr>
        <w:t>ממזר ונתין, שאין רשאי לייעד, ואינה נמכרת להם אלא לשפחות בלבד</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והלא דין הוא: אם מקדשה לפסולים </w:t>
      </w:r>
      <w:r>
        <w:rPr>
          <w:rFonts w:cs="Miriam"/>
          <w:szCs w:val="20"/>
          <w:rtl/>
          <w:lang w:eastAsia="en-US"/>
        </w:rPr>
        <w:t>(</w:t>
      </w:r>
      <w:r>
        <w:rPr>
          <w:rFonts w:cs="Miriam" w:hint="cs"/>
          <w:szCs w:val="20"/>
          <w:rtl/>
          <w:lang w:eastAsia="en-US"/>
        </w:rPr>
        <w:t>דקידושין תופסין בחייבי לאוין</w:t>
      </w:r>
      <w:r>
        <w:rPr>
          <w:rFonts w:cs="Miriam"/>
          <w:szCs w:val="20"/>
          <w:rtl/>
          <w:lang w:eastAsia="en-US"/>
        </w:rPr>
        <w:t>)</w:t>
      </w:r>
      <w:r>
        <w:rPr>
          <w:i/>
          <w:iCs/>
          <w:rtl/>
          <w:lang w:eastAsia="en-US"/>
        </w:rPr>
        <w:t xml:space="preserve"> </w:t>
      </w:r>
      <w:r>
        <w:rPr>
          <w:rFonts w:hint="cs"/>
          <w:i/>
          <w:iCs/>
          <w:rtl/>
          <w:lang w:eastAsia="en-US"/>
        </w:rPr>
        <w:t xml:space="preserve">- לא ימכרנה לפסולים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מה למקדשה לפסולים </w:t>
      </w:r>
      <w:r>
        <w:rPr>
          <w:rFonts w:cs="Miriam"/>
          <w:szCs w:val="20"/>
          <w:rtl/>
          <w:lang w:eastAsia="en-US"/>
        </w:rPr>
        <w:t>(</w:t>
      </w:r>
      <w:r>
        <w:rPr>
          <w:rFonts w:cs="Miriam" w:hint="cs"/>
          <w:szCs w:val="20"/>
          <w:rtl/>
          <w:lang w:eastAsia="en-US"/>
        </w:rPr>
        <w:t>כלומר: מה לי לקנתר על מקדשה לפסולין</w:t>
      </w:r>
      <w:r>
        <w:rPr>
          <w:rFonts w:cs="Miriam"/>
          <w:szCs w:val="20"/>
          <w:rtl/>
          <w:lang w:eastAsia="en-US"/>
        </w:rPr>
        <w:t>)</w:t>
      </w:r>
      <w:r>
        <w:rPr>
          <w:rFonts w:hint="cs"/>
          <w:i/>
          <w:iCs/>
          <w:rtl/>
          <w:lang w:eastAsia="en-US"/>
        </w:rPr>
        <w:t xml:space="preserve">, שכן אדם מקדש את בתו כשהיא נערה </w:t>
      </w:r>
      <w:r>
        <w:rPr>
          <w:rFonts w:cs="Miriam"/>
          <w:szCs w:val="20"/>
          <w:rtl/>
          <w:lang w:eastAsia="en-US"/>
        </w:rPr>
        <w:t>(</w:t>
      </w:r>
      <w:r>
        <w:rPr>
          <w:rFonts w:cs="Miriam" w:hint="cs"/>
          <w:szCs w:val="20"/>
          <w:rtl/>
          <w:lang w:eastAsia="en-US"/>
        </w:rPr>
        <w:t xml:space="preserve">הרי מצינו שהקידושין מסורין בידו לדבר גדול מזה: שאפילו בשהביאה סימנין </w:t>
      </w:r>
      <w:r>
        <w:rPr>
          <w:rFonts w:cs="Miriam"/>
          <w:szCs w:val="20"/>
          <w:rtl/>
          <w:lang w:eastAsia="en-US"/>
        </w:rPr>
        <w:t>–</w:t>
      </w:r>
      <w:r>
        <w:rPr>
          <w:rFonts w:cs="Miriam" w:hint="cs"/>
          <w:szCs w:val="20"/>
          <w:rtl/>
          <w:lang w:eastAsia="en-US"/>
        </w:rPr>
        <w:t xml:space="preserve"> מקדשה, כדילפינן לעיל </w:t>
      </w:r>
      <w:r>
        <w:rPr>
          <w:rFonts w:cs="Miriam" w:hint="cs"/>
          <w:szCs w:val="16"/>
          <w:rtl/>
          <w:lang w:eastAsia="en-US"/>
        </w:rPr>
        <w:t>(דף ד,ב)</w:t>
      </w:r>
      <w:r>
        <w:rPr>
          <w:rFonts w:cs="Miriam" w:hint="cs"/>
          <w:szCs w:val="20"/>
          <w:rtl/>
          <w:lang w:eastAsia="en-US"/>
        </w:rPr>
        <w:t xml:space="preserve"> מ'</w:t>
      </w:r>
      <w:r>
        <w:rPr>
          <w:rFonts w:cs="Narkisim" w:hint="cs"/>
          <w:szCs w:val="20"/>
          <w:rtl/>
          <w:lang w:eastAsia="en-US"/>
        </w:rPr>
        <w:t>ויצאה חנם אין כסף</w:t>
      </w:r>
      <w:r>
        <w:rPr>
          <w:rFonts w:cs="Miriam" w:hint="cs"/>
          <w:szCs w:val="20"/>
          <w:rtl/>
          <w:lang w:eastAsia="en-US"/>
        </w:rPr>
        <w:t xml:space="preserve">' </w:t>
      </w:r>
      <w:r>
        <w:rPr>
          <w:rFonts w:cs="Miriam" w:hint="cs"/>
          <w:szCs w:val="16"/>
          <w:rtl/>
          <w:lang w:eastAsia="en-US"/>
        </w:rPr>
        <w:t>[שמות כא,יא]</w:t>
      </w:r>
      <w:r>
        <w:rPr>
          <w:rFonts w:cs="Miriam"/>
          <w:szCs w:val="20"/>
          <w:rtl/>
          <w:lang w:eastAsia="en-US"/>
        </w:rPr>
        <w:t>)</w:t>
      </w:r>
      <w:r>
        <w:rPr>
          <w:i/>
          <w:iCs/>
          <w:rtl/>
          <w:lang w:eastAsia="en-US"/>
        </w:rPr>
        <w:t xml:space="preserve"> </w:t>
      </w:r>
      <w:r>
        <w:rPr>
          <w:rFonts w:hint="cs"/>
          <w:i/>
          <w:iCs/>
          <w:rtl/>
          <w:lang w:eastAsia="en-US"/>
        </w:rPr>
        <w:t xml:space="preserve">- </w:t>
      </w:r>
      <w:r>
        <w:rPr>
          <w:rFonts w:hint="cs"/>
          <w:i/>
          <w:iCs/>
          <w:u w:val="single"/>
          <w:rtl/>
          <w:lang w:eastAsia="en-US"/>
        </w:rPr>
        <w:t>ימכרנה</w:t>
      </w:r>
      <w:r>
        <w:rPr>
          <w:rFonts w:hint="cs"/>
          <w:i/>
          <w:iCs/>
          <w:rtl/>
          <w:lang w:eastAsia="en-US"/>
        </w:rPr>
        <w:t xml:space="preserve"> לפסולים </w:t>
      </w:r>
      <w:r>
        <w:rPr>
          <w:rFonts w:cs="Miriam"/>
          <w:szCs w:val="20"/>
          <w:rtl/>
          <w:lang w:eastAsia="en-US"/>
        </w:rPr>
        <w:t>(</w:t>
      </w:r>
      <w:r>
        <w:rPr>
          <w:rFonts w:cs="Miriam" w:hint="cs"/>
          <w:szCs w:val="20"/>
          <w:rtl/>
          <w:lang w:eastAsia="en-US"/>
        </w:rPr>
        <w:t>בתמיה: והלא אין המכירה מסורה בידו כל כך</w:t>
      </w:r>
      <w:r>
        <w:rPr>
          <w:rFonts w:cs="Miriam"/>
          <w:szCs w:val="20"/>
          <w:rtl/>
          <w:lang w:eastAsia="en-US"/>
        </w:rPr>
        <w:t>)</w:t>
      </w:r>
      <w:r>
        <w:rPr>
          <w:rFonts w:hint="cs"/>
          <w:i/>
          <w:iCs/>
          <w:rtl/>
          <w:lang w:eastAsia="en-US"/>
        </w:rPr>
        <w:t xml:space="preserve">, שאין אדם מוכר את בתו כשהיא נערה </w:t>
      </w:r>
      <w:r>
        <w:rPr>
          <w:rFonts w:cs="Miriam"/>
          <w:szCs w:val="20"/>
          <w:rtl/>
          <w:lang w:eastAsia="en-US"/>
        </w:rPr>
        <w:t>(</w:t>
      </w:r>
      <w:r>
        <w:rPr>
          <w:rFonts w:cs="Miriam" w:hint="cs"/>
          <w:szCs w:val="20"/>
          <w:rtl/>
          <w:lang w:eastAsia="en-US"/>
        </w:rPr>
        <w:t xml:space="preserve">שהרי אינו מוכרה כשהיא נערה, כדדרשינן קל וחומר: ומה מכורה כבר </w:t>
      </w:r>
      <w:r>
        <w:rPr>
          <w:rFonts w:cs="Miriam"/>
          <w:szCs w:val="20"/>
          <w:rtl/>
          <w:lang w:eastAsia="en-US"/>
        </w:rPr>
        <w:t>–</w:t>
      </w:r>
      <w:r>
        <w:rPr>
          <w:rFonts w:cs="Miriam" w:hint="cs"/>
          <w:szCs w:val="20"/>
          <w:rtl/>
          <w:lang w:eastAsia="en-US"/>
        </w:rPr>
        <w:t xml:space="preserve"> יוצאה, עכשיו שאינה מכורה - אינו דין שלא תמכר [במסכת ערכין (כט,ב)]</w:t>
      </w:r>
      <w:r>
        <w:rPr>
          <w:rFonts w:cs="Miriam"/>
          <w:szCs w:val="20"/>
          <w:rtl/>
          <w:lang w:eastAsia="en-US"/>
        </w:rPr>
        <w:t>)</w:t>
      </w:r>
      <w:r>
        <w:rPr>
          <w:rFonts w:hint="cs"/>
          <w:i/>
          <w:iCs/>
          <w:rtl/>
          <w:lang w:eastAsia="en-US"/>
        </w:rPr>
        <w:t>? תלמוד לומר: '</w:t>
      </w:r>
      <w:r>
        <w:rPr>
          <w:rFonts w:cs="Narkisim" w:hint="cs"/>
          <w:i/>
          <w:iCs/>
          <w:rtl/>
          <w:lang w:eastAsia="en-US"/>
        </w:rPr>
        <w:t>לאמה</w:t>
      </w:r>
      <w:r>
        <w:rPr>
          <w:rFonts w:hint="cs"/>
          <w:i/>
          <w:iCs/>
          <w:rtl/>
          <w:lang w:eastAsia="en-US"/>
        </w:rPr>
        <w:t>': מלמד שמוכרה לפסולין.</w:t>
      </w:r>
    </w:p>
    <w:p w:rsidR="007231BB" w:rsidRDefault="007231BB" w:rsidP="007231BB">
      <w:pPr>
        <w:rPr>
          <w:rFonts w:hint="cs"/>
          <w:lang w:eastAsia="en-US"/>
        </w:rPr>
      </w:pPr>
      <w:r>
        <w:rPr>
          <w:rFonts w:hint="cs"/>
          <w:i/>
          <w:iCs/>
          <w:rtl/>
          <w:lang w:eastAsia="en-US"/>
        </w:rPr>
        <w:t xml:space="preserve">רבי אליעזר אומר: אם ללמד שמוכרה לפסולין - הרי כבר נאמר </w:t>
      </w:r>
      <w:r>
        <w:rPr>
          <w:rFonts w:cs="Miriam" w:hint="cs"/>
          <w:szCs w:val="16"/>
          <w:rtl/>
          <w:lang w:eastAsia="en-US"/>
        </w:rPr>
        <w:t>(שמות כא,ח)</w:t>
      </w:r>
      <w:r>
        <w:rPr>
          <w:rFonts w:cs="Narkisim" w:hint="cs"/>
          <w:i/>
          <w:iCs/>
          <w:rtl/>
          <w:lang w:eastAsia="en-US"/>
        </w:rPr>
        <w:t xml:space="preserve"> אם רעה בעיני אדוניה</w:t>
      </w:r>
      <w:r>
        <w:rPr>
          <w:rFonts w:cs="Narkisim"/>
          <w:i/>
          <w:iCs/>
          <w:rtl/>
          <w:lang w:eastAsia="en-US"/>
        </w:rPr>
        <w:t xml:space="preserve"> </w:t>
      </w:r>
      <w:r>
        <w:rPr>
          <w:rFonts w:cs="Narkisim"/>
          <w:szCs w:val="20"/>
          <w:rtl/>
          <w:lang w:eastAsia="en-US"/>
        </w:rPr>
        <w:t>[</w:t>
      </w:r>
      <w:r>
        <w:rPr>
          <w:rFonts w:cs="Narkisim" w:hint="cs"/>
          <w:szCs w:val="20"/>
          <w:rtl/>
          <w:lang w:eastAsia="en-US"/>
        </w:rPr>
        <w:t>אשר לא יעדה והפדה; לעם נכרי לא ימשל למכרה בבגדו בה</w:t>
      </w:r>
      <w:r>
        <w:rPr>
          <w:rFonts w:cs="Narkisim"/>
          <w:szCs w:val="20"/>
          <w:rtl/>
          <w:lang w:eastAsia="en-US"/>
        </w:rPr>
        <w:t>]</w:t>
      </w:r>
      <w:r>
        <w:rPr>
          <w:rFonts w:hint="cs"/>
          <w:i/>
          <w:iCs/>
          <w:rtl/>
          <w:lang w:eastAsia="en-US"/>
        </w:rPr>
        <w:t xml:space="preserve"> - שרעה בנישואיה </w:t>
      </w:r>
      <w:r>
        <w:rPr>
          <w:rFonts w:cs="Miriam"/>
          <w:szCs w:val="20"/>
          <w:rtl/>
          <w:lang w:eastAsia="en-US"/>
        </w:rPr>
        <w:t>(</w:t>
      </w:r>
      <w:r>
        <w:rPr>
          <w:rFonts w:cs="Miriam" w:hint="cs"/>
          <w:szCs w:val="20"/>
          <w:rtl/>
          <w:lang w:eastAsia="en-US"/>
        </w:rPr>
        <w:t xml:space="preserve">שאסורה לו, מיהא תפסי ליה בה קדושין, כדכתיב </w:t>
      </w:r>
      <w:r>
        <w:rPr>
          <w:rFonts w:cs="Miriam" w:hint="cs"/>
          <w:szCs w:val="16"/>
          <w:rtl/>
          <w:lang w:eastAsia="en-US"/>
        </w:rPr>
        <w:t>(שם)</w:t>
      </w:r>
      <w:r>
        <w:rPr>
          <w:rFonts w:cs="Miriam" w:hint="cs"/>
          <w:szCs w:val="20"/>
          <w:rtl/>
          <w:lang w:eastAsia="en-US"/>
        </w:rPr>
        <w:t xml:space="preserve"> '</w:t>
      </w:r>
      <w:r>
        <w:rPr>
          <w:rFonts w:cs="Narkisim" w:hint="cs"/>
          <w:szCs w:val="20"/>
          <w:rtl/>
          <w:lang w:eastAsia="en-US"/>
        </w:rPr>
        <w:t>אשר לא יעדה</w:t>
      </w:r>
      <w:r>
        <w:rPr>
          <w:rFonts w:cs="Miriam" w:hint="cs"/>
          <w:szCs w:val="20"/>
          <w:rtl/>
          <w:lang w:eastAsia="en-US"/>
        </w:rPr>
        <w:t>' - מכאן שמוכרה לפסולין</w:t>
      </w:r>
      <w:r>
        <w:rPr>
          <w:rFonts w:cs="Miriam"/>
          <w:szCs w:val="20"/>
          <w:rtl/>
          <w:lang w:eastAsia="en-US"/>
        </w:rPr>
        <w:t>)</w:t>
      </w:r>
      <w:r>
        <w:rPr>
          <w:rFonts w:hint="cs"/>
          <w:i/>
          <w:iCs/>
          <w:rtl/>
          <w:lang w:eastAsia="en-US"/>
        </w:rPr>
        <w:t>; מה תלמוד לומר '</w:t>
      </w:r>
      <w:r>
        <w:rPr>
          <w:rFonts w:cs="Narkisim" w:hint="cs"/>
          <w:i/>
          <w:iCs/>
          <w:rtl/>
          <w:lang w:eastAsia="en-US"/>
        </w:rPr>
        <w:t>לאמה</w:t>
      </w:r>
      <w:r>
        <w:rPr>
          <w:rFonts w:hint="cs"/>
          <w:i/>
          <w:iCs/>
          <w:rtl/>
          <w:lang w:eastAsia="en-US"/>
        </w:rPr>
        <w:t>'? מלמד שמוכרה</w:t>
      </w:r>
    </w:p>
    <w:p w:rsidR="007231BB" w:rsidRDefault="007231BB" w:rsidP="007231BB">
      <w:pPr>
        <w:pStyle w:val="af"/>
        <w:tabs>
          <w:tab w:val="clear" w:pos="4153"/>
          <w:tab w:val="clear" w:pos="8306"/>
        </w:tabs>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כ,א</w:t>
      </w:r>
      <w:r>
        <w:rPr>
          <w:rtl/>
          <w:lang w:eastAsia="en-US"/>
        </w:rPr>
        <w:t>)</w:t>
      </w:r>
    </w:p>
    <w:p w:rsidR="007231BB" w:rsidRDefault="007231BB" w:rsidP="007231BB">
      <w:pPr>
        <w:rPr>
          <w:rFonts w:hint="cs"/>
          <w:i/>
          <w:iCs/>
          <w:rtl/>
          <w:lang w:eastAsia="en-US"/>
        </w:rPr>
      </w:pPr>
      <w:r>
        <w:rPr>
          <w:rFonts w:hint="cs"/>
          <w:i/>
          <w:iCs/>
          <w:rtl/>
          <w:lang w:eastAsia="en-US"/>
        </w:rPr>
        <w:t xml:space="preserve">לקרובים </w:t>
      </w:r>
      <w:r>
        <w:rPr>
          <w:rFonts w:cs="Miriam"/>
          <w:szCs w:val="20"/>
          <w:rtl/>
          <w:lang w:eastAsia="en-US"/>
        </w:rPr>
        <w:t>(</w:t>
      </w:r>
      <w:r>
        <w:rPr>
          <w:rFonts w:cs="Miriam" w:hint="cs"/>
          <w:szCs w:val="20"/>
          <w:rtl/>
          <w:lang w:eastAsia="en-US"/>
        </w:rPr>
        <w:t>אף על גב שאין כאן יעוד, שאין קדושין תופסין בה</w:t>
      </w:r>
      <w:r>
        <w:rPr>
          <w:rFonts w:cs="Miriam"/>
          <w:szCs w:val="20"/>
          <w:rtl/>
          <w:lang w:eastAsia="en-US"/>
        </w:rPr>
        <w:t>)</w:t>
      </w:r>
      <w:r>
        <w:rPr>
          <w:rFonts w:hint="cs"/>
          <w:i/>
          <w:iCs/>
          <w:rtl/>
          <w:lang w:eastAsia="en-US"/>
        </w:rPr>
        <w:t>; והלא דין הוא: אם מוכרה לפסולין - לא ימכרנה לקרובים?</w:t>
      </w:r>
    </w:p>
    <w:p w:rsidR="007231BB" w:rsidRDefault="007231BB" w:rsidP="007231BB">
      <w:pPr>
        <w:rPr>
          <w:rFonts w:hint="cs"/>
          <w:rtl/>
          <w:lang w:eastAsia="en-US"/>
        </w:rPr>
      </w:pPr>
      <w:r>
        <w:rPr>
          <w:rFonts w:hint="cs"/>
          <w:i/>
          <w:iCs/>
          <w:rtl/>
          <w:lang w:eastAsia="en-US"/>
        </w:rPr>
        <w:t>מה למוכרה לפסולין, שאם רצה לייעד מייעד - ימכרנה לקרובים, שאם רצה לייעד אינו מייעד? אמר קרא '</w:t>
      </w:r>
      <w:r>
        <w:rPr>
          <w:rFonts w:cs="Narkisim" w:hint="cs"/>
          <w:i/>
          <w:iCs/>
          <w:rtl/>
          <w:lang w:eastAsia="en-US"/>
        </w:rPr>
        <w:t>לאמה</w:t>
      </w:r>
      <w:r>
        <w:rPr>
          <w:rFonts w:hint="cs"/>
          <w:i/>
          <w:iCs/>
          <w:rtl/>
          <w:lang w:eastAsia="en-US"/>
        </w:rPr>
        <w:t>': מלמד שמוכרה לקרובים</w:t>
      </w:r>
      <w:r>
        <w:rPr>
          <w:rFonts w:hint="cs"/>
          <w:rtl/>
          <w:lang w:eastAsia="en-US"/>
        </w:rPr>
        <w:t>'.</w:t>
      </w:r>
    </w:p>
    <w:p w:rsidR="007231BB" w:rsidRDefault="007231BB" w:rsidP="007231BB">
      <w:pPr>
        <w:rPr>
          <w:rFonts w:hint="cs"/>
          <w:rtl/>
          <w:lang w:eastAsia="en-US"/>
        </w:rPr>
      </w:pPr>
      <w:r>
        <w:rPr>
          <w:rFonts w:hint="cs"/>
          <w:rtl/>
          <w:lang w:eastAsia="en-US"/>
        </w:rPr>
        <w:t xml:space="preserve">ורבי מאיר </w:t>
      </w:r>
      <w:r>
        <w:rPr>
          <w:rFonts w:cs="Miriam"/>
          <w:szCs w:val="20"/>
          <w:rtl/>
          <w:lang w:eastAsia="en-US"/>
        </w:rPr>
        <w:t>(</w:t>
      </w:r>
      <w:r>
        <w:rPr>
          <w:rFonts w:cs="Miriam" w:hint="cs"/>
          <w:szCs w:val="20"/>
          <w:rtl/>
          <w:lang w:eastAsia="en-US"/>
        </w:rPr>
        <w:t>דדריש להאי '</w:t>
      </w:r>
      <w:r>
        <w:rPr>
          <w:rFonts w:cs="Narkisim" w:hint="cs"/>
          <w:szCs w:val="20"/>
          <w:rtl/>
          <w:lang w:eastAsia="en-US"/>
        </w:rPr>
        <w:t>לאמה</w:t>
      </w:r>
      <w:r>
        <w:rPr>
          <w:rFonts w:cs="Miriam" w:hint="cs"/>
          <w:szCs w:val="20"/>
          <w:rtl/>
          <w:lang w:eastAsia="en-US"/>
        </w:rPr>
        <w:t>' בפוסק על מנת שלא לייעד</w:t>
      </w:r>
      <w:r>
        <w:rPr>
          <w:rFonts w:cs="Miriam"/>
          <w:szCs w:val="20"/>
          <w:rtl/>
          <w:lang w:eastAsia="en-US"/>
        </w:rPr>
        <w:t>)</w:t>
      </w:r>
      <w:r>
        <w:rPr>
          <w:rtl/>
          <w:lang w:eastAsia="en-US"/>
        </w:rPr>
        <w:t xml:space="preserve"> </w:t>
      </w:r>
      <w:r>
        <w:rPr>
          <w:rFonts w:hint="cs"/>
          <w:rtl/>
          <w:lang w:eastAsia="en-US"/>
        </w:rPr>
        <w:t xml:space="preserve">- לפסולין נפקא ליה מהיכא דנפקא ליה לרבי אליעזר; בקרובים - סבר לה כרבנן, דאמרי </w:t>
      </w:r>
      <w:r>
        <w:rPr>
          <w:rFonts w:cs="Miriam"/>
          <w:szCs w:val="20"/>
          <w:rtl/>
          <w:lang w:eastAsia="en-US"/>
        </w:rPr>
        <w:t>(</w:t>
      </w:r>
      <w:r>
        <w:rPr>
          <w:rFonts w:cs="Miriam" w:hint="cs"/>
          <w:szCs w:val="20"/>
          <w:rtl/>
          <w:lang w:eastAsia="en-US"/>
        </w:rPr>
        <w:t>לעיל בשמעתין</w:t>
      </w:r>
      <w:r>
        <w:rPr>
          <w:rFonts w:cs="Miriam"/>
          <w:szCs w:val="20"/>
          <w:rtl/>
          <w:lang w:eastAsia="en-US"/>
        </w:rPr>
        <w:t>)</w:t>
      </w:r>
      <w:r>
        <w:rPr>
          <w:rFonts w:hint="cs"/>
          <w:rtl/>
          <w:lang w:eastAsia="en-US"/>
        </w:rPr>
        <w:t xml:space="preserve">: </w:t>
      </w:r>
      <w:r>
        <w:rPr>
          <w:rFonts w:cs="Miriam" w:hint="cs"/>
          <w:szCs w:val="20"/>
          <w:rtl/>
          <w:lang w:eastAsia="en-US"/>
        </w:rPr>
        <w:t>(דקתני:)</w:t>
      </w:r>
      <w:r>
        <w:rPr>
          <w:rFonts w:hint="cs"/>
          <w:rtl/>
          <w:lang w:eastAsia="en-US"/>
        </w:rPr>
        <w:t xml:space="preserve"> '</w:t>
      </w:r>
      <w:r>
        <w:rPr>
          <w:rFonts w:hint="cs"/>
          <w:i/>
          <w:iCs/>
          <w:rtl/>
          <w:lang w:eastAsia="en-US"/>
        </w:rPr>
        <w:t>אין מוכרה לקרובים</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תני חדא '</w:t>
      </w:r>
      <w:r>
        <w:rPr>
          <w:rFonts w:hint="cs"/>
          <w:i/>
          <w:iCs/>
          <w:rtl/>
          <w:lang w:eastAsia="en-US"/>
        </w:rPr>
        <w:t>מוכרה לאביו ואין מוכרה לבנו</w:t>
      </w:r>
      <w:r>
        <w:rPr>
          <w:rFonts w:hint="cs"/>
          <w:rtl/>
          <w:lang w:eastAsia="en-US"/>
        </w:rPr>
        <w:t>', ותניא אידך '</w:t>
      </w:r>
      <w:r>
        <w:rPr>
          <w:rFonts w:hint="cs"/>
          <w:i/>
          <w:iCs/>
          <w:rtl/>
          <w:lang w:eastAsia="en-US"/>
        </w:rPr>
        <w:t xml:space="preserve">אין מוכרה לא לאביו </w:t>
      </w:r>
      <w:r>
        <w:rPr>
          <w:rFonts w:cs="Miriam"/>
          <w:szCs w:val="20"/>
          <w:rtl/>
          <w:lang w:eastAsia="en-US"/>
        </w:rPr>
        <w:t>(</w:t>
      </w:r>
      <w:r>
        <w:rPr>
          <w:rFonts w:cs="Miriam" w:hint="cs"/>
          <w:szCs w:val="20"/>
          <w:rtl/>
          <w:lang w:eastAsia="en-US"/>
        </w:rPr>
        <w:t>שאסורה לו משום בת בנו</w:t>
      </w:r>
      <w:r>
        <w:rPr>
          <w:rFonts w:cs="Miriam"/>
          <w:szCs w:val="20"/>
          <w:rtl/>
          <w:lang w:eastAsia="en-US"/>
        </w:rPr>
        <w:t>)</w:t>
      </w:r>
      <w:r>
        <w:rPr>
          <w:i/>
          <w:iCs/>
          <w:rtl/>
          <w:lang w:eastAsia="en-US"/>
        </w:rPr>
        <w:t xml:space="preserve"> </w:t>
      </w:r>
      <w:r>
        <w:rPr>
          <w:rFonts w:hint="cs"/>
          <w:i/>
          <w:iCs/>
          <w:rtl/>
          <w:lang w:eastAsia="en-US"/>
        </w:rPr>
        <w:t xml:space="preserve">ולא לבנו </w:t>
      </w:r>
      <w:r>
        <w:rPr>
          <w:rFonts w:cs="Miriam"/>
          <w:szCs w:val="20"/>
          <w:rtl/>
          <w:lang w:eastAsia="en-US"/>
        </w:rPr>
        <w:t>(</w:t>
      </w:r>
      <w:r>
        <w:rPr>
          <w:rFonts w:cs="Miriam" w:hint="cs"/>
          <w:szCs w:val="20"/>
          <w:rtl/>
          <w:lang w:eastAsia="en-US"/>
        </w:rPr>
        <w:t xml:space="preserve">דהויא ליה אחותו, ואין קידושין תופסין בחייבי כריתות, כדלקמן </w:t>
      </w:r>
      <w:r>
        <w:rPr>
          <w:rFonts w:cs="Miriam" w:hint="cs"/>
          <w:szCs w:val="16"/>
          <w:rtl/>
          <w:lang w:eastAsia="en-US"/>
        </w:rPr>
        <w:t>(סו,ב)</w:t>
      </w:r>
      <w:r>
        <w:rPr>
          <w:rFonts w:cs="Miriam"/>
          <w:szCs w:val="20"/>
          <w:rtl/>
          <w:lang w:eastAsia="en-US"/>
        </w:rPr>
        <w:t>)</w:t>
      </w:r>
      <w:r>
        <w:rPr>
          <w:rFonts w:hint="cs"/>
          <w:rtl/>
          <w:lang w:eastAsia="en-US"/>
        </w:rPr>
        <w:t>'; בשלמא '</w:t>
      </w:r>
      <w:r>
        <w:rPr>
          <w:rFonts w:hint="cs"/>
          <w:i/>
          <w:iCs/>
          <w:rtl/>
          <w:lang w:eastAsia="en-US"/>
        </w:rPr>
        <w:t>אינו מוכרה לא לאביו ולא לבנו</w:t>
      </w:r>
      <w:r>
        <w:rPr>
          <w:rFonts w:hint="cs"/>
          <w:rtl/>
          <w:lang w:eastAsia="en-US"/>
        </w:rPr>
        <w:t xml:space="preserve">' </w:t>
      </w:r>
      <w:r>
        <w:rPr>
          <w:rtl/>
          <w:lang w:eastAsia="en-US"/>
        </w:rPr>
        <w:t>–</w:t>
      </w:r>
      <w:r>
        <w:rPr>
          <w:rFonts w:hint="cs"/>
          <w:rtl/>
          <w:lang w:eastAsia="en-US"/>
        </w:rPr>
        <w:t xml:space="preserve"> כרבנן; אלא '</w:t>
      </w:r>
      <w:r>
        <w:rPr>
          <w:rFonts w:hint="cs"/>
          <w:i/>
          <w:iCs/>
          <w:rtl/>
          <w:lang w:eastAsia="en-US"/>
        </w:rPr>
        <w:t>מוכרה לאביו ואין מוכרה לבנו</w:t>
      </w:r>
      <w:r>
        <w:rPr>
          <w:rFonts w:hint="cs"/>
          <w:rtl/>
          <w:lang w:eastAsia="en-US"/>
        </w:rPr>
        <w:t xml:space="preserve">' </w:t>
      </w:r>
      <w:r>
        <w:rPr>
          <w:rtl/>
          <w:lang w:eastAsia="en-US"/>
        </w:rPr>
        <w:t>–</w:t>
      </w:r>
      <w:r>
        <w:rPr>
          <w:rFonts w:hint="cs"/>
          <w:rtl/>
          <w:lang w:eastAsia="en-US"/>
        </w:rPr>
        <w:t xml:space="preserve"> כמאן? לא כרבנן ולא כרבי אליעזר?</w:t>
      </w:r>
    </w:p>
    <w:p w:rsidR="007231BB" w:rsidRDefault="007231BB" w:rsidP="007231BB">
      <w:pPr>
        <w:rPr>
          <w:rFonts w:hint="cs"/>
          <w:rtl/>
          <w:lang w:eastAsia="en-US"/>
        </w:rPr>
      </w:pPr>
      <w:r>
        <w:rPr>
          <w:rFonts w:hint="cs"/>
          <w:rtl/>
          <w:lang w:eastAsia="en-US"/>
        </w:rPr>
        <w:t xml:space="preserve">לעולם כרבנן; מודו רבנן היכא דאיכא צד יעוד </w:t>
      </w:r>
      <w:r>
        <w:rPr>
          <w:rFonts w:cs="Miriam"/>
          <w:szCs w:val="20"/>
          <w:rtl/>
          <w:lang w:eastAsia="en-US"/>
        </w:rPr>
        <w:t>(</w:t>
      </w:r>
      <w:r>
        <w:rPr>
          <w:rFonts w:cs="Miriam" w:hint="cs"/>
          <w:szCs w:val="20"/>
          <w:rtl/>
          <w:lang w:eastAsia="en-US"/>
        </w:rPr>
        <w:t>כשמוכרה לאביו ויש לו בן לייעדה לבנו, דהויא ליה בת אחיו; אבל כשמוכרה לבנו - אין כאן צד יעוד, לא לו ולא לבנו, דהויא ליה אחות אביו</w:t>
      </w:r>
      <w:r>
        <w:rPr>
          <w:rFonts w:cs="Miriam"/>
          <w:szCs w:val="20"/>
          <w:rtl/>
          <w:lang w:eastAsia="en-US"/>
        </w:rPr>
        <w:t>)</w:t>
      </w:r>
      <w:r>
        <w:rPr>
          <w:rFonts w:hint="cs"/>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i/>
          <w:iCs/>
          <w:rtl/>
          <w:lang w:eastAsia="en-US"/>
        </w:rPr>
      </w:pPr>
      <w:r>
        <w:rPr>
          <w:rFonts w:hint="cs"/>
          <w:rtl/>
          <w:lang w:eastAsia="en-US"/>
        </w:rPr>
        <w:t>תנו רבנן: '</w:t>
      </w:r>
      <w:r>
        <w:rPr>
          <w:rFonts w:cs="Miriam" w:hint="cs"/>
          <w:szCs w:val="16"/>
          <w:rtl/>
          <w:lang w:eastAsia="en-US"/>
        </w:rPr>
        <w:t>(שמות כא,ג)</w:t>
      </w:r>
      <w:r>
        <w:rPr>
          <w:rFonts w:cs="Narkisim" w:hint="cs"/>
          <w:i/>
          <w:iCs/>
          <w:rtl/>
          <w:lang w:eastAsia="en-US"/>
        </w:rPr>
        <w:t xml:space="preserve"> אם בגפו יבא בגפו יצא</w:t>
      </w:r>
      <w:r>
        <w:rPr>
          <w:rFonts w:cs="Narkisim"/>
          <w:i/>
          <w:iCs/>
          <w:rtl/>
          <w:lang w:eastAsia="en-US"/>
        </w:rPr>
        <w:t xml:space="preserve"> </w:t>
      </w:r>
      <w:r>
        <w:rPr>
          <w:rFonts w:cs="Narkisim"/>
          <w:szCs w:val="20"/>
          <w:rtl/>
          <w:lang w:eastAsia="en-US"/>
        </w:rPr>
        <w:t>[</w:t>
      </w:r>
      <w:r>
        <w:rPr>
          <w:rFonts w:cs="Narkisim" w:hint="cs"/>
          <w:szCs w:val="20"/>
          <w:rtl/>
          <w:lang w:eastAsia="en-US"/>
        </w:rPr>
        <w:t>אם בעל אשה הוא ויצאה אשתו עמו</w:t>
      </w:r>
      <w:r>
        <w:rPr>
          <w:rFonts w:cs="Narkisim"/>
          <w:szCs w:val="20"/>
          <w:rtl/>
          <w:lang w:eastAsia="en-US"/>
        </w:rPr>
        <w:t>]</w:t>
      </w:r>
      <w:r>
        <w:rPr>
          <w:rFonts w:hint="cs"/>
          <w:i/>
          <w:iCs/>
          <w:rtl/>
          <w:lang w:eastAsia="en-US"/>
        </w:rPr>
        <w:t xml:space="preserve"> - בגופו נכנס בגופו יצא;</w:t>
      </w:r>
    </w:p>
    <w:p w:rsidR="007231BB" w:rsidRDefault="007231BB" w:rsidP="007231BB">
      <w:pPr>
        <w:rPr>
          <w:rFonts w:hint="cs"/>
          <w:rtl/>
          <w:lang w:eastAsia="en-US"/>
        </w:rPr>
      </w:pPr>
      <w:r>
        <w:rPr>
          <w:rFonts w:hint="cs"/>
          <w:i/>
          <w:iCs/>
          <w:rtl/>
          <w:lang w:eastAsia="en-US"/>
        </w:rPr>
        <w:t>רבי אליעזר בן יעקב אומר: יחידי נכנס יחידי יצא'</w:t>
      </w:r>
      <w:r>
        <w:rPr>
          <w:rFonts w:hint="cs"/>
          <w:rtl/>
          <w:lang w:eastAsia="en-US"/>
        </w:rPr>
        <w:t xml:space="preserve">. </w:t>
      </w:r>
      <w:r>
        <w:rPr>
          <w:rFonts w:cs="Miriam"/>
          <w:szCs w:val="20"/>
          <w:rtl/>
          <w:lang w:eastAsia="en-US"/>
        </w:rPr>
        <w:t>(</w:t>
      </w:r>
      <w:r>
        <w:rPr>
          <w:rFonts w:cs="Miriam" w:hint="cs"/>
          <w:szCs w:val="20"/>
          <w:rtl/>
          <w:lang w:eastAsia="en-US"/>
        </w:rPr>
        <w:t>לקמיה מפרש</w:t>
      </w:r>
      <w:r>
        <w:rPr>
          <w:rFonts w:cs="Miriam"/>
          <w:szCs w:val="20"/>
          <w:rtl/>
          <w:lang w:eastAsia="en-US"/>
        </w:rPr>
        <w:t>)</w:t>
      </w:r>
    </w:p>
    <w:p w:rsidR="007231BB" w:rsidRDefault="007231BB" w:rsidP="007231BB">
      <w:pPr>
        <w:rPr>
          <w:rFonts w:hint="cs"/>
          <w:rtl/>
          <w:lang w:eastAsia="en-US"/>
        </w:rPr>
      </w:pPr>
      <w:r>
        <w:rPr>
          <w:rFonts w:hint="cs"/>
          <w:rtl/>
          <w:lang w:eastAsia="en-US"/>
        </w:rPr>
        <w:t>מאי '</w:t>
      </w:r>
      <w:r>
        <w:rPr>
          <w:rFonts w:hint="cs"/>
          <w:i/>
          <w:iCs/>
          <w:rtl/>
          <w:lang w:eastAsia="en-US"/>
        </w:rPr>
        <w:t>בגופו נכנס בגופו יצא</w:t>
      </w:r>
      <w:r>
        <w:rPr>
          <w:rFonts w:hint="cs"/>
          <w:rtl/>
          <w:lang w:eastAsia="en-US"/>
        </w:rPr>
        <w:t>'?</w:t>
      </w:r>
    </w:p>
    <w:p w:rsidR="007231BB" w:rsidRDefault="007231BB" w:rsidP="007231BB">
      <w:pPr>
        <w:rPr>
          <w:rFonts w:hint="cs"/>
          <w:rtl/>
          <w:lang w:eastAsia="en-US"/>
        </w:rPr>
      </w:pPr>
      <w:r>
        <w:rPr>
          <w:rFonts w:hint="cs"/>
          <w:rtl/>
          <w:lang w:eastAsia="en-US"/>
        </w:rPr>
        <w:t>אמר רבא: לומר שאינו יוצא בראשי אברים כעבד.</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אמר ליה אביי: ההוא מ'</w:t>
      </w:r>
      <w:r>
        <w:rPr>
          <w:rFonts w:cs="Narkisim" w:hint="cs"/>
          <w:rtl/>
          <w:lang w:eastAsia="en-US"/>
        </w:rPr>
        <w:t>לא תצא כצאת העבדים</w:t>
      </w:r>
      <w:r>
        <w:rPr>
          <w:rFonts w:hint="cs"/>
          <w:rtl/>
          <w:lang w:eastAsia="en-US"/>
        </w:rPr>
        <w:t>'</w:t>
      </w:r>
      <w:r>
        <w:rPr>
          <w:rtl/>
          <w:lang w:eastAsia="en-US"/>
        </w:rPr>
        <w:t xml:space="preserve"> </w:t>
      </w:r>
      <w:r>
        <w:rPr>
          <w:rFonts w:cs="Miriam" w:hint="cs"/>
          <w:szCs w:val="16"/>
          <w:rtl/>
          <w:lang w:eastAsia="en-US"/>
        </w:rPr>
        <w:t>[שמות כא,ז</w:t>
      </w:r>
      <w:r>
        <w:rPr>
          <w:rFonts w:cs="Narkisim" w:hint="cs"/>
          <w:szCs w:val="20"/>
          <w:rtl/>
          <w:lang w:eastAsia="en-US"/>
        </w:rPr>
        <w:t xml:space="preserve"> וכי ימכר איש את בתו לאמה לא תצא כצאת העבדים</w:t>
      </w:r>
      <w:r>
        <w:rPr>
          <w:rFonts w:cs="Narkisim"/>
          <w:szCs w:val="20"/>
          <w:rtl/>
          <w:lang w:eastAsia="en-US"/>
        </w:rPr>
        <w:t>]</w:t>
      </w:r>
      <w:r>
        <w:rPr>
          <w:rFonts w:hint="cs"/>
          <w:rtl/>
          <w:lang w:eastAsia="en-US"/>
        </w:rPr>
        <w:t xml:space="preserve"> נפקא.</w:t>
      </w:r>
    </w:p>
    <w:p w:rsidR="007231BB" w:rsidRDefault="007231BB" w:rsidP="007231BB">
      <w:pPr>
        <w:rPr>
          <w:rFonts w:hint="cs"/>
          <w:rtl/>
          <w:lang w:eastAsia="en-US"/>
        </w:rPr>
      </w:pPr>
      <w:r>
        <w:rPr>
          <w:rFonts w:hint="cs"/>
          <w:rtl/>
          <w:lang w:eastAsia="en-US"/>
        </w:rPr>
        <w:t>אי מהתם - הוה אמינא '</w:t>
      </w:r>
      <w:r>
        <w:rPr>
          <w:rFonts w:cs="Miriam"/>
          <w:szCs w:val="20"/>
          <w:rtl/>
          <w:lang w:eastAsia="en-US"/>
        </w:rPr>
        <w:t>(</w:t>
      </w:r>
      <w:r>
        <w:rPr>
          <w:rFonts w:cs="Miriam" w:hint="cs"/>
          <w:szCs w:val="20"/>
          <w:rtl/>
          <w:lang w:eastAsia="en-US"/>
        </w:rPr>
        <w:t>לא תצא בראשי אברים כעבד שיוצא ואין נוטל כלום; אבל</w:t>
      </w:r>
      <w:r>
        <w:rPr>
          <w:rFonts w:cs="Miriam"/>
          <w:szCs w:val="20"/>
          <w:rtl/>
          <w:lang w:eastAsia="en-US"/>
        </w:rPr>
        <w:t>)</w:t>
      </w:r>
      <w:r>
        <w:rPr>
          <w:rtl/>
          <w:lang w:eastAsia="en-US"/>
        </w:rPr>
        <w:t xml:space="preserve"> </w:t>
      </w:r>
      <w:r>
        <w:rPr>
          <w:rFonts w:hint="cs"/>
          <w:rtl/>
          <w:lang w:eastAsia="en-US"/>
        </w:rPr>
        <w:t xml:space="preserve">ניתיב ליה דמי עיניה וניפוק' </w:t>
      </w:r>
      <w:r>
        <w:rPr>
          <w:rFonts w:cs="Miriam"/>
          <w:szCs w:val="20"/>
          <w:rtl/>
          <w:lang w:eastAsia="en-US"/>
        </w:rPr>
        <w:t>(</w:t>
      </w:r>
      <w:r>
        <w:rPr>
          <w:rFonts w:cs="Miriam" w:hint="cs"/>
          <w:szCs w:val="20"/>
          <w:rtl/>
          <w:lang w:eastAsia="en-US"/>
        </w:rPr>
        <w:t>זו תצא ותטול דמי עינה</w:t>
      </w:r>
      <w:r>
        <w:rPr>
          <w:rFonts w:cs="Miriam"/>
          <w:szCs w:val="20"/>
          <w:rtl/>
          <w:lang w:eastAsia="en-US"/>
        </w:rPr>
        <w:t>)</w:t>
      </w:r>
      <w:r>
        <w:rPr>
          <w:rtl/>
          <w:lang w:eastAsia="en-US"/>
        </w:rPr>
        <w:t xml:space="preserve"> </w:t>
      </w:r>
      <w:r>
        <w:rPr>
          <w:rFonts w:hint="cs"/>
          <w:rtl/>
          <w:lang w:eastAsia="en-US"/>
        </w:rPr>
        <w:t xml:space="preserve">- קא משמע לן </w:t>
      </w:r>
      <w:r>
        <w:rPr>
          <w:rFonts w:cs="Miriam"/>
          <w:szCs w:val="20"/>
          <w:rtl/>
          <w:lang w:eastAsia="en-US"/>
        </w:rPr>
        <w:t>(</w:t>
      </w:r>
      <w:r>
        <w:rPr>
          <w:rFonts w:cs="Miriam" w:hint="cs"/>
          <w:szCs w:val="20"/>
          <w:rtl/>
          <w:lang w:eastAsia="en-US"/>
        </w:rPr>
        <w:t>קרא יתירא, דאין דין יציאה בחסרון אברים כלל</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w:t>
      </w:r>
      <w:r>
        <w:rPr>
          <w:rFonts w:hint="cs"/>
          <w:i/>
          <w:iCs/>
          <w:rtl/>
          <w:lang w:eastAsia="en-US"/>
        </w:rPr>
        <w:t>רבי אליעזר בן יעקב אומר: יחידי נכנס יחידי יצא</w:t>
      </w:r>
      <w:r>
        <w:rPr>
          <w:rFonts w:hint="cs"/>
          <w:rtl/>
          <w:lang w:eastAsia="en-US"/>
        </w:rPr>
        <w:t xml:space="preserve">' </w:t>
      </w:r>
      <w:r>
        <w:rPr>
          <w:rFonts w:cs="Miriam"/>
          <w:szCs w:val="20"/>
          <w:rtl/>
          <w:lang w:eastAsia="en-US"/>
        </w:rPr>
        <w:t>(</w:t>
      </w:r>
      <w:r>
        <w:rPr>
          <w:rFonts w:cs="Miriam" w:hint="cs"/>
          <w:szCs w:val="20"/>
          <w:rtl/>
          <w:lang w:eastAsia="en-US"/>
        </w:rPr>
        <w:t>לרבי אליעזר נמי משמע ליה בגפו לשון בגופו, ומפרש ליה לומר שאם בא בגופו יחידי יצא יחידי</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מאי '</w:t>
      </w:r>
      <w:r>
        <w:rPr>
          <w:rFonts w:hint="cs"/>
          <w:i/>
          <w:iCs/>
          <w:rtl/>
          <w:lang w:eastAsia="en-US"/>
        </w:rPr>
        <w:t>יחידי יצא</w:t>
      </w:r>
      <w:r>
        <w:rPr>
          <w:rFonts w:hint="cs"/>
          <w:rtl/>
          <w:lang w:eastAsia="en-US"/>
        </w:rPr>
        <w:t>'?</w:t>
      </w:r>
    </w:p>
    <w:p w:rsidR="007231BB" w:rsidRDefault="007231BB" w:rsidP="007231BB">
      <w:pPr>
        <w:rPr>
          <w:rFonts w:hint="cs"/>
          <w:rtl/>
          <w:lang w:eastAsia="en-US"/>
        </w:rPr>
      </w:pPr>
      <w:r>
        <w:rPr>
          <w:rFonts w:hint="cs"/>
          <w:rtl/>
          <w:lang w:eastAsia="en-US"/>
        </w:rPr>
        <w:t xml:space="preserve">אמר רב נחמן בר יצחק: הכי קאמר: יש לו אשה ובנים - רבו מוסר לו </w:t>
      </w:r>
      <w:r>
        <w:rPr>
          <w:rFonts w:cs="Miriam"/>
          <w:szCs w:val="20"/>
          <w:rtl/>
          <w:lang w:eastAsia="en-US"/>
        </w:rPr>
        <w:t>(</w:t>
      </w:r>
      <w:r>
        <w:rPr>
          <w:rFonts w:cs="Miriam" w:hint="cs"/>
          <w:szCs w:val="20"/>
          <w:rtl/>
          <w:lang w:eastAsia="en-US"/>
        </w:rPr>
        <w:t>על כרחו</w:t>
      </w:r>
      <w:r>
        <w:rPr>
          <w:rFonts w:cs="Miriam"/>
          <w:szCs w:val="20"/>
          <w:rtl/>
          <w:lang w:eastAsia="en-US"/>
        </w:rPr>
        <w:t>)</w:t>
      </w:r>
      <w:r>
        <w:rPr>
          <w:rtl/>
          <w:lang w:eastAsia="en-US"/>
        </w:rPr>
        <w:t xml:space="preserve"> </w:t>
      </w:r>
      <w:r>
        <w:rPr>
          <w:rFonts w:hint="cs"/>
          <w:rtl/>
          <w:lang w:eastAsia="en-US"/>
        </w:rPr>
        <w:t xml:space="preserve">שפחה כנענית; אין לו אשה ובנים - אין רבו מוסר לו שפחה כנענית. </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 xml:space="preserve">נמכר במנה והשביח ועמד על מאתים: מנין שאין מחשבין לו </w:t>
      </w:r>
      <w:r>
        <w:rPr>
          <w:rFonts w:cs="Miriam"/>
          <w:szCs w:val="20"/>
          <w:rtl/>
          <w:lang w:eastAsia="en-US"/>
        </w:rPr>
        <w:t>(</w:t>
      </w:r>
      <w:r>
        <w:rPr>
          <w:rFonts w:cs="Miriam" w:hint="cs"/>
          <w:szCs w:val="20"/>
          <w:rtl/>
          <w:lang w:eastAsia="en-US"/>
        </w:rPr>
        <w:t>כשבא לגרע ולפדות את עצמו</w:t>
      </w:r>
      <w:r>
        <w:rPr>
          <w:rFonts w:cs="Miriam"/>
          <w:szCs w:val="20"/>
          <w:rtl/>
          <w:lang w:eastAsia="en-US"/>
        </w:rPr>
        <w:t>)</w:t>
      </w:r>
      <w:r>
        <w:rPr>
          <w:i/>
          <w:iCs/>
          <w:rtl/>
          <w:lang w:eastAsia="en-US"/>
        </w:rPr>
        <w:t xml:space="preserve"> </w:t>
      </w:r>
      <w:r>
        <w:rPr>
          <w:rFonts w:hint="cs"/>
          <w:i/>
          <w:iCs/>
          <w:rtl/>
          <w:lang w:eastAsia="en-US"/>
        </w:rPr>
        <w:t xml:space="preserve">אלא מנה </w:t>
      </w:r>
      <w:r>
        <w:rPr>
          <w:rFonts w:cs="Miriam"/>
          <w:szCs w:val="20"/>
          <w:rtl/>
          <w:lang w:eastAsia="en-US"/>
        </w:rPr>
        <w:t>(</w:t>
      </w:r>
      <w:r>
        <w:rPr>
          <w:rFonts w:cs="Miriam" w:hint="cs"/>
          <w:szCs w:val="20"/>
          <w:rtl/>
          <w:lang w:eastAsia="en-US"/>
        </w:rPr>
        <w:t>כמה מגיע ממנה לכל שנה של שש שנים? שתות מנה; וכמה מגרע לכל שנה? שתות מנה; ואם נותרה שנה נותן לו שתות מנה, ולא אמרינן: "הרי השביח", שנתייקרה הפעולה או "החליף כח" ועומד על מאתים, תמנה מאתים לפעולת שש שנים ויתן לו שליש מנה</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 xml:space="preserve">שנאמר </w:t>
      </w:r>
      <w:r>
        <w:rPr>
          <w:rFonts w:cs="Miriam" w:hint="cs"/>
          <w:szCs w:val="16"/>
          <w:rtl/>
          <w:lang w:eastAsia="en-US"/>
        </w:rPr>
        <w:t>[ויקרא כה,נא:</w:t>
      </w:r>
      <w:r>
        <w:rPr>
          <w:rFonts w:cs="Narkisim" w:hint="cs"/>
          <w:szCs w:val="20"/>
          <w:rtl/>
          <w:lang w:eastAsia="en-US"/>
        </w:rPr>
        <w:t xml:space="preserve"> אם עוד רבות בשנים לפיהן ישיב גאלתו</w:t>
      </w:r>
      <w:r>
        <w:rPr>
          <w:rFonts w:cs="Narkisim"/>
          <w:szCs w:val="20"/>
          <w:rtl/>
          <w:lang w:eastAsia="en-US"/>
        </w:rPr>
        <w:t>]</w:t>
      </w:r>
      <w:r>
        <w:rPr>
          <w:rFonts w:cs="Narkisim" w:hint="cs"/>
          <w:rtl/>
          <w:lang w:eastAsia="en-US"/>
        </w:rPr>
        <w:t xml:space="preserve"> מכסף מקנתו </w:t>
      </w:r>
      <w:r>
        <w:rPr>
          <w:rFonts w:cs="Miriam"/>
          <w:szCs w:val="20"/>
          <w:rtl/>
          <w:lang w:eastAsia="en-US"/>
        </w:rPr>
        <w:t>(</w:t>
      </w:r>
      <w:r>
        <w:rPr>
          <w:rFonts w:cs="Miriam" w:hint="cs"/>
          <w:szCs w:val="20"/>
          <w:rtl/>
          <w:lang w:eastAsia="en-US"/>
        </w:rPr>
        <w:t>משעת מקנתו ישיב גאולתו</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 xml:space="preserve">נמכר במאתים והכסיף </w:t>
      </w:r>
      <w:r>
        <w:rPr>
          <w:rFonts w:cs="Miriam"/>
          <w:szCs w:val="20"/>
          <w:rtl/>
          <w:lang w:eastAsia="en-US"/>
        </w:rPr>
        <w:t>(</w:t>
      </w:r>
      <w:r>
        <w:rPr>
          <w:rFonts w:cs="Miriam" w:hint="cs"/>
          <w:szCs w:val="20"/>
          <w:rtl/>
          <w:lang w:eastAsia="en-US"/>
        </w:rPr>
        <w:t>נתקלקל</w:t>
      </w:r>
      <w:r>
        <w:rPr>
          <w:rFonts w:cs="Miriam"/>
          <w:szCs w:val="20"/>
          <w:rtl/>
          <w:lang w:eastAsia="en-US"/>
        </w:rPr>
        <w:t>)</w:t>
      </w:r>
      <w:r>
        <w:rPr>
          <w:i/>
          <w:iCs/>
          <w:rtl/>
          <w:lang w:eastAsia="en-US"/>
        </w:rPr>
        <w:t xml:space="preserve"> </w:t>
      </w:r>
      <w:r>
        <w:rPr>
          <w:rFonts w:hint="cs"/>
          <w:i/>
          <w:iCs/>
          <w:rtl/>
          <w:lang w:eastAsia="en-US"/>
        </w:rPr>
        <w:t>ועמד על מנה: מנין שאין מחשבין לו</w:t>
      </w:r>
      <w:r>
        <w:rPr>
          <w:rFonts w:hint="cs"/>
          <w:rtl/>
          <w:lang w:eastAsia="en-US"/>
        </w:rPr>
        <w:t xml:space="preserve"> </w:t>
      </w:r>
      <w:r>
        <w:rPr>
          <w:rFonts w:cs="Miriam"/>
          <w:szCs w:val="20"/>
          <w:rtl/>
          <w:lang w:eastAsia="en-US"/>
        </w:rPr>
        <w:t>(</w:t>
      </w:r>
      <w:r>
        <w:rPr>
          <w:rFonts w:cs="Miriam" w:hint="cs"/>
          <w:szCs w:val="20"/>
          <w:rtl/>
          <w:lang w:eastAsia="en-US"/>
        </w:rPr>
        <w:t>את השנים שעליו לעבוד</w:t>
      </w:r>
      <w:r>
        <w:rPr>
          <w:rFonts w:cs="Miriam"/>
          <w:szCs w:val="20"/>
          <w:rtl/>
          <w:lang w:eastAsia="en-US"/>
        </w:rPr>
        <w:t>)</w:t>
      </w:r>
      <w:r>
        <w:rPr>
          <w:i/>
          <w:iCs/>
          <w:rtl/>
          <w:lang w:eastAsia="en-US"/>
        </w:rPr>
        <w:t xml:space="preserve"> </w:t>
      </w:r>
      <w:r>
        <w:rPr>
          <w:rFonts w:hint="cs"/>
          <w:i/>
          <w:iCs/>
          <w:rtl/>
          <w:lang w:eastAsia="en-US"/>
        </w:rPr>
        <w:t xml:space="preserve">אלא מנה </w:t>
      </w:r>
      <w:r>
        <w:rPr>
          <w:rFonts w:cs="Miriam"/>
          <w:szCs w:val="20"/>
          <w:rtl/>
          <w:lang w:eastAsia="en-US"/>
        </w:rPr>
        <w:t>(</w:t>
      </w:r>
      <w:r>
        <w:rPr>
          <w:rFonts w:cs="Miriam" w:hint="cs"/>
          <w:szCs w:val="20"/>
          <w:rtl/>
          <w:lang w:eastAsia="en-US"/>
        </w:rPr>
        <w:t>כאילו נמכר במנה? ולקמיה יליף מאי חזית דדריש להו לקולא, וידו של עובד כוכבים על התחתונה כדאמרן</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 xml:space="preserve">תלמוד לומר: </w:t>
      </w:r>
      <w:r>
        <w:rPr>
          <w:rFonts w:cs="Miriam" w:hint="cs"/>
          <w:szCs w:val="16"/>
          <w:rtl/>
          <w:lang w:eastAsia="en-US"/>
        </w:rPr>
        <w:t>[ויקרא כה,נב:</w:t>
      </w:r>
      <w:r>
        <w:rPr>
          <w:rFonts w:cs="Narkisim" w:hint="cs"/>
          <w:szCs w:val="20"/>
          <w:rtl/>
          <w:lang w:eastAsia="en-US"/>
        </w:rPr>
        <w:t xml:space="preserve"> ואם מעט נשאר בשנים עד שנת היבל וחשב לו</w:t>
      </w:r>
      <w:r>
        <w:rPr>
          <w:rFonts w:cs="Narkisim"/>
          <w:szCs w:val="20"/>
          <w:rtl/>
          <w:lang w:eastAsia="en-US"/>
        </w:rPr>
        <w:t>]</w:t>
      </w:r>
      <w:r>
        <w:rPr>
          <w:rFonts w:cs="Narkisim" w:hint="cs"/>
          <w:i/>
          <w:iCs/>
          <w:rtl/>
          <w:lang w:eastAsia="en-US"/>
        </w:rPr>
        <w:t xml:space="preserve"> כפי שניו </w:t>
      </w:r>
      <w:r>
        <w:rPr>
          <w:rFonts w:cs="Narkisim" w:hint="cs"/>
          <w:szCs w:val="20"/>
          <w:rtl/>
          <w:lang w:eastAsia="en-US"/>
        </w:rPr>
        <w:t>[ישיב את גאלתו]</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אין לי אלא עבד הנמכר לעובד כוכבים: הואיל ונגאל בקרובים - ידו על התחתונה; נמכר לישראל מנלן? </w:t>
      </w:r>
    </w:p>
    <w:p w:rsidR="007231BB" w:rsidRDefault="007231BB" w:rsidP="007231BB">
      <w:pPr>
        <w:rPr>
          <w:rFonts w:hint="cs"/>
          <w:rtl/>
          <w:lang w:eastAsia="en-US"/>
        </w:rPr>
      </w:pPr>
      <w:r>
        <w:rPr>
          <w:rFonts w:hint="cs"/>
          <w:i/>
          <w:iCs/>
          <w:rtl/>
          <w:lang w:eastAsia="en-US"/>
        </w:rPr>
        <w:t xml:space="preserve">תלמוד לומר: </w:t>
      </w:r>
      <w:r>
        <w:rPr>
          <w:rFonts w:cs="Miriam" w:hint="cs"/>
          <w:szCs w:val="16"/>
          <w:rtl/>
          <w:lang w:eastAsia="en-US"/>
        </w:rPr>
        <w:t>[ויקרא כה,מ:</w:t>
      </w:r>
      <w:r>
        <w:rPr>
          <w:rFonts w:cs="Narkisim" w:hint="cs"/>
          <w:szCs w:val="20"/>
          <w:rtl/>
          <w:lang w:eastAsia="en-US"/>
        </w:rPr>
        <w:t xml:space="preserve"> כ]</w:t>
      </w:r>
      <w:r>
        <w:rPr>
          <w:rFonts w:cs="Narkisim" w:hint="cs"/>
          <w:rtl/>
          <w:lang w:eastAsia="en-US"/>
        </w:rPr>
        <w:t>שכיר</w:t>
      </w:r>
      <w:r>
        <w:rPr>
          <w:rFonts w:cs="Narkisim"/>
          <w:rtl/>
          <w:lang w:eastAsia="en-US"/>
        </w:rPr>
        <w:t xml:space="preserve"> </w:t>
      </w:r>
      <w:r>
        <w:rPr>
          <w:rFonts w:cs="Narkisim"/>
          <w:szCs w:val="20"/>
          <w:rtl/>
          <w:lang w:eastAsia="en-US"/>
        </w:rPr>
        <w:t>[</w:t>
      </w:r>
      <w:r>
        <w:rPr>
          <w:rFonts w:cs="Narkisim" w:hint="cs"/>
          <w:szCs w:val="20"/>
          <w:rtl/>
          <w:lang w:eastAsia="en-US"/>
        </w:rPr>
        <w:t>כתושב יהיה עמך עד שנת היבל יעבד עמך</w:t>
      </w:r>
      <w:r>
        <w:rPr>
          <w:rFonts w:cs="Narkisim"/>
          <w:szCs w:val="20"/>
          <w:rtl/>
          <w:lang w:eastAsia="en-US"/>
        </w:rPr>
        <w:t>]</w:t>
      </w:r>
      <w:r>
        <w:rPr>
          <w:rFonts w:hint="cs"/>
          <w:i/>
          <w:iCs/>
          <w:rtl/>
          <w:lang w:eastAsia="en-US"/>
        </w:rPr>
        <w:t xml:space="preserve">, </w:t>
      </w:r>
      <w:r>
        <w:rPr>
          <w:rFonts w:cs="Miriam" w:hint="cs"/>
          <w:szCs w:val="16"/>
          <w:rtl/>
          <w:lang w:eastAsia="en-US"/>
        </w:rPr>
        <w:t>[ויקרא כה,נ:</w:t>
      </w:r>
      <w:r>
        <w:rPr>
          <w:rFonts w:cs="Narkisim" w:hint="cs"/>
          <w:szCs w:val="20"/>
          <w:rtl/>
          <w:lang w:eastAsia="en-US"/>
        </w:rPr>
        <w:t xml:space="preserve"> וחשב עם קנהו משנת המכרו לו עד שנת היבל, והיה כסף ממכרו במספר שנים כימי]</w:t>
      </w:r>
      <w:r>
        <w:rPr>
          <w:rFonts w:cs="Narkisim" w:hint="cs"/>
          <w:i/>
          <w:iCs/>
          <w:rtl/>
          <w:lang w:eastAsia="en-US"/>
        </w:rPr>
        <w:t xml:space="preserve"> שכיר</w:t>
      </w:r>
      <w:r>
        <w:rPr>
          <w:rFonts w:hint="cs"/>
          <w:rtl/>
          <w:lang w:eastAsia="en-US"/>
        </w:rPr>
        <w:t xml:space="preserve"> </w:t>
      </w:r>
      <w:r>
        <w:rPr>
          <w:rFonts w:cs="Narkisim"/>
          <w:szCs w:val="20"/>
          <w:rtl/>
          <w:lang w:eastAsia="en-US"/>
        </w:rPr>
        <w:t>[</w:t>
      </w:r>
      <w:r>
        <w:rPr>
          <w:rFonts w:cs="Narkisim" w:hint="cs"/>
          <w:szCs w:val="20"/>
          <w:rtl/>
          <w:lang w:eastAsia="en-US"/>
        </w:rPr>
        <w:t>יהיה עמו</w:t>
      </w:r>
      <w:r>
        <w:rPr>
          <w:rFonts w:cs="Narkisim"/>
          <w:szCs w:val="20"/>
          <w:rtl/>
          <w:lang w:eastAsia="en-US"/>
        </w:rPr>
        <w:t>]</w:t>
      </w:r>
      <w:r>
        <w:rPr>
          <w:rFonts w:hint="cs"/>
          <w:i/>
          <w:iCs/>
          <w:rtl/>
          <w:lang w:eastAsia="en-US"/>
        </w:rPr>
        <w:t xml:space="preserve"> - לגזירה שוה</w:t>
      </w:r>
      <w:r>
        <w:rPr>
          <w:rFonts w:hint="cs"/>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אמר אביי: הריני כבן עזאי בשוקי טבריא </w:t>
      </w:r>
      <w:r>
        <w:rPr>
          <w:rFonts w:cs="Miriam"/>
          <w:szCs w:val="20"/>
          <w:rtl/>
          <w:lang w:eastAsia="en-US"/>
        </w:rPr>
        <w:t>(</w:t>
      </w:r>
      <w:r>
        <w:rPr>
          <w:rFonts w:cs="Miriam" w:hint="cs"/>
          <w:szCs w:val="20"/>
          <w:rtl/>
          <w:lang w:eastAsia="en-US"/>
        </w:rPr>
        <w:t xml:space="preserve">כי הוה בדיחא דעתיה הוי רגיל למימר הכי: הריני פתוח ומוכן להשיב לשואלי דבר תורה כבן עזאי, שהיה דר בטבריא, שהיה חריף ודרשן, ואמר </w:t>
      </w:r>
      <w:r>
        <w:rPr>
          <w:rFonts w:cs="Miriam" w:hint="cs"/>
          <w:szCs w:val="16"/>
          <w:rtl/>
          <w:lang w:eastAsia="en-US"/>
        </w:rPr>
        <w:t>(בכורות נח,א)</w:t>
      </w:r>
      <w:r>
        <w:rPr>
          <w:rFonts w:cs="Miriam" w:hint="cs"/>
          <w:szCs w:val="20"/>
          <w:rtl/>
          <w:lang w:eastAsia="en-US"/>
        </w:rPr>
        <w:t>: '</w:t>
      </w:r>
      <w:r>
        <w:rPr>
          <w:rFonts w:cs="Miriam" w:hint="cs"/>
          <w:i/>
          <w:iCs/>
          <w:szCs w:val="20"/>
          <w:rtl/>
          <w:lang w:eastAsia="en-US"/>
        </w:rPr>
        <w:t>כל חכמי ישראל לפני כקליפת השום חוץ מן הקרח הזה</w:t>
      </w:r>
      <w:r>
        <w:rPr>
          <w:rFonts w:cs="Miriam" w:hint="cs"/>
          <w:szCs w:val="20"/>
          <w:rtl/>
          <w:lang w:eastAsia="en-US"/>
        </w:rPr>
        <w:t xml:space="preserve">' </w:t>
      </w:r>
      <w:r>
        <w:rPr>
          <w:rFonts w:cs="Courier New" w:hint="cs"/>
          <w:szCs w:val="16"/>
          <w:rtl/>
          <w:lang w:eastAsia="en-US"/>
        </w:rPr>
        <w:t>[חוץ מרבי עיקבא]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ליה ההוא מרבנן לאביי: מכדי הני קראי איכא למידרשינהו לקולא ואיכא למידרשינהו לחומרא; מאי חזית דדרשינהו לקולא? נידרשינהו לחומרא </w:t>
      </w:r>
      <w:r>
        <w:rPr>
          <w:rFonts w:cs="Miriam"/>
          <w:szCs w:val="20"/>
          <w:rtl/>
          <w:lang w:eastAsia="en-US"/>
        </w:rPr>
        <w:t>(</w:t>
      </w:r>
      <w:r>
        <w:rPr>
          <w:rFonts w:cs="Miriam" w:hint="cs"/>
          <w:szCs w:val="20"/>
          <w:rtl/>
          <w:lang w:eastAsia="en-US"/>
        </w:rPr>
        <w:t>להחמיר על העבד: השביח יתן כפי שניו, הכסיף ישיב לפי כסף מקנתו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לא סלקא דעתך: מדאקיל רחמנא לגביה, דתניא: '</w:t>
      </w:r>
      <w:r>
        <w:rPr>
          <w:rFonts w:cs="Miriam" w:hint="cs"/>
          <w:szCs w:val="16"/>
          <w:rtl/>
          <w:lang w:eastAsia="en-US"/>
        </w:rPr>
        <w:t>[דברים טו,טז:</w:t>
      </w:r>
      <w:r>
        <w:rPr>
          <w:rFonts w:cs="Narkisim" w:hint="cs"/>
          <w:szCs w:val="20"/>
          <w:rtl/>
          <w:lang w:eastAsia="en-US"/>
        </w:rPr>
        <w:t xml:space="preserve"> והיה כי יאמר אליך: לא אצא מעמך כי אהבך ואת ביתך</w:t>
      </w:r>
      <w:r>
        <w:rPr>
          <w:rFonts w:cs="Narkisim"/>
          <w:szCs w:val="20"/>
          <w:rtl/>
          <w:lang w:eastAsia="en-US"/>
        </w:rPr>
        <w:t>]</w:t>
      </w:r>
      <w:r>
        <w:rPr>
          <w:rFonts w:cs="Narkisim" w:hint="cs"/>
          <w:i/>
          <w:iCs/>
          <w:rtl/>
          <w:lang w:eastAsia="en-US"/>
        </w:rPr>
        <w:t xml:space="preserve"> כי טוב לו עמך</w:t>
      </w:r>
      <w:r>
        <w:rPr>
          <w:rFonts w:hint="cs"/>
          <w:i/>
          <w:iCs/>
          <w:rtl/>
          <w:lang w:eastAsia="en-US"/>
        </w:rPr>
        <w:t>: '</w:t>
      </w:r>
      <w:r>
        <w:rPr>
          <w:rFonts w:cs="Narkisim" w:hint="cs"/>
          <w:i/>
          <w:iCs/>
          <w:rtl/>
          <w:lang w:eastAsia="en-US"/>
        </w:rPr>
        <w:t>עמך</w:t>
      </w:r>
      <w:r>
        <w:rPr>
          <w:rFonts w:hint="cs"/>
          <w:i/>
          <w:iCs/>
          <w:rtl/>
          <w:lang w:eastAsia="en-US"/>
        </w:rPr>
        <w:t>' במאכל, ו'</w:t>
      </w:r>
      <w:r>
        <w:rPr>
          <w:rFonts w:cs="Narkisim" w:hint="cs"/>
          <w:i/>
          <w:iCs/>
          <w:rtl/>
          <w:lang w:eastAsia="en-US"/>
        </w:rPr>
        <w:t>עמך</w:t>
      </w:r>
      <w:r>
        <w:rPr>
          <w:rFonts w:hint="cs"/>
          <w:i/>
          <w:iCs/>
          <w:rtl/>
          <w:lang w:eastAsia="en-US"/>
        </w:rPr>
        <w:t>' במשתה: שלא תהא אתה אוכל פת נקיה והוא אוכל פת קיבר, אתה שותה יין ישן והוא שותה יין חדש, אתה ישן על גבי מוכים והוא ישן על גבי התבן; מכאן אמרו: כל הקונה עבד עברי כקונה אדון לעצמו.</w:t>
      </w:r>
      <w:r>
        <w:rPr>
          <w:rFonts w:hint="cs"/>
          <w:rtl/>
          <w:lang w:eastAsia="en-US"/>
        </w:rPr>
        <w:t>'</w:t>
      </w:r>
    </w:p>
    <w:p w:rsidR="007231BB" w:rsidRDefault="007231BB" w:rsidP="007231BB">
      <w:pPr>
        <w:rPr>
          <w:rFonts w:hint="cs"/>
          <w:rtl/>
          <w:lang w:eastAsia="en-US"/>
        </w:rPr>
      </w:pPr>
      <w:r>
        <w:rPr>
          <w:rFonts w:hint="cs"/>
          <w:rtl/>
          <w:lang w:eastAsia="en-US"/>
        </w:rPr>
        <w:t xml:space="preserve">ואימא הני מילי לענין אכילה ושתיה, כי היכי דלא ליצטער ליה, הא לענין פדיון נחמיר עליה מדרבי יוסי ברבי חנינא </w:t>
      </w:r>
      <w:r>
        <w:rPr>
          <w:rFonts w:cs="Miriam"/>
          <w:szCs w:val="20"/>
          <w:rtl/>
          <w:lang w:eastAsia="en-US"/>
        </w:rPr>
        <w:t>(</w:t>
      </w:r>
      <w:r>
        <w:rPr>
          <w:rFonts w:cs="Miriam" w:hint="cs"/>
          <w:szCs w:val="20"/>
          <w:rtl/>
          <w:lang w:eastAsia="en-US"/>
        </w:rPr>
        <w:t>שלא בא לידי עבדות אלא שהיה חשוד על השביעית</w:t>
      </w:r>
      <w:r>
        <w:rPr>
          <w:rFonts w:cs="Miriam"/>
          <w:szCs w:val="20"/>
          <w:rtl/>
          <w:lang w:eastAsia="en-US"/>
        </w:rPr>
        <w:t>)</w:t>
      </w:r>
      <w:r>
        <w:rPr>
          <w:rFonts w:hint="cs"/>
          <w:rtl/>
          <w:lang w:eastAsia="en-US"/>
        </w:rPr>
        <w:t>, דתניא: '</w:t>
      </w:r>
      <w:r>
        <w:rPr>
          <w:rFonts w:hint="cs"/>
          <w:i/>
          <w:iCs/>
          <w:rtl/>
          <w:lang w:eastAsia="en-US"/>
        </w:rPr>
        <w:t xml:space="preserve">רבי יוסי ברבי חנינא אומר: בא וראה כמה קשה אבקה של שביעית </w:t>
      </w:r>
      <w:r>
        <w:rPr>
          <w:rFonts w:cs="Miriam"/>
          <w:szCs w:val="20"/>
          <w:rtl/>
          <w:lang w:eastAsia="en-US"/>
        </w:rPr>
        <w:t>(</w:t>
      </w:r>
      <w:r>
        <w:rPr>
          <w:rFonts w:cs="Miriam" w:hint="cs"/>
          <w:szCs w:val="20"/>
          <w:rtl/>
          <w:lang w:eastAsia="en-US"/>
        </w:rPr>
        <w:t>איסור הקל שבה: העושה סחורה בפירותיה, דהוה ליה לאו הבא מכלל עשה: 'לאכלה' (ויקרא כה) - ולא לסחורה</w:t>
      </w:r>
      <w:r>
        <w:rPr>
          <w:rFonts w:cs="Miriam"/>
          <w:szCs w:val="20"/>
          <w:rtl/>
          <w:lang w:eastAsia="en-US"/>
        </w:rPr>
        <w:t>)</w:t>
      </w:r>
      <w:r>
        <w:rPr>
          <w:rFonts w:hint="cs"/>
          <w:i/>
          <w:iCs/>
          <w:rtl/>
          <w:lang w:eastAsia="en-US"/>
        </w:rPr>
        <w:t xml:space="preserve">: אדם נושא ונותן בפירות שביעית, לסוף מוכר את מטלטליו, שנאמר: </w:t>
      </w:r>
      <w:r>
        <w:rPr>
          <w:rFonts w:cs="Miriam" w:hint="cs"/>
          <w:szCs w:val="16"/>
          <w:rtl/>
          <w:lang w:eastAsia="en-US"/>
        </w:rPr>
        <w:t>(ויקרא כה,יג)</w:t>
      </w:r>
      <w:r>
        <w:rPr>
          <w:rFonts w:cs="Narkisim" w:hint="cs"/>
          <w:i/>
          <w:iCs/>
          <w:rtl/>
          <w:lang w:eastAsia="en-US"/>
        </w:rPr>
        <w:t xml:space="preserve"> בשנת היובל </w:t>
      </w:r>
      <w:r>
        <w:rPr>
          <w:rFonts w:cs="Narkisim" w:hint="cs"/>
          <w:szCs w:val="20"/>
          <w:rtl/>
          <w:lang w:eastAsia="en-US"/>
        </w:rPr>
        <w:t>[הזאת]</w:t>
      </w:r>
      <w:r>
        <w:rPr>
          <w:rFonts w:cs="Narkisim" w:hint="cs"/>
          <w:i/>
          <w:iCs/>
          <w:rtl/>
          <w:lang w:eastAsia="en-US"/>
        </w:rPr>
        <w:t xml:space="preserve"> תשובו איש אל אחוזתו</w:t>
      </w:r>
      <w:r>
        <w:rPr>
          <w:rFonts w:hint="cs"/>
          <w:rtl/>
          <w:lang w:eastAsia="en-US"/>
        </w:rPr>
        <w:t xml:space="preserve">, [וסמיך ליה] </w:t>
      </w:r>
      <w:r>
        <w:rPr>
          <w:rFonts w:cs="Miriam" w:hint="cs"/>
          <w:szCs w:val="16"/>
          <w:rtl/>
          <w:lang w:eastAsia="en-US"/>
        </w:rPr>
        <w:t>(פסוק יד)</w:t>
      </w:r>
      <w:r>
        <w:rPr>
          <w:rFonts w:cs="Narkisim" w:hint="cs"/>
          <w:i/>
          <w:iCs/>
          <w:rtl/>
          <w:lang w:eastAsia="en-US"/>
        </w:rPr>
        <w:t xml:space="preserve"> וכי תמכרו ממכר לעמיתך או קנה מיד עמיתך</w:t>
      </w:r>
      <w:r>
        <w:rPr>
          <w:rFonts w:cs="Narkisim"/>
          <w:i/>
          <w:iCs/>
          <w:rtl/>
          <w:lang w:eastAsia="en-US"/>
        </w:rPr>
        <w:t xml:space="preserve"> </w:t>
      </w:r>
      <w:r>
        <w:rPr>
          <w:rFonts w:cs="Narkisim"/>
          <w:szCs w:val="20"/>
          <w:rtl/>
          <w:lang w:eastAsia="en-US"/>
        </w:rPr>
        <w:t>[</w:t>
      </w:r>
      <w:r>
        <w:rPr>
          <w:rFonts w:cs="Narkisim" w:hint="cs"/>
          <w:szCs w:val="20"/>
          <w:rtl/>
          <w:lang w:eastAsia="en-US"/>
        </w:rPr>
        <w:t>אל תונו איש את אחיו</w:t>
      </w:r>
      <w:r>
        <w:rPr>
          <w:rFonts w:cs="Narkisim"/>
          <w:szCs w:val="20"/>
          <w:rtl/>
          <w:lang w:eastAsia="en-US"/>
        </w:rPr>
        <w:t>]</w:t>
      </w:r>
      <w:r>
        <w:rPr>
          <w:rFonts w:hint="cs"/>
          <w:i/>
          <w:iCs/>
          <w:rtl/>
          <w:lang w:eastAsia="en-US"/>
        </w:rPr>
        <w:t xml:space="preserve"> - דבר הנקנה מיד ליד </w:t>
      </w:r>
      <w:r>
        <w:rPr>
          <w:rFonts w:cs="Miriam"/>
          <w:szCs w:val="20"/>
          <w:rtl/>
          <w:lang w:eastAsia="en-US"/>
        </w:rPr>
        <w:t>(</w:t>
      </w:r>
      <w:r>
        <w:rPr>
          <w:rFonts w:cs="Miriam" w:hint="cs"/>
          <w:szCs w:val="20"/>
          <w:rtl/>
          <w:lang w:eastAsia="en-US"/>
        </w:rPr>
        <w:t>'</w:t>
      </w:r>
      <w:r>
        <w:rPr>
          <w:rFonts w:cs="Narkisim" w:hint="cs"/>
          <w:szCs w:val="20"/>
          <w:rtl/>
          <w:lang w:eastAsia="en-US"/>
        </w:rPr>
        <w:t>וכי תמכרו</w:t>
      </w:r>
      <w:r>
        <w:rPr>
          <w:rFonts w:cs="Miriam" w:hint="cs"/>
          <w:szCs w:val="20"/>
          <w:rtl/>
          <w:lang w:eastAsia="en-US"/>
        </w:rPr>
        <w:t>': אם תמכרו ותקנו מה שאסרתי לכם בו - סופך למכור ממכריך וכל כלי ביתך</w:t>
      </w:r>
      <w:r>
        <w:rPr>
          <w:rFonts w:cs="Miriam"/>
          <w:szCs w:val="20"/>
          <w:rtl/>
          <w:lang w:eastAsia="en-US"/>
        </w:rPr>
        <w:t>)</w:t>
      </w:r>
      <w:r>
        <w:rPr>
          <w:rFonts w:hint="cs"/>
          <w:i/>
          <w:iCs/>
          <w:rtl/>
          <w:lang w:eastAsia="en-US"/>
        </w:rPr>
        <w:t xml:space="preserve">; לא הרגיש </w:t>
      </w:r>
      <w:r>
        <w:rPr>
          <w:rFonts w:cs="Miriam"/>
          <w:szCs w:val="20"/>
          <w:rtl/>
          <w:lang w:eastAsia="en-US"/>
        </w:rPr>
        <w:t>(</w:t>
      </w:r>
      <w:r>
        <w:rPr>
          <w:rFonts w:cs="Miriam" w:hint="cs"/>
          <w:szCs w:val="20"/>
          <w:rtl/>
          <w:lang w:eastAsia="en-US"/>
        </w:rPr>
        <w:t xml:space="preserve">לא שם לבו לפורענות הבא עליו לחזור בו מעבירה שבידו. גבי 'לא הרגיש' גרסינן: לסוף שמוכר את שדותיו; וגבי 'לא באת לידו' בכולהו גרסינן בתוספתא 'עד שמוכר'; והכי משמע: לא תבא בידו </w:t>
      </w:r>
      <w:r>
        <w:rPr>
          <w:rFonts w:cs="Miriam" w:hint="cs"/>
          <w:szCs w:val="20"/>
          <w:u w:val="single"/>
          <w:rtl/>
          <w:lang w:eastAsia="en-US"/>
        </w:rPr>
        <w:t>הרהור תשובה</w:t>
      </w:r>
      <w:r>
        <w:rPr>
          <w:rFonts w:cs="Miriam" w:hint="cs"/>
          <w:szCs w:val="20"/>
          <w:rtl/>
          <w:lang w:eastAsia="en-US"/>
        </w:rPr>
        <w:t xml:space="preserve"> עד שבא לכל אלו</w:t>
      </w:r>
      <w:r>
        <w:rPr>
          <w:rFonts w:cs="Miriam"/>
          <w:szCs w:val="20"/>
          <w:rtl/>
          <w:lang w:eastAsia="en-US"/>
        </w:rPr>
        <w:t>)</w:t>
      </w:r>
      <w:r>
        <w:rPr>
          <w:i/>
          <w:iCs/>
          <w:rtl/>
          <w:lang w:eastAsia="en-US"/>
        </w:rPr>
        <w:t xml:space="preserve"> </w:t>
      </w:r>
      <w:r>
        <w:rPr>
          <w:rFonts w:hint="cs"/>
          <w:i/>
          <w:iCs/>
          <w:rtl/>
          <w:lang w:eastAsia="en-US"/>
        </w:rPr>
        <w:t xml:space="preserve">- לסוף מוכר את שדותיו, שנאמר </w:t>
      </w:r>
      <w:r>
        <w:rPr>
          <w:rFonts w:cs="Miriam" w:hint="cs"/>
          <w:szCs w:val="16"/>
          <w:rtl/>
          <w:lang w:eastAsia="en-US"/>
        </w:rPr>
        <w:t>(פסוק כה)</w:t>
      </w:r>
      <w:r>
        <w:rPr>
          <w:rFonts w:cs="Narkisim" w:hint="cs"/>
          <w:rtl/>
          <w:lang w:eastAsia="en-US"/>
        </w:rPr>
        <w:t xml:space="preserve"> כי ימוך אחיך ומכר מאחוזתו</w:t>
      </w:r>
      <w:r>
        <w:rPr>
          <w:rFonts w:cs="Narkisim"/>
          <w:rtl/>
          <w:lang w:eastAsia="en-US"/>
        </w:rPr>
        <w:t xml:space="preserve"> </w:t>
      </w:r>
      <w:r>
        <w:rPr>
          <w:rFonts w:cs="Narkisim"/>
          <w:szCs w:val="20"/>
          <w:rtl/>
          <w:lang w:eastAsia="en-US"/>
        </w:rPr>
        <w:t>[</w:t>
      </w:r>
      <w:r>
        <w:rPr>
          <w:rFonts w:cs="Narkisim" w:hint="cs"/>
          <w:szCs w:val="20"/>
          <w:rtl/>
          <w:lang w:eastAsia="en-US"/>
        </w:rPr>
        <w:t>ובא גאלו הקרב אליו וגאל את ממכר אחיו</w:t>
      </w:r>
      <w:r>
        <w:rPr>
          <w:rFonts w:cs="Narkisim"/>
          <w:szCs w:val="20"/>
          <w:rtl/>
          <w:lang w:eastAsia="en-US"/>
        </w:rPr>
        <w:t>]</w:t>
      </w:r>
      <w:r>
        <w:rPr>
          <w:rFonts w:hint="cs"/>
          <w:i/>
          <w:iCs/>
          <w:rtl/>
          <w:lang w:eastAsia="en-US"/>
        </w:rPr>
        <w:t xml:space="preserve">; לא באת לידו עד שמוכר את ביתו, שנאמר </w:t>
      </w:r>
      <w:r>
        <w:rPr>
          <w:rFonts w:cs="Miriam" w:hint="cs"/>
          <w:szCs w:val="16"/>
          <w:rtl/>
          <w:lang w:eastAsia="en-US"/>
        </w:rPr>
        <w:t>[פסוק כט:</w:t>
      </w:r>
      <w:r>
        <w:rPr>
          <w:rFonts w:cs="Narkisim" w:hint="cs"/>
          <w:szCs w:val="20"/>
          <w:rtl/>
          <w:lang w:eastAsia="en-US"/>
        </w:rPr>
        <w:t xml:space="preserve"> ואיש]</w:t>
      </w:r>
      <w:r>
        <w:rPr>
          <w:rFonts w:cs="Narkisim" w:hint="cs"/>
          <w:i/>
          <w:iCs/>
          <w:rtl/>
          <w:lang w:eastAsia="en-US"/>
        </w:rPr>
        <w:t xml:space="preserve"> כי ימכור בית מושב עיר חומה</w:t>
      </w:r>
      <w:r>
        <w:rPr>
          <w:rFonts w:cs="Narkisim"/>
          <w:i/>
          <w:iCs/>
          <w:rtl/>
          <w:lang w:eastAsia="en-US"/>
        </w:rPr>
        <w:t xml:space="preserve"> </w:t>
      </w:r>
      <w:r>
        <w:rPr>
          <w:rFonts w:cs="Narkisim"/>
          <w:szCs w:val="20"/>
          <w:rtl/>
          <w:lang w:eastAsia="en-US"/>
        </w:rPr>
        <w:t>[</w:t>
      </w:r>
      <w:r>
        <w:rPr>
          <w:rFonts w:cs="Narkisim" w:hint="cs"/>
          <w:szCs w:val="20"/>
          <w:rtl/>
          <w:lang w:eastAsia="en-US"/>
        </w:rPr>
        <w:t>והיתה גאלתו עד תם שנת ממכרו, ימים תהיה גאלתו</w:t>
      </w:r>
      <w:r>
        <w:rPr>
          <w:rFonts w:cs="Narkisim"/>
          <w:szCs w:val="20"/>
          <w:rtl/>
          <w:lang w:eastAsia="en-US"/>
        </w:rPr>
        <w:t>]</w:t>
      </w:r>
      <w:r>
        <w:rPr>
          <w:rFonts w:hint="cs"/>
          <w:rtl/>
          <w:lang w:eastAsia="en-US"/>
        </w:rPr>
        <w:t xml:space="preserve">'; </w:t>
      </w:r>
    </w:p>
    <w:p w:rsidR="007231BB" w:rsidRDefault="007231BB" w:rsidP="007231BB">
      <w:pPr>
        <w:ind w:left="720"/>
        <w:rPr>
          <w:rFonts w:hint="cs"/>
          <w:rtl/>
          <w:lang w:eastAsia="en-US"/>
        </w:rPr>
      </w:pPr>
      <w:r>
        <w:rPr>
          <w:rFonts w:hint="cs"/>
          <w:rtl/>
          <w:lang w:eastAsia="en-US"/>
        </w:rPr>
        <w:t>מאי שנא התם דאמר '</w:t>
      </w:r>
      <w:r>
        <w:rPr>
          <w:rFonts w:hint="cs"/>
          <w:i/>
          <w:iCs/>
          <w:rtl/>
          <w:lang w:eastAsia="en-US"/>
        </w:rPr>
        <w:t>לא הרגיש</w:t>
      </w:r>
      <w:r>
        <w:rPr>
          <w:rFonts w:hint="cs"/>
          <w:rtl/>
          <w:lang w:eastAsia="en-US"/>
        </w:rPr>
        <w:t xml:space="preserve">' </w:t>
      </w:r>
      <w:r>
        <w:rPr>
          <w:rFonts w:cs="Miriam"/>
          <w:szCs w:val="20"/>
          <w:rtl/>
          <w:lang w:eastAsia="en-US"/>
        </w:rPr>
        <w:t>(</w:t>
      </w:r>
      <w:r>
        <w:rPr>
          <w:rFonts w:cs="Miriam" w:hint="cs"/>
          <w:szCs w:val="20"/>
          <w:rtl/>
          <w:lang w:eastAsia="en-US"/>
        </w:rPr>
        <w:t>דמשמע אם לא הרגיש - סופו לבא לכך</w:t>
      </w:r>
      <w:r>
        <w:rPr>
          <w:rFonts w:cs="Miriam"/>
          <w:szCs w:val="20"/>
          <w:rtl/>
          <w:lang w:eastAsia="en-US"/>
        </w:rPr>
        <w:t>)</w:t>
      </w:r>
      <w:r>
        <w:rPr>
          <w:rtl/>
          <w:lang w:eastAsia="en-US"/>
        </w:rPr>
        <w:t xml:space="preserve"> </w:t>
      </w:r>
      <w:r>
        <w:rPr>
          <w:rFonts w:hint="cs"/>
          <w:rtl/>
          <w:lang w:eastAsia="en-US"/>
        </w:rPr>
        <w:t>ומאי שנא הכא</w:t>
      </w:r>
      <w:r>
        <w:rPr>
          <w:rtl/>
          <w:lang w:eastAsia="en-US"/>
        </w:rPr>
        <w:t xml:space="preserve"> </w:t>
      </w:r>
      <w:r>
        <w:rPr>
          <w:rFonts w:hint="cs"/>
          <w:rtl/>
          <w:lang w:eastAsia="en-US"/>
        </w:rPr>
        <w:t xml:space="preserve">דאמר </w:t>
      </w:r>
      <w:r>
        <w:rPr>
          <w:rFonts w:cs="Miriam"/>
          <w:szCs w:val="20"/>
          <w:rtl/>
          <w:lang w:eastAsia="en-US"/>
        </w:rPr>
        <w:t>(</w:t>
      </w:r>
      <w:r>
        <w:rPr>
          <w:rFonts w:cs="Miriam" w:hint="cs"/>
          <w:szCs w:val="20"/>
          <w:rtl/>
          <w:lang w:eastAsia="en-US"/>
        </w:rPr>
        <w:t xml:space="preserve">ובכולהו </w:t>
      </w:r>
      <w:r>
        <w:rPr>
          <w:rFonts w:cs="Miriam" w:hint="cs"/>
          <w:szCs w:val="16"/>
          <w:rtl/>
          <w:lang w:eastAsia="en-US"/>
        </w:rPr>
        <w:t>[</w:t>
      </w:r>
      <w:r>
        <w:rPr>
          <w:rFonts w:ascii="Courier New" w:hAnsi="Courier New" w:cs="Courier New" w:hint="cs"/>
          <w:sz w:val="18"/>
          <w:szCs w:val="16"/>
          <w:rtl/>
          <w:lang w:eastAsia="en-US"/>
        </w:rPr>
        <w:t>להלן</w:t>
      </w:r>
      <w:r>
        <w:rPr>
          <w:rFonts w:cs="Miriam" w:hint="cs"/>
          <w:szCs w:val="16"/>
          <w:rtl/>
          <w:lang w:eastAsia="en-US"/>
        </w:rPr>
        <w:t>]</w:t>
      </w:r>
      <w:r>
        <w:rPr>
          <w:rFonts w:cs="Miriam" w:hint="cs"/>
          <w:szCs w:val="20"/>
          <w:rtl/>
          <w:lang w:eastAsia="en-US"/>
        </w:rPr>
        <w:t xml:space="preserve"> תנא</w:t>
      </w:r>
      <w:r>
        <w:rPr>
          <w:rFonts w:cs="Miriam"/>
          <w:szCs w:val="20"/>
          <w:rtl/>
          <w:lang w:eastAsia="en-US"/>
        </w:rPr>
        <w:t>)</w:t>
      </w:r>
      <w:r>
        <w:rPr>
          <w:rtl/>
          <w:lang w:eastAsia="en-US"/>
        </w:rPr>
        <w:t xml:space="preserve"> </w:t>
      </w:r>
      <w:r>
        <w:rPr>
          <w:rFonts w:hint="cs"/>
          <w:rtl/>
          <w:lang w:eastAsia="en-US"/>
        </w:rPr>
        <w:t>'</w:t>
      </w:r>
      <w:r>
        <w:rPr>
          <w:rFonts w:hint="cs"/>
          <w:i/>
          <w:iCs/>
          <w:rtl/>
          <w:lang w:eastAsia="en-US"/>
        </w:rPr>
        <w:t xml:space="preserve">לא באת לידו </w:t>
      </w:r>
      <w:r>
        <w:rPr>
          <w:rFonts w:cs="Miriam"/>
          <w:szCs w:val="20"/>
          <w:rtl/>
          <w:lang w:eastAsia="en-US"/>
        </w:rPr>
        <w:t>(</w:t>
      </w:r>
      <w:r>
        <w:rPr>
          <w:rFonts w:cs="Miriam" w:hint="cs"/>
          <w:szCs w:val="20"/>
          <w:rtl/>
          <w:lang w:eastAsia="en-US"/>
        </w:rPr>
        <w:t>עד שמוכר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דמשמע דפשיטא ליה לתנא דדרכו בכך, </w:t>
      </w:r>
      <w:r>
        <w:rPr>
          <w:rFonts w:cs="Miriam" w:hint="cs"/>
          <w:szCs w:val="20"/>
          <w:u w:val="single"/>
          <w:rtl/>
          <w:lang w:eastAsia="en-US"/>
        </w:rPr>
        <w:t>דלא תבא לידו שישוב בתשובה</w:t>
      </w:r>
      <w:r>
        <w:rPr>
          <w:rFonts w:cs="Miriam" w:hint="cs"/>
          <w:szCs w:val="20"/>
          <w:rtl/>
          <w:lang w:eastAsia="en-US"/>
        </w:rPr>
        <w:t xml:space="preserve"> עד שיקבל עוד פורענות</w:t>
      </w:r>
      <w:r>
        <w:rPr>
          <w:rFonts w:cs="Miriam"/>
          <w:szCs w:val="20"/>
          <w:rtl/>
          <w:lang w:eastAsia="en-US"/>
        </w:rPr>
        <w:t>)</w:t>
      </w:r>
      <w:r>
        <w:rPr>
          <w:rFonts w:hint="cs"/>
          <w:rtl/>
          <w:lang w:eastAsia="en-US"/>
        </w:rPr>
        <w:t xml:space="preserve">? </w:t>
      </w:r>
    </w:p>
    <w:p w:rsidR="007231BB" w:rsidRDefault="007231BB" w:rsidP="007231BB">
      <w:pPr>
        <w:ind w:left="720"/>
        <w:rPr>
          <w:rFonts w:hint="cs"/>
          <w:rtl/>
          <w:lang w:eastAsia="en-US"/>
        </w:rPr>
      </w:pPr>
      <w:r>
        <w:rPr>
          <w:rFonts w:hint="cs"/>
          <w:rtl/>
          <w:lang w:eastAsia="en-US"/>
        </w:rPr>
        <w:t>כדרב הונא, דאמר רב הונא: 'כיון שעבר אדם עבירה ושנה בה - הותרה לו'.</w:t>
      </w:r>
    </w:p>
    <w:p w:rsidR="007231BB" w:rsidRDefault="007231BB" w:rsidP="007231BB">
      <w:pPr>
        <w:ind w:firstLine="720"/>
        <w:rPr>
          <w:rFonts w:hint="cs"/>
          <w:rtl/>
          <w:lang w:eastAsia="en-US"/>
        </w:rPr>
      </w:pPr>
      <w:r>
        <w:rPr>
          <w:rtl/>
          <w:lang w:eastAsia="en-US"/>
        </w:rPr>
        <w:t>–</w:t>
      </w:r>
      <w:r>
        <w:rPr>
          <w:rFonts w:hint="cs"/>
          <w:rtl/>
          <w:lang w:eastAsia="en-US"/>
        </w:rPr>
        <w:t xml:space="preserve"> 'הותרה לו' סלקא דעתך? אלא 'נעשית לו כהיתר';</w:t>
      </w:r>
    </w:p>
    <w:p w:rsidR="007231BB" w:rsidRDefault="007231BB" w:rsidP="007231BB">
      <w:pPr>
        <w:rPr>
          <w:rFonts w:hint="cs"/>
          <w:rtl/>
          <w:lang w:eastAsia="en-US"/>
        </w:rPr>
      </w:pPr>
      <w:r>
        <w:rPr>
          <w:rFonts w:hint="cs"/>
          <w:i/>
          <w:iCs/>
          <w:rtl/>
          <w:lang w:eastAsia="en-US"/>
        </w:rPr>
        <w:t xml:space="preserve">לא באת לידו עד שמוכר את בתו, שנאמר </w:t>
      </w:r>
      <w:r>
        <w:rPr>
          <w:rFonts w:cs="Miriam" w:hint="cs"/>
          <w:szCs w:val="16"/>
          <w:rtl/>
          <w:lang w:eastAsia="en-US"/>
        </w:rPr>
        <w:t>(שמות כא,ז)</w:t>
      </w:r>
      <w:r>
        <w:rPr>
          <w:rFonts w:cs="Narkisim" w:hint="cs"/>
          <w:rtl/>
          <w:lang w:eastAsia="en-US"/>
        </w:rPr>
        <w:t xml:space="preserve"> וכי ימכור איש את בתו לאמה</w:t>
      </w:r>
      <w:r>
        <w:rPr>
          <w:rFonts w:cs="Narkisim"/>
          <w:rtl/>
          <w:lang w:eastAsia="en-US"/>
        </w:rPr>
        <w:t xml:space="preserve"> </w:t>
      </w:r>
      <w:r>
        <w:rPr>
          <w:rFonts w:cs="Narkisim"/>
          <w:szCs w:val="20"/>
          <w:rtl/>
          <w:lang w:eastAsia="en-US"/>
        </w:rPr>
        <w:t>[</w:t>
      </w:r>
      <w:r>
        <w:rPr>
          <w:rFonts w:cs="Narkisim" w:hint="cs"/>
          <w:szCs w:val="20"/>
          <w:rtl/>
          <w:lang w:eastAsia="en-US"/>
        </w:rPr>
        <w:t>לא תצא כצאת העבדים</w:t>
      </w:r>
      <w:r>
        <w:rPr>
          <w:rFonts w:cs="Narkisim"/>
          <w:szCs w:val="20"/>
          <w:rtl/>
          <w:lang w:eastAsia="en-US"/>
        </w:rPr>
        <w:t>]</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ואף על גב דבתו לא כתיבא בהאי ענינא </w:t>
      </w:r>
      <w:r>
        <w:rPr>
          <w:rFonts w:cs="Miriam"/>
          <w:szCs w:val="20"/>
          <w:rtl/>
          <w:lang w:eastAsia="en-US"/>
        </w:rPr>
        <w:t>(</w:t>
      </w:r>
      <w:r>
        <w:rPr>
          <w:rFonts w:cs="Miriam" w:hint="cs"/>
          <w:szCs w:val="20"/>
          <w:rtl/>
          <w:lang w:eastAsia="en-US"/>
        </w:rPr>
        <w:t>לדרוש בה סמיכת פרשה)</w:t>
      </w:r>
      <w:r>
        <w:rPr>
          <w:rFonts w:hint="cs"/>
          <w:rtl/>
          <w:lang w:eastAsia="en-US"/>
        </w:rPr>
        <w:t xml:space="preserve">, </w:t>
      </w:r>
      <w:r>
        <w:rPr>
          <w:rFonts w:cs="Miriam"/>
          <w:szCs w:val="20"/>
          <w:rtl/>
          <w:lang w:eastAsia="en-US"/>
        </w:rPr>
        <w:t>(</w:t>
      </w:r>
      <w:r>
        <w:rPr>
          <w:rFonts w:cs="Miriam" w:hint="cs"/>
          <w:szCs w:val="20"/>
          <w:rtl/>
          <w:lang w:eastAsia="en-US"/>
        </w:rPr>
        <w:t>מכל מקום</w:t>
      </w:r>
      <w:r>
        <w:rPr>
          <w:rFonts w:cs="Miriam"/>
          <w:szCs w:val="20"/>
          <w:rtl/>
          <w:lang w:eastAsia="en-US"/>
        </w:rPr>
        <w:t>)</w:t>
      </w:r>
      <w:r>
        <w:rPr>
          <w:rtl/>
          <w:lang w:eastAsia="en-US"/>
        </w:rPr>
        <w:t xml:space="preserve"> </w:t>
      </w:r>
      <w:r>
        <w:rPr>
          <w:rFonts w:hint="cs"/>
          <w:rtl/>
          <w:lang w:eastAsia="en-US"/>
        </w:rPr>
        <w:t xml:space="preserve">הא קא משמע לן </w:t>
      </w:r>
      <w:r>
        <w:rPr>
          <w:rFonts w:cs="Miriam"/>
          <w:szCs w:val="20"/>
          <w:rtl/>
          <w:lang w:eastAsia="en-US"/>
        </w:rPr>
        <w:t>(</w:t>
      </w:r>
      <w:r>
        <w:rPr>
          <w:rFonts w:cs="Miriam" w:hint="cs"/>
          <w:szCs w:val="20"/>
          <w:rtl/>
          <w:lang w:eastAsia="en-US"/>
        </w:rPr>
        <w:t>הואיל ופרשת רבית סמוכה לפרשת ממכר בית - אנן סהדי שכבר מכר את בתו - אם יש לו בת קטנה - קודם שלוה ברבית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דניחא ליה</w:t>
      </w:r>
      <w:r>
        <w:rPr>
          <w:rFonts w:cs="Miriam"/>
          <w:szCs w:val="20"/>
          <w:rtl/>
          <w:lang w:eastAsia="en-US"/>
        </w:rPr>
        <w:t>)</w:t>
      </w:r>
      <w:r>
        <w:rPr>
          <w:rtl/>
          <w:lang w:eastAsia="en-US"/>
        </w:rPr>
        <w:t xml:space="preserve"> </w:t>
      </w:r>
      <w:r>
        <w:rPr>
          <w:rFonts w:hint="cs"/>
          <w:rtl/>
          <w:lang w:eastAsia="en-US"/>
        </w:rPr>
        <w:t>ניזבין אינש ברתיה ולא ניזיף בריביתא.</w:t>
      </w:r>
    </w:p>
    <w:p w:rsidR="007231BB" w:rsidRDefault="007231BB" w:rsidP="007231BB">
      <w:pPr>
        <w:ind w:left="720"/>
        <w:rPr>
          <w:rFonts w:hint="cs"/>
          <w:rtl/>
          <w:lang w:eastAsia="en-US"/>
        </w:rPr>
      </w:pPr>
      <w:r>
        <w:rPr>
          <w:rFonts w:hint="cs"/>
          <w:rtl/>
          <w:lang w:eastAsia="en-US"/>
        </w:rPr>
        <w:t>מאי טעמא?</w:t>
      </w:r>
    </w:p>
    <w:p w:rsidR="007231BB" w:rsidRDefault="007231BB" w:rsidP="007231BB">
      <w:pPr>
        <w:ind w:left="720"/>
        <w:rPr>
          <w:rFonts w:hint="cs"/>
          <w:rtl/>
          <w:lang w:eastAsia="en-US"/>
        </w:rPr>
      </w:pPr>
      <w:r>
        <w:rPr>
          <w:rFonts w:hint="cs"/>
          <w:rtl/>
          <w:lang w:eastAsia="en-US"/>
        </w:rPr>
        <w:t>ברתיה מגרעא ונפקא, והא מוספא ואזלא.</w:t>
      </w:r>
    </w:p>
    <w:p w:rsidR="007231BB" w:rsidRDefault="007231BB" w:rsidP="007231BB">
      <w:pPr>
        <w:rPr>
          <w:rFonts w:hint="cs"/>
          <w:i/>
          <w:iCs/>
          <w:rtl/>
          <w:lang w:eastAsia="en-US"/>
        </w:rPr>
      </w:pPr>
      <w:r>
        <w:rPr>
          <w:rFonts w:hint="cs"/>
          <w:i/>
          <w:iCs/>
          <w:rtl/>
          <w:lang w:eastAsia="en-US"/>
        </w:rPr>
        <w:t xml:space="preserve">לא באת לידו עד שלוה ברבית, שנאמר </w:t>
      </w:r>
      <w:r>
        <w:rPr>
          <w:rFonts w:cs="Miriam"/>
          <w:szCs w:val="20"/>
          <w:rtl/>
          <w:lang w:eastAsia="en-US"/>
        </w:rPr>
        <w:t>(</w:t>
      </w:r>
      <w:r>
        <w:rPr>
          <w:rFonts w:cs="Miriam" w:hint="cs"/>
          <w:szCs w:val="20"/>
          <w:rtl/>
          <w:lang w:eastAsia="en-US"/>
        </w:rPr>
        <w:t>הכל בסדר סמיכת פרשיות הוא דורשו, וכולן זו קשה משלפניה</w:t>
      </w:r>
      <w:r>
        <w:rPr>
          <w:rFonts w:cs="Miriam"/>
          <w:szCs w:val="20"/>
          <w:rtl/>
          <w:lang w:eastAsia="en-US"/>
        </w:rPr>
        <w:t>)</w:t>
      </w:r>
      <w:r>
        <w:rPr>
          <w:rFonts w:hint="cs"/>
          <w:rtl/>
          <w:lang w:eastAsia="en-US"/>
        </w:rPr>
        <w:t xml:space="preserve">: </w:t>
      </w:r>
      <w:r>
        <w:rPr>
          <w:rFonts w:cs="Miriam" w:hint="cs"/>
          <w:szCs w:val="16"/>
          <w:rtl/>
          <w:lang w:eastAsia="en-US"/>
        </w:rPr>
        <w:t>(ויקרא כה,לה)</w:t>
      </w:r>
      <w:r>
        <w:rPr>
          <w:rFonts w:cs="Narkisim" w:hint="cs"/>
          <w:i/>
          <w:iCs/>
          <w:rtl/>
          <w:lang w:eastAsia="en-US"/>
        </w:rPr>
        <w:t xml:space="preserve"> וכי ימוך אחיך ומטה ידו עמך</w:t>
      </w:r>
      <w:r>
        <w:rPr>
          <w:rFonts w:cs="Narkisim"/>
          <w:i/>
          <w:iCs/>
          <w:rtl/>
          <w:lang w:eastAsia="en-US"/>
        </w:rPr>
        <w:t xml:space="preserve"> </w:t>
      </w:r>
      <w:r>
        <w:rPr>
          <w:rFonts w:cs="Narkisim"/>
          <w:szCs w:val="20"/>
          <w:rtl/>
          <w:lang w:eastAsia="en-US"/>
        </w:rPr>
        <w:t>[</w:t>
      </w:r>
      <w:r>
        <w:rPr>
          <w:rFonts w:cs="Narkisim" w:hint="cs"/>
          <w:szCs w:val="20"/>
          <w:rtl/>
          <w:lang w:eastAsia="en-US"/>
        </w:rPr>
        <w:t>והחזקת בו גר ותושב וחי עמך</w:t>
      </w:r>
      <w:r>
        <w:rPr>
          <w:rFonts w:cs="Narkisim"/>
          <w:szCs w:val="20"/>
          <w:rtl/>
          <w:lang w:eastAsia="en-US"/>
        </w:rPr>
        <w:t>]</w:t>
      </w:r>
      <w:r>
        <w:rPr>
          <w:rFonts w:hint="cs"/>
          <w:rtl/>
          <w:lang w:eastAsia="en-US"/>
        </w:rPr>
        <w:t xml:space="preserve"> וסמיך ליה </w:t>
      </w:r>
      <w:r>
        <w:rPr>
          <w:rFonts w:cs="Miriam" w:hint="cs"/>
          <w:szCs w:val="16"/>
          <w:rtl/>
          <w:lang w:eastAsia="en-US"/>
        </w:rPr>
        <w:t>(פסוק לו)</w:t>
      </w:r>
      <w:r>
        <w:rPr>
          <w:rFonts w:cs="Narkisim" w:hint="cs"/>
          <w:rtl/>
          <w:lang w:eastAsia="en-US"/>
        </w:rPr>
        <w:t xml:space="preserve"> אל תקח מאתו </w:t>
      </w:r>
      <w:r>
        <w:rPr>
          <w:rFonts w:cs="Narkisim" w:hint="cs"/>
          <w:szCs w:val="20"/>
          <w:rtl/>
          <w:lang w:eastAsia="en-US"/>
        </w:rPr>
        <w:t>[נשך ותרבית ויראת מאלקיך וחי אחיך עמך]</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 xml:space="preserve">לא באת לידו עד שמוכר את עצמו, שנאמר </w:t>
      </w:r>
      <w:r>
        <w:rPr>
          <w:rFonts w:cs="Miriam" w:hint="cs"/>
          <w:szCs w:val="16"/>
          <w:rtl/>
          <w:lang w:eastAsia="en-US"/>
        </w:rPr>
        <w:t>(ויקרא כה,לט)</w:t>
      </w:r>
      <w:r>
        <w:rPr>
          <w:rFonts w:cs="Narkisim" w:hint="cs"/>
          <w:i/>
          <w:iCs/>
          <w:rtl/>
          <w:lang w:eastAsia="en-US"/>
        </w:rPr>
        <w:t xml:space="preserve"> וכי ימוך אחיך ונמכר לך </w:t>
      </w:r>
      <w:r>
        <w:rPr>
          <w:rFonts w:cs="Narkisim"/>
          <w:szCs w:val="20"/>
          <w:rtl/>
          <w:lang w:eastAsia="en-US"/>
        </w:rPr>
        <w:t>[</w:t>
      </w:r>
      <w:r>
        <w:rPr>
          <w:rFonts w:cs="Narkisim" w:hint="cs"/>
          <w:szCs w:val="20"/>
          <w:rtl/>
          <w:lang w:eastAsia="en-US"/>
        </w:rPr>
        <w:t>לא תעבד בו עבדת עבד</w:t>
      </w:r>
      <w:r>
        <w:rPr>
          <w:rFonts w:cs="Narkisim"/>
          <w:szCs w:val="20"/>
          <w:rtl/>
          <w:lang w:eastAsia="en-US"/>
        </w:rPr>
        <w:t>]</w:t>
      </w:r>
      <w:r>
        <w:rPr>
          <w:rFonts w:hint="cs"/>
          <w:i/>
          <w:iCs/>
          <w:rtl/>
          <w:lang w:eastAsia="en-US"/>
        </w:rPr>
        <w:t xml:space="preserve">; </w:t>
      </w:r>
    </w:p>
    <w:p w:rsidR="007231BB" w:rsidRDefault="007231BB" w:rsidP="007231BB">
      <w:pPr>
        <w:rPr>
          <w:rFonts w:cs="Miriam" w:hint="cs"/>
          <w:i/>
          <w:iCs/>
          <w:lang w:eastAsia="en-US"/>
        </w:rPr>
      </w:pPr>
      <w:r>
        <w:rPr>
          <w:rFonts w:hint="cs"/>
          <w:i/>
          <w:iCs/>
          <w:rtl/>
          <w:lang w:eastAsia="en-US"/>
        </w:rPr>
        <w:t xml:space="preserve">לא 'לך', אלא לגר </w:t>
      </w:r>
      <w:r>
        <w:rPr>
          <w:rFonts w:cs="Miriam"/>
          <w:szCs w:val="20"/>
          <w:rtl/>
          <w:lang w:eastAsia="en-US"/>
        </w:rPr>
        <w:t>(</w:t>
      </w:r>
      <w:r>
        <w:rPr>
          <w:rFonts w:cs="Miriam" w:hint="cs"/>
          <w:szCs w:val="20"/>
          <w:rtl/>
          <w:lang w:eastAsia="en-US"/>
        </w:rPr>
        <w:t>פרשה אחרת היא, הסמוכה ל'</w:t>
      </w:r>
      <w:r>
        <w:rPr>
          <w:rFonts w:cs="Narkisim" w:hint="cs"/>
          <w:szCs w:val="20"/>
          <w:rtl/>
          <w:lang w:eastAsia="en-US"/>
        </w:rPr>
        <w:t>נמכר לך</w:t>
      </w:r>
      <w:r>
        <w:rPr>
          <w:rFonts w:cs="Miriam" w:hint="cs"/>
          <w:szCs w:val="20"/>
          <w:rtl/>
          <w:lang w:eastAsia="en-US"/>
        </w:rPr>
        <w:t>'</w:t>
      </w:r>
      <w:r>
        <w:rPr>
          <w:rFonts w:cs="Miriam"/>
          <w:szCs w:val="20"/>
          <w:rtl/>
          <w:lang w:eastAsia="en-US"/>
        </w:rPr>
        <w:t>)</w:t>
      </w:r>
      <w:r>
        <w:rPr>
          <w:rFonts w:hint="cs"/>
          <w:i/>
          <w:iCs/>
          <w:rtl/>
          <w:lang w:eastAsia="en-US"/>
        </w:rPr>
        <w:t xml:space="preserve">, שנאמר </w:t>
      </w:r>
      <w:r>
        <w:rPr>
          <w:rFonts w:cs="Miriam" w:hint="cs"/>
          <w:szCs w:val="16"/>
          <w:rtl/>
          <w:lang w:eastAsia="en-US"/>
        </w:rPr>
        <w:t>[ויקרא כה,מז:</w:t>
      </w:r>
      <w:r>
        <w:rPr>
          <w:rFonts w:cs="Narkisim" w:hint="cs"/>
          <w:szCs w:val="16"/>
          <w:rtl/>
          <w:lang w:eastAsia="en-US"/>
        </w:rPr>
        <w:t xml:space="preserve"> </w:t>
      </w:r>
      <w:r>
        <w:rPr>
          <w:rFonts w:cs="Narkisim" w:hint="cs"/>
          <w:szCs w:val="20"/>
          <w:rtl/>
          <w:lang w:eastAsia="en-US"/>
        </w:rPr>
        <w:t>וכי תשיג יד גר ותושב עמך [ומך אחיך עמו, ונמכר]</w:t>
      </w:r>
      <w:r>
        <w:rPr>
          <w:rFonts w:cs="Narkisim" w:hint="cs"/>
          <w:i/>
          <w:iCs/>
          <w:rtl/>
          <w:lang w:eastAsia="en-US"/>
        </w:rPr>
        <w:t xml:space="preserve"> לגר</w:t>
      </w:r>
      <w:r>
        <w:rPr>
          <w:rFonts w:cs="Narkisim"/>
          <w:i/>
          <w:iCs/>
          <w:rtl/>
          <w:lang w:eastAsia="en-US"/>
        </w:rPr>
        <w:t xml:space="preserve"> </w:t>
      </w:r>
      <w:r>
        <w:rPr>
          <w:rFonts w:cs="Narkisim"/>
          <w:szCs w:val="20"/>
          <w:rtl/>
          <w:lang w:eastAsia="en-US"/>
        </w:rPr>
        <w:t>[</w:t>
      </w:r>
      <w:r>
        <w:rPr>
          <w:rFonts w:cs="Narkisim" w:hint="cs"/>
          <w:szCs w:val="20"/>
          <w:u w:val="single"/>
          <w:rtl/>
          <w:lang w:eastAsia="en-US"/>
        </w:rPr>
        <w:t>תושב</w:t>
      </w:r>
      <w:r>
        <w:rPr>
          <w:rFonts w:cs="Narkisim" w:hint="cs"/>
          <w:szCs w:val="20"/>
          <w:rtl/>
          <w:lang w:eastAsia="en-US"/>
        </w:rPr>
        <w:t xml:space="preserve"> עמך או לעקר </w:t>
      </w:r>
      <w:r>
        <w:rPr>
          <w:rFonts w:cs="Narkisim" w:hint="cs"/>
          <w:szCs w:val="20"/>
          <w:u w:val="single"/>
          <w:rtl/>
          <w:lang w:eastAsia="en-US"/>
        </w:rPr>
        <w:t>משפחת גר</w:t>
      </w:r>
      <w:r>
        <w:rPr>
          <w:rFonts w:cs="Narkisim"/>
          <w:szCs w:val="20"/>
          <w:rtl/>
          <w:lang w:eastAsia="en-US"/>
        </w:rPr>
        <w:t>]</w:t>
      </w:r>
      <w:r>
        <w:rPr>
          <w:rFonts w:hint="cs"/>
          <w:i/>
          <w:iCs/>
          <w:rtl/>
          <w:lang w:eastAsia="en-US"/>
        </w:rPr>
        <w:t>; ולא לגר צדק, אלא לגר תושב, שנאמר '</w:t>
      </w:r>
      <w:r>
        <w:rPr>
          <w:rFonts w:cs="Narkisim" w:hint="cs"/>
          <w:i/>
          <w:iCs/>
          <w:rtl/>
          <w:lang w:eastAsia="en-US"/>
        </w:rPr>
        <w:t>גר תושב</w:t>
      </w:r>
      <w:r>
        <w:rPr>
          <w:rFonts w:hint="cs"/>
          <w:i/>
          <w:iCs/>
          <w:rtl/>
          <w:lang w:eastAsia="en-US"/>
        </w:rPr>
        <w:t>'; '</w:t>
      </w:r>
      <w:r>
        <w:rPr>
          <w:rFonts w:cs="Narkisim" w:hint="cs"/>
          <w:i/>
          <w:iCs/>
          <w:rtl/>
          <w:lang w:eastAsia="en-US"/>
        </w:rPr>
        <w:t>משפחת גר</w:t>
      </w:r>
      <w:r>
        <w:rPr>
          <w:rFonts w:hint="cs"/>
          <w:i/>
          <w:iCs/>
          <w:rtl/>
          <w:lang w:eastAsia="en-US"/>
        </w:rPr>
        <w:t>' זה עובד כוכבים; כשהוא אומר '</w:t>
      </w:r>
      <w:r>
        <w:rPr>
          <w:rFonts w:cs="Narkisim" w:hint="cs"/>
          <w:i/>
          <w:iCs/>
          <w:rtl/>
          <w:lang w:eastAsia="en-US"/>
        </w:rPr>
        <w:t>לעקר</w:t>
      </w:r>
      <w:r>
        <w:rPr>
          <w:rFonts w:hint="cs"/>
          <w:i/>
          <w:iCs/>
          <w:rtl/>
          <w:lang w:eastAsia="en-US"/>
        </w:rPr>
        <w:t>' -</w:t>
      </w:r>
      <w:r>
        <w:rPr>
          <w:rFonts w:cs="Miriam" w:hint="cs"/>
          <w:i/>
          <w:iCs/>
          <w:szCs w:val="20"/>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כ,ב</w:t>
      </w:r>
      <w:r>
        <w:rPr>
          <w:rtl/>
          <w:lang w:eastAsia="en-US"/>
        </w:rPr>
        <w:t>)</w:t>
      </w:r>
    </w:p>
    <w:p w:rsidR="007231BB" w:rsidRDefault="007231BB" w:rsidP="007231BB">
      <w:pPr>
        <w:rPr>
          <w:rFonts w:hint="cs"/>
          <w:rtl/>
          <w:lang w:eastAsia="en-US"/>
        </w:rPr>
      </w:pPr>
      <w:r>
        <w:rPr>
          <w:rFonts w:hint="cs"/>
          <w:i/>
          <w:iCs/>
          <w:rtl/>
          <w:lang w:eastAsia="en-US"/>
        </w:rPr>
        <w:t xml:space="preserve">זה הנמכר לעבודת כוכבים עצמה </w:t>
      </w:r>
      <w:r>
        <w:rPr>
          <w:rFonts w:cs="Miriam"/>
          <w:szCs w:val="20"/>
          <w:rtl/>
          <w:lang w:eastAsia="en-US"/>
        </w:rPr>
        <w:t>(</w:t>
      </w:r>
      <w:r>
        <w:rPr>
          <w:rFonts w:cs="Miriam" w:hint="cs"/>
          <w:szCs w:val="20"/>
          <w:rtl/>
          <w:lang w:eastAsia="en-US"/>
        </w:rPr>
        <w:t>לחטוב עצים ושאר צרכיה, ולא לשם אלהות</w:t>
      </w:r>
      <w:r>
        <w:rPr>
          <w:rFonts w:cs="Miriam"/>
          <w:szCs w:val="20"/>
          <w:rtl/>
          <w:lang w:eastAsia="en-US"/>
        </w:rPr>
        <w:t>)</w:t>
      </w:r>
      <w:r>
        <w:rPr>
          <w:rFonts w:hint="cs"/>
          <w:rtl/>
          <w:lang w:eastAsia="en-US"/>
        </w:rPr>
        <w:t>.'!</w:t>
      </w:r>
    </w:p>
    <w:p w:rsidR="007231BB" w:rsidRDefault="007231BB" w:rsidP="007231BB">
      <w:pPr>
        <w:rPr>
          <w:rFonts w:hint="cs"/>
          <w:i/>
          <w:iCs/>
          <w:rtl/>
          <w:lang w:eastAsia="en-US"/>
        </w:rPr>
      </w:pPr>
      <w:r>
        <w:rPr>
          <w:rFonts w:hint="cs"/>
          <w:rtl/>
          <w:lang w:eastAsia="en-US"/>
        </w:rPr>
        <w:t xml:space="preserve">אמר ליה: התם - הא אהדריה קרא </w:t>
      </w:r>
      <w:r>
        <w:rPr>
          <w:rFonts w:cs="Miriam"/>
          <w:szCs w:val="20"/>
          <w:rtl/>
          <w:lang w:eastAsia="en-US"/>
        </w:rPr>
        <w:t>(</w:t>
      </w:r>
      <w:r>
        <w:rPr>
          <w:rFonts w:cs="Miriam" w:hint="cs"/>
          <w:szCs w:val="20"/>
          <w:rtl/>
          <w:lang w:eastAsia="en-US"/>
        </w:rPr>
        <w:t>לכל ישראל לרחם עליו</w:t>
      </w:r>
      <w:r>
        <w:rPr>
          <w:rFonts w:cs="Miriam"/>
          <w:szCs w:val="20"/>
          <w:rtl/>
          <w:lang w:eastAsia="en-US"/>
        </w:rPr>
        <w:t>)</w:t>
      </w:r>
      <w:r>
        <w:rPr>
          <w:rFonts w:hint="cs"/>
          <w:rtl/>
          <w:lang w:eastAsia="en-US"/>
        </w:rPr>
        <w:t>, דתני דבי רבי ישמעאל: '</w:t>
      </w:r>
      <w:r>
        <w:rPr>
          <w:rFonts w:hint="cs"/>
          <w:i/>
          <w:iCs/>
          <w:rtl/>
          <w:lang w:eastAsia="en-US"/>
        </w:rPr>
        <w:t>הואיל והלך זה ונעשה כומר לעבודת כוכבים</w:t>
      </w:r>
      <w:r>
        <w:rPr>
          <w:rFonts w:hint="cs"/>
          <w:rtl/>
          <w:lang w:eastAsia="en-US"/>
        </w:rPr>
        <w:t xml:space="preserve">' - אימא 'לידחי אבן אחר הנופל </w:t>
      </w:r>
      <w:r>
        <w:rPr>
          <w:rFonts w:cs="Courier New" w:hint="cs"/>
          <w:szCs w:val="20"/>
          <w:rtl/>
          <w:lang w:eastAsia="en-US"/>
        </w:rPr>
        <w:t>[</w:t>
      </w:r>
      <w:r>
        <w:rPr>
          <w:rFonts w:ascii="Courier New" w:hAnsi="Courier New" w:cs="Courier New" w:hint="cs"/>
          <w:sz w:val="16"/>
          <w:szCs w:val="20"/>
          <w:rtl/>
          <w:lang w:eastAsia="en-US"/>
        </w:rPr>
        <w:t>לדחוף אבן אחר הנופל שיפול על הנופל ויהרוג אותו</w:t>
      </w:r>
      <w:r>
        <w:rPr>
          <w:rFonts w:cs="Courier New" w:hint="cs"/>
          <w:szCs w:val="20"/>
          <w:rtl/>
          <w:lang w:eastAsia="en-US"/>
        </w:rPr>
        <w:t>]</w:t>
      </w:r>
      <w:r>
        <w:rPr>
          <w:rFonts w:hint="cs"/>
          <w:rtl/>
          <w:lang w:eastAsia="en-US"/>
        </w:rPr>
        <w:t xml:space="preserve"> </w:t>
      </w:r>
      <w:r>
        <w:rPr>
          <w:rFonts w:cs="Miriam"/>
          <w:szCs w:val="20"/>
          <w:rtl/>
          <w:lang w:eastAsia="en-US"/>
        </w:rPr>
        <w:t>(</w:t>
      </w:r>
      <w:r>
        <w:rPr>
          <w:rFonts w:hint="cs"/>
          <w:rtl/>
          <w:lang w:eastAsia="en-US"/>
        </w:rPr>
        <w:t>'</w:t>
      </w:r>
      <w:r>
        <w:rPr>
          <w:rFonts w:cs="Miriam" w:hint="cs"/>
          <w:szCs w:val="20"/>
          <w:rtl/>
          <w:lang w:eastAsia="en-US"/>
        </w:rPr>
        <w:t>אדחה אבן': שלא תהא לו גאולה</w:t>
      </w:r>
      <w:r>
        <w:rPr>
          <w:rFonts w:cs="Miriam"/>
          <w:szCs w:val="20"/>
          <w:rtl/>
          <w:lang w:eastAsia="en-US"/>
        </w:rPr>
        <w:t>)</w:t>
      </w:r>
      <w:r>
        <w:rPr>
          <w:rFonts w:hint="cs"/>
          <w:i/>
          <w:iCs/>
          <w:rtl/>
          <w:lang w:eastAsia="en-US"/>
        </w:rPr>
        <w:t xml:space="preserve">? </w:t>
      </w:r>
      <w:r>
        <w:rPr>
          <w:i/>
          <w:iCs/>
          <w:rtl/>
          <w:lang w:eastAsia="en-US"/>
        </w:rPr>
        <w:t>–</w:t>
      </w:r>
      <w:r>
        <w:rPr>
          <w:rFonts w:hint="cs"/>
          <w:i/>
          <w:iCs/>
          <w:rtl/>
          <w:lang w:eastAsia="en-US"/>
        </w:rPr>
        <w:t xml:space="preserve"> </w:t>
      </w:r>
    </w:p>
    <w:p w:rsidR="007231BB" w:rsidRDefault="007231BB" w:rsidP="007231BB">
      <w:pPr>
        <w:rPr>
          <w:rFonts w:hint="cs"/>
          <w:rtl/>
          <w:lang w:eastAsia="en-US"/>
        </w:rPr>
      </w:pPr>
      <w:r>
        <w:rPr>
          <w:rFonts w:hint="cs"/>
          <w:i/>
          <w:iCs/>
          <w:rtl/>
          <w:lang w:eastAsia="en-US"/>
        </w:rPr>
        <w:t xml:space="preserve">תלמוד לומר </w:t>
      </w:r>
      <w:r>
        <w:rPr>
          <w:rFonts w:cs="Miriam" w:hint="cs"/>
          <w:szCs w:val="16"/>
          <w:rtl/>
          <w:lang w:eastAsia="en-US"/>
        </w:rPr>
        <w:t>(ויקרא כה,מח)</w:t>
      </w:r>
      <w:r>
        <w:rPr>
          <w:rFonts w:cs="Narkisim"/>
          <w:i/>
          <w:iCs/>
          <w:rtl/>
          <w:lang w:eastAsia="en-US"/>
        </w:rPr>
        <w:t xml:space="preserve"> </w:t>
      </w:r>
      <w:r>
        <w:rPr>
          <w:rFonts w:cs="Narkisim" w:hint="cs"/>
          <w:i/>
          <w:iCs/>
          <w:rtl/>
          <w:lang w:eastAsia="en-US"/>
        </w:rPr>
        <w:t>אחרי נמכר גאולה תהיה לו אחד מאחיו יגאלנו</w:t>
      </w:r>
      <w:r>
        <w:rPr>
          <w:rFonts w:hint="cs"/>
          <w:i/>
          <w:iCs/>
          <w:rtl/>
          <w:lang w:eastAsia="en-US"/>
        </w:rPr>
        <w:t>;</w:t>
      </w:r>
    </w:p>
    <w:p w:rsidR="007231BB" w:rsidRDefault="007231BB" w:rsidP="007231BB">
      <w:pPr>
        <w:rPr>
          <w:rFonts w:hint="cs"/>
          <w:rtl/>
          <w:lang w:eastAsia="en-US"/>
        </w:rPr>
      </w:pPr>
      <w:r>
        <w:rPr>
          <w:rFonts w:hint="cs"/>
          <w:rtl/>
          <w:lang w:eastAsia="en-US"/>
        </w:rPr>
        <w:t>ואימא '</w:t>
      </w:r>
      <w:r>
        <w:rPr>
          <w:rFonts w:cs="Narkisim" w:hint="cs"/>
          <w:rtl/>
          <w:lang w:eastAsia="en-US"/>
        </w:rPr>
        <w:t>גאולה תהיה לו</w:t>
      </w:r>
      <w:r>
        <w:rPr>
          <w:rFonts w:hint="cs"/>
          <w:rtl/>
          <w:lang w:eastAsia="en-US"/>
        </w:rPr>
        <w:t xml:space="preserve">', כי היכי דלא ליטמע בין העובדי כוכבים, הא לענין פדיון נחמיר עליה מדרבי יוסי ברבי חנינא? </w:t>
      </w:r>
    </w:p>
    <w:p w:rsidR="007231BB" w:rsidRDefault="007231BB" w:rsidP="007231BB">
      <w:pPr>
        <w:rPr>
          <w:rFonts w:hint="cs"/>
          <w:rtl/>
          <w:lang w:eastAsia="en-US"/>
        </w:rPr>
      </w:pPr>
      <w:r>
        <w:rPr>
          <w:rFonts w:hint="cs"/>
          <w:rtl/>
          <w:lang w:eastAsia="en-US"/>
        </w:rPr>
        <w:t xml:space="preserve">אמר רב נחמן בר יצחק: תרי קראי כתיבי: כתיב </w:t>
      </w:r>
      <w:r>
        <w:rPr>
          <w:rFonts w:cs="Miriam" w:hint="cs"/>
          <w:szCs w:val="16"/>
          <w:rtl/>
          <w:lang w:eastAsia="en-US"/>
        </w:rPr>
        <w:t>(ויקרא כה,נא)</w:t>
      </w:r>
      <w:r>
        <w:rPr>
          <w:rFonts w:cs="Narkisim" w:hint="cs"/>
          <w:rtl/>
          <w:lang w:eastAsia="en-US"/>
        </w:rPr>
        <w:t xml:space="preserve"> אם עוד רבות בשנים</w:t>
      </w:r>
      <w:r>
        <w:rPr>
          <w:rFonts w:cs="Narkisim"/>
          <w:rtl/>
          <w:lang w:eastAsia="en-US"/>
        </w:rPr>
        <w:t xml:space="preserve"> </w:t>
      </w:r>
      <w:r>
        <w:rPr>
          <w:rFonts w:cs="Narkisim"/>
          <w:szCs w:val="20"/>
          <w:rtl/>
          <w:lang w:eastAsia="en-US"/>
        </w:rPr>
        <w:t>[</w:t>
      </w:r>
      <w:r>
        <w:rPr>
          <w:rFonts w:cs="Narkisim" w:hint="cs"/>
          <w:szCs w:val="20"/>
          <w:rtl/>
          <w:lang w:eastAsia="en-US"/>
        </w:rPr>
        <w:t>לפיהן ישיב גאלתו מכסף מקנתו</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משמע שיהא רבוי בשנים</w:t>
      </w:r>
      <w:r>
        <w:rPr>
          <w:rFonts w:cs="Miriam"/>
          <w:szCs w:val="20"/>
          <w:rtl/>
          <w:lang w:eastAsia="en-US"/>
        </w:rPr>
        <w:t>)</w:t>
      </w:r>
      <w:r>
        <w:rPr>
          <w:rFonts w:hint="cs"/>
          <w:rtl/>
          <w:lang w:eastAsia="en-US"/>
        </w:rPr>
        <w:t xml:space="preserve">, וכתיב </w:t>
      </w:r>
      <w:r>
        <w:rPr>
          <w:rFonts w:cs="Miriam" w:hint="cs"/>
          <w:szCs w:val="16"/>
          <w:rtl/>
          <w:lang w:eastAsia="en-US"/>
        </w:rPr>
        <w:t>(פסוק נב)</w:t>
      </w:r>
      <w:r>
        <w:rPr>
          <w:rFonts w:cs="Narkisim" w:hint="cs"/>
          <w:rtl/>
          <w:lang w:eastAsia="en-US"/>
        </w:rPr>
        <w:t xml:space="preserve"> ואם מעט נשאר בשנים</w:t>
      </w:r>
      <w:r>
        <w:rPr>
          <w:rFonts w:cs="Narkisim"/>
          <w:rtl/>
          <w:lang w:eastAsia="en-US"/>
        </w:rPr>
        <w:t xml:space="preserve"> </w:t>
      </w:r>
      <w:r>
        <w:rPr>
          <w:rFonts w:cs="Narkisim"/>
          <w:szCs w:val="20"/>
          <w:rtl/>
          <w:lang w:eastAsia="en-US"/>
        </w:rPr>
        <w:t>[</w:t>
      </w:r>
      <w:r>
        <w:rPr>
          <w:rFonts w:cs="Narkisim" w:hint="cs"/>
          <w:szCs w:val="20"/>
          <w:rtl/>
          <w:lang w:eastAsia="en-US"/>
        </w:rPr>
        <w:t>עד שנת היבל וחשב לו כפי שניו ישיב את גאלתו</w:t>
      </w:r>
      <w:r>
        <w:rPr>
          <w:rFonts w:cs="Narkisim"/>
          <w:szCs w:val="20"/>
          <w:rtl/>
          <w:lang w:eastAsia="en-US"/>
        </w:rPr>
        <w:t>]</w:t>
      </w:r>
      <w:r>
        <w:rPr>
          <w:rFonts w:hint="cs"/>
          <w:rtl/>
          <w:lang w:eastAsia="en-US"/>
        </w:rPr>
        <w:t xml:space="preserve">; וכי יש שנים מרובות ויש שנים מועטות </w:t>
      </w:r>
      <w:r>
        <w:rPr>
          <w:rFonts w:cs="Miriam"/>
          <w:szCs w:val="20"/>
          <w:rtl/>
          <w:lang w:eastAsia="en-US"/>
        </w:rPr>
        <w:t>(</w:t>
      </w:r>
      <w:r>
        <w:rPr>
          <w:rFonts w:cs="Miriam" w:hint="cs"/>
          <w:szCs w:val="20"/>
          <w:rtl/>
          <w:lang w:eastAsia="en-US"/>
        </w:rPr>
        <w:t>וכי אפשר להיותן מרובות על שש? או מועטות</w:t>
      </w:r>
      <w:r>
        <w:rPr>
          <w:rFonts w:cs="Miriam"/>
          <w:szCs w:val="20"/>
          <w:rtl/>
          <w:lang w:eastAsia="en-US"/>
        </w:rPr>
        <w:t>)</w:t>
      </w:r>
      <w:r>
        <w:rPr>
          <w:rFonts w:hint="cs"/>
          <w:rtl/>
          <w:lang w:eastAsia="en-US"/>
        </w:rPr>
        <w:t xml:space="preserve">? אלא: </w:t>
      </w:r>
      <w:r>
        <w:rPr>
          <w:rFonts w:cs="Miriam"/>
          <w:szCs w:val="20"/>
          <w:rtl/>
          <w:lang w:eastAsia="en-US"/>
        </w:rPr>
        <w:t>(</w:t>
      </w:r>
      <w:r>
        <w:rPr>
          <w:rFonts w:cs="Miriam" w:hint="cs"/>
          <w:szCs w:val="20"/>
          <w:rtl/>
          <w:lang w:eastAsia="en-US"/>
        </w:rPr>
        <w:t>הכי קאמר:</w:t>
      </w:r>
      <w:r>
        <w:rPr>
          <w:rFonts w:cs="Miriam"/>
          <w:szCs w:val="20"/>
          <w:rtl/>
          <w:lang w:eastAsia="en-US"/>
        </w:rPr>
        <w:t>)</w:t>
      </w:r>
      <w:r>
        <w:rPr>
          <w:rtl/>
          <w:lang w:eastAsia="en-US"/>
        </w:rPr>
        <w:t xml:space="preserve"> </w:t>
      </w:r>
      <w:r>
        <w:rPr>
          <w:rFonts w:hint="cs"/>
          <w:rtl/>
          <w:lang w:eastAsia="en-US"/>
        </w:rPr>
        <w:t xml:space="preserve">נתרבה כספו </w:t>
      </w:r>
      <w:r>
        <w:rPr>
          <w:rFonts w:cs="Miriam"/>
          <w:szCs w:val="20"/>
          <w:rtl/>
          <w:lang w:eastAsia="en-US"/>
        </w:rPr>
        <w:t>(</w:t>
      </w:r>
      <w:r>
        <w:rPr>
          <w:rFonts w:cs="Miriam" w:hint="cs"/>
          <w:szCs w:val="20"/>
          <w:rtl/>
          <w:lang w:eastAsia="en-US"/>
        </w:rPr>
        <w:t>אם יש רבוי בדמיו שנתרבה בתוך שנים הללו כגון שהשביח</w:t>
      </w:r>
      <w:r>
        <w:rPr>
          <w:rFonts w:cs="Miriam"/>
          <w:szCs w:val="20"/>
          <w:rtl/>
          <w:lang w:eastAsia="en-US"/>
        </w:rPr>
        <w:t>)</w:t>
      </w:r>
      <w:r>
        <w:rPr>
          <w:rtl/>
          <w:lang w:eastAsia="en-US"/>
        </w:rPr>
        <w:t xml:space="preserve"> –</w:t>
      </w:r>
      <w:r>
        <w:rPr>
          <w:rFonts w:hint="cs"/>
          <w:rtl/>
          <w:lang w:eastAsia="en-US"/>
        </w:rPr>
        <w:t xml:space="preserve"> '</w:t>
      </w:r>
      <w:r>
        <w:rPr>
          <w:rFonts w:cs="Narkisim" w:hint="cs"/>
          <w:rtl/>
          <w:lang w:eastAsia="en-US"/>
        </w:rPr>
        <w:t>מכסף מקנתו</w:t>
      </w:r>
      <w:r>
        <w:rPr>
          <w:rFonts w:hint="cs"/>
          <w:rtl/>
          <w:lang w:eastAsia="en-US"/>
        </w:rPr>
        <w:t xml:space="preserve">' </w:t>
      </w:r>
      <w:r>
        <w:rPr>
          <w:rFonts w:cs="Miriam"/>
          <w:szCs w:val="20"/>
          <w:rtl/>
          <w:lang w:eastAsia="en-US"/>
        </w:rPr>
        <w:t>(</w:t>
      </w:r>
      <w:r>
        <w:rPr>
          <w:rFonts w:cs="Miriam" w:hint="cs"/>
          <w:szCs w:val="20"/>
          <w:rtl/>
          <w:lang w:eastAsia="en-US"/>
        </w:rPr>
        <w:t>חשוב כמשעת קנייה להקל</w:t>
      </w:r>
      <w:r>
        <w:rPr>
          <w:rFonts w:cs="Miriam"/>
          <w:szCs w:val="20"/>
          <w:rtl/>
          <w:lang w:eastAsia="en-US"/>
        </w:rPr>
        <w:t>)</w:t>
      </w:r>
      <w:r>
        <w:rPr>
          <w:rFonts w:hint="cs"/>
          <w:rtl/>
          <w:lang w:eastAsia="en-US"/>
        </w:rPr>
        <w:t xml:space="preserve">, נתמעט כספו </w:t>
      </w:r>
      <w:r>
        <w:rPr>
          <w:rFonts w:cs="Miriam"/>
          <w:szCs w:val="20"/>
          <w:rtl/>
          <w:lang w:eastAsia="en-US"/>
        </w:rPr>
        <w:t>(</w:t>
      </w:r>
      <w:r>
        <w:rPr>
          <w:rFonts w:cs="Miriam" w:hint="cs"/>
          <w:szCs w:val="20"/>
          <w:rtl/>
          <w:lang w:eastAsia="en-US"/>
        </w:rPr>
        <w:t>בתוך שנים הללו</w:t>
      </w:r>
      <w:r>
        <w:rPr>
          <w:rFonts w:cs="Miriam"/>
          <w:szCs w:val="20"/>
          <w:rtl/>
          <w:lang w:eastAsia="en-US"/>
        </w:rPr>
        <w:t>)</w:t>
      </w:r>
      <w:r>
        <w:rPr>
          <w:rtl/>
          <w:lang w:eastAsia="en-US"/>
        </w:rPr>
        <w:t xml:space="preserve"> –</w:t>
      </w:r>
      <w:r>
        <w:rPr>
          <w:rFonts w:hint="cs"/>
          <w:rtl/>
          <w:lang w:eastAsia="en-US"/>
        </w:rPr>
        <w:t xml:space="preserve"> '</w:t>
      </w:r>
      <w:r>
        <w:rPr>
          <w:rFonts w:cs="Narkisim" w:hint="cs"/>
          <w:rtl/>
          <w:lang w:eastAsia="en-US"/>
        </w:rPr>
        <w:t>כפי שניו</w:t>
      </w:r>
      <w:r>
        <w:rPr>
          <w:rFonts w:hint="cs"/>
          <w:rtl/>
          <w:lang w:eastAsia="en-US"/>
        </w:rPr>
        <w:t xml:space="preserve">' </w:t>
      </w:r>
      <w:r>
        <w:rPr>
          <w:rFonts w:cs="Miriam"/>
          <w:szCs w:val="20"/>
          <w:rtl/>
          <w:lang w:eastAsia="en-US"/>
        </w:rPr>
        <w:t>(</w:t>
      </w:r>
      <w:r>
        <w:rPr>
          <w:rFonts w:cs="Miriam" w:hint="cs"/>
          <w:szCs w:val="20"/>
          <w:rtl/>
          <w:lang w:eastAsia="en-US"/>
        </w:rPr>
        <w:t>חשוב אותו כפי דמי שניו של עכשיו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ואימא הכי קאמר: היכא דעבד תרי ופש ליה ארבע - ניתיב ליה ארבע </w:t>
      </w:r>
      <w:r>
        <w:rPr>
          <w:rFonts w:cs="Miriam"/>
          <w:szCs w:val="20"/>
          <w:rtl/>
          <w:lang w:eastAsia="en-US"/>
        </w:rPr>
        <w:t>(</w:t>
      </w:r>
      <w:r>
        <w:rPr>
          <w:rFonts w:cs="Miriam" w:hint="cs"/>
          <w:szCs w:val="20"/>
          <w:rtl/>
          <w:lang w:eastAsia="en-US"/>
        </w:rPr>
        <w:t>דמי ארבע שנים</w:t>
      </w:r>
      <w:r>
        <w:rPr>
          <w:rFonts w:cs="Miriam"/>
          <w:szCs w:val="20"/>
          <w:rtl/>
          <w:lang w:eastAsia="en-US"/>
        </w:rPr>
        <w:t>)</w:t>
      </w:r>
      <w:r>
        <w:rPr>
          <w:rtl/>
          <w:lang w:eastAsia="en-US"/>
        </w:rPr>
        <w:t xml:space="preserve"> </w:t>
      </w:r>
      <w:r>
        <w:rPr>
          <w:rFonts w:hint="cs"/>
          <w:rtl/>
          <w:lang w:eastAsia="en-US"/>
        </w:rPr>
        <w:t>'</w:t>
      </w:r>
      <w:r>
        <w:rPr>
          <w:rFonts w:cs="Narkisim" w:hint="cs"/>
          <w:rtl/>
          <w:lang w:eastAsia="en-US"/>
        </w:rPr>
        <w:t>מכסף מקנתו</w:t>
      </w:r>
      <w:r>
        <w:rPr>
          <w:rFonts w:hint="cs"/>
          <w:rtl/>
          <w:lang w:eastAsia="en-US"/>
        </w:rPr>
        <w:t>'; עבד ארבע ופשו ליה תרתי - ניתיב תרתי '</w:t>
      </w:r>
      <w:r>
        <w:rPr>
          <w:rFonts w:cs="Narkisim" w:hint="cs"/>
          <w:rtl/>
          <w:lang w:eastAsia="en-US"/>
        </w:rPr>
        <w:t>כפי שניו</w:t>
      </w:r>
      <w:r>
        <w:rPr>
          <w:rFonts w:hint="cs"/>
          <w:rtl/>
          <w:lang w:eastAsia="en-US"/>
        </w:rPr>
        <w:t xml:space="preserve">' </w:t>
      </w:r>
      <w:r>
        <w:rPr>
          <w:rFonts w:cs="Miriam"/>
          <w:szCs w:val="20"/>
          <w:rtl/>
          <w:lang w:eastAsia="en-US"/>
        </w:rPr>
        <w:t>(</w:t>
      </w:r>
      <w:r>
        <w:rPr>
          <w:rFonts w:cs="Miriam" w:hint="cs"/>
          <w:szCs w:val="20"/>
          <w:rtl/>
          <w:lang w:eastAsia="en-US"/>
        </w:rPr>
        <w:t>ולא איירי קרא לא בהשביח ולא בהכסיף</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אם כן נכתוב קרא 'אם עוד רבות שנים', 'אם מעט נשאר שנים'; מאי '</w:t>
      </w:r>
      <w:r>
        <w:rPr>
          <w:rFonts w:cs="Narkisim" w:hint="cs"/>
          <w:b/>
          <w:bCs/>
          <w:rtl/>
          <w:lang w:eastAsia="en-US"/>
        </w:rPr>
        <w:t>ב</w:t>
      </w:r>
      <w:r>
        <w:rPr>
          <w:rFonts w:cs="Narkisim" w:hint="cs"/>
          <w:rtl/>
          <w:lang w:eastAsia="en-US"/>
        </w:rPr>
        <w:t>שנים</w:t>
      </w:r>
      <w:r>
        <w:rPr>
          <w:rFonts w:hint="cs"/>
          <w:rtl/>
          <w:lang w:eastAsia="en-US"/>
        </w:rPr>
        <w:t>'? - נתרבה כספו בשנים מכסף מקנתו, נתמעט כספו בשנים כפי שניו.</w:t>
      </w:r>
    </w:p>
    <w:p w:rsidR="007231BB" w:rsidRDefault="007231BB" w:rsidP="007231BB">
      <w:pPr>
        <w:rPr>
          <w:rFonts w:hint="cs"/>
          <w:rtl/>
          <w:lang w:eastAsia="en-US"/>
        </w:rPr>
      </w:pPr>
    </w:p>
    <w:p w:rsidR="007231BB" w:rsidRDefault="007231BB" w:rsidP="007231BB">
      <w:pPr>
        <w:rPr>
          <w:rFonts w:cs="Miriam" w:hint="cs"/>
          <w:lang w:eastAsia="en-US"/>
        </w:rPr>
      </w:pPr>
      <w:r>
        <w:rPr>
          <w:rFonts w:hint="cs"/>
          <w:rtl/>
          <w:lang w:eastAsia="en-US"/>
        </w:rPr>
        <w:t>אמר רב יוסף: דרשינהו רב נחמן בר יצחק להני קראי כסיני.</w:t>
      </w:r>
    </w:p>
    <w:p w:rsidR="007231BB" w:rsidRDefault="007231BB" w:rsidP="007231BB">
      <w:pPr>
        <w:pStyle w:val="af"/>
        <w:tabs>
          <w:tab w:val="clear" w:pos="4153"/>
          <w:tab w:val="clear" w:pos="8306"/>
        </w:tabs>
        <w:rPr>
          <w:rFonts w:cs="Miriam" w:hint="cs"/>
          <w:lang w:eastAsia="en-US"/>
        </w:rPr>
      </w:pPr>
    </w:p>
    <w:p w:rsidR="007231BB" w:rsidRDefault="007231BB" w:rsidP="007231BB">
      <w:pPr>
        <w:rPr>
          <w:rFonts w:hint="cs"/>
          <w:rtl/>
          <w:lang w:eastAsia="en-US"/>
        </w:rPr>
      </w:pPr>
      <w:r>
        <w:rPr>
          <w:rFonts w:hint="cs"/>
          <w:rtl/>
          <w:lang w:eastAsia="en-US"/>
        </w:rPr>
        <w:t xml:space="preserve">[סימן: עבד, בית, חצאין, בית, עבד, קרובים] </w:t>
      </w:r>
    </w:p>
    <w:p w:rsidR="007231BB" w:rsidRDefault="007231BB" w:rsidP="007231BB">
      <w:pPr>
        <w:rPr>
          <w:rFonts w:hint="cs"/>
          <w:rtl/>
          <w:lang w:eastAsia="en-US"/>
        </w:rPr>
      </w:pPr>
      <w:r>
        <w:rPr>
          <w:rFonts w:hint="cs"/>
          <w:rtl/>
          <w:lang w:eastAsia="en-US"/>
        </w:rPr>
        <w:t xml:space="preserve">בעא מיניה רב הונא בר חיננא מרב ששת: עבד עברי הנמכר לעובד כוכבים נגאל לחצאין </w:t>
      </w:r>
      <w:r>
        <w:rPr>
          <w:rFonts w:cs="Miriam"/>
          <w:szCs w:val="20"/>
          <w:rtl/>
          <w:lang w:eastAsia="en-US"/>
        </w:rPr>
        <w:t>(</w:t>
      </w:r>
      <w:r>
        <w:rPr>
          <w:rFonts w:cs="Miriam" w:hint="cs"/>
          <w:szCs w:val="20"/>
          <w:rtl/>
          <w:lang w:eastAsia="en-US"/>
        </w:rPr>
        <w:t>הגיע ידו לדמי חצי גרעונו יתנם וימעט חצי שניו מעליו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או אינו נגאל לחצאין </w:t>
      </w:r>
      <w:r>
        <w:rPr>
          <w:rFonts w:cs="Miriam"/>
          <w:szCs w:val="20"/>
          <w:rtl/>
          <w:lang w:eastAsia="en-US"/>
        </w:rPr>
        <w:t>(</w:t>
      </w:r>
      <w:r>
        <w:rPr>
          <w:rFonts w:cs="Miriam" w:hint="cs"/>
          <w:szCs w:val="20"/>
          <w:rtl/>
          <w:lang w:eastAsia="en-US"/>
        </w:rPr>
        <w:t>או אין נגאל כלל אלא אם כן מצא כדי גאולתו</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'גאולתו' 'גאולתו' משדה אחוזה גמר </w:t>
      </w:r>
      <w:r>
        <w:rPr>
          <w:rFonts w:cs="Miriam"/>
          <w:szCs w:val="20"/>
          <w:rtl/>
          <w:lang w:eastAsia="en-US"/>
        </w:rPr>
        <w:t>(</w:t>
      </w:r>
      <w:r>
        <w:rPr>
          <w:rFonts w:cs="Miriam" w:hint="cs"/>
          <w:szCs w:val="20"/>
          <w:rtl/>
          <w:lang w:eastAsia="en-US"/>
        </w:rPr>
        <w:t>כתיב בה</w:t>
      </w:r>
      <w:r>
        <w:rPr>
          <w:rFonts w:cs="Miriam"/>
          <w:szCs w:val="20"/>
          <w:rtl/>
          <w:lang w:eastAsia="en-US"/>
        </w:rPr>
        <w:t xml:space="preserve"> </w:t>
      </w:r>
      <w:r>
        <w:rPr>
          <w:rFonts w:cs="Miriam" w:hint="cs"/>
          <w:szCs w:val="16"/>
          <w:rtl/>
          <w:lang w:eastAsia="en-US"/>
        </w:rPr>
        <w:t>[ויקרא כה,כו:</w:t>
      </w:r>
      <w:r>
        <w:rPr>
          <w:rFonts w:cs="Narkisim" w:hint="cs"/>
          <w:szCs w:val="20"/>
          <w:rtl/>
          <w:lang w:eastAsia="en-US"/>
        </w:rPr>
        <w:t xml:space="preserve"> </w:t>
      </w:r>
      <w:r>
        <w:rPr>
          <w:rFonts w:cs="Narkisim" w:hint="cs"/>
          <w:sz w:val="18"/>
          <w:szCs w:val="20"/>
          <w:rtl/>
          <w:lang w:eastAsia="en-US"/>
        </w:rPr>
        <w:t>ואיש כי לא יהיה לו גאל והשיגה ידו</w:t>
      </w:r>
      <w:r>
        <w:rPr>
          <w:rFonts w:cs="Narkisim"/>
          <w:szCs w:val="20"/>
          <w:rtl/>
          <w:lang w:eastAsia="en-US"/>
        </w:rPr>
        <w:t>]</w:t>
      </w:r>
      <w:r>
        <w:rPr>
          <w:rFonts w:cs="Narkisim" w:hint="cs"/>
          <w:szCs w:val="20"/>
          <w:rtl/>
          <w:lang w:eastAsia="en-US"/>
        </w:rPr>
        <w:t xml:space="preserve"> ומצא כדי גאולתו</w:t>
      </w:r>
      <w:r>
        <w:rPr>
          <w:rFonts w:cs="Miriam" w:hint="cs"/>
          <w:szCs w:val="20"/>
          <w:rtl/>
          <w:lang w:eastAsia="en-US"/>
        </w:rPr>
        <w:t xml:space="preserve"> - ולא לחצאין; והכא </w:t>
      </w:r>
      <w:r>
        <w:rPr>
          <w:rFonts w:cs="Miriam" w:hint="cs"/>
          <w:szCs w:val="16"/>
          <w:rtl/>
          <w:lang w:eastAsia="en-US"/>
        </w:rPr>
        <w:t>(ויקרא כה,נא)</w:t>
      </w:r>
      <w:r>
        <w:rPr>
          <w:rFonts w:cs="Miriam" w:hint="cs"/>
          <w:szCs w:val="20"/>
          <w:rtl/>
          <w:lang w:eastAsia="en-US"/>
        </w:rPr>
        <w:t xml:space="preserve"> כתיב </w:t>
      </w:r>
      <w:r>
        <w:rPr>
          <w:rFonts w:cs="Narkisim" w:hint="cs"/>
          <w:szCs w:val="20"/>
          <w:rtl/>
          <w:lang w:eastAsia="en-US"/>
        </w:rPr>
        <w:t>[</w:t>
      </w:r>
      <w:r>
        <w:rPr>
          <w:rFonts w:cs="Narkisim" w:hint="cs"/>
          <w:sz w:val="18"/>
          <w:szCs w:val="20"/>
          <w:rtl/>
          <w:lang w:eastAsia="en-US"/>
        </w:rPr>
        <w:t>אם עוד רבות בשנים לפיהן</w:t>
      </w:r>
      <w:r>
        <w:rPr>
          <w:rFonts w:cs="Narkisim" w:hint="cs"/>
          <w:szCs w:val="20"/>
          <w:rtl/>
          <w:lang w:eastAsia="en-US"/>
        </w:rPr>
        <w:t>] ישיב גאולתו</w:t>
      </w:r>
      <w:r>
        <w:rPr>
          <w:rFonts w:cs="Narkisim"/>
          <w:szCs w:val="20"/>
          <w:rtl/>
          <w:lang w:eastAsia="en-US"/>
        </w:rPr>
        <w:t xml:space="preserve"> [</w:t>
      </w:r>
      <w:r>
        <w:rPr>
          <w:rFonts w:cs="Narkisim" w:hint="cs"/>
          <w:sz w:val="18"/>
          <w:szCs w:val="20"/>
          <w:rtl/>
          <w:lang w:eastAsia="en-US"/>
        </w:rPr>
        <w:t>מכסף מקנתו</w:t>
      </w:r>
      <w:r>
        <w:rPr>
          <w:rFonts w:cs="Narkisim"/>
          <w:szCs w:val="20"/>
          <w:rtl/>
          <w:lang w:eastAsia="en-US"/>
        </w:rPr>
        <w:t>]</w:t>
      </w:r>
      <w:r>
        <w:rPr>
          <w:rFonts w:cs="Miriam" w:hint="cs"/>
          <w:szCs w:val="20"/>
          <w:rtl/>
          <w:lang w:eastAsia="en-US"/>
        </w:rPr>
        <w:t xml:space="preserve"> - ולא כתיב 'כדי'</w:t>
      </w:r>
      <w:r>
        <w:rPr>
          <w:rFonts w:cs="Miriam"/>
          <w:szCs w:val="20"/>
          <w:rtl/>
          <w:lang w:eastAsia="en-US"/>
        </w:rPr>
        <w:t>)</w:t>
      </w:r>
      <w:r>
        <w:rPr>
          <w:rFonts w:hint="cs"/>
          <w:rtl/>
          <w:lang w:eastAsia="en-US"/>
        </w:rPr>
        <w:t>: מה שדה אחוזה אינו נגאל לחצאין, אף האי נמי אינו נגאל לחצאין.</w:t>
      </w:r>
    </w:p>
    <w:p w:rsidR="007231BB" w:rsidRDefault="007231BB" w:rsidP="007231BB">
      <w:pPr>
        <w:rPr>
          <w:rFonts w:hint="cs"/>
          <w:rtl/>
          <w:lang w:eastAsia="en-US"/>
        </w:rPr>
      </w:pPr>
      <w:r>
        <w:rPr>
          <w:rFonts w:hint="cs"/>
          <w:rtl/>
          <w:lang w:eastAsia="en-US"/>
        </w:rPr>
        <w:t xml:space="preserve">או דילמא: לקולא </w:t>
      </w:r>
      <w:r>
        <w:rPr>
          <w:rtl/>
          <w:lang w:eastAsia="en-US"/>
        </w:rPr>
        <w:t>–</w:t>
      </w:r>
      <w:r>
        <w:rPr>
          <w:rFonts w:hint="cs"/>
          <w:rtl/>
          <w:lang w:eastAsia="en-US"/>
        </w:rPr>
        <w:t xml:space="preserve"> אמרינן, לחומרא לא אמרינן? </w:t>
      </w:r>
      <w:r>
        <w:rPr>
          <w:rFonts w:cs="Miriam"/>
          <w:szCs w:val="20"/>
          <w:rtl/>
          <w:lang w:eastAsia="en-US"/>
        </w:rPr>
        <w:t>(</w:t>
      </w:r>
      <w:r>
        <w:rPr>
          <w:rFonts w:cs="Miriam" w:hint="cs"/>
          <w:szCs w:val="20"/>
          <w:rtl/>
          <w:lang w:eastAsia="en-US"/>
        </w:rPr>
        <w:t>דגאולת חצאין יש בה להקל ולהחמיר, כדלקמיה, והיכא דהוי קולא לגביה - אמרינן דנגאל; והיכא דהוי חומרא - אמרינן דאינו נגאל, כדאמר קרא גבי השביח והכסיף, דאזלינן לקולא?</w:t>
      </w:r>
      <w:r>
        <w:rPr>
          <w:rFonts w:cs="Miriam"/>
          <w:szCs w:val="20"/>
          <w:rtl/>
          <w:lang w:eastAsia="en-US"/>
        </w:rPr>
        <w:t>)</w:t>
      </w:r>
    </w:p>
    <w:p w:rsidR="007231BB" w:rsidRDefault="007231BB" w:rsidP="007231BB">
      <w:pPr>
        <w:rPr>
          <w:rFonts w:hint="cs"/>
          <w:rtl/>
          <w:lang w:eastAsia="en-US"/>
        </w:rPr>
      </w:pPr>
      <w:r>
        <w:rPr>
          <w:rFonts w:hint="cs"/>
          <w:rtl/>
          <w:lang w:eastAsia="en-US"/>
        </w:rPr>
        <w:t xml:space="preserve">אמר ליה: לאו אמרת התם </w:t>
      </w:r>
      <w:r>
        <w:rPr>
          <w:rFonts w:cs="Miriam"/>
          <w:szCs w:val="20"/>
          <w:rtl/>
          <w:lang w:eastAsia="en-US"/>
        </w:rPr>
        <w:t>(</w:t>
      </w:r>
      <w:r>
        <w:rPr>
          <w:rFonts w:cs="Miriam" w:hint="cs"/>
          <w:szCs w:val="20"/>
          <w:rtl/>
          <w:lang w:eastAsia="en-US"/>
        </w:rPr>
        <w:t xml:space="preserve">לעיל </w:t>
      </w:r>
      <w:r>
        <w:rPr>
          <w:rFonts w:cs="Miriam" w:hint="cs"/>
          <w:szCs w:val="16"/>
          <w:rtl/>
          <w:lang w:eastAsia="en-US"/>
        </w:rPr>
        <w:t>(דף יח,א)</w:t>
      </w:r>
      <w:r>
        <w:rPr>
          <w:rFonts w:cs="Miriam" w:hint="cs"/>
          <w:szCs w:val="20"/>
          <w:rtl/>
          <w:lang w:eastAsia="en-US"/>
        </w:rPr>
        <w:t xml:space="preserve"> 'גניבו חמש מאות ושוה אלף לדברי הכל אינו נמכר', אלמא</w:t>
      </w:r>
      <w:r>
        <w:rPr>
          <w:rFonts w:cs="Miriam"/>
          <w:szCs w:val="20"/>
          <w:rtl/>
          <w:lang w:eastAsia="en-US"/>
        </w:rPr>
        <w:t>)</w:t>
      </w:r>
      <w:r>
        <w:rPr>
          <w:rtl/>
          <w:lang w:eastAsia="en-US"/>
        </w:rPr>
        <w:t xml:space="preserve"> </w:t>
      </w:r>
      <w:r>
        <w:rPr>
          <w:rFonts w:hint="cs"/>
          <w:rtl/>
          <w:lang w:eastAsia="en-US"/>
        </w:rPr>
        <w:t xml:space="preserve">'נמכר' - כולו ולא חציו, הכא נמי </w:t>
      </w:r>
      <w:r>
        <w:rPr>
          <w:rFonts w:cs="Miriam"/>
          <w:szCs w:val="20"/>
          <w:rtl/>
          <w:lang w:eastAsia="en-US"/>
        </w:rPr>
        <w:t>(</w:t>
      </w:r>
      <w:r>
        <w:rPr>
          <w:rFonts w:cs="Miriam" w:hint="cs"/>
          <w:szCs w:val="20"/>
          <w:rtl/>
          <w:lang w:eastAsia="en-US"/>
        </w:rPr>
        <w:t xml:space="preserve">דכתיב </w:t>
      </w:r>
      <w:r>
        <w:rPr>
          <w:rFonts w:cs="Miriam" w:hint="cs"/>
          <w:szCs w:val="16"/>
          <w:rtl/>
          <w:lang w:eastAsia="en-US"/>
        </w:rPr>
        <w:t>[ויקרא כה,מט:</w:t>
      </w:r>
      <w:r>
        <w:rPr>
          <w:rFonts w:cs="Narkisim" w:hint="cs"/>
          <w:szCs w:val="20"/>
          <w:rtl/>
          <w:lang w:eastAsia="en-US"/>
        </w:rPr>
        <w:t xml:space="preserve"> </w:t>
      </w:r>
      <w:r>
        <w:rPr>
          <w:rFonts w:cs="Narkisim"/>
          <w:szCs w:val="20"/>
          <w:rtl/>
          <w:lang w:eastAsia="en-US"/>
        </w:rPr>
        <w:t>או דדו או בן דדו יגאלנו או משאר בשרו ממשפחתו יגאלנו</w:t>
      </w:r>
      <w:r>
        <w:rPr>
          <w:rFonts w:cs="Narkisim" w:hint="cs"/>
          <w:szCs w:val="20"/>
          <w:rtl/>
          <w:lang w:eastAsia="en-US"/>
        </w:rPr>
        <w:t>]</w:t>
      </w:r>
      <w:r>
        <w:rPr>
          <w:rFonts w:cs="Narkisim"/>
          <w:szCs w:val="20"/>
          <w:rtl/>
          <w:lang w:eastAsia="en-US"/>
        </w:rPr>
        <w:t xml:space="preserve"> </w:t>
      </w:r>
      <w:r>
        <w:rPr>
          <w:rFonts w:cs="Narkisim" w:hint="cs"/>
          <w:szCs w:val="20"/>
          <w:rtl/>
          <w:lang w:eastAsia="en-US"/>
        </w:rPr>
        <w:t>או השיגה ידו ו]</w:t>
      </w:r>
      <w:r>
        <w:rPr>
          <w:rFonts w:cs="Narkisim" w:hint="cs"/>
          <w:rtl/>
          <w:lang w:eastAsia="en-US"/>
        </w:rPr>
        <w:t>נגאל</w:t>
      </w:r>
      <w:r>
        <w:rPr>
          <w:rFonts w:hint="cs"/>
          <w:rtl/>
          <w:lang w:eastAsia="en-US"/>
        </w:rPr>
        <w:t xml:space="preserve"> - כולו ולא חציו </w:t>
      </w:r>
      <w:r>
        <w:rPr>
          <w:rFonts w:cs="Miriam"/>
          <w:szCs w:val="20"/>
          <w:rtl/>
          <w:lang w:eastAsia="en-US"/>
        </w:rPr>
        <w:t>(</w:t>
      </w:r>
      <w:r>
        <w:rPr>
          <w:rFonts w:cs="Miriam" w:hint="cs"/>
          <w:szCs w:val="20"/>
          <w:rtl/>
          <w:lang w:eastAsia="en-US"/>
        </w:rPr>
        <w:t>משמע</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אביי: אם תימצי לומר נגאל לחצאין - משכחת לה לקולא </w:t>
      </w:r>
      <w:r>
        <w:rPr>
          <w:rFonts w:cs="Miriam"/>
          <w:szCs w:val="20"/>
          <w:rtl/>
          <w:lang w:eastAsia="en-US"/>
        </w:rPr>
        <w:t>(</w:t>
      </w:r>
      <w:r>
        <w:rPr>
          <w:rFonts w:cs="Miriam" w:hint="cs"/>
          <w:szCs w:val="20"/>
          <w:rtl/>
          <w:lang w:eastAsia="en-US"/>
        </w:rPr>
        <w:t>דהויא לה הגאולה קולא גביה, לטובתו</w:t>
      </w:r>
      <w:r>
        <w:rPr>
          <w:rFonts w:cs="Miriam"/>
          <w:szCs w:val="20"/>
          <w:rtl/>
          <w:lang w:eastAsia="en-US"/>
        </w:rPr>
        <w:t>)</w:t>
      </w:r>
      <w:r>
        <w:rPr>
          <w:rtl/>
          <w:lang w:eastAsia="en-US"/>
        </w:rPr>
        <w:t xml:space="preserve"> </w:t>
      </w:r>
      <w:r>
        <w:rPr>
          <w:rFonts w:hint="cs"/>
          <w:rtl/>
          <w:lang w:eastAsia="en-US"/>
        </w:rPr>
        <w:t xml:space="preserve">ולחומרא </w:t>
      </w:r>
      <w:r>
        <w:rPr>
          <w:rFonts w:cs="Miriam"/>
          <w:szCs w:val="20"/>
          <w:rtl/>
          <w:lang w:eastAsia="en-US"/>
        </w:rPr>
        <w:t>(</w:t>
      </w:r>
      <w:r>
        <w:rPr>
          <w:rFonts w:cs="Miriam" w:hint="cs"/>
          <w:szCs w:val="20"/>
          <w:rtl/>
          <w:lang w:eastAsia="en-US"/>
        </w:rPr>
        <w:t>ומשכחת לה לרעתו</w:t>
      </w:r>
      <w:r>
        <w:rPr>
          <w:rFonts w:cs="Miriam"/>
          <w:szCs w:val="20"/>
          <w:rtl/>
          <w:lang w:eastAsia="en-US"/>
        </w:rPr>
        <w:t>)</w:t>
      </w:r>
      <w:r>
        <w:rPr>
          <w:rFonts w:hint="cs"/>
          <w:rtl/>
          <w:lang w:eastAsia="en-US"/>
        </w:rPr>
        <w:t xml:space="preserve">: לקולא: זבניה במאה </w:t>
      </w:r>
      <w:r>
        <w:rPr>
          <w:rFonts w:cs="Miriam"/>
          <w:szCs w:val="20"/>
          <w:rtl/>
          <w:lang w:eastAsia="en-US"/>
        </w:rPr>
        <w:t>(</w:t>
      </w:r>
      <w:r>
        <w:rPr>
          <w:rFonts w:cs="Miriam" w:hint="cs"/>
          <w:szCs w:val="20"/>
          <w:rtl/>
          <w:lang w:eastAsia="en-US"/>
        </w:rPr>
        <w:t>קנאו במנה</w:t>
      </w:r>
      <w:r>
        <w:rPr>
          <w:rFonts w:cs="Miriam"/>
          <w:szCs w:val="20"/>
          <w:rtl/>
          <w:lang w:eastAsia="en-US"/>
        </w:rPr>
        <w:t>)</w:t>
      </w:r>
      <w:r>
        <w:rPr>
          <w:rtl/>
          <w:lang w:eastAsia="en-US"/>
        </w:rPr>
        <w:t xml:space="preserve"> </w:t>
      </w:r>
      <w:r>
        <w:rPr>
          <w:rFonts w:hint="cs"/>
          <w:rtl/>
          <w:lang w:eastAsia="en-US"/>
        </w:rPr>
        <w:t xml:space="preserve">יהב ליה </w:t>
      </w:r>
      <w:r>
        <w:rPr>
          <w:rFonts w:cs="Miriam"/>
          <w:szCs w:val="20"/>
          <w:rtl/>
          <w:lang w:eastAsia="en-US"/>
        </w:rPr>
        <w:t>(</w:t>
      </w:r>
      <w:r>
        <w:rPr>
          <w:rFonts w:cs="Miriam" w:hint="cs"/>
          <w:szCs w:val="20"/>
          <w:rtl/>
          <w:lang w:eastAsia="en-US"/>
        </w:rPr>
        <w:t>ויהיב ליה האי עבד בתר הכי</w:t>
      </w:r>
      <w:r>
        <w:rPr>
          <w:rFonts w:cs="Miriam"/>
          <w:szCs w:val="20"/>
          <w:rtl/>
          <w:lang w:eastAsia="en-US"/>
        </w:rPr>
        <w:t>)</w:t>
      </w:r>
      <w:r>
        <w:rPr>
          <w:rtl/>
          <w:lang w:eastAsia="en-US"/>
        </w:rPr>
        <w:t xml:space="preserve"> </w:t>
      </w:r>
      <w:r>
        <w:rPr>
          <w:rFonts w:hint="cs"/>
          <w:rtl/>
          <w:lang w:eastAsia="en-US"/>
        </w:rPr>
        <w:t xml:space="preserve">חמשין פלגא דדמי </w:t>
      </w:r>
      <w:r>
        <w:rPr>
          <w:rFonts w:cs="Miriam"/>
          <w:szCs w:val="20"/>
          <w:rtl/>
          <w:lang w:eastAsia="en-US"/>
        </w:rPr>
        <w:t>(</w:t>
      </w:r>
      <w:r>
        <w:rPr>
          <w:rFonts w:cs="Miriam" w:hint="cs"/>
          <w:szCs w:val="20"/>
          <w:rtl/>
          <w:lang w:eastAsia="en-US"/>
        </w:rPr>
        <w:t>בגאולת חציו</w:t>
      </w:r>
      <w:r>
        <w:rPr>
          <w:rFonts w:cs="Miriam"/>
          <w:szCs w:val="20"/>
          <w:rtl/>
          <w:lang w:eastAsia="en-US"/>
        </w:rPr>
        <w:t>)</w:t>
      </w:r>
      <w:r>
        <w:rPr>
          <w:rtl/>
          <w:lang w:eastAsia="en-US"/>
        </w:rPr>
        <w:t xml:space="preserve"> </w:t>
      </w:r>
      <w:r>
        <w:rPr>
          <w:rFonts w:hint="cs"/>
          <w:rtl/>
          <w:lang w:eastAsia="en-US"/>
        </w:rPr>
        <w:t xml:space="preserve">ואשבח וקם על מאתן: אי אמרת 'נגאל לחצאין </w:t>
      </w:r>
      <w:r>
        <w:rPr>
          <w:rFonts w:cs="Miriam"/>
          <w:szCs w:val="20"/>
          <w:rtl/>
          <w:lang w:eastAsia="en-US"/>
        </w:rPr>
        <w:t>(</w:t>
      </w:r>
      <w:r>
        <w:rPr>
          <w:rFonts w:cs="Miriam" w:hint="cs"/>
          <w:szCs w:val="20"/>
          <w:rtl/>
          <w:lang w:eastAsia="en-US"/>
        </w:rPr>
        <w:t>הויא גאולה</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כי אייקר תו לא ברשות דמריה אייקר, אלא פלגיה, ואם בא עכשיו לגמור פדיונו</w:t>
      </w:r>
      <w:r>
        <w:rPr>
          <w:rFonts w:cs="Miriam"/>
          <w:szCs w:val="20"/>
          <w:rtl/>
          <w:lang w:eastAsia="en-US"/>
        </w:rPr>
        <w:t>)</w:t>
      </w:r>
      <w:r>
        <w:rPr>
          <w:rtl/>
          <w:lang w:eastAsia="en-US"/>
        </w:rPr>
        <w:t xml:space="preserve"> </w:t>
      </w:r>
      <w:r>
        <w:rPr>
          <w:rFonts w:hint="cs"/>
          <w:rtl/>
          <w:lang w:eastAsia="en-US"/>
        </w:rPr>
        <w:t>יהיב ליה מאה ונפיק!</w:t>
      </w:r>
      <w:r>
        <w:rPr>
          <w:rtl/>
          <w:lang w:eastAsia="en-US"/>
        </w:rPr>
        <w:t xml:space="preserve"> </w:t>
      </w:r>
      <w:r>
        <w:rPr>
          <w:rFonts w:hint="cs"/>
          <w:rtl/>
          <w:lang w:eastAsia="en-US"/>
        </w:rPr>
        <w:t xml:space="preserve">ואי אמרת 'אין נגאל לחצאין' </w:t>
      </w:r>
      <w:r>
        <w:rPr>
          <w:rFonts w:cs="Miriam"/>
          <w:szCs w:val="20"/>
          <w:rtl/>
          <w:lang w:eastAsia="en-US"/>
        </w:rPr>
        <w:t>(</w:t>
      </w:r>
      <w:r>
        <w:rPr>
          <w:rFonts w:cs="Miriam" w:hint="cs"/>
          <w:szCs w:val="20"/>
          <w:rtl/>
          <w:lang w:eastAsia="en-US"/>
        </w:rPr>
        <w:t>אייקר כוליה ברשות דמריה</w:t>
      </w:r>
      <w:r>
        <w:rPr>
          <w:rFonts w:cs="Miriam"/>
          <w:szCs w:val="20"/>
          <w:rtl/>
          <w:lang w:eastAsia="en-US"/>
        </w:rPr>
        <w:t>)</w:t>
      </w:r>
      <w:r>
        <w:rPr>
          <w:rtl/>
          <w:lang w:eastAsia="en-US"/>
        </w:rPr>
        <w:t xml:space="preserve"> </w:t>
      </w:r>
      <w:r>
        <w:rPr>
          <w:rFonts w:hint="cs"/>
          <w:rtl/>
          <w:lang w:eastAsia="en-US"/>
        </w:rPr>
        <w:t xml:space="preserve">יהיב ליה מאה וחמשין ונפיק!? </w:t>
      </w:r>
    </w:p>
    <w:p w:rsidR="007231BB" w:rsidRDefault="007231BB" w:rsidP="007231BB">
      <w:pPr>
        <w:rPr>
          <w:rFonts w:hint="cs"/>
          <w:rtl/>
          <w:lang w:eastAsia="en-US"/>
        </w:rPr>
      </w:pPr>
      <w:r>
        <w:rPr>
          <w:rFonts w:hint="cs"/>
          <w:rtl/>
          <w:lang w:eastAsia="en-US"/>
        </w:rPr>
        <w:t xml:space="preserve">והאמרת 'נתרבה כספו - מכסף מקנתו' </w:t>
      </w:r>
      <w:r>
        <w:rPr>
          <w:rFonts w:cs="Miriam"/>
          <w:szCs w:val="20"/>
          <w:rtl/>
          <w:lang w:eastAsia="en-US"/>
        </w:rPr>
        <w:t>(</w:t>
      </w:r>
      <w:r>
        <w:rPr>
          <w:rFonts w:cs="Miriam" w:hint="cs"/>
          <w:szCs w:val="20"/>
          <w:rtl/>
          <w:lang w:eastAsia="en-US"/>
        </w:rPr>
        <w:t>דהיכא דנשבח אין מחשבים לו אלא כשעת מקנתו</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כגון דאוקיר וזל ואוקיר </w:t>
      </w:r>
      <w:r>
        <w:rPr>
          <w:rFonts w:cs="Miriam"/>
          <w:szCs w:val="20"/>
          <w:rtl/>
          <w:lang w:eastAsia="en-US"/>
        </w:rPr>
        <w:t>(</w:t>
      </w:r>
      <w:r>
        <w:rPr>
          <w:rFonts w:cs="Miriam" w:hint="cs"/>
          <w:szCs w:val="20"/>
          <w:rtl/>
          <w:lang w:eastAsia="en-US"/>
        </w:rPr>
        <w:t>שקנהו במאתים והוזל ועמד על מנה וחשיב ליה כפי שניו ונתן לו חמשים ולא הספיק לגמור פדיונו עד שהוקר ועמד על מאתים</w:t>
      </w:r>
      <w:r>
        <w:rPr>
          <w:rFonts w:cs="Miriam"/>
          <w:szCs w:val="20"/>
          <w:rtl/>
          <w:lang w:eastAsia="en-US"/>
        </w:rPr>
        <w:t>)</w:t>
      </w:r>
      <w:r>
        <w:rPr>
          <w:rtl/>
          <w:lang w:eastAsia="en-US"/>
        </w:rPr>
        <w:t xml:space="preserve"> </w:t>
      </w:r>
      <w:r>
        <w:rPr>
          <w:rFonts w:hint="cs"/>
          <w:rtl/>
          <w:lang w:eastAsia="en-US"/>
        </w:rPr>
        <w:t xml:space="preserve">משכחת לה 'לחומרא': זבניה במאתן יהיב מאה - פלגי דדמי, ואיכסף, וקם על מאה: אי אמרת 'נגאל לחצאין' - יהיב ליה חמשין ונפיק; ואי אמרת 'אין נגאל לחצאין' </w:t>
      </w:r>
      <w:r>
        <w:rPr>
          <w:rFonts w:cs="Miriam"/>
          <w:szCs w:val="20"/>
          <w:rtl/>
          <w:lang w:eastAsia="en-US"/>
        </w:rPr>
        <w:t>(</w:t>
      </w:r>
      <w:r>
        <w:rPr>
          <w:rFonts w:cs="Miriam" w:hint="cs"/>
          <w:szCs w:val="20"/>
          <w:rtl/>
          <w:lang w:eastAsia="en-US"/>
        </w:rPr>
        <w:t>לא קנאן האדון בתורת גאולה</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ועכשיו שהכסיף הוא</w:t>
      </w:r>
      <w:r>
        <w:rPr>
          <w:rFonts w:cs="Miriam"/>
          <w:szCs w:val="20"/>
          <w:rtl/>
          <w:lang w:eastAsia="en-US"/>
        </w:rPr>
        <w:t>)</w:t>
      </w:r>
      <w:r>
        <w:rPr>
          <w:rtl/>
          <w:lang w:eastAsia="en-US"/>
        </w:rPr>
        <w:t xml:space="preserve"> </w:t>
      </w:r>
      <w:r>
        <w:rPr>
          <w:rFonts w:hint="cs"/>
          <w:rtl/>
          <w:lang w:eastAsia="en-US"/>
        </w:rPr>
        <w:t xml:space="preserve">הנך מאה - פקדון נינהו גביה </w:t>
      </w:r>
      <w:r>
        <w:rPr>
          <w:rFonts w:cs="Miriam"/>
          <w:szCs w:val="20"/>
          <w:rtl/>
          <w:lang w:eastAsia="en-US"/>
        </w:rPr>
        <w:t>(</w:t>
      </w:r>
      <w:r>
        <w:rPr>
          <w:rFonts w:cs="Miriam" w:hint="cs"/>
          <w:szCs w:val="20"/>
          <w:rtl/>
          <w:lang w:eastAsia="en-US"/>
        </w:rPr>
        <w:t>ועומד כוליה לפדותו</w:t>
      </w:r>
      <w:r>
        <w:rPr>
          <w:rFonts w:cs="Miriam"/>
          <w:szCs w:val="20"/>
          <w:rtl/>
          <w:lang w:eastAsia="en-US"/>
        </w:rPr>
        <w:t>)</w:t>
      </w:r>
      <w:r>
        <w:rPr>
          <w:rFonts w:hint="cs"/>
          <w:rtl/>
          <w:lang w:eastAsia="en-US"/>
        </w:rPr>
        <w:t>; יהיב להו ניהליה ונפיק.</w:t>
      </w:r>
      <w:r>
        <w:rPr>
          <w:rFonts w:cs="Miriam" w:hint="cs"/>
          <w:szCs w:val="20"/>
          <w:rtl/>
          <w:lang w:eastAsia="en-US"/>
        </w:rPr>
        <w:t xml:space="preserve">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בעא מיניה רב הונא בר חיננא מרב ששת: המוכר בית בבתי ערי חומה </w:t>
      </w:r>
      <w:r>
        <w:rPr>
          <w:rFonts w:cs="Miriam"/>
          <w:szCs w:val="20"/>
          <w:rtl/>
          <w:lang w:eastAsia="en-US"/>
        </w:rPr>
        <w:t>(</w:t>
      </w:r>
      <w:r>
        <w:rPr>
          <w:rFonts w:cs="Miriam" w:hint="cs"/>
          <w:szCs w:val="20"/>
          <w:rtl/>
          <w:lang w:eastAsia="en-US"/>
        </w:rPr>
        <w:t>שהוא נגאל עד שנה ולא יותר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נגאל לחצאין </w:t>
      </w:r>
      <w:r>
        <w:rPr>
          <w:rFonts w:cs="Miriam"/>
          <w:szCs w:val="20"/>
          <w:rtl/>
          <w:lang w:eastAsia="en-US"/>
        </w:rPr>
        <w:t>(</w:t>
      </w:r>
      <w:r>
        <w:rPr>
          <w:rFonts w:cs="Miriam" w:hint="cs"/>
          <w:szCs w:val="20"/>
          <w:rtl/>
          <w:lang w:eastAsia="en-US"/>
        </w:rPr>
        <w:t>אם נתן חצי דמיו בתוך שנה מפריק פלגיה או לא</w:t>
      </w:r>
      <w:r>
        <w:rPr>
          <w:rFonts w:cs="Miriam"/>
          <w:szCs w:val="20"/>
          <w:rtl/>
          <w:lang w:eastAsia="en-US"/>
        </w:rPr>
        <w:t>)</w:t>
      </w:r>
      <w:r>
        <w:rPr>
          <w:rtl/>
          <w:lang w:eastAsia="en-US"/>
        </w:rPr>
        <w:t xml:space="preserve"> </w:t>
      </w:r>
      <w:r>
        <w:rPr>
          <w:rFonts w:hint="cs"/>
          <w:rtl/>
          <w:lang w:eastAsia="en-US"/>
        </w:rPr>
        <w:t>או אינו נגאל לחצאין? '</w:t>
      </w:r>
      <w:r>
        <w:rPr>
          <w:rFonts w:cs="Narkisim"/>
          <w:szCs w:val="20"/>
          <w:rtl/>
          <w:lang w:eastAsia="en-US"/>
        </w:rPr>
        <w:t>(</w:t>
      </w:r>
      <w:r>
        <w:rPr>
          <w:rFonts w:cs="Narkisim" w:hint="cs"/>
          <w:szCs w:val="20"/>
          <w:rtl/>
          <w:lang w:eastAsia="en-US"/>
        </w:rPr>
        <w:t>ימים תהיה)</w:t>
      </w:r>
      <w:r>
        <w:rPr>
          <w:rFonts w:cs="Narkisim" w:hint="cs"/>
          <w:rtl/>
          <w:lang w:eastAsia="en-US"/>
        </w:rPr>
        <w:t xml:space="preserve"> גאולתו</w:t>
      </w:r>
      <w:r>
        <w:rPr>
          <w:rFonts w:hint="cs"/>
          <w:rtl/>
          <w:lang w:eastAsia="en-US"/>
        </w:rPr>
        <w:t>'</w:t>
      </w:r>
      <w:r>
        <w:rPr>
          <w:rFonts w:cs="Miriam" w:hint="cs"/>
          <w:szCs w:val="20"/>
          <w:rtl/>
          <w:lang w:eastAsia="en-US"/>
        </w:rPr>
        <w:t xml:space="preserve"> </w:t>
      </w:r>
      <w:r>
        <w:rPr>
          <w:rFonts w:cs="Miriam" w:hint="cs"/>
          <w:szCs w:val="16"/>
          <w:rtl/>
          <w:lang w:eastAsia="en-US"/>
        </w:rPr>
        <w:t>[ןחקרא כה,כט]</w:t>
      </w:r>
      <w:r>
        <w:rPr>
          <w:rFonts w:hint="cs"/>
          <w:rtl/>
          <w:lang w:eastAsia="en-US"/>
        </w:rPr>
        <w:t xml:space="preserve"> '</w:t>
      </w:r>
      <w:r>
        <w:rPr>
          <w:rFonts w:cs="Narkisim" w:hint="cs"/>
          <w:rtl/>
          <w:lang w:eastAsia="en-US"/>
        </w:rPr>
        <w:t>גאולתו</w:t>
      </w:r>
      <w:r>
        <w:rPr>
          <w:rFonts w:hint="cs"/>
          <w:rtl/>
          <w:lang w:eastAsia="en-US"/>
        </w:rPr>
        <w:t xml:space="preserve">' משדה אחוזה גמר: מה שדה אחוזה אינה נגאלת לחצאין, אף האי נמי אינו נגאל לחצאין? או דילמא היכא דגלי </w:t>
      </w:r>
      <w:r>
        <w:rPr>
          <w:rFonts w:cs="Miriam"/>
          <w:szCs w:val="20"/>
          <w:rtl/>
          <w:lang w:eastAsia="en-US"/>
        </w:rPr>
        <w:t>(</w:t>
      </w:r>
      <w:r>
        <w:rPr>
          <w:rFonts w:cs="Miriam" w:hint="cs"/>
          <w:szCs w:val="20"/>
          <w:rtl/>
          <w:lang w:eastAsia="en-US"/>
        </w:rPr>
        <w:t>ב'</w:t>
      </w:r>
      <w:r>
        <w:rPr>
          <w:rFonts w:cs="Narkisim" w:hint="cs"/>
          <w:szCs w:val="20"/>
          <w:rtl/>
          <w:lang w:eastAsia="en-US"/>
        </w:rPr>
        <w:t>כדי גאולתו</w:t>
      </w:r>
      <w:r>
        <w:rPr>
          <w:rFonts w:cs="Miriam" w:hint="cs"/>
          <w:szCs w:val="20"/>
          <w:rtl/>
          <w:lang w:eastAsia="en-US"/>
        </w:rPr>
        <w:t xml:space="preserve">' </w:t>
      </w:r>
      <w:r>
        <w:rPr>
          <w:rFonts w:cs="Miriam" w:hint="cs"/>
          <w:szCs w:val="16"/>
          <w:rtl/>
          <w:lang w:eastAsia="en-US"/>
        </w:rPr>
        <w:t>[ןחקרא כה,כו]</w:t>
      </w:r>
      <w:r>
        <w:rPr>
          <w:rFonts w:cs="Miriam" w:hint="cs"/>
          <w:szCs w:val="20"/>
          <w:rtl/>
          <w:lang w:eastAsia="en-US"/>
        </w:rPr>
        <w:t>, למימרא דכולה גאולה בעינן</w:t>
      </w:r>
      <w:r>
        <w:rPr>
          <w:rFonts w:cs="Miriam"/>
          <w:szCs w:val="20"/>
          <w:rtl/>
          <w:lang w:eastAsia="en-US"/>
        </w:rPr>
        <w:t>)</w:t>
      </w:r>
      <w:r>
        <w:rPr>
          <w:rtl/>
          <w:lang w:eastAsia="en-US"/>
        </w:rPr>
        <w:t xml:space="preserve"> </w:t>
      </w:r>
      <w:r>
        <w:rPr>
          <w:rFonts w:hint="cs"/>
          <w:rtl/>
          <w:lang w:eastAsia="en-US"/>
        </w:rPr>
        <w:t xml:space="preserve">- גלי, היכא דלא גלי </w:t>
      </w:r>
      <w:r>
        <w:rPr>
          <w:rFonts w:cs="Miriam"/>
          <w:szCs w:val="20"/>
          <w:rtl/>
          <w:lang w:eastAsia="en-US"/>
        </w:rPr>
        <w:t>(</w:t>
      </w:r>
      <w:r>
        <w:rPr>
          <w:rFonts w:cs="Miriam" w:hint="cs"/>
          <w:szCs w:val="20"/>
          <w:rtl/>
          <w:lang w:eastAsia="en-US"/>
        </w:rPr>
        <w:t>דלא כתיב בה 'כדי'</w:t>
      </w:r>
      <w:r>
        <w:rPr>
          <w:rFonts w:cs="Miriam"/>
          <w:szCs w:val="20"/>
          <w:rtl/>
          <w:lang w:eastAsia="en-US"/>
        </w:rPr>
        <w:t>)</w:t>
      </w:r>
      <w:r>
        <w:rPr>
          <w:rtl/>
          <w:lang w:eastAsia="en-US"/>
        </w:rPr>
        <w:t xml:space="preserve"> </w:t>
      </w:r>
      <w:r>
        <w:rPr>
          <w:rFonts w:hint="cs"/>
          <w:rtl/>
          <w:lang w:eastAsia="en-US"/>
        </w:rPr>
        <w:t xml:space="preserve">- לא גלי </w:t>
      </w:r>
      <w:r>
        <w:rPr>
          <w:rFonts w:cs="Miriam"/>
          <w:szCs w:val="20"/>
          <w:rtl/>
          <w:lang w:eastAsia="en-US"/>
        </w:rPr>
        <w:t>(</w:t>
      </w:r>
      <w:r>
        <w:rPr>
          <w:rFonts w:cs="Miriam" w:hint="cs"/>
          <w:szCs w:val="20"/>
          <w:rtl/>
          <w:lang w:eastAsia="en-US"/>
        </w:rPr>
        <w:t>לא מייתינן ליה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אמר ליה: ממדרשו של רבי שמעון נשמע </w:t>
      </w:r>
      <w:r>
        <w:rPr>
          <w:rFonts w:cs="Miriam"/>
          <w:szCs w:val="20"/>
          <w:rtl/>
          <w:lang w:eastAsia="en-US"/>
        </w:rPr>
        <w:t>(</w:t>
      </w:r>
      <w:r>
        <w:rPr>
          <w:rFonts w:cs="Miriam" w:hint="cs"/>
          <w:szCs w:val="20"/>
          <w:rtl/>
          <w:lang w:eastAsia="en-US"/>
        </w:rPr>
        <w:t>אם אין לו</w:t>
      </w:r>
      <w:r>
        <w:rPr>
          <w:rFonts w:cs="Miriam"/>
          <w:szCs w:val="20"/>
          <w:rtl/>
          <w:lang w:eastAsia="en-US"/>
        </w:rPr>
        <w:t>)</w:t>
      </w:r>
      <w:r>
        <w:rPr>
          <w:rtl/>
          <w:lang w:eastAsia="en-US"/>
        </w:rPr>
        <w:t xml:space="preserve"> </w:t>
      </w:r>
      <w:r>
        <w:rPr>
          <w:rFonts w:hint="cs"/>
          <w:rtl/>
          <w:lang w:eastAsia="en-US"/>
        </w:rPr>
        <w:t xml:space="preserve">שֶלוֶה </w:t>
      </w:r>
      <w:r>
        <w:rPr>
          <w:rFonts w:cs="Miriam"/>
          <w:szCs w:val="20"/>
          <w:rtl/>
          <w:lang w:eastAsia="en-US"/>
        </w:rPr>
        <w:t>(</w:t>
      </w:r>
      <w:r>
        <w:rPr>
          <w:rFonts w:cs="Miriam" w:hint="cs"/>
          <w:szCs w:val="20"/>
          <w:rtl/>
          <w:lang w:eastAsia="en-US"/>
        </w:rPr>
        <w:t>מאחרים</w:t>
      </w:r>
      <w:r>
        <w:rPr>
          <w:rFonts w:cs="Miriam"/>
          <w:szCs w:val="20"/>
          <w:rtl/>
          <w:lang w:eastAsia="en-US"/>
        </w:rPr>
        <w:t>)</w:t>
      </w:r>
      <w:r>
        <w:rPr>
          <w:rtl/>
          <w:lang w:eastAsia="en-US"/>
        </w:rPr>
        <w:t xml:space="preserve"> </w:t>
      </w:r>
      <w:r>
        <w:rPr>
          <w:rFonts w:hint="cs"/>
          <w:rtl/>
          <w:lang w:eastAsia="en-US"/>
        </w:rPr>
        <w:t xml:space="preserve">וגואל </w:t>
      </w:r>
      <w:r>
        <w:rPr>
          <w:rFonts w:cs="Miriam"/>
          <w:szCs w:val="20"/>
          <w:rtl/>
          <w:lang w:eastAsia="en-US"/>
        </w:rPr>
        <w:t>(</w:t>
      </w:r>
      <w:r>
        <w:rPr>
          <w:rFonts w:cs="Miriam" w:hint="cs"/>
          <w:szCs w:val="20"/>
          <w:rtl/>
          <w:lang w:eastAsia="en-US"/>
        </w:rPr>
        <w:t>מה שאין כן מוכר בשדה אחוזה, דבעינן '</w:t>
      </w:r>
      <w:r>
        <w:rPr>
          <w:rFonts w:cs="Narkisim" w:hint="cs"/>
          <w:szCs w:val="20"/>
          <w:rtl/>
          <w:lang w:eastAsia="en-US"/>
        </w:rPr>
        <w:t>והשיגה ידו</w:t>
      </w:r>
      <w:r>
        <w:rPr>
          <w:rFonts w:cs="Miriam" w:hint="cs"/>
          <w:szCs w:val="20"/>
          <w:rtl/>
          <w:lang w:eastAsia="en-US"/>
        </w:rPr>
        <w:t xml:space="preserve">' </w:t>
      </w:r>
      <w:r>
        <w:rPr>
          <w:rFonts w:cs="Miriam" w:hint="cs"/>
          <w:szCs w:val="16"/>
          <w:rtl/>
          <w:lang w:eastAsia="en-US"/>
        </w:rPr>
        <w:t>(ויקרא כה,כט)</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משמע נמי</w:t>
      </w:r>
      <w:r>
        <w:rPr>
          <w:rFonts w:cs="Miriam"/>
          <w:szCs w:val="20"/>
          <w:rtl/>
          <w:lang w:eastAsia="en-US"/>
        </w:rPr>
        <w:t>)</w:t>
      </w:r>
      <w:r>
        <w:rPr>
          <w:rtl/>
          <w:lang w:eastAsia="en-US"/>
        </w:rPr>
        <w:t xml:space="preserve"> </w:t>
      </w:r>
      <w:r>
        <w:rPr>
          <w:rFonts w:hint="cs"/>
          <w:rtl/>
          <w:lang w:eastAsia="en-US"/>
        </w:rPr>
        <w:t xml:space="preserve">וגואל לחצאין, דתניא </w:t>
      </w:r>
      <w:r>
        <w:rPr>
          <w:rFonts w:cs="Miriam"/>
          <w:szCs w:val="20"/>
          <w:rtl/>
          <w:lang w:eastAsia="en-US"/>
        </w:rPr>
        <w:t>(</w:t>
      </w:r>
      <w:r>
        <w:rPr>
          <w:rFonts w:cs="Miriam" w:hint="cs"/>
          <w:szCs w:val="20"/>
          <w:rtl/>
          <w:lang w:eastAsia="en-US"/>
        </w:rPr>
        <w:t>במקדיש שדה אחוזה</w:t>
      </w:r>
      <w:r>
        <w:rPr>
          <w:rFonts w:cs="Miriam"/>
          <w:szCs w:val="20"/>
          <w:rtl/>
          <w:lang w:eastAsia="en-US"/>
        </w:rPr>
        <w:t>)</w:t>
      </w:r>
      <w:r>
        <w:rPr>
          <w:rFonts w:hint="cs"/>
          <w:rtl/>
          <w:lang w:eastAsia="en-US"/>
        </w:rPr>
        <w:t>: '</w:t>
      </w:r>
      <w:r>
        <w:rPr>
          <w:rFonts w:cs="Miriam" w:hint="cs"/>
          <w:szCs w:val="16"/>
          <w:rtl/>
          <w:lang w:eastAsia="en-US"/>
        </w:rPr>
        <w:t xml:space="preserve">[ויקרא כז,יט: </w:t>
      </w:r>
      <w:r>
        <w:rPr>
          <w:rFonts w:cs="Narkisim" w:hint="cs"/>
          <w:szCs w:val="20"/>
          <w:rtl/>
          <w:lang w:eastAsia="en-US"/>
        </w:rPr>
        <w:t>[ו]</w:t>
      </w:r>
      <w:r>
        <w:rPr>
          <w:rFonts w:cs="Narkisim" w:hint="cs"/>
          <w:i/>
          <w:iCs/>
          <w:rtl/>
          <w:lang w:eastAsia="en-US"/>
        </w:rPr>
        <w:t>אם גאל יגאל</w:t>
      </w:r>
      <w:r>
        <w:rPr>
          <w:rFonts w:cs="Narkisim"/>
          <w:i/>
          <w:iCs/>
          <w:rtl/>
          <w:lang w:eastAsia="en-US"/>
        </w:rPr>
        <w:t xml:space="preserve"> </w:t>
      </w:r>
      <w:r>
        <w:rPr>
          <w:rFonts w:cs="Narkisim"/>
          <w:szCs w:val="20"/>
          <w:rtl/>
          <w:lang w:eastAsia="en-US"/>
        </w:rPr>
        <w:t>[</w:t>
      </w:r>
      <w:r>
        <w:rPr>
          <w:rFonts w:cs="Narkisim" w:hint="cs"/>
          <w:szCs w:val="20"/>
          <w:rtl/>
          <w:lang w:eastAsia="en-US"/>
        </w:rPr>
        <w:t>את השדה המקדיש אתו ויסף חמשית כסף ערכך עליו וקם לו</w:t>
      </w:r>
      <w:r>
        <w:rPr>
          <w:rFonts w:cs="Narkisim"/>
          <w:szCs w:val="20"/>
          <w:rtl/>
          <w:lang w:eastAsia="en-US"/>
        </w:rPr>
        <w:t>]</w:t>
      </w:r>
      <w:r>
        <w:rPr>
          <w:rFonts w:hint="cs"/>
          <w:i/>
          <w:iCs/>
          <w:rtl/>
          <w:lang w:eastAsia="en-US"/>
        </w:rPr>
        <w:t xml:space="preserve"> - מלמד שלוה וגואל וגואל לחצאין. אמר רבי שמעון </w:t>
      </w:r>
      <w:r>
        <w:rPr>
          <w:rFonts w:cs="Miriam"/>
          <w:szCs w:val="20"/>
          <w:rtl/>
          <w:lang w:eastAsia="en-US"/>
        </w:rPr>
        <w:t>(</w:t>
      </w:r>
      <w:r>
        <w:rPr>
          <w:rFonts w:cs="Miriam" w:hint="cs"/>
          <w:szCs w:val="20"/>
          <w:rtl/>
          <w:lang w:eastAsia="en-US"/>
        </w:rPr>
        <w:t xml:space="preserve">רבי שמעון דריש טעמא דקרא בכל דוכתא </w:t>
      </w:r>
      <w:r>
        <w:rPr>
          <w:rFonts w:cs="Miriam" w:hint="cs"/>
          <w:szCs w:val="16"/>
          <w:rtl/>
          <w:lang w:eastAsia="en-US"/>
        </w:rPr>
        <w:t>(בבא מציעא קטו,א)</w:t>
      </w:r>
      <w:r>
        <w:rPr>
          <w:rFonts w:cs="Miriam"/>
          <w:szCs w:val="20"/>
          <w:rtl/>
          <w:lang w:eastAsia="en-US"/>
        </w:rPr>
        <w:t>)</w:t>
      </w:r>
      <w:r>
        <w:rPr>
          <w:rFonts w:hint="cs"/>
          <w:i/>
          <w:iCs/>
          <w:rtl/>
          <w:lang w:eastAsia="en-US"/>
        </w:rPr>
        <w:t xml:space="preserve">: מה טעם </w:t>
      </w:r>
      <w:r>
        <w:rPr>
          <w:rFonts w:cs="Miriam"/>
          <w:szCs w:val="20"/>
          <w:rtl/>
          <w:lang w:eastAsia="en-US"/>
        </w:rPr>
        <w:t>(</w:t>
      </w:r>
      <w:r>
        <w:rPr>
          <w:rFonts w:cs="Miriam" w:hint="cs"/>
          <w:szCs w:val="20"/>
          <w:rtl/>
          <w:lang w:eastAsia="en-US"/>
        </w:rPr>
        <w:t>והכא נמי יהיב טעמא לקרא</w:t>
      </w:r>
      <w:r>
        <w:rPr>
          <w:rFonts w:cs="Miriam"/>
          <w:szCs w:val="20"/>
          <w:rtl/>
          <w:lang w:eastAsia="en-US"/>
        </w:rPr>
        <w:t>)</w:t>
      </w:r>
      <w:r>
        <w:rPr>
          <w:rFonts w:hint="cs"/>
          <w:i/>
          <w:iCs/>
          <w:rtl/>
          <w:lang w:eastAsia="en-US"/>
        </w:rPr>
        <w:t xml:space="preserve">? - </w:t>
      </w:r>
      <w:r>
        <w:rPr>
          <w:rFonts w:cs="Miriam"/>
          <w:szCs w:val="20"/>
          <w:rtl/>
          <w:lang w:eastAsia="en-US"/>
        </w:rPr>
        <w:t>(</w:t>
      </w:r>
      <w:r>
        <w:rPr>
          <w:rFonts w:cs="Miriam" w:hint="cs"/>
          <w:szCs w:val="20"/>
          <w:rtl/>
          <w:lang w:eastAsia="en-US"/>
        </w:rPr>
        <w:t>ואשמעינן דהקפידה תורה לחזור שלא תפקע אחוזה מיורשים:</w:t>
      </w:r>
      <w:r>
        <w:rPr>
          <w:rFonts w:cs="Miriam"/>
          <w:szCs w:val="20"/>
          <w:rtl/>
          <w:lang w:eastAsia="en-US"/>
        </w:rPr>
        <w:t>)</w:t>
      </w:r>
      <w:r>
        <w:rPr>
          <w:i/>
          <w:iCs/>
          <w:rtl/>
          <w:lang w:eastAsia="en-US"/>
        </w:rPr>
        <w:t xml:space="preserve"> </w:t>
      </w:r>
      <w:r>
        <w:rPr>
          <w:rFonts w:hint="cs"/>
          <w:i/>
          <w:iCs/>
          <w:rtl/>
          <w:lang w:eastAsia="en-US"/>
        </w:rPr>
        <w:t xml:space="preserve">לפי שמצינו במוכר שדה אחוזה שיפה כחו </w:t>
      </w:r>
      <w:r>
        <w:rPr>
          <w:rFonts w:cs="Miriam"/>
          <w:szCs w:val="20"/>
          <w:rtl/>
          <w:lang w:eastAsia="en-US"/>
        </w:rPr>
        <w:t>(</w:t>
      </w:r>
      <w:r>
        <w:rPr>
          <w:rFonts w:cs="Miriam" w:hint="cs"/>
          <w:szCs w:val="20"/>
          <w:rtl/>
          <w:lang w:eastAsia="en-US"/>
        </w:rPr>
        <w:t>כח מוכר, שאין נחלתו נפקעת</w:t>
      </w:r>
      <w:r>
        <w:rPr>
          <w:rFonts w:cs="Miriam"/>
          <w:szCs w:val="20"/>
          <w:rtl/>
          <w:lang w:eastAsia="en-US"/>
        </w:rPr>
        <w:t>)</w:t>
      </w:r>
      <w:r>
        <w:rPr>
          <w:rFonts w:hint="cs"/>
          <w:i/>
          <w:iCs/>
          <w:rtl/>
          <w:lang w:eastAsia="en-US"/>
        </w:rPr>
        <w:t xml:space="preserve">: שאם הגיע יובל ולא נגאלה - חוזרת לבעליה ביובל, </w:t>
      </w:r>
      <w:r>
        <w:rPr>
          <w:rFonts w:cs="Miriam"/>
          <w:szCs w:val="20"/>
          <w:rtl/>
          <w:lang w:eastAsia="en-US"/>
        </w:rPr>
        <w:t>(</w:t>
      </w:r>
      <w:r>
        <w:rPr>
          <w:rFonts w:cs="Miriam" w:hint="cs"/>
          <w:szCs w:val="20"/>
          <w:rtl/>
          <w:lang w:eastAsia="en-US"/>
        </w:rPr>
        <w:t>לפיכך</w:t>
      </w:r>
      <w:r>
        <w:rPr>
          <w:rFonts w:cs="Miriam"/>
          <w:szCs w:val="20"/>
          <w:rtl/>
          <w:lang w:eastAsia="en-US"/>
        </w:rPr>
        <w:t>)</w:t>
      </w:r>
      <w:r>
        <w:rPr>
          <w:i/>
          <w:iCs/>
          <w:rtl/>
          <w:lang w:eastAsia="en-US"/>
        </w:rPr>
        <w:t xml:space="preserve"> </w:t>
      </w:r>
      <w:r>
        <w:rPr>
          <w:rFonts w:hint="cs"/>
          <w:i/>
          <w:iCs/>
          <w:rtl/>
          <w:lang w:eastAsia="en-US"/>
        </w:rPr>
        <w:t xml:space="preserve">הורע כחו: שאינו לוה וגואל וגואל לחצאין </w:t>
      </w:r>
      <w:r>
        <w:rPr>
          <w:rFonts w:cs="Miriam"/>
          <w:szCs w:val="20"/>
          <w:rtl/>
          <w:lang w:eastAsia="en-US"/>
        </w:rPr>
        <w:t>(</w:t>
      </w:r>
      <w:r>
        <w:rPr>
          <w:rFonts w:cs="Miriam" w:hint="cs"/>
          <w:szCs w:val="20"/>
          <w:rtl/>
          <w:lang w:eastAsia="en-US"/>
        </w:rPr>
        <w:t>לא חש ליפות כחו ללוות ולגאול לחצאין</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i/>
          <w:iCs/>
          <w:rtl/>
          <w:lang w:eastAsia="en-US"/>
        </w:rPr>
        <w:t xml:space="preserve"> </w:t>
      </w:r>
      <w:r>
        <w:rPr>
          <w:rFonts w:hint="cs"/>
          <w:i/>
          <w:iCs/>
          <w:rtl/>
          <w:lang w:eastAsia="en-US"/>
        </w:rPr>
        <w:t xml:space="preserve">מקדיש שהורע כחו: שאם הגיע יובל ולא נגאלהּ - יוצאה לכהנים ביובל </w:t>
      </w:r>
      <w:r>
        <w:rPr>
          <w:rFonts w:cs="Miriam"/>
          <w:szCs w:val="20"/>
          <w:rtl/>
          <w:lang w:eastAsia="en-US"/>
        </w:rPr>
        <w:t>(</w:t>
      </w:r>
      <w:r>
        <w:rPr>
          <w:rFonts w:cs="Miriam" w:hint="cs"/>
          <w:szCs w:val="20"/>
          <w:rtl/>
          <w:lang w:eastAsia="en-US"/>
        </w:rPr>
        <w:t>לפי שהורע כחו להפסיד נחלתו ביובל, כדכתיב (ויקרא כז): והיה השדה בצאתו ביובל קדש וגו' ומתחלק לכהנים</w:t>
      </w:r>
      <w:r>
        <w:rPr>
          <w:rFonts w:cs="Miriam"/>
          <w:szCs w:val="20"/>
          <w:rtl/>
          <w:lang w:eastAsia="en-US"/>
        </w:rPr>
        <w:t>)</w:t>
      </w:r>
      <w:r>
        <w:rPr>
          <w:i/>
          <w:iCs/>
          <w:rtl/>
          <w:lang w:eastAsia="en-US"/>
        </w:rPr>
        <w:t xml:space="preserve"> </w:t>
      </w:r>
      <w:r>
        <w:rPr>
          <w:rFonts w:hint="cs"/>
          <w:i/>
          <w:iCs/>
          <w:rtl/>
          <w:lang w:eastAsia="en-US"/>
        </w:rPr>
        <w:t xml:space="preserve">- יִפָּה </w:t>
      </w:r>
      <w:r>
        <w:rPr>
          <w:rFonts w:cs="Miriam"/>
          <w:szCs w:val="20"/>
          <w:rtl/>
          <w:lang w:eastAsia="en-US"/>
        </w:rPr>
        <w:t>(</w:t>
      </w:r>
      <w:r>
        <w:rPr>
          <w:rFonts w:cs="Miriam" w:hint="cs"/>
          <w:szCs w:val="20"/>
          <w:rtl/>
          <w:lang w:eastAsia="en-US"/>
        </w:rPr>
        <w:t>הכתוב</w:t>
      </w:r>
      <w:r>
        <w:rPr>
          <w:rFonts w:cs="Miriam"/>
          <w:szCs w:val="20"/>
          <w:rtl/>
          <w:lang w:eastAsia="en-US"/>
        </w:rPr>
        <w:t>)</w:t>
      </w:r>
      <w:r>
        <w:rPr>
          <w:i/>
          <w:iCs/>
          <w:rtl/>
          <w:lang w:eastAsia="en-US"/>
        </w:rPr>
        <w:t xml:space="preserve"> </w:t>
      </w:r>
      <w:r>
        <w:rPr>
          <w:rFonts w:hint="cs"/>
          <w:i/>
          <w:iCs/>
          <w:rtl/>
          <w:lang w:eastAsia="en-US"/>
        </w:rPr>
        <w:t xml:space="preserve">כחו </w:t>
      </w:r>
      <w:r>
        <w:rPr>
          <w:rFonts w:cs="Miriam"/>
          <w:szCs w:val="20"/>
          <w:rtl/>
          <w:lang w:eastAsia="en-US"/>
        </w:rPr>
        <w:t>(</w:t>
      </w:r>
      <w:r>
        <w:rPr>
          <w:rFonts w:cs="Miriam" w:hint="cs"/>
          <w:szCs w:val="20"/>
          <w:rtl/>
          <w:lang w:eastAsia="en-US"/>
        </w:rPr>
        <w:t>בתחלת פדיונו</w:t>
      </w:r>
      <w:r>
        <w:rPr>
          <w:rFonts w:cs="Miriam"/>
          <w:szCs w:val="20"/>
          <w:rtl/>
          <w:lang w:eastAsia="en-US"/>
        </w:rPr>
        <w:t>)</w:t>
      </w:r>
      <w:r>
        <w:rPr>
          <w:rFonts w:hint="cs"/>
          <w:i/>
          <w:iCs/>
          <w:rtl/>
          <w:lang w:eastAsia="en-US"/>
        </w:rPr>
        <w:t>: שלוה וגואל וגואל לחצאין</w:t>
      </w:r>
      <w:r>
        <w:rPr>
          <w:rFonts w:hint="cs"/>
          <w:rtl/>
          <w:lang w:eastAsia="en-US"/>
        </w:rPr>
        <w:t xml:space="preserve">'; האי מוכר בית בבתי ערי חומה נמי </w:t>
      </w:r>
      <w:r>
        <w:rPr>
          <w:rFonts w:cs="Miriam"/>
          <w:szCs w:val="20"/>
          <w:rtl/>
          <w:lang w:eastAsia="en-US"/>
        </w:rPr>
        <w:t>(</w:t>
      </w:r>
      <w:r>
        <w:rPr>
          <w:rFonts w:cs="Miriam" w:hint="cs"/>
          <w:szCs w:val="20"/>
          <w:rtl/>
          <w:lang w:eastAsia="en-US"/>
        </w:rPr>
        <w:t>ומהכא אית לן למיגמר נמי מוכר בית בבתי ערי חומה דלוה וגואל וגואל לחצאין</w:t>
      </w:r>
      <w:r>
        <w:rPr>
          <w:rFonts w:cs="Miriam"/>
          <w:szCs w:val="20"/>
          <w:rtl/>
          <w:lang w:eastAsia="en-US"/>
        </w:rPr>
        <w:t>)</w:t>
      </w:r>
      <w:r>
        <w:rPr>
          <w:rFonts w:hint="cs"/>
          <w:rtl/>
          <w:lang w:eastAsia="en-US"/>
        </w:rPr>
        <w:t xml:space="preserve">: הואיל והורע כחו </w:t>
      </w:r>
      <w:r>
        <w:rPr>
          <w:rFonts w:cs="Miriam"/>
          <w:szCs w:val="20"/>
          <w:rtl/>
          <w:lang w:eastAsia="en-US"/>
        </w:rPr>
        <w:t>(</w:t>
      </w:r>
      <w:r>
        <w:rPr>
          <w:rFonts w:cs="Miriam" w:hint="cs"/>
          <w:szCs w:val="20"/>
          <w:rtl/>
          <w:lang w:eastAsia="en-US"/>
        </w:rPr>
        <w:t>שהרי הורע כחו ליחלט בסוף שנה ולא יצא ביובל</w:t>
      </w:r>
      <w:r>
        <w:rPr>
          <w:rFonts w:cs="Miriam"/>
          <w:szCs w:val="20"/>
          <w:rtl/>
          <w:lang w:eastAsia="en-US"/>
        </w:rPr>
        <w:t>)</w:t>
      </w:r>
      <w:r>
        <w:rPr>
          <w:rFonts w:hint="cs"/>
          <w:rtl/>
          <w:lang w:eastAsia="en-US"/>
        </w:rPr>
        <w:t xml:space="preserve">: שאם מלאה לו שנה תמימה ולא נגאלה </w:t>
      </w:r>
      <w:r>
        <w:rPr>
          <w:rtl/>
          <w:lang w:eastAsia="en-US"/>
        </w:rPr>
        <w:t>–</w:t>
      </w:r>
      <w:r>
        <w:rPr>
          <w:rFonts w:hint="cs"/>
          <w:rtl/>
          <w:lang w:eastAsia="en-US"/>
        </w:rPr>
        <w:t xml:space="preserve"> נחלט, יפה כחו: שלוה וגואל וגואל לחצאין.</w:t>
      </w:r>
    </w:p>
    <w:p w:rsidR="007231BB" w:rsidRDefault="007231BB" w:rsidP="007231BB">
      <w:pPr>
        <w:rPr>
          <w:rFonts w:cs="Miriam" w:hint="cs"/>
          <w:szCs w:val="16"/>
          <w:rtl/>
          <w:lang w:eastAsia="en-US"/>
        </w:rPr>
      </w:pPr>
    </w:p>
    <w:p w:rsidR="007231BB" w:rsidRDefault="007231BB" w:rsidP="007231BB">
      <w:pPr>
        <w:rPr>
          <w:rFonts w:hint="cs"/>
          <w:i/>
          <w:iCs/>
          <w:rtl/>
          <w:lang w:eastAsia="en-US"/>
        </w:rPr>
      </w:pPr>
      <w:r>
        <w:rPr>
          <w:rFonts w:hint="cs"/>
          <w:rtl/>
          <w:lang w:eastAsia="en-US"/>
        </w:rPr>
        <w:t xml:space="preserve">איתיביה </w:t>
      </w:r>
      <w:r>
        <w:rPr>
          <w:rFonts w:cs="Miriam"/>
          <w:szCs w:val="20"/>
          <w:rtl/>
          <w:lang w:eastAsia="en-US"/>
        </w:rPr>
        <w:t>(</w:t>
      </w:r>
      <w:r>
        <w:rPr>
          <w:rFonts w:cs="Miriam" w:hint="cs"/>
          <w:szCs w:val="20"/>
          <w:rtl/>
          <w:lang w:eastAsia="en-US"/>
        </w:rPr>
        <w:t>דקתני סיפא מוכר בית בבתי ערי חומה יוכיח שאין לוה וגואל וכו'</w:t>
      </w:r>
      <w:r>
        <w:rPr>
          <w:rFonts w:cs="Miriam"/>
          <w:szCs w:val="20"/>
          <w:rtl/>
          <w:lang w:eastAsia="en-US"/>
        </w:rPr>
        <w:t>)</w:t>
      </w:r>
      <w:r>
        <w:rPr>
          <w:rFonts w:hint="cs"/>
          <w:rtl/>
          <w:lang w:eastAsia="en-US"/>
        </w:rPr>
        <w:t>: '</w:t>
      </w:r>
      <w:r>
        <w:rPr>
          <w:rFonts w:cs="Miriam" w:hint="cs"/>
          <w:szCs w:val="16"/>
          <w:rtl/>
          <w:lang w:eastAsia="en-US"/>
        </w:rPr>
        <w:t>[ויקרא כז,יט:</w:t>
      </w:r>
      <w:r>
        <w:rPr>
          <w:rFonts w:cs="Narkisim" w:hint="cs"/>
          <w:szCs w:val="20"/>
          <w:rtl/>
          <w:lang w:eastAsia="en-US"/>
        </w:rPr>
        <w:t xml:space="preserve"> ו]</w:t>
      </w:r>
      <w:r>
        <w:rPr>
          <w:rFonts w:cs="Narkisim" w:hint="cs"/>
          <w:i/>
          <w:iCs/>
          <w:rtl/>
          <w:lang w:eastAsia="en-US"/>
        </w:rPr>
        <w:t>אם גאל יגאל</w:t>
      </w:r>
      <w:r>
        <w:rPr>
          <w:rFonts w:cs="Narkisim"/>
          <w:i/>
          <w:iCs/>
          <w:rtl/>
          <w:lang w:eastAsia="en-US"/>
        </w:rPr>
        <w:t xml:space="preserve"> </w:t>
      </w:r>
      <w:r>
        <w:rPr>
          <w:rFonts w:cs="Narkisim"/>
          <w:szCs w:val="20"/>
          <w:rtl/>
          <w:lang w:eastAsia="en-US"/>
        </w:rPr>
        <w:t>[</w:t>
      </w:r>
      <w:r>
        <w:rPr>
          <w:rFonts w:cs="Narkisim" w:hint="cs"/>
          <w:szCs w:val="20"/>
          <w:rtl/>
          <w:lang w:eastAsia="en-US"/>
        </w:rPr>
        <w:t>את השדה המקדיש אתו ויסף חמשית כסף ערכך עליו וקם לו</w:t>
      </w:r>
      <w:r>
        <w:rPr>
          <w:rFonts w:cs="Narkisim"/>
          <w:szCs w:val="20"/>
          <w:rtl/>
          <w:lang w:eastAsia="en-US"/>
        </w:rPr>
        <w:t>]</w:t>
      </w:r>
      <w:r>
        <w:rPr>
          <w:rFonts w:hint="cs"/>
          <w:i/>
          <w:iCs/>
          <w:rtl/>
          <w:lang w:eastAsia="en-US"/>
        </w:rPr>
        <w:t>, שיכול והלא דין הוא: ומה מוכר שדה אחוזה, שיפה כחו: שאם הגיע יובל ולא נגאלה - חוזרת לבעליה ביובל, הורע כחו: שאין לוה וגואל וגואל לחצאין, מקדיש, שהורע כחו: שאם הגיע יובל ולא נגאלה - יוצאה לכהנים ביובל, אינו דין שהורע כחו שאין לוה וגואל וגואל לחצאין?</w:t>
      </w:r>
    </w:p>
    <w:p w:rsidR="007231BB" w:rsidRDefault="007231BB" w:rsidP="007231BB">
      <w:pPr>
        <w:rPr>
          <w:rFonts w:hint="cs"/>
          <w:i/>
          <w:iCs/>
          <w:rtl/>
          <w:lang w:eastAsia="en-US"/>
        </w:rPr>
      </w:pPr>
      <w:r>
        <w:rPr>
          <w:rFonts w:hint="cs"/>
          <w:i/>
          <w:iCs/>
          <w:rtl/>
          <w:lang w:eastAsia="en-US"/>
        </w:rPr>
        <w:t xml:space="preserve">מה למוכר שדה אחוזה שכן הורע כחו ליגאל מיד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שאינו יכול להגאל</w:t>
      </w:r>
      <w:r>
        <w:rPr>
          <w:rFonts w:cs="Courier New" w:hint="cs"/>
          <w:szCs w:val="16"/>
          <w:rtl/>
          <w:lang w:eastAsia="en-US"/>
        </w:rPr>
        <w:t>]</w:t>
      </w:r>
      <w:r>
        <w:rPr>
          <w:rFonts w:cs="Miriam" w:hint="cs"/>
          <w:szCs w:val="20"/>
          <w:rtl/>
          <w:lang w:eastAsia="en-US"/>
        </w:rPr>
        <w:t xml:space="preserve"> עד שתהא שתי שנים ביד הלוקח, כדכתיב טו: '</w:t>
      </w:r>
      <w:r>
        <w:rPr>
          <w:rFonts w:cs="Narkisim" w:hint="cs"/>
          <w:szCs w:val="20"/>
          <w:rtl/>
          <w:lang w:eastAsia="en-US"/>
        </w:rPr>
        <w:t>במספר שני תבואות ימכר לך</w:t>
      </w:r>
      <w:r>
        <w:rPr>
          <w:rFonts w:cs="Miriam" w:hint="cs"/>
          <w:szCs w:val="20"/>
          <w:rtl/>
          <w:lang w:eastAsia="en-US"/>
        </w:rPr>
        <w:t xml:space="preserve">': אין מכירה פחותה משתי שנים מעת לעת, ואחר כך גואל בגרעון כסף, כדכתיב: </w:t>
      </w:r>
      <w:r>
        <w:rPr>
          <w:rFonts w:cs="Miriam"/>
          <w:szCs w:val="16"/>
          <w:rtl/>
          <w:lang w:eastAsia="en-US"/>
        </w:rPr>
        <w:t>(</w:t>
      </w:r>
      <w:r>
        <w:rPr>
          <w:rFonts w:cs="Miriam" w:hint="cs"/>
          <w:szCs w:val="16"/>
          <w:rtl/>
          <w:lang w:eastAsia="en-US"/>
        </w:rPr>
        <w:t>ויקרא כה,טז</w:t>
      </w:r>
      <w:r>
        <w:rPr>
          <w:rFonts w:cs="Miriam"/>
          <w:szCs w:val="16"/>
          <w:rtl/>
          <w:lang w:eastAsia="en-US"/>
        </w:rPr>
        <w:t>)</w:t>
      </w:r>
      <w:r>
        <w:rPr>
          <w:rFonts w:cs="Narkisim"/>
          <w:szCs w:val="20"/>
          <w:rtl/>
          <w:lang w:eastAsia="en-US"/>
        </w:rPr>
        <w:t xml:space="preserve"> </w:t>
      </w:r>
      <w:r>
        <w:rPr>
          <w:rFonts w:cs="Narkisim" w:hint="cs"/>
          <w:szCs w:val="20"/>
          <w:rtl/>
          <w:lang w:eastAsia="en-US"/>
        </w:rPr>
        <w:t>לפי רוב השנים</w:t>
      </w:r>
      <w:r>
        <w:rPr>
          <w:rFonts w:cs="Narkisim"/>
          <w:szCs w:val="20"/>
          <w:rtl/>
          <w:lang w:eastAsia="en-US"/>
        </w:rPr>
        <w:t xml:space="preserve"> [</w:t>
      </w:r>
      <w:r>
        <w:rPr>
          <w:rFonts w:cs="Narkisim" w:hint="cs"/>
          <w:sz w:val="18"/>
          <w:szCs w:val="20"/>
          <w:rtl/>
          <w:lang w:eastAsia="en-US"/>
        </w:rPr>
        <w:t>תרבה מקנתו ולפי מעט השנים תמעיט מקנתו כי מספר תבואת הוא מכר לך</w:t>
      </w:r>
      <w:r>
        <w:rPr>
          <w:rFonts w:cs="Narkisim"/>
          <w:szCs w:val="20"/>
          <w:rtl/>
          <w:lang w:eastAsia="en-US"/>
        </w:rPr>
        <w:t>]</w:t>
      </w:r>
      <w:r>
        <w:rPr>
          <w:rFonts w:cs="Miriam" w:hint="cs"/>
          <w:szCs w:val="20"/>
          <w:rtl/>
          <w:lang w:eastAsia="en-US"/>
        </w:rPr>
        <w:t xml:space="preserve"> , </w:t>
      </w:r>
      <w:r>
        <w:rPr>
          <w:rFonts w:cs="Miriam"/>
          <w:szCs w:val="16"/>
          <w:rtl/>
          <w:lang w:eastAsia="en-US"/>
        </w:rPr>
        <w:t>(</w:t>
      </w:r>
      <w:r>
        <w:rPr>
          <w:rFonts w:cs="Miriam" w:hint="cs"/>
          <w:szCs w:val="16"/>
          <w:rtl/>
          <w:lang w:eastAsia="en-US"/>
        </w:rPr>
        <w:t>ויקרא כה,כז</w:t>
      </w:r>
      <w:r>
        <w:rPr>
          <w:rFonts w:cs="Miriam"/>
          <w:szCs w:val="16"/>
          <w:rtl/>
          <w:lang w:eastAsia="en-US"/>
        </w:rPr>
        <w:t>)</w:t>
      </w:r>
      <w:r>
        <w:rPr>
          <w:rFonts w:cs="Narkisim"/>
          <w:szCs w:val="20"/>
          <w:rtl/>
          <w:lang w:eastAsia="en-US"/>
        </w:rPr>
        <w:t xml:space="preserve"> </w:t>
      </w:r>
      <w:r>
        <w:rPr>
          <w:rFonts w:cs="Narkisim" w:hint="cs"/>
          <w:szCs w:val="20"/>
          <w:rtl/>
          <w:lang w:eastAsia="en-US"/>
        </w:rPr>
        <w:t>וחשב את שני ממכרו [</w:t>
      </w:r>
      <w:r>
        <w:rPr>
          <w:rFonts w:cs="Narkisim" w:hint="cs"/>
          <w:sz w:val="18"/>
          <w:szCs w:val="20"/>
          <w:rtl/>
          <w:lang w:eastAsia="en-US"/>
        </w:rPr>
        <w:t>והשיב את העדף לאיש אשר מכר לו ושב לאחזתו</w:t>
      </w:r>
      <w:r>
        <w:rPr>
          <w:rFonts w:cs="Narkisim"/>
          <w:szCs w:val="20"/>
          <w:rtl/>
          <w:lang w:eastAsia="en-US"/>
        </w:rPr>
        <w:t>]</w:t>
      </w:r>
      <w:r>
        <w:rPr>
          <w:rFonts w:cs="Miriam" w:hint="cs"/>
          <w:szCs w:val="20"/>
          <w:rtl/>
          <w:lang w:eastAsia="en-US"/>
        </w:rPr>
        <w:t>: כמה שנים הם משלקחה עד היובל, שהיה עתיד להחזיר לבעלים עשרים שנה ודמיה עשרים מנה - הרי שקניית תבואות כל שנה במנה; וכן יגרע לכל שנה שאכלה לפי גאולתו</w:t>
      </w:r>
      <w:r>
        <w:rPr>
          <w:rFonts w:cs="Miriam"/>
          <w:szCs w:val="20"/>
          <w:rtl/>
          <w:lang w:eastAsia="en-US"/>
        </w:rPr>
        <w:t>)</w:t>
      </w:r>
      <w:r>
        <w:rPr>
          <w:i/>
          <w:iCs/>
          <w:rtl/>
          <w:lang w:eastAsia="en-US"/>
        </w:rPr>
        <w:t xml:space="preserve"> </w:t>
      </w:r>
      <w:r>
        <w:rPr>
          <w:rFonts w:hint="cs"/>
          <w:i/>
          <w:iCs/>
          <w:rtl/>
          <w:lang w:eastAsia="en-US"/>
        </w:rPr>
        <w:t>תאמר במקדיש שיפה כחו ליגאל מיד?</w:t>
      </w:r>
    </w:p>
    <w:p w:rsidR="007231BB" w:rsidRDefault="007231BB" w:rsidP="007231BB">
      <w:pPr>
        <w:rPr>
          <w:rFonts w:hint="cs"/>
          <w:i/>
          <w:iCs/>
          <w:rtl/>
          <w:lang w:eastAsia="en-US"/>
        </w:rPr>
      </w:pPr>
      <w:r>
        <w:rPr>
          <w:rFonts w:hint="cs"/>
          <w:i/>
          <w:iCs/>
          <w:rtl/>
          <w:lang w:eastAsia="en-US"/>
        </w:rPr>
        <w:t>מוכר בית בבתי ערי חומה יוכיח, שיפה כחו ליגאל מיד ואין לוה וגואל וגואל לחצאין!?</w:t>
      </w:r>
    </w:p>
    <w:p w:rsidR="007231BB" w:rsidRDefault="007231BB" w:rsidP="007231BB">
      <w:pPr>
        <w:rPr>
          <w:rFonts w:hint="cs"/>
          <w:lang w:eastAsia="en-US"/>
        </w:rPr>
      </w:pPr>
      <w:r>
        <w:rPr>
          <w:rFonts w:hint="cs"/>
          <w:rtl/>
          <w:lang w:eastAsia="en-US"/>
        </w:rPr>
        <w:t>לא קשיא:</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כא,א</w:t>
      </w:r>
      <w:r>
        <w:rPr>
          <w:rtl/>
          <w:lang w:eastAsia="en-US"/>
        </w:rPr>
        <w:t>)</w:t>
      </w:r>
    </w:p>
    <w:p w:rsidR="007231BB" w:rsidRDefault="007231BB" w:rsidP="007231BB">
      <w:pPr>
        <w:rPr>
          <w:rFonts w:hint="cs"/>
          <w:rtl/>
          <w:lang w:eastAsia="en-US"/>
        </w:rPr>
      </w:pPr>
      <w:r>
        <w:rPr>
          <w:rFonts w:hint="cs"/>
          <w:rtl/>
          <w:lang w:eastAsia="en-US"/>
        </w:rPr>
        <w:t xml:space="preserve">הא רבנן </w:t>
      </w:r>
      <w:r>
        <w:rPr>
          <w:rFonts w:cs="Miriam"/>
          <w:szCs w:val="20"/>
          <w:rtl/>
          <w:lang w:eastAsia="en-US"/>
        </w:rPr>
        <w:t>(</w:t>
      </w:r>
      <w:r>
        <w:rPr>
          <w:rFonts w:cs="Miriam" w:hint="cs"/>
          <w:szCs w:val="20"/>
          <w:rtl/>
          <w:lang w:eastAsia="en-US"/>
        </w:rPr>
        <w:t>דלא יהבי טעמא לקרא, ואמרי דהורע כחו בחדא מילתא - הורע נמי במילתא אחריתא; בר מהיכא דגלי ביה קרא; ובבתי ערי חומה גמרינן 'גאולה' 'גאולה' משדה אחוזה</w:t>
      </w:r>
      <w:r>
        <w:rPr>
          <w:rFonts w:cs="Miriam"/>
          <w:szCs w:val="20"/>
          <w:rtl/>
          <w:lang w:eastAsia="en-US"/>
        </w:rPr>
        <w:t>)</w:t>
      </w:r>
      <w:r>
        <w:rPr>
          <w:rtl/>
          <w:lang w:eastAsia="en-US"/>
        </w:rPr>
        <w:t xml:space="preserve"> </w:t>
      </w:r>
      <w:r>
        <w:rPr>
          <w:rFonts w:hint="cs"/>
          <w:rtl/>
          <w:lang w:eastAsia="en-US"/>
        </w:rPr>
        <w:t xml:space="preserve">הא </w:t>
      </w:r>
      <w:r>
        <w:rPr>
          <w:rFonts w:cs="Miriam"/>
          <w:szCs w:val="20"/>
          <w:rtl/>
          <w:lang w:eastAsia="en-US"/>
        </w:rPr>
        <w:t>(</w:t>
      </w:r>
      <w:r>
        <w:rPr>
          <w:rFonts w:cs="Miriam" w:hint="cs"/>
          <w:szCs w:val="20"/>
          <w:rtl/>
          <w:lang w:eastAsia="en-US"/>
        </w:rPr>
        <w:t>דקא אמינא דבית בעיר חומה לוה וגואל כו')</w:t>
      </w:r>
      <w:r>
        <w:rPr>
          <w:rtl/>
          <w:lang w:eastAsia="en-US"/>
        </w:rPr>
        <w:t xml:space="preserve"> </w:t>
      </w:r>
      <w:r>
        <w:rPr>
          <w:rFonts w:hint="cs"/>
          <w:rtl/>
          <w:lang w:eastAsia="en-US"/>
        </w:rPr>
        <w:t xml:space="preserve">רבי שמעון </w:t>
      </w:r>
      <w:r>
        <w:rPr>
          <w:rFonts w:cs="Miriam"/>
          <w:szCs w:val="20"/>
          <w:rtl/>
          <w:lang w:eastAsia="en-US"/>
        </w:rPr>
        <w:t>(</w:t>
      </w:r>
      <w:r>
        <w:rPr>
          <w:rFonts w:cs="Miriam" w:hint="cs"/>
          <w:szCs w:val="20"/>
          <w:rtl/>
          <w:lang w:eastAsia="en-US"/>
        </w:rPr>
        <w:t>קאמינא, דיהיב טעמא לקרא</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תני חדא </w:t>
      </w:r>
      <w:r>
        <w:rPr>
          <w:rFonts w:cs="Miriam"/>
          <w:szCs w:val="20"/>
          <w:rtl/>
          <w:lang w:eastAsia="en-US"/>
        </w:rPr>
        <w:t>(</w:t>
      </w:r>
      <w:r>
        <w:rPr>
          <w:rFonts w:cs="Miriam" w:hint="cs"/>
          <w:szCs w:val="20"/>
          <w:rtl/>
          <w:lang w:eastAsia="en-US"/>
        </w:rPr>
        <w:t>המוכר בית בעיר חומה לוה וגואל כו'</w:t>
      </w:r>
      <w:r>
        <w:rPr>
          <w:rFonts w:cs="Miriam"/>
          <w:szCs w:val="20"/>
          <w:rtl/>
          <w:lang w:eastAsia="en-US"/>
        </w:rPr>
        <w:t>)</w:t>
      </w:r>
      <w:r>
        <w:rPr>
          <w:rtl/>
          <w:lang w:eastAsia="en-US"/>
        </w:rPr>
        <w:t xml:space="preserve"> </w:t>
      </w:r>
      <w:r>
        <w:rPr>
          <w:rFonts w:hint="cs"/>
          <w:rtl/>
          <w:lang w:eastAsia="en-US"/>
        </w:rPr>
        <w:t>'</w:t>
      </w:r>
      <w:r>
        <w:rPr>
          <w:rFonts w:hint="cs"/>
          <w:i/>
          <w:iCs/>
          <w:rtl/>
          <w:lang w:eastAsia="en-US"/>
        </w:rPr>
        <w:t>לוה וגואל וגואל לחצאין</w:t>
      </w:r>
      <w:r>
        <w:rPr>
          <w:rFonts w:hint="cs"/>
          <w:rtl/>
          <w:lang w:eastAsia="en-US"/>
        </w:rPr>
        <w:t>' ותניא אידך: '</w:t>
      </w:r>
      <w:r>
        <w:rPr>
          <w:rFonts w:hint="cs"/>
          <w:i/>
          <w:iCs/>
          <w:rtl/>
          <w:lang w:eastAsia="en-US"/>
        </w:rPr>
        <w:t>אין לוה וגואל וגואל לחצאין</w:t>
      </w:r>
      <w:r>
        <w:rPr>
          <w:rFonts w:hint="cs"/>
          <w:rtl/>
          <w:lang w:eastAsia="en-US"/>
        </w:rPr>
        <w:t xml:space="preserve">'? </w:t>
      </w:r>
    </w:p>
    <w:p w:rsidR="007231BB" w:rsidRDefault="007231BB" w:rsidP="007231BB">
      <w:pPr>
        <w:rPr>
          <w:rFonts w:hint="cs"/>
          <w:rtl/>
          <w:lang w:eastAsia="en-US"/>
        </w:rPr>
      </w:pPr>
      <w:r>
        <w:rPr>
          <w:rFonts w:hint="cs"/>
          <w:rtl/>
          <w:lang w:eastAsia="en-US"/>
        </w:rPr>
        <w:t xml:space="preserve">לא קשיא: הא </w:t>
      </w:r>
      <w:r>
        <w:rPr>
          <w:rFonts w:cs="Courier New" w:hint="cs"/>
          <w:szCs w:val="20"/>
          <w:rtl/>
          <w:lang w:eastAsia="en-US"/>
        </w:rPr>
        <w:t>['</w:t>
      </w:r>
      <w:r>
        <w:rPr>
          <w:rFonts w:ascii="Courier New" w:hAnsi="Courier New" w:cs="Courier New" w:hint="cs"/>
          <w:sz w:val="16"/>
          <w:szCs w:val="20"/>
          <w:rtl/>
          <w:lang w:eastAsia="en-US"/>
        </w:rPr>
        <w:t>אין לוה..'</w:t>
      </w:r>
      <w:r>
        <w:rPr>
          <w:rFonts w:cs="Courier New" w:hint="cs"/>
          <w:szCs w:val="20"/>
          <w:rtl/>
          <w:lang w:eastAsia="en-US"/>
        </w:rPr>
        <w:t>]</w:t>
      </w:r>
      <w:r>
        <w:rPr>
          <w:rFonts w:hint="cs"/>
          <w:rtl/>
          <w:lang w:eastAsia="en-US"/>
        </w:rPr>
        <w:t xml:space="preserve"> רבנן, הא </w:t>
      </w:r>
      <w:r>
        <w:rPr>
          <w:rFonts w:hint="cs"/>
          <w:szCs w:val="20"/>
          <w:rtl/>
          <w:lang w:eastAsia="en-US"/>
        </w:rPr>
        <w:t>[</w:t>
      </w:r>
      <w:r>
        <w:rPr>
          <w:rFonts w:ascii="Courier New" w:hAnsi="Courier New" w:cs="Courier New" w:hint="cs"/>
          <w:sz w:val="16"/>
          <w:szCs w:val="20"/>
          <w:rtl/>
          <w:lang w:eastAsia="en-US"/>
        </w:rPr>
        <w:t>לוה וכו'</w:t>
      </w:r>
      <w:r>
        <w:rPr>
          <w:rFonts w:hint="cs"/>
          <w:szCs w:val="20"/>
          <w:rtl/>
          <w:lang w:eastAsia="en-US"/>
        </w:rPr>
        <w:t>]</w:t>
      </w:r>
      <w:r>
        <w:rPr>
          <w:rFonts w:hint="cs"/>
          <w:rtl/>
          <w:lang w:eastAsia="en-US"/>
        </w:rPr>
        <w:t xml:space="preserve"> רבי שמעון.</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סימן: חר"ש </w:t>
      </w:r>
      <w:r>
        <w:rPr>
          <w:rFonts w:cs="Courier New" w:hint="cs"/>
          <w:szCs w:val="20"/>
          <w:rtl/>
          <w:lang w:eastAsia="en-US"/>
        </w:rPr>
        <w:t>[</w:t>
      </w:r>
      <w:r>
        <w:rPr>
          <w:rFonts w:ascii="Courier New" w:hAnsi="Courier New" w:cs="Courier New" w:hint="cs"/>
          <w:sz w:val="16"/>
          <w:szCs w:val="20"/>
          <w:rtl/>
          <w:lang w:eastAsia="en-US"/>
        </w:rPr>
        <w:t>רב א</w:t>
      </w:r>
      <w:r>
        <w:rPr>
          <w:rFonts w:ascii="Courier New" w:hAnsi="Courier New" w:cs="Courier New" w:hint="cs"/>
          <w:b/>
          <w:bCs/>
          <w:sz w:val="16"/>
          <w:szCs w:val="20"/>
          <w:u w:val="single"/>
          <w:rtl/>
          <w:lang w:eastAsia="en-US"/>
        </w:rPr>
        <w:t>ח</w:t>
      </w:r>
      <w:r>
        <w:rPr>
          <w:rFonts w:ascii="Courier New" w:hAnsi="Courier New" w:cs="Courier New" w:hint="cs"/>
          <w:sz w:val="16"/>
          <w:szCs w:val="20"/>
          <w:rtl/>
          <w:lang w:eastAsia="en-US"/>
        </w:rPr>
        <w:t>א בריה ד</w:t>
      </w:r>
      <w:r>
        <w:rPr>
          <w:rFonts w:ascii="Courier New" w:hAnsi="Courier New" w:cs="Courier New" w:hint="cs"/>
          <w:b/>
          <w:bCs/>
          <w:sz w:val="16"/>
          <w:szCs w:val="20"/>
          <w:u w:val="single"/>
          <w:rtl/>
          <w:lang w:eastAsia="en-US"/>
        </w:rPr>
        <w:t>ר</w:t>
      </w:r>
      <w:r>
        <w:rPr>
          <w:rFonts w:ascii="Courier New" w:hAnsi="Courier New" w:cs="Courier New" w:hint="cs"/>
          <w:sz w:val="16"/>
          <w:szCs w:val="20"/>
          <w:rtl/>
          <w:lang w:eastAsia="en-US"/>
        </w:rPr>
        <w:t>בא לרב א</w:t>
      </w:r>
      <w:r>
        <w:rPr>
          <w:rFonts w:ascii="Courier New" w:hAnsi="Courier New" w:cs="Courier New" w:hint="cs"/>
          <w:b/>
          <w:bCs/>
          <w:sz w:val="16"/>
          <w:szCs w:val="20"/>
          <w:u w:val="single"/>
          <w:rtl/>
          <w:lang w:eastAsia="en-US"/>
        </w:rPr>
        <w:t>ש</w:t>
      </w:r>
      <w:r>
        <w:rPr>
          <w:rFonts w:ascii="Courier New" w:hAnsi="Courier New" w:cs="Courier New" w:hint="cs"/>
          <w:sz w:val="16"/>
          <w:szCs w:val="20"/>
          <w:rtl/>
          <w:lang w:eastAsia="en-US"/>
        </w:rPr>
        <w:t>י</w:t>
      </w:r>
      <w:r>
        <w:rPr>
          <w:rFonts w:cs="Courier New" w:hint="cs"/>
          <w:szCs w:val="20"/>
          <w:rtl/>
          <w:lang w:eastAsia="en-US"/>
        </w:rPr>
        <w:t>]</w:t>
      </w:r>
      <w:r>
        <w:rPr>
          <w:rFonts w:hint="cs"/>
          <w:rtl/>
          <w:lang w:eastAsia="en-US"/>
        </w:rPr>
        <w:t xml:space="preserve">; חב"ש </w:t>
      </w:r>
      <w:r>
        <w:rPr>
          <w:rFonts w:cs="Courier New" w:hint="cs"/>
          <w:szCs w:val="20"/>
          <w:rtl/>
          <w:lang w:eastAsia="en-US"/>
        </w:rPr>
        <w:t>[</w:t>
      </w:r>
      <w:r>
        <w:rPr>
          <w:rFonts w:ascii="Courier New" w:hAnsi="Courier New" w:cs="Courier New" w:hint="cs"/>
          <w:sz w:val="16"/>
          <w:szCs w:val="20"/>
          <w:rtl/>
          <w:lang w:eastAsia="en-US"/>
        </w:rPr>
        <w:t>רב א</w:t>
      </w:r>
      <w:r>
        <w:rPr>
          <w:rFonts w:ascii="Courier New" w:hAnsi="Courier New" w:cs="Courier New" w:hint="cs"/>
          <w:b/>
          <w:bCs/>
          <w:sz w:val="16"/>
          <w:szCs w:val="20"/>
          <w:u w:val="single"/>
          <w:rtl/>
          <w:lang w:eastAsia="en-US"/>
        </w:rPr>
        <w:t>ח</w:t>
      </w:r>
      <w:r>
        <w:rPr>
          <w:rFonts w:ascii="Courier New" w:hAnsi="Courier New" w:cs="Courier New" w:hint="cs"/>
          <w:sz w:val="16"/>
          <w:szCs w:val="20"/>
          <w:rtl/>
          <w:lang w:eastAsia="en-US"/>
        </w:rPr>
        <w:t>א ס</w:t>
      </w:r>
      <w:r>
        <w:rPr>
          <w:rFonts w:ascii="Courier New" w:hAnsi="Courier New" w:cs="Courier New" w:hint="cs"/>
          <w:b/>
          <w:bCs/>
          <w:sz w:val="16"/>
          <w:szCs w:val="20"/>
          <w:u w:val="single"/>
          <w:rtl/>
          <w:lang w:eastAsia="en-US"/>
        </w:rPr>
        <w:t>ב</w:t>
      </w:r>
      <w:r>
        <w:rPr>
          <w:rFonts w:ascii="Courier New" w:hAnsi="Courier New" w:cs="Courier New" w:hint="cs"/>
          <w:sz w:val="16"/>
          <w:szCs w:val="20"/>
          <w:rtl/>
          <w:lang w:eastAsia="en-US"/>
        </w:rPr>
        <w:t>א לרב א</w:t>
      </w:r>
      <w:r>
        <w:rPr>
          <w:rFonts w:ascii="Courier New" w:hAnsi="Courier New" w:cs="Courier New" w:hint="cs"/>
          <w:b/>
          <w:bCs/>
          <w:sz w:val="16"/>
          <w:szCs w:val="20"/>
          <w:u w:val="single"/>
          <w:rtl/>
          <w:lang w:eastAsia="en-US"/>
        </w:rPr>
        <w:t>ש</w:t>
      </w:r>
      <w:r>
        <w:rPr>
          <w:rFonts w:ascii="Courier New" w:hAnsi="Courier New" w:cs="Courier New" w:hint="cs"/>
          <w:sz w:val="16"/>
          <w:szCs w:val="20"/>
          <w:rtl/>
          <w:lang w:eastAsia="en-US"/>
        </w:rPr>
        <w:t>י</w:t>
      </w:r>
      <w:r>
        <w:rPr>
          <w:rFonts w:cs="Courier New" w:hint="cs"/>
          <w:szCs w:val="20"/>
          <w:rtl/>
          <w:lang w:eastAsia="en-US"/>
        </w:rPr>
        <w:t>]</w:t>
      </w:r>
      <w:r>
        <w:rPr>
          <w:rFonts w:hint="cs"/>
          <w:rtl/>
          <w:lang w:eastAsia="en-US"/>
        </w:rPr>
        <w:t xml:space="preserve"> זמ"ן </w:t>
      </w:r>
      <w:r>
        <w:rPr>
          <w:rFonts w:cs="Courier New" w:hint="cs"/>
          <w:szCs w:val="20"/>
          <w:rtl/>
          <w:lang w:eastAsia="en-US"/>
        </w:rPr>
        <w:t>[</w:t>
      </w:r>
      <w:r>
        <w:rPr>
          <w:rFonts w:ascii="Courier New" w:hAnsi="Courier New" w:cs="Courier New" w:hint="cs"/>
          <w:sz w:val="16"/>
          <w:szCs w:val="20"/>
          <w:rtl/>
          <w:lang w:eastAsia="en-US"/>
        </w:rPr>
        <w:t xml:space="preserve">רב </w:t>
      </w:r>
      <w:r>
        <w:rPr>
          <w:rFonts w:ascii="Courier New" w:hAnsi="Courier New" w:cs="Courier New" w:hint="cs"/>
          <w:b/>
          <w:bCs/>
          <w:sz w:val="16"/>
          <w:szCs w:val="20"/>
          <w:u w:val="single"/>
          <w:rtl/>
          <w:lang w:eastAsia="en-US"/>
        </w:rPr>
        <w:t>ז</w:t>
      </w:r>
      <w:r>
        <w:rPr>
          <w:rFonts w:ascii="Courier New" w:hAnsi="Courier New" w:cs="Courier New" w:hint="cs"/>
          <w:sz w:val="16"/>
          <w:szCs w:val="20"/>
          <w:rtl/>
          <w:lang w:eastAsia="en-US"/>
        </w:rPr>
        <w:t xml:space="preserve">וטרא בר </w:t>
      </w:r>
      <w:r>
        <w:rPr>
          <w:rFonts w:ascii="Courier New" w:hAnsi="Courier New" w:cs="Courier New" w:hint="cs"/>
          <w:b/>
          <w:bCs/>
          <w:sz w:val="16"/>
          <w:szCs w:val="20"/>
          <w:u w:val="single"/>
          <w:rtl/>
          <w:lang w:eastAsia="en-US"/>
        </w:rPr>
        <w:t>מ</w:t>
      </w:r>
      <w:r>
        <w:rPr>
          <w:rFonts w:ascii="Courier New" w:hAnsi="Courier New" w:cs="Courier New" w:hint="cs"/>
          <w:sz w:val="16"/>
          <w:szCs w:val="20"/>
          <w:rtl/>
          <w:lang w:eastAsia="en-US"/>
        </w:rPr>
        <w:t>רי לרבי</w:t>
      </w:r>
      <w:r>
        <w:rPr>
          <w:rFonts w:ascii="Courier New" w:hAnsi="Courier New" w:cs="Courier New" w:hint="cs"/>
          <w:b/>
          <w:bCs/>
          <w:sz w:val="16"/>
          <w:szCs w:val="20"/>
          <w:u w:val="single"/>
          <w:rtl/>
          <w:lang w:eastAsia="en-US"/>
        </w:rPr>
        <w:t>נ</w:t>
      </w:r>
      <w:r>
        <w:rPr>
          <w:rFonts w:ascii="Courier New" w:hAnsi="Courier New" w:cs="Courier New" w:hint="cs"/>
          <w:sz w:val="16"/>
          <w:szCs w:val="20"/>
          <w:rtl/>
          <w:lang w:eastAsia="en-US"/>
        </w:rPr>
        <w:t>א</w:t>
      </w:r>
      <w:r>
        <w:rPr>
          <w:rFonts w:cs="Courier New" w:hint="cs"/>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ליה רב אחא בריה דרבא לרב אשי: איכא למיפרך </w:t>
      </w:r>
      <w:r>
        <w:rPr>
          <w:rFonts w:cs="Miriam"/>
          <w:szCs w:val="20"/>
          <w:rtl/>
          <w:lang w:eastAsia="en-US"/>
        </w:rPr>
        <w:t>(</w:t>
      </w:r>
      <w:r>
        <w:rPr>
          <w:rFonts w:cs="Miriam" w:hint="cs"/>
          <w:szCs w:val="20"/>
          <w:rtl/>
          <w:lang w:eastAsia="en-US"/>
        </w:rPr>
        <w:t>בהא מתניתין דאצרכה קרא למקדיש, שילוה ויגאל, משום דהא אתיא ליה מדינא של מוכר בית בעיר חומה שאין לוה וגואל</w:t>
      </w:r>
      <w:r>
        <w:rPr>
          <w:rFonts w:cs="Miriam"/>
          <w:szCs w:val="20"/>
          <w:rtl/>
          <w:lang w:eastAsia="en-US"/>
        </w:rPr>
        <w:t>)</w:t>
      </w:r>
      <w:r>
        <w:rPr>
          <w:rFonts w:hint="cs"/>
          <w:rtl/>
          <w:lang w:eastAsia="en-US"/>
        </w:rPr>
        <w:t xml:space="preserve">: מה למוכר בית בבתי ערי חומה שכן הורע כחו ליגאל לעולם </w:t>
      </w:r>
      <w:r>
        <w:rPr>
          <w:rFonts w:cs="Miriam"/>
          <w:szCs w:val="20"/>
          <w:rtl/>
          <w:lang w:eastAsia="en-US"/>
        </w:rPr>
        <w:t>(</w:t>
      </w:r>
      <w:r>
        <w:rPr>
          <w:rFonts w:cs="Miriam" w:hint="cs"/>
          <w:szCs w:val="20"/>
          <w:rtl/>
          <w:lang w:eastAsia="en-US"/>
        </w:rPr>
        <w:t xml:space="preserve">משנה ראשונה ואילך </w:t>
      </w:r>
      <w:r>
        <w:rPr>
          <w:rFonts w:cs="Courier New" w:hint="cs"/>
          <w:szCs w:val="16"/>
          <w:rtl/>
          <w:lang w:eastAsia="en-US"/>
        </w:rPr>
        <w:t>[</w:t>
      </w:r>
      <w:r>
        <w:rPr>
          <w:rFonts w:ascii="Courier New" w:hAnsi="Courier New" w:cs="Courier New" w:hint="cs"/>
          <w:sz w:val="18"/>
          <w:szCs w:val="16"/>
          <w:rtl/>
          <w:lang w:eastAsia="en-US"/>
        </w:rPr>
        <w:t>אינו יכול לגאול</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 תאמר במקדיש, שיפה כחו ליגאל לעולם </w:t>
      </w:r>
      <w:r>
        <w:rPr>
          <w:rFonts w:cs="Miriam"/>
          <w:szCs w:val="20"/>
          <w:rtl/>
          <w:lang w:eastAsia="en-US"/>
        </w:rPr>
        <w:t>(</w:t>
      </w:r>
      <w:r>
        <w:rPr>
          <w:rFonts w:cs="Miriam" w:hint="cs"/>
          <w:szCs w:val="20"/>
          <w:rtl/>
          <w:lang w:eastAsia="en-US"/>
        </w:rPr>
        <w:t>לעולמו של יובל, אם לא מכרה הגזבר, דאין מתחלקת לכהנים עד היובל</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אמר ליה רב אחא סבא לרב אשי: משום דאיכא למימר: ניהדר דינא, תיתי במה הצד: מוכר שדה אחוזה יוכיח: שיפה כחו ליגאל לעולם </w:t>
      </w:r>
      <w:r>
        <w:rPr>
          <w:rFonts w:cs="Miriam"/>
          <w:szCs w:val="20"/>
          <w:rtl/>
          <w:lang w:eastAsia="en-US"/>
        </w:rPr>
        <w:t>(</w:t>
      </w:r>
      <w:r>
        <w:rPr>
          <w:rFonts w:cs="Miriam" w:hint="cs"/>
          <w:szCs w:val="20"/>
          <w:rtl/>
          <w:lang w:eastAsia="en-US"/>
        </w:rPr>
        <w:t>עד היובל, וביובל חוזרת בלא פדיון</w:t>
      </w:r>
      <w:r>
        <w:rPr>
          <w:rFonts w:cs="Miriam"/>
          <w:szCs w:val="20"/>
          <w:rtl/>
          <w:lang w:eastAsia="en-US"/>
        </w:rPr>
        <w:t>)</w:t>
      </w:r>
      <w:r>
        <w:rPr>
          <w:rFonts w:hint="cs"/>
          <w:rtl/>
          <w:lang w:eastAsia="en-US"/>
        </w:rPr>
        <w:t xml:space="preserve">, ואין לוה וגואל וגואל לחצאין; מה למוכר שדה אחוזה שכן הורע כחו ליגאל מיד - מוכר בית בבתי ערי חומה יוכיח, וחזר הדין: לא ראי זה כראי זה, הצד השוה שבהן שנגאלין ואין לוה וגואל וגואל לחצאין - אף אני אביא מקדיש: שנגאל, ואין לוה וגואל וגואל לחצאין </w:t>
      </w:r>
      <w:r>
        <w:rPr>
          <w:rFonts w:cs="Miriam"/>
          <w:szCs w:val="20"/>
          <w:rtl/>
          <w:lang w:eastAsia="en-US"/>
        </w:rPr>
        <w:t>(</w:t>
      </w:r>
      <w:r>
        <w:rPr>
          <w:rFonts w:cs="Miriam" w:hint="cs"/>
          <w:szCs w:val="20"/>
          <w:rtl/>
          <w:lang w:eastAsia="en-US"/>
        </w:rPr>
        <w:t>לפיכך הוצרך אם גאל יגאל לומר שלוה וגואל</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ליה מר זוטרא בריה דרב מרי לרבינא: איכא למיפרך: מה להצד השוה שבהן: שכן הורע כחם ליגאל בשנה שניה </w:t>
      </w:r>
      <w:r>
        <w:rPr>
          <w:rFonts w:cs="Miriam"/>
          <w:szCs w:val="20"/>
          <w:rtl/>
          <w:lang w:eastAsia="en-US"/>
        </w:rPr>
        <w:t>(</w:t>
      </w:r>
      <w:r>
        <w:rPr>
          <w:rFonts w:cs="Miriam" w:hint="cs"/>
          <w:szCs w:val="20"/>
          <w:rtl/>
          <w:lang w:eastAsia="en-US"/>
        </w:rPr>
        <w:t>דמוכר שדה אחוזה - אין המוכר יכול לגאול עד שתבוא שנה שלישית; ומוכר בית בעיר חומה - אינו גואל אלא בראשונה! נמצא שאין זה וזה גואלין בשניה</w:t>
      </w:r>
      <w:r>
        <w:rPr>
          <w:rFonts w:cs="Miriam"/>
          <w:szCs w:val="20"/>
          <w:rtl/>
          <w:lang w:eastAsia="en-US"/>
        </w:rPr>
        <w:t>)</w:t>
      </w:r>
      <w:r>
        <w:rPr>
          <w:rFonts w:hint="cs"/>
          <w:rtl/>
          <w:lang w:eastAsia="en-US"/>
        </w:rPr>
        <w:t>, תאמר במקדיש שיפה כחו ליגאל בשנה שניה?</w:t>
      </w:r>
    </w:p>
    <w:p w:rsidR="007231BB" w:rsidRDefault="007231BB" w:rsidP="007231BB">
      <w:pPr>
        <w:rPr>
          <w:rFonts w:cs="Miriam" w:hint="cs"/>
          <w:lang w:eastAsia="en-US"/>
        </w:rPr>
      </w:pPr>
      <w:r>
        <w:rPr>
          <w:rFonts w:hint="cs"/>
          <w:rtl/>
          <w:lang w:eastAsia="en-US"/>
        </w:rPr>
        <w:t xml:space="preserve">אמר ליה רבינא: משום דאיכא למימר: עבד עברי הנמכר לעובד כוכבים יוכיח: שיפה כחו ליגאל בשנה שניה, ואין לוה וגואל וגואל לחצאין </w:t>
      </w:r>
      <w:r>
        <w:rPr>
          <w:rFonts w:cs="Miriam"/>
          <w:szCs w:val="20"/>
          <w:rtl/>
          <w:lang w:eastAsia="en-US"/>
        </w:rPr>
        <w:t>(</w:t>
      </w:r>
      <w:r>
        <w:rPr>
          <w:rFonts w:cs="Miriam" w:hint="cs"/>
          <w:szCs w:val="20"/>
          <w:rtl/>
          <w:lang w:eastAsia="en-US"/>
        </w:rPr>
        <w:t xml:space="preserve">כדאמר לעיל </w:t>
      </w:r>
      <w:r>
        <w:rPr>
          <w:rFonts w:cs="Miriam" w:hint="cs"/>
          <w:szCs w:val="16"/>
          <w:rtl/>
          <w:lang w:eastAsia="en-US"/>
        </w:rPr>
        <w:t>(כ,ב)</w:t>
      </w:r>
      <w:r>
        <w:rPr>
          <w:rFonts w:cs="Miriam" w:hint="cs"/>
          <w:szCs w:val="20"/>
          <w:rtl/>
          <w:lang w:eastAsia="en-US"/>
        </w:rPr>
        <w:t>: '</w:t>
      </w:r>
      <w:r>
        <w:rPr>
          <w:rFonts w:cs="Narkisim" w:hint="cs"/>
          <w:szCs w:val="20"/>
          <w:rtl/>
          <w:lang w:eastAsia="en-US"/>
        </w:rPr>
        <w:t>ונגאל</w:t>
      </w:r>
      <w:r>
        <w:rPr>
          <w:rFonts w:cs="Miriam" w:hint="cs"/>
          <w:szCs w:val="20"/>
          <w:rtl/>
          <w:lang w:eastAsia="en-US"/>
        </w:rPr>
        <w:t>' - כולו ולא לחציו, ואין לוה וגואל, דהא '</w:t>
      </w:r>
      <w:r>
        <w:rPr>
          <w:rFonts w:cs="Narkisim" w:hint="cs"/>
          <w:szCs w:val="20"/>
          <w:rtl/>
          <w:lang w:eastAsia="en-US"/>
        </w:rPr>
        <w:t>או השיגה</w:t>
      </w:r>
      <w:r>
        <w:rPr>
          <w:rFonts w:cs="Miriam" w:hint="cs"/>
          <w:szCs w:val="20"/>
          <w:rtl/>
          <w:lang w:eastAsia="en-US"/>
        </w:rPr>
        <w:t xml:space="preserve">' כתיב </w:t>
      </w:r>
      <w:r>
        <w:rPr>
          <w:rFonts w:cs="Miriam" w:hint="cs"/>
          <w:szCs w:val="16"/>
          <w:rtl/>
          <w:lang w:eastAsia="en-US"/>
        </w:rPr>
        <w:t>(ויקרא כה</w:t>
      </w:r>
      <w:r>
        <w:rPr>
          <w:rFonts w:cs="Miriam"/>
          <w:szCs w:val="16"/>
          <w:rtl/>
          <w:lang w:eastAsia="en-US"/>
        </w:rPr>
        <w:t>,</w:t>
      </w:r>
      <w:r>
        <w:rPr>
          <w:rFonts w:cs="Miriam" w:hint="cs"/>
          <w:szCs w:val="16"/>
          <w:rtl/>
          <w:lang w:eastAsia="en-US"/>
        </w:rPr>
        <w:t>מט)</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 xml:space="preserve">בעא מיניה רב הונא בר חיננא מרב ששת: המוכר בית בבתי ערי חומה נגאל לקרובים </w:t>
      </w:r>
      <w:r>
        <w:rPr>
          <w:rFonts w:cs="Miriam"/>
          <w:szCs w:val="20"/>
          <w:rtl/>
          <w:lang w:eastAsia="en-US"/>
        </w:rPr>
        <w:t>(</w:t>
      </w:r>
      <w:r>
        <w:rPr>
          <w:rFonts w:cs="Miriam" w:hint="cs"/>
          <w:szCs w:val="20"/>
          <w:rtl/>
          <w:lang w:eastAsia="en-US"/>
        </w:rPr>
        <w:t>על כרחו של לוקח, כדאשכחן בשדה אחוזה (שם)</w:t>
      </w:r>
      <w:r>
        <w:rPr>
          <w:rFonts w:cs="Narkisim" w:hint="cs"/>
          <w:szCs w:val="20"/>
          <w:rtl/>
          <w:lang w:eastAsia="en-US"/>
        </w:rPr>
        <w:t xml:space="preserve"> ובא גואלו הקרוב אליו</w:t>
      </w:r>
      <w:r>
        <w:rPr>
          <w:rFonts w:cs="Miriam" w:hint="cs"/>
          <w:szCs w:val="20"/>
          <w:rtl/>
          <w:lang w:eastAsia="en-US"/>
        </w:rPr>
        <w:t xml:space="preserve"> וגו' </w:t>
      </w:r>
      <w:r>
        <w:rPr>
          <w:rFonts w:cs="Miriam" w:hint="cs"/>
          <w:szCs w:val="16"/>
          <w:rtl/>
          <w:lang w:eastAsia="en-US"/>
        </w:rPr>
        <w:t>[ויקרא כה,כה]</w:t>
      </w:r>
      <w:r>
        <w:rPr>
          <w:rFonts w:cs="Miriam"/>
          <w:szCs w:val="20"/>
          <w:rtl/>
          <w:lang w:eastAsia="en-US"/>
        </w:rPr>
        <w:t>)</w:t>
      </w:r>
      <w:r>
        <w:rPr>
          <w:rtl/>
          <w:lang w:eastAsia="en-US"/>
        </w:rPr>
        <w:t xml:space="preserve"> </w:t>
      </w:r>
      <w:r>
        <w:rPr>
          <w:rFonts w:hint="cs"/>
          <w:rtl/>
          <w:lang w:eastAsia="en-US"/>
        </w:rPr>
        <w:t xml:space="preserve">או אין נגאל לקרובים? 'גאולתו' 'גאולתו' משדה אחוזה גמר: מה שדה אחוזה אינה נגאלת לחצאין ונגאלת לקרובים, אף האי נמי אין נגאל לחצאין </w:t>
      </w:r>
      <w:r>
        <w:rPr>
          <w:rFonts w:cs="Miriam"/>
          <w:szCs w:val="20"/>
          <w:rtl/>
          <w:lang w:eastAsia="en-US"/>
        </w:rPr>
        <w:t>(</w:t>
      </w:r>
      <w:r>
        <w:rPr>
          <w:rFonts w:cs="Miriam" w:hint="cs"/>
          <w:szCs w:val="20"/>
          <w:rtl/>
          <w:lang w:eastAsia="en-US"/>
        </w:rPr>
        <w:t>לרבנן קבעי ליה דאמרי לעיל אין נגאל לחצאין, ונימא נמי דלהכי גמר:</w:t>
      </w:r>
      <w:r>
        <w:rPr>
          <w:rFonts w:cs="Miriam"/>
          <w:szCs w:val="20"/>
          <w:rtl/>
          <w:lang w:eastAsia="en-US"/>
        </w:rPr>
        <w:t>)</w:t>
      </w:r>
      <w:r>
        <w:rPr>
          <w:rFonts w:hint="cs"/>
          <w:rtl/>
          <w:lang w:eastAsia="en-US"/>
        </w:rPr>
        <w:t xml:space="preserve"> ונגאל לקרובים? או דילמא: כי כתיבא גאולה </w:t>
      </w:r>
      <w:r>
        <w:rPr>
          <w:rFonts w:cs="Miriam"/>
          <w:szCs w:val="20"/>
          <w:rtl/>
          <w:lang w:eastAsia="en-US"/>
        </w:rPr>
        <w:t>(</w:t>
      </w:r>
      <w:r>
        <w:rPr>
          <w:rFonts w:cs="Narkisim" w:hint="cs"/>
          <w:szCs w:val="20"/>
          <w:rtl/>
          <w:lang w:eastAsia="en-US"/>
        </w:rPr>
        <w:t>גאולתו</w:t>
      </w:r>
      <w:r>
        <w:rPr>
          <w:rFonts w:cs="Miriam" w:hint="cs"/>
          <w:szCs w:val="20"/>
          <w:rtl/>
          <w:lang w:eastAsia="en-US"/>
        </w:rPr>
        <w:t xml:space="preserve"> </w:t>
      </w:r>
      <w:r>
        <w:rPr>
          <w:rFonts w:cs="Miriam" w:hint="cs"/>
          <w:szCs w:val="16"/>
          <w:rtl/>
          <w:lang w:eastAsia="en-US"/>
        </w:rPr>
        <w:t>[ויקרא כה,כו]</w:t>
      </w:r>
      <w:r>
        <w:rPr>
          <w:rFonts w:cs="Miriam" w:hint="cs"/>
          <w:szCs w:val="20"/>
          <w:rtl/>
          <w:lang w:eastAsia="en-US"/>
        </w:rPr>
        <w:t xml:space="preserve"> בשדה אחוזתו</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בחצאין </w:t>
      </w:r>
      <w:r>
        <w:rPr>
          <w:rFonts w:cs="Miriam"/>
          <w:szCs w:val="20"/>
          <w:rtl/>
          <w:lang w:eastAsia="en-US"/>
        </w:rPr>
        <w:t>(</w:t>
      </w:r>
      <w:r>
        <w:rPr>
          <w:rFonts w:cs="Miriam" w:hint="cs"/>
          <w:szCs w:val="20"/>
          <w:rtl/>
          <w:lang w:eastAsia="en-US"/>
        </w:rPr>
        <w:t>למעט חצאין</w:t>
      </w:r>
      <w:r>
        <w:rPr>
          <w:rFonts w:cs="Miriam"/>
          <w:szCs w:val="20"/>
          <w:rtl/>
          <w:lang w:eastAsia="en-US"/>
        </w:rPr>
        <w:t>)</w:t>
      </w:r>
      <w:r>
        <w:rPr>
          <w:rtl/>
          <w:lang w:eastAsia="en-US"/>
        </w:rPr>
        <w:t xml:space="preserve"> </w:t>
      </w:r>
      <w:r>
        <w:rPr>
          <w:rFonts w:hint="cs"/>
          <w:rtl/>
          <w:lang w:eastAsia="en-US"/>
        </w:rPr>
        <w:t xml:space="preserve">הוא דכתיב </w:t>
      </w:r>
      <w:r>
        <w:rPr>
          <w:rFonts w:cs="Miriam"/>
          <w:szCs w:val="20"/>
          <w:rtl/>
          <w:lang w:eastAsia="en-US"/>
        </w:rPr>
        <w:t>(</w:t>
      </w:r>
      <w:r>
        <w:rPr>
          <w:rFonts w:cs="Miriam" w:hint="cs"/>
          <w:szCs w:val="20"/>
          <w:rtl/>
          <w:lang w:eastAsia="en-US"/>
        </w:rPr>
        <w:t xml:space="preserve">שנאמר </w:t>
      </w:r>
      <w:r>
        <w:rPr>
          <w:rFonts w:cs="Miriam" w:hint="cs"/>
          <w:szCs w:val="16"/>
          <w:rtl/>
          <w:lang w:eastAsia="en-US"/>
        </w:rPr>
        <w:t>(ויקרא כה,כו)</w:t>
      </w:r>
      <w:r>
        <w:rPr>
          <w:rFonts w:cs="Miriam" w:hint="cs"/>
          <w:szCs w:val="20"/>
          <w:rtl/>
          <w:lang w:eastAsia="en-US"/>
        </w:rPr>
        <w:t>: '</w:t>
      </w:r>
      <w:r>
        <w:rPr>
          <w:rFonts w:cs="Narkisim" w:hint="cs"/>
          <w:szCs w:val="20"/>
          <w:rtl/>
          <w:lang w:eastAsia="en-US"/>
        </w:rPr>
        <w:t>ומצא כדי גאולתו</w:t>
      </w:r>
      <w:r>
        <w:rPr>
          <w:rFonts w:cs="Miriam" w:hint="cs"/>
          <w:szCs w:val="20"/>
          <w:rtl/>
          <w:lang w:eastAsia="en-US"/>
        </w:rPr>
        <w:t>': כדי כולו ולא כדי חציו</w:t>
      </w:r>
      <w:r>
        <w:rPr>
          <w:rFonts w:cs="Miriam"/>
          <w:szCs w:val="20"/>
          <w:rtl/>
          <w:lang w:eastAsia="en-US"/>
        </w:rPr>
        <w:t>)</w:t>
      </w:r>
      <w:r>
        <w:rPr>
          <w:rFonts w:hint="cs"/>
          <w:rtl/>
          <w:lang w:eastAsia="en-US"/>
        </w:rPr>
        <w:t xml:space="preserve">, בקרובים לא כתיב </w:t>
      </w:r>
      <w:r>
        <w:rPr>
          <w:rFonts w:cs="Miriam"/>
          <w:szCs w:val="20"/>
          <w:rtl/>
          <w:lang w:eastAsia="en-US"/>
        </w:rPr>
        <w:t>(</w:t>
      </w:r>
      <w:r>
        <w:rPr>
          <w:rFonts w:cs="Miriam" w:hint="cs"/>
          <w:szCs w:val="20"/>
          <w:rtl/>
          <w:lang w:eastAsia="en-US"/>
        </w:rPr>
        <w:t>הילכך כי חזר כתב גזירה שוה - למגמר אחדא מילתא הוא דכתיב, ולא למיגמר גאולת קרובים דלאו לגבי גאולתו כתיבי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אמר ליה: אינו נגאל.</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איתיביה: '</w:t>
      </w:r>
      <w:r>
        <w:rPr>
          <w:rFonts w:hint="cs"/>
          <w:i/>
          <w:iCs/>
          <w:rtl/>
          <w:lang w:eastAsia="en-US"/>
        </w:rPr>
        <w:t>בכל</w:t>
      </w:r>
      <w:r>
        <w:rPr>
          <w:i/>
          <w:iCs/>
          <w:rtl/>
          <w:lang w:eastAsia="en-US"/>
        </w:rPr>
        <w:t xml:space="preserve"> </w:t>
      </w:r>
      <w:r>
        <w:rPr>
          <w:rFonts w:hint="cs"/>
          <w:i/>
          <w:iCs/>
          <w:rtl/>
          <w:lang w:eastAsia="en-US"/>
        </w:rPr>
        <w:t xml:space="preserve">גאולה תתנו </w:t>
      </w:r>
      <w:r>
        <w:rPr>
          <w:rFonts w:cs="Miriam"/>
          <w:szCs w:val="20"/>
          <w:rtl/>
          <w:lang w:eastAsia="en-US"/>
        </w:rPr>
        <w:t>(</w:t>
      </w:r>
      <w:r>
        <w:rPr>
          <w:rFonts w:cs="Miriam" w:hint="cs"/>
          <w:szCs w:val="16"/>
          <w:rtl/>
          <w:lang w:eastAsia="en-US"/>
        </w:rPr>
        <w:t>ויקרא כה,כד:</w:t>
      </w:r>
      <w:r>
        <w:rPr>
          <w:rFonts w:cs="Narkisim" w:hint="cs"/>
          <w:szCs w:val="20"/>
          <w:rtl/>
          <w:lang w:eastAsia="en-US"/>
        </w:rPr>
        <w:t xml:space="preserve"> ובכל ארץ אחוזתכם </w:t>
      </w:r>
      <w:r>
        <w:rPr>
          <w:rFonts w:ascii="Courier New" w:hAnsi="Courier New" w:cs="Narkisim" w:hint="cs"/>
          <w:sz w:val="16"/>
          <w:szCs w:val="20"/>
          <w:rtl/>
          <w:lang w:eastAsia="en-US"/>
        </w:rPr>
        <w:t xml:space="preserve">גאולה תתנו </w:t>
      </w:r>
      <w:r>
        <w:rPr>
          <w:rFonts w:cs="Narkisim" w:hint="cs"/>
          <w:szCs w:val="20"/>
          <w:rtl/>
          <w:lang w:eastAsia="en-US"/>
        </w:rPr>
        <w:t>לארץ</w:t>
      </w:r>
      <w:r>
        <w:rPr>
          <w:rFonts w:cs="Miriam" w:hint="cs"/>
          <w:szCs w:val="20"/>
          <w:rtl/>
          <w:lang w:eastAsia="en-US"/>
        </w:rPr>
        <w:t xml:space="preserve"> - קרא יתירא הוא, ולא פירש למאי אתא</w:t>
      </w:r>
      <w:r>
        <w:rPr>
          <w:rFonts w:cs="Miriam"/>
          <w:szCs w:val="20"/>
          <w:rtl/>
          <w:lang w:eastAsia="en-US"/>
        </w:rPr>
        <w:t>)</w:t>
      </w:r>
      <w:r>
        <w:rPr>
          <w:i/>
          <w:iCs/>
          <w:rtl/>
          <w:lang w:eastAsia="en-US"/>
        </w:rPr>
        <w:t xml:space="preserve"> </w:t>
      </w:r>
      <w:r>
        <w:rPr>
          <w:rFonts w:hint="cs"/>
          <w:i/>
          <w:iCs/>
          <w:rtl/>
          <w:lang w:eastAsia="en-US"/>
        </w:rPr>
        <w:t xml:space="preserve">- לרבות בתים ועבד עברי </w:t>
      </w:r>
      <w:r>
        <w:rPr>
          <w:rFonts w:cs="Miriam"/>
          <w:szCs w:val="20"/>
          <w:rtl/>
          <w:lang w:eastAsia="en-US"/>
        </w:rPr>
        <w:t>(</w:t>
      </w:r>
      <w:r>
        <w:rPr>
          <w:rFonts w:cs="Miriam" w:hint="cs"/>
          <w:szCs w:val="20"/>
          <w:rtl/>
          <w:lang w:eastAsia="en-US"/>
        </w:rPr>
        <w:t>שיהו נגאלין לקרובים</w:t>
      </w:r>
      <w:r>
        <w:rPr>
          <w:rFonts w:cs="Miriam"/>
          <w:szCs w:val="20"/>
          <w:rtl/>
          <w:lang w:eastAsia="en-US"/>
        </w:rPr>
        <w:t>)</w:t>
      </w:r>
      <w:r>
        <w:rPr>
          <w:rFonts w:hint="cs"/>
          <w:rtl/>
          <w:lang w:eastAsia="en-US"/>
        </w:rPr>
        <w:t>'; מאי - לאו בתי ערי חומה?</w:t>
      </w:r>
    </w:p>
    <w:p w:rsidR="007231BB" w:rsidRDefault="007231BB" w:rsidP="007231BB">
      <w:pPr>
        <w:rPr>
          <w:rFonts w:hint="cs"/>
          <w:rtl/>
          <w:lang w:eastAsia="en-US"/>
        </w:rPr>
      </w:pPr>
      <w:r>
        <w:rPr>
          <w:rFonts w:hint="cs"/>
          <w:rtl/>
          <w:lang w:eastAsia="en-US"/>
        </w:rPr>
        <w:t xml:space="preserve">לא, בתי חצרים </w:t>
      </w:r>
      <w:r>
        <w:rPr>
          <w:rFonts w:cs="Miriam"/>
          <w:szCs w:val="20"/>
          <w:rtl/>
          <w:lang w:eastAsia="en-US"/>
        </w:rPr>
        <w:t>(</w:t>
      </w:r>
      <w:r>
        <w:rPr>
          <w:rFonts w:cs="Miriam" w:hint="cs"/>
          <w:szCs w:val="20"/>
          <w:rtl/>
          <w:lang w:eastAsia="en-US"/>
        </w:rPr>
        <w:t>עיירות שאין מוקפות חומה מימות יהושע</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בתי חצרים בהדיא כתיב בהו </w:t>
      </w:r>
      <w:r>
        <w:rPr>
          <w:rFonts w:cs="Miriam" w:hint="cs"/>
          <w:szCs w:val="16"/>
          <w:rtl/>
          <w:lang w:eastAsia="en-US"/>
        </w:rPr>
        <w:t>[ויקרא כה,לא:</w:t>
      </w:r>
      <w:r>
        <w:rPr>
          <w:rFonts w:cs="Narkisim" w:hint="cs"/>
          <w:szCs w:val="20"/>
          <w:rtl/>
          <w:lang w:eastAsia="en-US"/>
        </w:rPr>
        <w:t xml:space="preserve"> ובתי החצרים אשר אין להם חמה סביב</w:t>
      </w:r>
      <w:r>
        <w:rPr>
          <w:rFonts w:cs="Narkisim"/>
          <w:szCs w:val="20"/>
          <w:rtl/>
          <w:lang w:eastAsia="en-US"/>
        </w:rPr>
        <w:t>]</w:t>
      </w:r>
      <w:r>
        <w:rPr>
          <w:rFonts w:cs="Narkisim" w:hint="cs"/>
          <w:rtl/>
          <w:lang w:eastAsia="en-US"/>
        </w:rPr>
        <w:t xml:space="preserve"> על שדה הארץ יחשב </w:t>
      </w:r>
      <w:r>
        <w:rPr>
          <w:rFonts w:cs="Narkisim" w:hint="cs"/>
          <w:szCs w:val="20"/>
          <w:rtl/>
          <w:lang w:eastAsia="en-US"/>
        </w:rPr>
        <w:t>[גאלה תהיה לו וביבל יצא]</w:t>
      </w:r>
      <w:r>
        <w:rPr>
          <w:rFonts w:hint="cs"/>
          <w:rtl/>
          <w:lang w:eastAsia="en-US"/>
        </w:rPr>
        <w:t xml:space="preserve"> </w:t>
      </w:r>
      <w:r>
        <w:rPr>
          <w:rFonts w:cs="Miriam"/>
          <w:szCs w:val="20"/>
          <w:rtl/>
          <w:lang w:eastAsia="en-US"/>
        </w:rPr>
        <w:t>(</w:t>
      </w:r>
      <w:r>
        <w:rPr>
          <w:rFonts w:cs="Miriam" w:hint="cs"/>
          <w:szCs w:val="20"/>
          <w:rtl/>
          <w:lang w:eastAsia="en-US"/>
        </w:rPr>
        <w:t>הרי הן כשדה אחוזה</w:t>
      </w:r>
      <w:r>
        <w:rPr>
          <w:rFonts w:cs="Miriam"/>
          <w:szCs w:val="20"/>
          <w:rtl/>
          <w:lang w:eastAsia="en-US"/>
        </w:rPr>
        <w:t>)</w:t>
      </w:r>
      <w:r>
        <w:rPr>
          <w:rFonts w:hint="cs"/>
          <w:rtl/>
          <w:lang w:eastAsia="en-US"/>
        </w:rPr>
        <w:t>!?</w:t>
      </w:r>
    </w:p>
    <w:p w:rsidR="007231BB" w:rsidRDefault="007231BB" w:rsidP="007231BB">
      <w:pPr>
        <w:rPr>
          <w:rFonts w:hint="cs"/>
          <w:i/>
          <w:iCs/>
          <w:rtl/>
          <w:lang w:eastAsia="en-US"/>
        </w:rPr>
      </w:pPr>
      <w:r>
        <w:rPr>
          <w:rFonts w:hint="cs"/>
          <w:rtl/>
          <w:lang w:eastAsia="en-US"/>
        </w:rPr>
        <w:t>ההוא - לקובעו חובה, ואליבא דרבי אליעזר, דתניא: '</w:t>
      </w:r>
      <w:r>
        <w:rPr>
          <w:rFonts w:cs="Miriam" w:hint="cs"/>
          <w:szCs w:val="16"/>
          <w:rtl/>
          <w:lang w:eastAsia="en-US"/>
        </w:rPr>
        <w:t>[ויקרא כה,כה:</w:t>
      </w:r>
      <w:r>
        <w:rPr>
          <w:rFonts w:cs="Narkisim" w:hint="cs"/>
          <w:szCs w:val="20"/>
          <w:rtl/>
          <w:lang w:eastAsia="en-US"/>
        </w:rPr>
        <w:t xml:space="preserve"> כי ימוך אחיך ומכר מאחזתו ובא גאלו הקרב אליו</w:t>
      </w:r>
      <w:r>
        <w:rPr>
          <w:rFonts w:cs="Narkisim"/>
          <w:szCs w:val="20"/>
          <w:rtl/>
          <w:lang w:eastAsia="en-US"/>
        </w:rPr>
        <w:t>]</w:t>
      </w:r>
      <w:r>
        <w:rPr>
          <w:rFonts w:cs="Narkisim" w:hint="cs"/>
          <w:i/>
          <w:iCs/>
          <w:rtl/>
          <w:lang w:eastAsia="en-US"/>
        </w:rPr>
        <w:t xml:space="preserve"> וגאל את ממכר אחיו</w:t>
      </w:r>
      <w:r>
        <w:rPr>
          <w:rFonts w:hint="cs"/>
          <w:i/>
          <w:iCs/>
          <w:rtl/>
          <w:lang w:eastAsia="en-US"/>
        </w:rPr>
        <w:t xml:space="preserve"> </w:t>
      </w:r>
      <w:r>
        <w:rPr>
          <w:i/>
          <w:iCs/>
          <w:rtl/>
          <w:lang w:eastAsia="en-US"/>
        </w:rPr>
        <w:t>–</w:t>
      </w:r>
      <w:r>
        <w:rPr>
          <w:rFonts w:hint="cs"/>
          <w:i/>
          <w:iCs/>
          <w:rtl/>
          <w:lang w:eastAsia="en-US"/>
        </w:rPr>
        <w:t xml:space="preserve"> רשות; אתה אומר רשות? או אינו אלא חובה? תלמוד לומר: </w:t>
      </w:r>
      <w:r>
        <w:rPr>
          <w:rFonts w:cs="Miriam" w:hint="cs"/>
          <w:szCs w:val="16"/>
          <w:rtl/>
          <w:lang w:eastAsia="en-US"/>
        </w:rPr>
        <w:t>(ויקרא כה,כו)</w:t>
      </w:r>
      <w:r>
        <w:rPr>
          <w:rFonts w:cs="Narkisim" w:hint="cs"/>
          <w:i/>
          <w:iCs/>
          <w:rtl/>
          <w:lang w:eastAsia="en-US"/>
        </w:rPr>
        <w:t xml:space="preserve"> ואיש כי לא יהיה לו גואל</w:t>
      </w:r>
      <w:r>
        <w:rPr>
          <w:rFonts w:cs="Narkisim"/>
          <w:i/>
          <w:iCs/>
          <w:rtl/>
          <w:lang w:eastAsia="en-US"/>
        </w:rPr>
        <w:t xml:space="preserve"> </w:t>
      </w:r>
      <w:r>
        <w:rPr>
          <w:rFonts w:cs="Narkisim"/>
          <w:szCs w:val="20"/>
          <w:rtl/>
          <w:lang w:eastAsia="en-US"/>
        </w:rPr>
        <w:t>[</w:t>
      </w:r>
      <w:r>
        <w:rPr>
          <w:rFonts w:cs="Narkisim" w:hint="cs"/>
          <w:szCs w:val="20"/>
          <w:rtl/>
          <w:lang w:eastAsia="en-US"/>
        </w:rPr>
        <w:t>והשיגה ידו ומצא כדי גאלתו</w:t>
      </w:r>
      <w:r>
        <w:rPr>
          <w:rFonts w:cs="Narkisim"/>
          <w:szCs w:val="20"/>
          <w:rtl/>
          <w:lang w:eastAsia="en-US"/>
        </w:rPr>
        <w:t>]</w:t>
      </w:r>
      <w:r>
        <w:rPr>
          <w:rFonts w:hint="cs"/>
          <w:i/>
          <w:iCs/>
          <w:rtl/>
          <w:lang w:eastAsia="en-US"/>
        </w:rPr>
        <w:t xml:space="preserve"> - וכי יש אדם בישראל </w:t>
      </w:r>
      <w:r>
        <w:rPr>
          <w:rFonts w:cs="Miriam"/>
          <w:szCs w:val="20"/>
          <w:rtl/>
          <w:lang w:eastAsia="en-US"/>
        </w:rPr>
        <w:t>(</w:t>
      </w:r>
      <w:r>
        <w:rPr>
          <w:rFonts w:cs="Miriam" w:hint="cs"/>
          <w:szCs w:val="20"/>
          <w:rtl/>
          <w:lang w:eastAsia="en-US"/>
        </w:rPr>
        <w:t>מנוטלי חלק בארץ</w:t>
      </w:r>
      <w:r>
        <w:rPr>
          <w:rFonts w:cs="Miriam"/>
          <w:szCs w:val="20"/>
          <w:rtl/>
          <w:lang w:eastAsia="en-US"/>
        </w:rPr>
        <w:t>)</w:t>
      </w:r>
      <w:r>
        <w:rPr>
          <w:i/>
          <w:iCs/>
          <w:rtl/>
          <w:lang w:eastAsia="en-US"/>
        </w:rPr>
        <w:t xml:space="preserve"> </w:t>
      </w:r>
      <w:r>
        <w:rPr>
          <w:rFonts w:hint="cs"/>
          <w:i/>
          <w:iCs/>
          <w:rtl/>
          <w:lang w:eastAsia="en-US"/>
        </w:rPr>
        <w:t xml:space="preserve">שאין לו גואלים </w:t>
      </w:r>
      <w:r>
        <w:rPr>
          <w:rFonts w:cs="Miriam"/>
          <w:szCs w:val="20"/>
          <w:rtl/>
          <w:lang w:eastAsia="en-US"/>
        </w:rPr>
        <w:t>(</w:t>
      </w:r>
      <w:r>
        <w:rPr>
          <w:rFonts w:cs="Miriam" w:hint="cs"/>
          <w:szCs w:val="20"/>
          <w:rtl/>
          <w:lang w:eastAsia="en-US"/>
        </w:rPr>
        <w:t>מזרע יעקב? בעוד אחד מכל ישראל קיים הוא קרוב לו</w:t>
      </w:r>
      <w:r>
        <w:rPr>
          <w:rFonts w:cs="Miriam"/>
          <w:szCs w:val="20"/>
          <w:rtl/>
          <w:lang w:eastAsia="en-US"/>
        </w:rPr>
        <w:t>)</w:t>
      </w:r>
      <w:r>
        <w:rPr>
          <w:rFonts w:hint="cs"/>
          <w:i/>
          <w:iCs/>
          <w:rtl/>
          <w:lang w:eastAsia="en-US"/>
        </w:rPr>
        <w:t xml:space="preserve">! אלא זה שיש לו </w:t>
      </w:r>
      <w:r>
        <w:rPr>
          <w:rFonts w:cs="Miriam"/>
          <w:szCs w:val="20"/>
          <w:rtl/>
          <w:lang w:eastAsia="en-US"/>
        </w:rPr>
        <w:t>(</w:t>
      </w:r>
      <w:r>
        <w:rPr>
          <w:rFonts w:cs="Miriam" w:hint="cs"/>
          <w:szCs w:val="20"/>
          <w:rtl/>
          <w:lang w:eastAsia="en-US"/>
        </w:rPr>
        <w:t>גואלין</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ואינו רוצה ליקח </w:t>
      </w:r>
      <w:r>
        <w:rPr>
          <w:rFonts w:cs="Miriam"/>
          <w:szCs w:val="20"/>
          <w:rtl/>
          <w:lang w:eastAsia="en-US"/>
        </w:rPr>
        <w:t>(</w:t>
      </w:r>
      <w:r>
        <w:rPr>
          <w:rFonts w:cs="Miriam" w:hint="cs"/>
          <w:szCs w:val="20"/>
          <w:rtl/>
          <w:lang w:eastAsia="en-US"/>
        </w:rPr>
        <w:t>אבל אין הגואל רוצה ליקח</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ולימדך הכתוב</w:t>
      </w:r>
      <w:r>
        <w:rPr>
          <w:rFonts w:cs="Miriam"/>
          <w:szCs w:val="20"/>
          <w:rtl/>
          <w:lang w:eastAsia="en-US"/>
        </w:rPr>
        <w:t>)</w:t>
      </w:r>
      <w:r>
        <w:rPr>
          <w:i/>
          <w:iCs/>
          <w:rtl/>
          <w:lang w:eastAsia="en-US"/>
        </w:rPr>
        <w:t xml:space="preserve"> </w:t>
      </w:r>
      <w:r>
        <w:rPr>
          <w:rFonts w:hint="cs"/>
          <w:i/>
          <w:iCs/>
          <w:rtl/>
          <w:lang w:eastAsia="en-US"/>
        </w:rPr>
        <w:t xml:space="preserve">שהרשות בידו </w:t>
      </w:r>
      <w:r>
        <w:rPr>
          <w:rFonts w:cs="Miriam"/>
          <w:szCs w:val="20"/>
          <w:rtl/>
          <w:lang w:eastAsia="en-US"/>
        </w:rPr>
        <w:t>(</w:t>
      </w:r>
      <w:r>
        <w:rPr>
          <w:rFonts w:cs="Miriam" w:hint="cs"/>
          <w:szCs w:val="20"/>
          <w:rtl/>
          <w:lang w:eastAsia="en-US"/>
        </w:rPr>
        <w:t>ביד הקרוב</w:t>
      </w:r>
      <w:r>
        <w:rPr>
          <w:rFonts w:cs="Miriam"/>
          <w:szCs w:val="20"/>
          <w:rtl/>
          <w:lang w:eastAsia="en-US"/>
        </w:rPr>
        <w:t>)</w:t>
      </w:r>
      <w:r>
        <w:rPr>
          <w:i/>
          <w:iCs/>
          <w:rtl/>
          <w:lang w:eastAsia="en-US"/>
        </w:rPr>
        <w:t xml:space="preserve"> </w:t>
      </w:r>
      <w:r>
        <w:rPr>
          <w:rFonts w:hint="cs"/>
          <w:i/>
          <w:iCs/>
          <w:rtl/>
          <w:lang w:eastAsia="en-US"/>
        </w:rPr>
        <w:t xml:space="preserve">- דברי רבי יהושע; </w:t>
      </w:r>
    </w:p>
    <w:p w:rsidR="007231BB" w:rsidRDefault="007231BB" w:rsidP="007231BB">
      <w:pPr>
        <w:rPr>
          <w:rFonts w:hint="cs"/>
          <w:rtl/>
          <w:lang w:eastAsia="en-US"/>
        </w:rPr>
      </w:pPr>
      <w:r>
        <w:rPr>
          <w:rFonts w:hint="cs"/>
          <w:i/>
          <w:iCs/>
          <w:rtl/>
          <w:lang w:eastAsia="en-US"/>
        </w:rPr>
        <w:t>רבי אליעזר אומר: '</w:t>
      </w:r>
      <w:r>
        <w:rPr>
          <w:rFonts w:cs="Narkisim" w:hint="cs"/>
          <w:i/>
          <w:iCs/>
          <w:rtl/>
          <w:lang w:eastAsia="en-US"/>
        </w:rPr>
        <w:t>וגאל את ממכר אחיו</w:t>
      </w:r>
      <w:r>
        <w:rPr>
          <w:rFonts w:hint="cs"/>
          <w:i/>
          <w:iCs/>
          <w:rtl/>
          <w:lang w:eastAsia="en-US"/>
        </w:rPr>
        <w:t xml:space="preserve">' </w:t>
      </w:r>
      <w:r>
        <w:rPr>
          <w:i/>
          <w:iCs/>
          <w:rtl/>
          <w:lang w:eastAsia="en-US"/>
        </w:rPr>
        <w:t>–</w:t>
      </w:r>
      <w:r>
        <w:rPr>
          <w:rFonts w:hint="cs"/>
          <w:i/>
          <w:iCs/>
          <w:rtl/>
          <w:lang w:eastAsia="en-US"/>
        </w:rPr>
        <w:t xml:space="preserve"> חובה </w:t>
      </w:r>
      <w:r>
        <w:rPr>
          <w:rFonts w:cs="Miriam"/>
          <w:szCs w:val="20"/>
          <w:rtl/>
          <w:lang w:eastAsia="en-US"/>
        </w:rPr>
        <w:t>(</w:t>
      </w:r>
      <w:r>
        <w:rPr>
          <w:rFonts w:cs="Miriam" w:hint="cs"/>
          <w:szCs w:val="20"/>
          <w:rtl/>
          <w:lang w:eastAsia="en-US"/>
        </w:rPr>
        <w:t>והאי '</w:t>
      </w:r>
      <w:r>
        <w:rPr>
          <w:rFonts w:cs="Narkisim" w:hint="cs"/>
          <w:szCs w:val="20"/>
          <w:rtl/>
          <w:lang w:eastAsia="en-US"/>
        </w:rPr>
        <w:t>כי לא יהיה לו גואל</w:t>
      </w:r>
      <w:r>
        <w:rPr>
          <w:rFonts w:cs="Miriam" w:hint="cs"/>
          <w:szCs w:val="20"/>
          <w:rtl/>
          <w:lang w:eastAsia="en-US"/>
        </w:rPr>
        <w:t xml:space="preserve">' דריש בשאי אפשר ביד הראוי ליורשו ליגאל </w:t>
      </w:r>
      <w:r>
        <w:rPr>
          <w:rFonts w:cs="Courier New" w:hint="cs"/>
          <w:szCs w:val="16"/>
          <w:rtl/>
          <w:lang w:eastAsia="en-US"/>
        </w:rPr>
        <w:t>[</w:t>
      </w:r>
      <w:r>
        <w:rPr>
          <w:rFonts w:ascii="Courier New" w:hAnsi="Courier New" w:cs="Courier New" w:hint="cs"/>
          <w:sz w:val="18"/>
          <w:szCs w:val="16"/>
          <w:rtl/>
          <w:lang w:eastAsia="en-US"/>
        </w:rPr>
        <w:t>אולי צ"ל: לגאול</w:t>
      </w:r>
      <w:r>
        <w:rPr>
          <w:rFonts w:cs="Courier New" w:hint="cs"/>
          <w:szCs w:val="16"/>
          <w:rtl/>
          <w:lang w:eastAsia="en-US"/>
        </w:rPr>
        <w:t>]</w:t>
      </w:r>
      <w:r>
        <w:rPr>
          <w:rFonts w:cs="Miriam" w:hint="cs"/>
          <w:szCs w:val="20"/>
          <w:rtl/>
          <w:lang w:eastAsia="en-US"/>
        </w:rPr>
        <w:t>, ואין הגאולה מוטלת אלא על הקרוב מן הכל</w:t>
      </w:r>
      <w:r>
        <w:rPr>
          <w:rFonts w:cs="Miriam"/>
          <w:szCs w:val="20"/>
          <w:rtl/>
          <w:lang w:eastAsia="en-US"/>
        </w:rPr>
        <w:t>)</w:t>
      </w:r>
      <w:r>
        <w:rPr>
          <w:rFonts w:hint="cs"/>
          <w:i/>
          <w:iCs/>
          <w:rtl/>
          <w:lang w:eastAsia="en-US"/>
        </w:rPr>
        <w:t xml:space="preserve">; אתה אומר חובה? או אינו אלא רשות? תלמוד לומר: </w:t>
      </w:r>
      <w:r>
        <w:rPr>
          <w:rFonts w:cs="Narkisim" w:hint="cs"/>
          <w:i/>
          <w:iCs/>
          <w:rtl/>
          <w:lang w:eastAsia="en-US"/>
        </w:rPr>
        <w:t>בכל... גאולה תתנו</w:t>
      </w:r>
      <w:r>
        <w:rPr>
          <w:rFonts w:hint="cs"/>
          <w:i/>
          <w:iCs/>
          <w:rtl/>
          <w:lang w:eastAsia="en-US"/>
        </w:rPr>
        <w:t xml:space="preserve">: הכתוב קבעו חובה </w:t>
      </w:r>
      <w:r>
        <w:rPr>
          <w:rFonts w:cs="Miriam"/>
          <w:szCs w:val="20"/>
          <w:rtl/>
          <w:lang w:eastAsia="en-US"/>
        </w:rPr>
        <w:t>(</w:t>
      </w:r>
      <w:r>
        <w:rPr>
          <w:rFonts w:cs="Miriam" w:hint="cs"/>
          <w:szCs w:val="20"/>
          <w:rtl/>
          <w:lang w:eastAsia="en-US"/>
        </w:rPr>
        <w:t>על הקרובים</w:t>
      </w:r>
      <w:r>
        <w:rPr>
          <w:rFonts w:cs="Miriam"/>
          <w:szCs w:val="20"/>
          <w:rtl/>
          <w:lang w:eastAsia="en-US"/>
        </w:rPr>
        <w:t>)</w:t>
      </w:r>
      <w:r>
        <w:rPr>
          <w:rFonts w:hint="cs"/>
          <w:i/>
          <w:iCs/>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אמרי ליה רבנן לרב אשי ואמרי לה רבינא לרב אשי: בשלמא למאן דאמר 'לרבות בתי ערי חומה', היינו דכתיב '</w:t>
      </w:r>
      <w:r>
        <w:rPr>
          <w:rFonts w:cs="Narkisim" w:hint="cs"/>
          <w:rtl/>
          <w:lang w:eastAsia="en-US"/>
        </w:rPr>
        <w:t>בכל</w:t>
      </w:r>
      <w:r>
        <w:rPr>
          <w:rFonts w:hint="cs"/>
          <w:rtl/>
          <w:lang w:eastAsia="en-US"/>
        </w:rPr>
        <w:t>', אלא למאן דאמר 'לרבות בתי חצרים' - מאי '</w:t>
      </w:r>
      <w:r>
        <w:rPr>
          <w:rFonts w:cs="Narkisim" w:hint="cs"/>
          <w:rtl/>
          <w:lang w:eastAsia="en-US"/>
        </w:rPr>
        <w:t>בכל</w:t>
      </w:r>
      <w:r>
        <w:rPr>
          <w:rFonts w:hint="cs"/>
          <w:rtl/>
          <w:lang w:eastAsia="en-US"/>
        </w:rPr>
        <w:t xml:space="preserve">' </w:t>
      </w:r>
      <w:r>
        <w:rPr>
          <w:rFonts w:cs="Miriam"/>
          <w:szCs w:val="20"/>
          <w:rtl/>
          <w:lang w:eastAsia="en-US"/>
        </w:rPr>
        <w:t>(</w:t>
      </w:r>
      <w:r>
        <w:rPr>
          <w:rFonts w:cs="Miriam" w:hint="cs"/>
          <w:szCs w:val="20"/>
          <w:rtl/>
          <w:lang w:eastAsia="en-US"/>
        </w:rPr>
        <w:t>נכתוב 'גאולה תתנו לארץ'</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קשיא.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איתיביה אביי: '</w:t>
      </w:r>
      <w:r>
        <w:rPr>
          <w:rFonts w:cs="Miriam" w:hint="cs"/>
          <w:szCs w:val="16"/>
          <w:rtl/>
          <w:lang w:eastAsia="en-US"/>
        </w:rPr>
        <w:t>(תורת כהנים פרשת בהר פרשתא ו פרק ח הלכה ג)</w:t>
      </w:r>
      <w:r>
        <w:rPr>
          <w:rFonts w:hint="cs"/>
          <w:i/>
          <w:iCs/>
          <w:rtl/>
          <w:lang w:eastAsia="en-US"/>
        </w:rPr>
        <w:t xml:space="preserve"> מה תלמוד לומר </w:t>
      </w:r>
      <w:r>
        <w:rPr>
          <w:rFonts w:cs="Miriam"/>
          <w:szCs w:val="20"/>
          <w:rtl/>
          <w:lang w:eastAsia="en-US"/>
        </w:rPr>
        <w:t>(</w:t>
      </w:r>
      <w:r>
        <w:rPr>
          <w:rFonts w:cs="Miriam" w:hint="cs"/>
          <w:szCs w:val="20"/>
          <w:rtl/>
          <w:lang w:eastAsia="en-US"/>
        </w:rPr>
        <w:t>בעבד עברי הנמכר לעובד כוכבים</w:t>
      </w:r>
      <w:r>
        <w:rPr>
          <w:rFonts w:cs="Miriam"/>
          <w:szCs w:val="20"/>
          <w:rtl/>
          <w:lang w:eastAsia="en-US"/>
        </w:rPr>
        <w:t>)</w:t>
      </w:r>
      <w:r>
        <w:rPr>
          <w:i/>
          <w:iCs/>
          <w:rtl/>
          <w:lang w:eastAsia="en-US"/>
        </w:rPr>
        <w:t xml:space="preserve"> </w:t>
      </w:r>
      <w:r>
        <w:rPr>
          <w:rFonts w:hint="cs"/>
          <w:i/>
          <w:iCs/>
          <w:rtl/>
          <w:lang w:eastAsia="en-US"/>
        </w:rPr>
        <w:t>'</w:t>
      </w:r>
      <w:r>
        <w:rPr>
          <w:rFonts w:cs="Narkisim" w:hint="cs"/>
          <w:i/>
          <w:iCs/>
          <w:rtl/>
          <w:lang w:eastAsia="en-US"/>
        </w:rPr>
        <w:t>יגאלנו</w:t>
      </w:r>
      <w:r>
        <w:rPr>
          <w:rFonts w:hint="cs"/>
          <w:i/>
          <w:iCs/>
          <w:rtl/>
          <w:lang w:eastAsia="en-US"/>
        </w:rPr>
        <w:t>' '</w:t>
      </w:r>
      <w:r>
        <w:rPr>
          <w:rFonts w:cs="Narkisim" w:hint="cs"/>
          <w:i/>
          <w:iCs/>
          <w:rtl/>
          <w:lang w:eastAsia="en-US"/>
        </w:rPr>
        <w:t>יגאלנו</w:t>
      </w:r>
      <w:r>
        <w:rPr>
          <w:rFonts w:hint="cs"/>
          <w:i/>
          <w:iCs/>
          <w:rtl/>
          <w:lang w:eastAsia="en-US"/>
        </w:rPr>
        <w:t>' '</w:t>
      </w:r>
      <w:r>
        <w:rPr>
          <w:rFonts w:cs="Narkisim" w:hint="cs"/>
          <w:i/>
          <w:iCs/>
          <w:rtl/>
          <w:lang w:eastAsia="en-US"/>
        </w:rPr>
        <w:t>יגאלנו</w:t>
      </w:r>
      <w:r>
        <w:rPr>
          <w:rFonts w:hint="cs"/>
          <w:i/>
          <w:iCs/>
          <w:rtl/>
          <w:lang w:eastAsia="en-US"/>
        </w:rPr>
        <w:t xml:space="preserve">' שלש פעמים </w:t>
      </w:r>
      <w:r>
        <w:rPr>
          <w:rFonts w:cs="Miriam"/>
          <w:szCs w:val="16"/>
          <w:rtl/>
          <w:lang w:eastAsia="en-US"/>
        </w:rPr>
        <w:t>[</w:t>
      </w:r>
      <w:r>
        <w:rPr>
          <w:rFonts w:cs="Miriam" w:hint="cs"/>
          <w:szCs w:val="16"/>
          <w:rtl/>
          <w:lang w:eastAsia="en-US"/>
        </w:rPr>
        <w:t>ויקרא כה,מח:</w:t>
      </w:r>
      <w:r>
        <w:rPr>
          <w:rFonts w:cs="Narkisim" w:hint="cs"/>
          <w:szCs w:val="20"/>
          <w:rtl/>
          <w:lang w:eastAsia="en-US"/>
        </w:rPr>
        <w:t xml:space="preserve"> אחרי נמכר גאלה תהיה לו אחד מאחיו </w:t>
      </w:r>
      <w:r>
        <w:rPr>
          <w:rFonts w:cs="Narkisim" w:hint="cs"/>
          <w:szCs w:val="20"/>
          <w:u w:val="single"/>
          <w:rtl/>
          <w:lang w:eastAsia="en-US"/>
        </w:rPr>
        <w:t>יגאלנו</w:t>
      </w:r>
      <w:r>
        <w:rPr>
          <w:rFonts w:cs="Narkisim" w:hint="cs"/>
          <w:szCs w:val="20"/>
          <w:rtl/>
          <w:lang w:eastAsia="en-US"/>
        </w:rPr>
        <w:t xml:space="preserve"> </w:t>
      </w:r>
      <w:r>
        <w:rPr>
          <w:rFonts w:cs="Miriam" w:hint="cs"/>
          <w:szCs w:val="16"/>
          <w:rtl/>
          <w:lang w:eastAsia="en-US"/>
        </w:rPr>
        <w:t>(פסוק מט)</w:t>
      </w:r>
      <w:r>
        <w:rPr>
          <w:rFonts w:cs="Narkisim" w:hint="cs"/>
          <w:szCs w:val="20"/>
          <w:rtl/>
          <w:lang w:eastAsia="en-US"/>
        </w:rPr>
        <w:t xml:space="preserve"> או דדו או בן דדו </w:t>
      </w:r>
      <w:r>
        <w:rPr>
          <w:rFonts w:cs="Narkisim" w:hint="cs"/>
          <w:szCs w:val="20"/>
          <w:u w:val="single"/>
          <w:rtl/>
          <w:lang w:eastAsia="en-US"/>
        </w:rPr>
        <w:t>יגאלנו</w:t>
      </w:r>
      <w:r>
        <w:rPr>
          <w:rFonts w:cs="Narkisim" w:hint="cs"/>
          <w:szCs w:val="20"/>
          <w:rtl/>
          <w:lang w:eastAsia="en-US"/>
        </w:rPr>
        <w:t xml:space="preserve"> או משאר בשרו ממשפחתו </w:t>
      </w:r>
      <w:r>
        <w:rPr>
          <w:rFonts w:cs="Narkisim" w:hint="cs"/>
          <w:szCs w:val="20"/>
          <w:u w:val="single"/>
          <w:rtl/>
          <w:lang w:eastAsia="en-US"/>
        </w:rPr>
        <w:t>יגאלנו</w:t>
      </w:r>
      <w:r>
        <w:rPr>
          <w:rFonts w:cs="Narkisim" w:hint="cs"/>
          <w:szCs w:val="20"/>
          <w:rtl/>
          <w:lang w:eastAsia="en-US"/>
        </w:rPr>
        <w:t xml:space="preserve"> או השיגה ידו ונגאל</w:t>
      </w:r>
      <w:r>
        <w:rPr>
          <w:rFonts w:cs="Narkisim"/>
          <w:szCs w:val="20"/>
          <w:rtl/>
          <w:lang w:eastAsia="en-US"/>
        </w:rPr>
        <w:t>]</w:t>
      </w:r>
      <w:r>
        <w:rPr>
          <w:rFonts w:hint="cs"/>
          <w:i/>
          <w:iCs/>
          <w:rtl/>
          <w:lang w:eastAsia="en-US"/>
        </w:rPr>
        <w:t xml:space="preserve">? לרבות כל הגאולות שנגאלות </w:t>
      </w:r>
      <w:r>
        <w:rPr>
          <w:rFonts w:cs="Miriam"/>
          <w:szCs w:val="20"/>
          <w:rtl/>
          <w:lang w:eastAsia="en-US"/>
        </w:rPr>
        <w:t>(</w:t>
      </w:r>
      <w:r>
        <w:rPr>
          <w:rFonts w:cs="Miriam" w:hint="cs"/>
          <w:szCs w:val="20"/>
          <w:rtl/>
          <w:lang w:eastAsia="en-US"/>
        </w:rPr>
        <w:t>שיהא נגאל</w:t>
      </w:r>
      <w:r>
        <w:rPr>
          <w:rFonts w:cs="Miriam"/>
          <w:szCs w:val="20"/>
          <w:rtl/>
          <w:lang w:eastAsia="en-US"/>
        </w:rPr>
        <w:t>)</w:t>
      </w:r>
      <w:r>
        <w:rPr>
          <w:i/>
          <w:iCs/>
          <w:rtl/>
          <w:lang w:eastAsia="en-US"/>
        </w:rPr>
        <w:t xml:space="preserve"> </w:t>
      </w:r>
      <w:r>
        <w:rPr>
          <w:rFonts w:hint="cs"/>
          <w:i/>
          <w:iCs/>
          <w:rtl/>
          <w:lang w:eastAsia="en-US"/>
        </w:rPr>
        <w:t>כסדר הזה</w:t>
      </w:r>
      <w:r>
        <w:rPr>
          <w:rFonts w:hint="cs"/>
          <w:rtl/>
          <w:lang w:eastAsia="en-US"/>
        </w:rPr>
        <w:t xml:space="preserve">' </w:t>
      </w:r>
      <w:r>
        <w:rPr>
          <w:rFonts w:cs="Miriam"/>
          <w:szCs w:val="20"/>
          <w:rtl/>
          <w:lang w:eastAsia="en-US"/>
        </w:rPr>
        <w:t>(</w:t>
      </w:r>
      <w:r>
        <w:rPr>
          <w:rFonts w:cs="Miriam" w:hint="cs"/>
          <w:szCs w:val="20"/>
          <w:rtl/>
          <w:lang w:eastAsia="en-US"/>
        </w:rPr>
        <w:t>קא סלקא דעתן שיהו נגאלין לקרובים בא ללמדנו</w:t>
      </w:r>
      <w:r>
        <w:rPr>
          <w:rFonts w:cs="Miriam"/>
          <w:szCs w:val="20"/>
          <w:rtl/>
          <w:lang w:eastAsia="en-US"/>
        </w:rPr>
        <w:t>)</w:t>
      </w:r>
      <w:r>
        <w:rPr>
          <w:rFonts w:hint="cs"/>
          <w:rtl/>
          <w:lang w:eastAsia="en-US"/>
        </w:rPr>
        <w:t xml:space="preserve">; מאי - לאו בתי ערי חומה ועבד עברי </w:t>
      </w:r>
      <w:r>
        <w:rPr>
          <w:rFonts w:cs="Miriam"/>
          <w:szCs w:val="20"/>
          <w:rtl/>
          <w:lang w:eastAsia="en-US"/>
        </w:rPr>
        <w:t>(</w:t>
      </w:r>
      <w:r>
        <w:rPr>
          <w:rFonts w:cs="Miriam" w:hint="cs"/>
          <w:szCs w:val="20"/>
          <w:rtl/>
          <w:lang w:eastAsia="en-US"/>
        </w:rPr>
        <w:t>הנמכר לישראל, דלא כתיב ביה גאולת קרובים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לא, בתי חצרים ושדה אחוזה.</w:t>
      </w:r>
    </w:p>
    <w:p w:rsidR="007231BB" w:rsidRDefault="007231BB" w:rsidP="007231BB">
      <w:pPr>
        <w:rPr>
          <w:rFonts w:hint="cs"/>
          <w:rtl/>
          <w:lang w:eastAsia="en-US"/>
        </w:rPr>
      </w:pPr>
      <w:r>
        <w:rPr>
          <w:rFonts w:hint="cs"/>
          <w:rtl/>
          <w:lang w:eastAsia="en-US"/>
        </w:rPr>
        <w:t>בתי חצרים ושדה אחוזה בהדיא כתיב: '</w:t>
      </w:r>
      <w:r>
        <w:rPr>
          <w:rFonts w:cs="Narkisim" w:hint="cs"/>
          <w:rtl/>
          <w:lang w:eastAsia="en-US"/>
        </w:rPr>
        <w:t>על שדה הארץ יחשב</w:t>
      </w:r>
      <w:r>
        <w:rPr>
          <w:rFonts w:hint="cs"/>
          <w:rtl/>
          <w:lang w:eastAsia="en-US"/>
        </w:rPr>
        <w:t xml:space="preserve">' </w:t>
      </w:r>
      <w:r>
        <w:rPr>
          <w:rFonts w:cs="Miriam" w:hint="cs"/>
          <w:szCs w:val="16"/>
          <w:rtl/>
          <w:lang w:eastAsia="en-US"/>
        </w:rPr>
        <w:t>(ויקרא כה,לא)</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כמו שלמדנו לעיל</w:t>
      </w:r>
      <w:r>
        <w:rPr>
          <w:rFonts w:cs="Courier New" w:hint="cs"/>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כדאמר רב נחמן בר יצחק: ל'קרוב קרוב קודם' - הכי נמי ל'קרוב קרוב קודם' </w:t>
      </w:r>
      <w:r>
        <w:rPr>
          <w:rFonts w:cs="Miriam"/>
          <w:szCs w:val="20"/>
          <w:rtl/>
          <w:lang w:eastAsia="en-US"/>
        </w:rPr>
        <w:t>(</w:t>
      </w:r>
      <w:r>
        <w:rPr>
          <w:rFonts w:cs="Miriam" w:hint="cs"/>
          <w:szCs w:val="20"/>
          <w:rtl/>
          <w:lang w:eastAsia="en-US"/>
        </w:rPr>
        <w:t>דגבי שדה אחוזה כתיב '</w:t>
      </w:r>
      <w:r>
        <w:rPr>
          <w:rFonts w:cs="Narkisim" w:hint="cs"/>
          <w:szCs w:val="20"/>
          <w:rtl/>
          <w:lang w:eastAsia="en-US"/>
        </w:rPr>
        <w:t>ובא גואלו הקרוב אליו</w:t>
      </w:r>
      <w:r>
        <w:rPr>
          <w:rFonts w:cs="Miriam" w:hint="cs"/>
          <w:szCs w:val="20"/>
          <w:rtl/>
          <w:lang w:eastAsia="en-US"/>
        </w:rPr>
        <w:t xml:space="preserve">' </w:t>
      </w:r>
      <w:r>
        <w:rPr>
          <w:rFonts w:cs="Miriam" w:hint="cs"/>
          <w:szCs w:val="16"/>
          <w:rtl/>
          <w:lang w:eastAsia="en-US"/>
        </w:rPr>
        <w:t>[ויקרא כה,כה]</w:t>
      </w:r>
      <w:r>
        <w:rPr>
          <w:rFonts w:cs="Miriam" w:hint="cs"/>
          <w:szCs w:val="20"/>
          <w:rtl/>
          <w:lang w:eastAsia="en-US"/>
        </w:rPr>
        <w:t xml:space="preserve"> ולא פירש 'הקרוב קרוב קודם', כי הכא דפריש '</w:t>
      </w:r>
      <w:r>
        <w:rPr>
          <w:rFonts w:cs="Narkisim" w:hint="cs"/>
          <w:szCs w:val="20"/>
          <w:rtl/>
          <w:lang w:eastAsia="en-US"/>
        </w:rPr>
        <w:t>דודו</w:t>
      </w:r>
      <w:r>
        <w:rPr>
          <w:rFonts w:cs="Miriam" w:hint="cs"/>
          <w:szCs w:val="20"/>
          <w:rtl/>
          <w:lang w:eastAsia="en-US"/>
        </w:rPr>
        <w:t>' ברישא, ואם אין לו דוד '</w:t>
      </w:r>
      <w:r>
        <w:rPr>
          <w:rFonts w:cs="Narkisim" w:hint="cs"/>
          <w:szCs w:val="20"/>
          <w:rtl/>
          <w:lang w:eastAsia="en-US"/>
        </w:rPr>
        <w:t>בן דודו</w:t>
      </w:r>
      <w:r>
        <w:rPr>
          <w:rFonts w:cs="Miriam" w:hint="cs"/>
          <w:szCs w:val="20"/>
          <w:rtl/>
          <w:lang w:eastAsia="en-US"/>
        </w:rPr>
        <w:t>', ואי לאו '</w:t>
      </w:r>
      <w:r>
        <w:rPr>
          <w:rFonts w:cs="Narkisim" w:hint="cs"/>
          <w:szCs w:val="20"/>
          <w:rtl/>
          <w:lang w:eastAsia="en-US"/>
        </w:rPr>
        <w:t>משאר בשרו</w:t>
      </w:r>
      <w:r>
        <w:rPr>
          <w:rFonts w:cs="Miriam" w:hint="cs"/>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היכא איתמר דרב נחמן בר יצחק? </w:t>
      </w:r>
    </w:p>
    <w:p w:rsidR="007231BB" w:rsidRDefault="007231BB" w:rsidP="007231BB">
      <w:pPr>
        <w:rPr>
          <w:rFonts w:hint="cs"/>
          <w:rtl/>
          <w:lang w:eastAsia="en-US"/>
        </w:rPr>
      </w:pPr>
      <w:r>
        <w:rPr>
          <w:rFonts w:hint="cs"/>
          <w:rtl/>
          <w:lang w:eastAsia="en-US"/>
        </w:rPr>
        <w:t>אהא: דאיבעיא להו: עבד עברי הנמכר לישראל - נגאל לקרובים או אינו נגאל לקרובים?</w:t>
      </w:r>
    </w:p>
    <w:p w:rsidR="007231BB" w:rsidRDefault="007231BB" w:rsidP="007231BB">
      <w:pPr>
        <w:rPr>
          <w:rFonts w:hint="cs"/>
          <w:rtl/>
          <w:lang w:eastAsia="en-US"/>
        </w:rPr>
      </w:pPr>
      <w:r>
        <w:rPr>
          <w:rFonts w:hint="cs"/>
          <w:rtl/>
          <w:lang w:eastAsia="en-US"/>
        </w:rPr>
        <w:t xml:space="preserve">אליבא דרבי לא תבעי לך, דאמר 'מי שאינו נגאל 'באלה' </w:t>
      </w:r>
      <w:r>
        <w:rPr>
          <w:rFonts w:cs="Miriam" w:hint="cs"/>
          <w:szCs w:val="16"/>
          <w:rtl/>
          <w:lang w:eastAsia="en-US"/>
        </w:rPr>
        <w:t>[</w:t>
      </w:r>
      <w:r>
        <w:rPr>
          <w:rFonts w:cs="Miriam"/>
          <w:szCs w:val="16"/>
          <w:rtl/>
          <w:lang w:eastAsia="en-US"/>
        </w:rPr>
        <w:t>ויקרא כה</w:t>
      </w:r>
      <w:r>
        <w:rPr>
          <w:rFonts w:cs="Miriam" w:hint="cs"/>
          <w:szCs w:val="16"/>
          <w:rtl/>
          <w:lang w:eastAsia="en-US"/>
        </w:rPr>
        <w:t>,נד:</w:t>
      </w:r>
      <w:r>
        <w:rPr>
          <w:rFonts w:cs="Narkisim"/>
          <w:szCs w:val="20"/>
          <w:rtl/>
          <w:lang w:eastAsia="en-US"/>
        </w:rPr>
        <w:t xml:space="preserve"> ואם לא יגאל באלה ויצא בשנת היבל הוא ובניו עמו</w:t>
      </w:r>
      <w:r>
        <w:rPr>
          <w:rFonts w:cs="Narkisim" w:hint="cs"/>
          <w:szCs w:val="20"/>
          <w:rtl/>
          <w:lang w:eastAsia="en-US"/>
        </w:rPr>
        <w:t>]</w:t>
      </w:r>
      <w:r>
        <w:rPr>
          <w:rFonts w:hint="cs"/>
          <w:rtl/>
          <w:lang w:eastAsia="en-US"/>
        </w:rPr>
        <w:t xml:space="preserve"> - נגאל בשש',</w:t>
      </w:r>
      <w:r>
        <w:rPr>
          <w:rtl/>
          <w:lang w:eastAsia="en-US"/>
        </w:rPr>
        <w:t xml:space="preserve"> </w:t>
      </w:r>
      <w:r>
        <w:rPr>
          <w:rFonts w:hint="cs"/>
          <w:rtl/>
          <w:lang w:eastAsia="en-US"/>
        </w:rPr>
        <w:t xml:space="preserve">אלמא </w:t>
      </w:r>
      <w:r>
        <w:rPr>
          <w:rFonts w:cs="Miriam"/>
          <w:szCs w:val="20"/>
          <w:rtl/>
          <w:lang w:eastAsia="en-US"/>
        </w:rPr>
        <w:t>(</w:t>
      </w:r>
      <w:r>
        <w:rPr>
          <w:rFonts w:cs="Miriam" w:hint="cs"/>
          <w:szCs w:val="20"/>
          <w:rtl/>
          <w:lang w:eastAsia="en-US"/>
        </w:rPr>
        <w:t>סברא ליה</w:t>
      </w:r>
      <w:r>
        <w:rPr>
          <w:rFonts w:cs="Miriam"/>
          <w:szCs w:val="20"/>
          <w:rtl/>
          <w:lang w:eastAsia="en-US"/>
        </w:rPr>
        <w:t>)</w:t>
      </w:r>
      <w:r>
        <w:rPr>
          <w:rtl/>
          <w:lang w:eastAsia="en-US"/>
        </w:rPr>
        <w:t xml:space="preserve"> </w:t>
      </w:r>
      <w:r>
        <w:rPr>
          <w:rFonts w:hint="cs"/>
          <w:rtl/>
          <w:lang w:eastAsia="en-US"/>
        </w:rPr>
        <w:t xml:space="preserve">לא מיפרק </w:t>
      </w:r>
      <w:r>
        <w:rPr>
          <w:rFonts w:cs="Miriam"/>
          <w:szCs w:val="20"/>
          <w:rtl/>
          <w:lang w:eastAsia="en-US"/>
        </w:rPr>
        <w:t>(</w:t>
      </w:r>
      <w:r>
        <w:rPr>
          <w:rFonts w:cs="Miriam" w:hint="cs"/>
          <w:szCs w:val="20"/>
          <w:rtl/>
          <w:lang w:eastAsia="en-US"/>
        </w:rPr>
        <w:t>דאין נגאל בקרובים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כי תיבעי לך אליבא דרבנן: מאי?: ילפינן 'שכיר' 'שכיר' </w:t>
      </w:r>
      <w:r>
        <w:rPr>
          <w:rFonts w:cs="Miriam" w:hint="cs"/>
          <w:szCs w:val="16"/>
          <w:rtl/>
          <w:lang w:eastAsia="en-US"/>
        </w:rPr>
        <w:t>[לעיל יד,ב]</w:t>
      </w:r>
      <w:r>
        <w:rPr>
          <w:rFonts w:hint="cs"/>
          <w:rtl/>
          <w:lang w:eastAsia="en-US"/>
        </w:rPr>
        <w:t xml:space="preserve"> ולא דרשי 'יגאלנו'? או דילמא 'יגאל</w:t>
      </w:r>
      <w:r>
        <w:rPr>
          <w:rFonts w:hint="cs"/>
          <w:b/>
          <w:bCs/>
          <w:u w:val="single"/>
          <w:rtl/>
          <w:lang w:eastAsia="en-US"/>
        </w:rPr>
        <w:t>נו</w:t>
      </w:r>
      <w:r>
        <w:rPr>
          <w:rFonts w:hint="cs"/>
          <w:rtl/>
          <w:lang w:eastAsia="en-US"/>
        </w:rPr>
        <w:t xml:space="preserve">' </w:t>
      </w:r>
      <w:r>
        <w:rPr>
          <w:rFonts w:cs="Miriam"/>
          <w:szCs w:val="20"/>
          <w:rtl/>
          <w:lang w:eastAsia="en-US"/>
        </w:rPr>
        <w:t>(</w:t>
      </w:r>
      <w:r>
        <w:rPr>
          <w:rFonts w:cs="Miriam" w:hint="cs"/>
          <w:szCs w:val="20"/>
          <w:rtl/>
          <w:lang w:eastAsia="en-US"/>
        </w:rPr>
        <w:t>כתיב בנמכר לעובד כוכבים גבי קרובים, ומשמע מיעוטא</w:t>
      </w:r>
      <w:r>
        <w:rPr>
          <w:rFonts w:cs="Miriam"/>
          <w:szCs w:val="20"/>
          <w:rtl/>
          <w:lang w:eastAsia="en-US"/>
        </w:rPr>
        <w:t>)</w:t>
      </w:r>
      <w:r>
        <w:rPr>
          <w:rFonts w:hint="cs"/>
          <w:rtl/>
          <w:lang w:eastAsia="en-US"/>
        </w:rPr>
        <w:t xml:space="preserve">: לזה, ולא לאחר? </w:t>
      </w:r>
    </w:p>
    <w:p w:rsidR="007231BB" w:rsidRDefault="007231BB" w:rsidP="007231BB">
      <w:pPr>
        <w:rPr>
          <w:rFonts w:hint="cs"/>
          <w:rtl/>
          <w:lang w:eastAsia="en-US"/>
        </w:rPr>
      </w:pPr>
      <w:r>
        <w:rPr>
          <w:rFonts w:hint="cs"/>
          <w:rtl/>
          <w:lang w:eastAsia="en-US"/>
        </w:rPr>
        <w:t>תא שמע: '</w:t>
      </w:r>
      <w:r>
        <w:rPr>
          <w:rFonts w:cs="Narkisim" w:hint="cs"/>
          <w:rtl/>
          <w:lang w:eastAsia="en-US"/>
        </w:rPr>
        <w:t>בכל ... גאולה תתנו</w:t>
      </w:r>
      <w:r>
        <w:rPr>
          <w:rFonts w:hint="cs"/>
          <w:rtl/>
          <w:lang w:eastAsia="en-US"/>
        </w:rPr>
        <w:t>' - לרבות בתים ועבד עברי; מאי? לאו בתי ערי חומה ועבד עברי הנמכר לישראל?</w:t>
      </w:r>
    </w:p>
    <w:p w:rsidR="007231BB" w:rsidRDefault="007231BB" w:rsidP="007231BB">
      <w:pPr>
        <w:rPr>
          <w:rFonts w:hint="cs"/>
          <w:rtl/>
          <w:lang w:eastAsia="en-US"/>
        </w:rPr>
      </w:pPr>
      <w:r>
        <w:rPr>
          <w:rFonts w:hint="cs"/>
          <w:rtl/>
          <w:lang w:eastAsia="en-US"/>
        </w:rPr>
        <w:t>לא, עבד עברי הנמכר לעובד כוכבים.</w:t>
      </w:r>
    </w:p>
    <w:p w:rsidR="007231BB" w:rsidRDefault="007231BB" w:rsidP="007231BB">
      <w:pPr>
        <w:rPr>
          <w:rFonts w:hint="cs"/>
          <w:lang w:eastAsia="en-US"/>
        </w:rPr>
      </w:pPr>
      <w:r>
        <w:rPr>
          <w:rFonts w:hint="cs"/>
          <w:rtl/>
          <w:lang w:eastAsia="en-US"/>
        </w:rPr>
        <w:t xml:space="preserve">עבד עברי הנמכר לעובד כוכבים בהדיא כתיב ביה: </w:t>
      </w:r>
      <w:r>
        <w:rPr>
          <w:rFonts w:cs="Narkisim" w:hint="cs"/>
          <w:rtl/>
          <w:lang w:eastAsia="en-US"/>
        </w:rPr>
        <w:t>או דודו או בן דודו יגאלנו</w:t>
      </w:r>
      <w:r>
        <w:rPr>
          <w:rFonts w:cs="Narkisim"/>
          <w:rtl/>
          <w:lang w:eastAsia="en-US"/>
        </w:rPr>
        <w:t xml:space="preserve"> </w:t>
      </w:r>
      <w:r>
        <w:rPr>
          <w:rFonts w:cs="Narkisim"/>
          <w:szCs w:val="20"/>
          <w:rtl/>
          <w:lang w:eastAsia="en-US"/>
        </w:rPr>
        <w:t>[</w:t>
      </w:r>
      <w:r>
        <w:rPr>
          <w:rFonts w:cs="Narkisim" w:hint="cs"/>
          <w:szCs w:val="20"/>
          <w:rtl/>
          <w:lang w:eastAsia="en-US"/>
        </w:rPr>
        <w:t xml:space="preserve">או משאר בשרו ממשפחתו יגאלנו או השיגה ידו ונגאל] </w:t>
      </w:r>
      <w:r>
        <w:rPr>
          <w:rFonts w:cs="Miriam" w:hint="cs"/>
          <w:szCs w:val="16"/>
          <w:rtl/>
          <w:lang w:eastAsia="en-US"/>
        </w:rPr>
        <w:t>(ויקרא כה,מט)</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כא,ב</w:t>
      </w:r>
      <w:r>
        <w:rPr>
          <w:rtl/>
          <w:lang w:eastAsia="en-US"/>
        </w:rPr>
        <w:t>)</w:t>
      </w:r>
    </w:p>
    <w:p w:rsidR="007231BB" w:rsidRDefault="007231BB" w:rsidP="007231BB">
      <w:pPr>
        <w:rPr>
          <w:rFonts w:hint="cs"/>
          <w:rtl/>
          <w:lang w:eastAsia="en-US"/>
        </w:rPr>
      </w:pPr>
      <w:r>
        <w:rPr>
          <w:rFonts w:hint="cs"/>
          <w:rtl/>
          <w:lang w:eastAsia="en-US"/>
        </w:rPr>
        <w:t xml:space="preserve">ההוא </w:t>
      </w:r>
      <w:r>
        <w:rPr>
          <w:rFonts w:cs="Miriam"/>
          <w:szCs w:val="20"/>
          <w:rtl/>
          <w:lang w:eastAsia="en-US"/>
        </w:rPr>
        <w:t>(</w:t>
      </w:r>
      <w:r>
        <w:rPr>
          <w:rFonts w:cs="Miriam" w:hint="cs"/>
          <w:szCs w:val="20"/>
          <w:rtl/>
          <w:lang w:eastAsia="en-US"/>
        </w:rPr>
        <w:t>'</w:t>
      </w:r>
      <w:r>
        <w:rPr>
          <w:rFonts w:cs="Narkisim" w:hint="cs"/>
          <w:szCs w:val="20"/>
          <w:rtl/>
          <w:lang w:eastAsia="en-US"/>
        </w:rPr>
        <w:t>בכל... גאולה תתנו</w:t>
      </w:r>
      <w:r>
        <w:rPr>
          <w:rFonts w:cs="Miriam" w:hint="cs"/>
          <w:szCs w:val="20"/>
          <w:rtl/>
          <w:lang w:eastAsia="en-US"/>
        </w:rPr>
        <w:t>'</w:t>
      </w:r>
      <w:r>
        <w:rPr>
          <w:rFonts w:cs="Miriam"/>
          <w:szCs w:val="20"/>
          <w:rtl/>
          <w:lang w:eastAsia="en-US"/>
        </w:rPr>
        <w:t>)</w:t>
      </w:r>
      <w:r>
        <w:rPr>
          <w:rFonts w:hint="cs"/>
          <w:rtl/>
          <w:lang w:eastAsia="en-US"/>
        </w:rPr>
        <w:t xml:space="preserve"> -</w:t>
      </w:r>
      <w:r>
        <w:rPr>
          <w:rtl/>
          <w:lang w:eastAsia="en-US"/>
        </w:rPr>
        <w:t xml:space="preserve"> </w:t>
      </w:r>
      <w:r>
        <w:rPr>
          <w:rFonts w:cs="Miriam"/>
          <w:szCs w:val="20"/>
          <w:rtl/>
          <w:lang w:eastAsia="en-US"/>
        </w:rPr>
        <w:t>(</w:t>
      </w:r>
      <w:r>
        <w:rPr>
          <w:rFonts w:cs="Miriam" w:hint="cs"/>
          <w:szCs w:val="20"/>
          <w:rtl/>
          <w:lang w:eastAsia="en-US"/>
        </w:rPr>
        <w:t>תלה ביה קרא</w:t>
      </w:r>
      <w:r>
        <w:rPr>
          <w:rFonts w:cs="Miriam"/>
          <w:szCs w:val="20"/>
          <w:rtl/>
          <w:lang w:eastAsia="en-US"/>
        </w:rPr>
        <w:t>)</w:t>
      </w:r>
      <w:r>
        <w:rPr>
          <w:rtl/>
          <w:lang w:eastAsia="en-US"/>
        </w:rPr>
        <w:t xml:space="preserve"> </w:t>
      </w:r>
      <w:r>
        <w:rPr>
          <w:rFonts w:hint="cs"/>
          <w:rtl/>
          <w:lang w:eastAsia="en-US"/>
        </w:rPr>
        <w:t xml:space="preserve">לקובעו חובה, ואפילו לרבי יהושע </w:t>
      </w:r>
      <w:r>
        <w:rPr>
          <w:rFonts w:cs="Miriam"/>
          <w:szCs w:val="20"/>
          <w:rtl/>
          <w:lang w:eastAsia="en-US"/>
        </w:rPr>
        <w:t>(</w:t>
      </w:r>
      <w:r>
        <w:rPr>
          <w:rFonts w:cs="Miriam" w:hint="cs"/>
          <w:szCs w:val="20"/>
          <w:rtl/>
          <w:lang w:eastAsia="en-US"/>
        </w:rPr>
        <w:t>דאמר גבי שדה אחוזה 'רשות' - הכא מודה דחובה, דלא יטמע בעובדי כוכבים</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תא שמע </w:t>
      </w:r>
      <w:r>
        <w:rPr>
          <w:rFonts w:cs="Miriam" w:hint="cs"/>
          <w:szCs w:val="16"/>
          <w:rtl/>
          <w:lang w:eastAsia="en-US"/>
        </w:rPr>
        <w:t>(תורת כהנים פרשת בהר פרשתא ו פרק ח הלכה ג)</w:t>
      </w:r>
      <w:r>
        <w:rPr>
          <w:rFonts w:hint="cs"/>
          <w:rtl/>
          <w:lang w:eastAsia="en-US"/>
        </w:rPr>
        <w:t>: '</w:t>
      </w:r>
      <w:r>
        <w:rPr>
          <w:rFonts w:hint="cs"/>
          <w:i/>
          <w:iCs/>
          <w:rtl/>
          <w:lang w:eastAsia="en-US"/>
        </w:rPr>
        <w:t xml:space="preserve">מה תלמוד לומר </w:t>
      </w:r>
      <w:r>
        <w:rPr>
          <w:rFonts w:cs="Miriam" w:hint="cs"/>
          <w:szCs w:val="16"/>
          <w:rtl/>
          <w:lang w:eastAsia="en-US"/>
        </w:rPr>
        <w:t>(ויקרא כה,מח-מט)</w:t>
      </w:r>
      <w:r>
        <w:rPr>
          <w:rFonts w:hint="cs"/>
          <w:i/>
          <w:iCs/>
          <w:rtl/>
          <w:lang w:eastAsia="en-US"/>
        </w:rPr>
        <w:t xml:space="preserve"> '</w:t>
      </w:r>
      <w:r>
        <w:rPr>
          <w:rFonts w:cs="Narkisim" w:hint="cs"/>
          <w:i/>
          <w:iCs/>
          <w:rtl/>
          <w:lang w:eastAsia="en-US"/>
        </w:rPr>
        <w:t>יגאלנו</w:t>
      </w:r>
      <w:r>
        <w:rPr>
          <w:rFonts w:hint="cs"/>
          <w:i/>
          <w:iCs/>
          <w:rtl/>
          <w:lang w:eastAsia="en-US"/>
        </w:rPr>
        <w:t>' '</w:t>
      </w:r>
      <w:r>
        <w:rPr>
          <w:rFonts w:cs="Narkisim" w:hint="cs"/>
          <w:i/>
          <w:iCs/>
          <w:rtl/>
          <w:lang w:eastAsia="en-US"/>
        </w:rPr>
        <w:t>יגאלנו</w:t>
      </w:r>
      <w:r>
        <w:rPr>
          <w:rFonts w:hint="cs"/>
          <w:i/>
          <w:iCs/>
          <w:rtl/>
          <w:lang w:eastAsia="en-US"/>
        </w:rPr>
        <w:t>' '</w:t>
      </w:r>
      <w:r>
        <w:rPr>
          <w:rFonts w:cs="Narkisim" w:hint="cs"/>
          <w:i/>
          <w:iCs/>
          <w:rtl/>
          <w:lang w:eastAsia="en-US"/>
        </w:rPr>
        <w:t>יגאלנו</w:t>
      </w:r>
      <w:r>
        <w:rPr>
          <w:rFonts w:hint="cs"/>
          <w:i/>
          <w:iCs/>
          <w:rtl/>
          <w:lang w:eastAsia="en-US"/>
        </w:rPr>
        <w:t xml:space="preserve">' שלש פעמים </w:t>
      </w:r>
      <w:r>
        <w:rPr>
          <w:rFonts w:cs="Miriam"/>
          <w:szCs w:val="16"/>
          <w:rtl/>
          <w:lang w:eastAsia="en-US"/>
        </w:rPr>
        <w:t>[</w:t>
      </w:r>
      <w:r>
        <w:rPr>
          <w:rFonts w:cs="Miriam" w:hint="cs"/>
          <w:szCs w:val="16"/>
          <w:rtl/>
          <w:lang w:eastAsia="en-US"/>
        </w:rPr>
        <w:t>ויקרא כה,מח:</w:t>
      </w:r>
      <w:r>
        <w:rPr>
          <w:rFonts w:cs="Narkisim" w:hint="cs"/>
          <w:szCs w:val="20"/>
          <w:rtl/>
          <w:lang w:eastAsia="en-US"/>
        </w:rPr>
        <w:t xml:space="preserve"> אחרי נמכר גאלה תהיה לו אחד מאחיו </w:t>
      </w:r>
      <w:r>
        <w:rPr>
          <w:rFonts w:cs="Narkisim" w:hint="cs"/>
          <w:szCs w:val="20"/>
          <w:u w:val="single"/>
          <w:rtl/>
          <w:lang w:eastAsia="en-US"/>
        </w:rPr>
        <w:t>יגאלנו</w:t>
      </w:r>
      <w:r>
        <w:rPr>
          <w:rFonts w:cs="Narkisim" w:hint="cs"/>
          <w:szCs w:val="20"/>
          <w:rtl/>
          <w:lang w:eastAsia="en-US"/>
        </w:rPr>
        <w:t xml:space="preserve"> </w:t>
      </w:r>
      <w:r>
        <w:rPr>
          <w:rFonts w:cs="Miriam" w:hint="cs"/>
          <w:szCs w:val="16"/>
          <w:rtl/>
          <w:lang w:eastAsia="en-US"/>
        </w:rPr>
        <w:t>(פסוק מט)</w:t>
      </w:r>
      <w:r>
        <w:rPr>
          <w:rFonts w:cs="Narkisim" w:hint="cs"/>
          <w:szCs w:val="20"/>
          <w:rtl/>
          <w:lang w:eastAsia="en-US"/>
        </w:rPr>
        <w:t xml:space="preserve"> או דדו או בן דדו </w:t>
      </w:r>
      <w:r>
        <w:rPr>
          <w:rFonts w:cs="Narkisim" w:hint="cs"/>
          <w:szCs w:val="20"/>
          <w:u w:val="single"/>
          <w:rtl/>
          <w:lang w:eastAsia="en-US"/>
        </w:rPr>
        <w:t>יגאלנו</w:t>
      </w:r>
      <w:r>
        <w:rPr>
          <w:rFonts w:cs="Narkisim" w:hint="cs"/>
          <w:szCs w:val="20"/>
          <w:rtl/>
          <w:lang w:eastAsia="en-US"/>
        </w:rPr>
        <w:t xml:space="preserve"> או משאר בשרו ממשפחתו </w:t>
      </w:r>
      <w:r>
        <w:rPr>
          <w:rFonts w:cs="Narkisim" w:hint="cs"/>
          <w:szCs w:val="20"/>
          <w:u w:val="single"/>
          <w:rtl/>
          <w:lang w:eastAsia="en-US"/>
        </w:rPr>
        <w:t>יגאלנו</w:t>
      </w:r>
      <w:r>
        <w:rPr>
          <w:rFonts w:cs="Narkisim" w:hint="cs"/>
          <w:szCs w:val="20"/>
          <w:rtl/>
          <w:lang w:eastAsia="en-US"/>
        </w:rPr>
        <w:t xml:space="preserve"> או השיגה ידו ונגאל</w:t>
      </w:r>
      <w:r>
        <w:rPr>
          <w:rFonts w:cs="Narkisim"/>
          <w:szCs w:val="20"/>
          <w:rtl/>
          <w:lang w:eastAsia="en-US"/>
        </w:rPr>
        <w:t>]</w:t>
      </w:r>
      <w:r>
        <w:rPr>
          <w:rFonts w:hint="cs"/>
          <w:i/>
          <w:iCs/>
          <w:rtl/>
          <w:lang w:eastAsia="en-US"/>
        </w:rPr>
        <w:t>? - לרבות כל הגאולות שנגאלות כסדר הזה</w:t>
      </w:r>
      <w:r>
        <w:rPr>
          <w:rFonts w:hint="cs"/>
          <w:rtl/>
          <w:lang w:eastAsia="en-US"/>
        </w:rPr>
        <w:t xml:space="preserve">' </w:t>
      </w:r>
      <w:r>
        <w:rPr>
          <w:rtl/>
          <w:lang w:eastAsia="en-US"/>
        </w:rPr>
        <w:t>–</w:t>
      </w:r>
      <w:r>
        <w:rPr>
          <w:rFonts w:hint="cs"/>
          <w:rtl/>
          <w:lang w:eastAsia="en-US"/>
        </w:rPr>
        <w:t xml:space="preserve"> מאי? לאו בתי ערי חומה ועבד עברי הנמכר לישראל?</w:t>
      </w:r>
    </w:p>
    <w:p w:rsidR="007231BB" w:rsidRDefault="007231BB" w:rsidP="007231BB">
      <w:pPr>
        <w:rPr>
          <w:rFonts w:hint="cs"/>
          <w:rtl/>
          <w:lang w:eastAsia="en-US"/>
        </w:rPr>
      </w:pPr>
      <w:r>
        <w:rPr>
          <w:rFonts w:hint="cs"/>
          <w:rtl/>
          <w:lang w:eastAsia="en-US"/>
        </w:rPr>
        <w:t>לא בתי חצרים ושדה אחוזה.</w:t>
      </w:r>
    </w:p>
    <w:p w:rsidR="007231BB" w:rsidRDefault="007231BB" w:rsidP="007231BB">
      <w:pPr>
        <w:rPr>
          <w:rFonts w:hint="cs"/>
          <w:rtl/>
          <w:lang w:eastAsia="en-US"/>
        </w:rPr>
      </w:pPr>
      <w:r>
        <w:rPr>
          <w:rFonts w:hint="cs"/>
          <w:rtl/>
          <w:lang w:eastAsia="en-US"/>
        </w:rPr>
        <w:t xml:space="preserve">בתי חצרים בהדיא כתיב בהו: </w:t>
      </w:r>
      <w:r>
        <w:rPr>
          <w:rFonts w:cs="Miriam" w:hint="cs"/>
          <w:szCs w:val="16"/>
          <w:rtl/>
          <w:lang w:eastAsia="en-US"/>
        </w:rPr>
        <w:t>(ויקרא כה,לא)</w:t>
      </w:r>
      <w:r>
        <w:rPr>
          <w:rFonts w:cs="Narkisim" w:hint="cs"/>
          <w:rtl/>
          <w:lang w:eastAsia="en-US"/>
        </w:rPr>
        <w:t xml:space="preserve"> על שדה הארץ יחשב </w:t>
      </w:r>
      <w:r>
        <w:rPr>
          <w:rFonts w:cs="Courier New" w:hint="cs"/>
          <w:szCs w:val="20"/>
          <w:rtl/>
          <w:lang w:eastAsia="en-US"/>
        </w:rPr>
        <w:t>[</w:t>
      </w:r>
      <w:r>
        <w:rPr>
          <w:rFonts w:ascii="Courier New" w:hAnsi="Courier New" w:cs="Courier New" w:hint="cs"/>
          <w:sz w:val="16"/>
          <w:szCs w:val="20"/>
          <w:rtl/>
          <w:lang w:eastAsia="en-US"/>
        </w:rPr>
        <w:t>כמו שלמדנו לעיל</w:t>
      </w:r>
      <w:r>
        <w:rPr>
          <w:rFonts w:cs="Courier New" w:hint="cs"/>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נחמן בר יצחק: ל'קרוב קרוב קודם'.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והנרצע נקנה ברציעה: </w:t>
      </w:r>
    </w:p>
    <w:p w:rsidR="007231BB" w:rsidRDefault="007231BB" w:rsidP="007231BB">
      <w:pPr>
        <w:rPr>
          <w:rFonts w:cs="Miriam" w:hint="cs"/>
          <w:lang w:eastAsia="en-US"/>
        </w:rPr>
      </w:pPr>
      <w:r>
        <w:rPr>
          <w:rFonts w:hint="cs"/>
          <w:rtl/>
          <w:lang w:eastAsia="en-US"/>
        </w:rPr>
        <w:t xml:space="preserve">דכתיב </w:t>
      </w:r>
      <w:r>
        <w:rPr>
          <w:rFonts w:cs="Miriam" w:hint="cs"/>
          <w:szCs w:val="16"/>
          <w:rtl/>
          <w:lang w:eastAsia="en-US"/>
        </w:rPr>
        <w:t>[שמות כא,ו:</w:t>
      </w:r>
      <w:r>
        <w:rPr>
          <w:rFonts w:cs="Narkisim" w:hint="cs"/>
          <w:szCs w:val="20"/>
          <w:rtl/>
          <w:lang w:eastAsia="en-US"/>
        </w:rPr>
        <w:t xml:space="preserve"> והגישו אדניו אל האלהים והגישו אל הדלת או אל המזוזה</w:t>
      </w:r>
      <w:r>
        <w:rPr>
          <w:rFonts w:cs="Narkisim"/>
          <w:szCs w:val="20"/>
          <w:rtl/>
          <w:lang w:eastAsia="en-US"/>
        </w:rPr>
        <w:t>]</w:t>
      </w:r>
      <w:r>
        <w:rPr>
          <w:rFonts w:cs="Narkisim" w:hint="cs"/>
          <w:rtl/>
          <w:lang w:eastAsia="en-US"/>
        </w:rPr>
        <w:t xml:space="preserve"> ורצע אדוניו את אזנו במרצע </w:t>
      </w:r>
      <w:r>
        <w:rPr>
          <w:rFonts w:cs="Narkisim" w:hint="cs"/>
          <w:szCs w:val="20"/>
          <w:rtl/>
          <w:lang w:eastAsia="en-US"/>
        </w:rPr>
        <w:t>[ועבדו לעלם]</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וקונה את עצמו ביובל ובמיתת האדון: </w:t>
      </w:r>
    </w:p>
    <w:p w:rsidR="007231BB" w:rsidRDefault="007231BB" w:rsidP="007231BB">
      <w:pPr>
        <w:rPr>
          <w:rFonts w:hint="cs"/>
          <w:rtl/>
          <w:lang w:eastAsia="en-US"/>
        </w:rPr>
      </w:pPr>
      <w:r>
        <w:rPr>
          <w:rFonts w:hint="cs"/>
          <w:rtl/>
          <w:lang w:eastAsia="en-US"/>
        </w:rPr>
        <w:t xml:space="preserve">דכתיב </w:t>
      </w:r>
      <w:r>
        <w:rPr>
          <w:rFonts w:cs="Miriam" w:hint="cs"/>
          <w:szCs w:val="16"/>
          <w:rtl/>
          <w:lang w:eastAsia="en-US"/>
        </w:rPr>
        <w:t>[שמות כא,ו:</w:t>
      </w:r>
      <w:r>
        <w:rPr>
          <w:rFonts w:cs="Narkisim" w:hint="cs"/>
          <w:szCs w:val="20"/>
          <w:rtl/>
          <w:lang w:eastAsia="en-US"/>
        </w:rPr>
        <w:t xml:space="preserve"> והגישו אדניו אל האלהים והגישו אל הדלת או אל המזוזה</w:t>
      </w:r>
      <w:r>
        <w:rPr>
          <w:rFonts w:cs="Narkisim" w:hint="cs"/>
          <w:sz w:val="20"/>
          <w:szCs w:val="20"/>
          <w:rtl/>
          <w:lang w:eastAsia="en-US"/>
        </w:rPr>
        <w:t xml:space="preserve"> ורצע אדוניו את אזנו </w:t>
      </w:r>
      <w:r>
        <w:rPr>
          <w:rFonts w:cs="Narkisim" w:hint="cs"/>
          <w:sz w:val="20"/>
          <w:szCs w:val="20"/>
          <w:u w:val="single"/>
          <w:rtl/>
          <w:lang w:eastAsia="en-US"/>
        </w:rPr>
        <w:t>במרצע</w:t>
      </w:r>
      <w:r>
        <w:rPr>
          <w:rFonts w:cs="Narkisim" w:hint="cs"/>
          <w:sz w:val="20"/>
          <w:szCs w:val="20"/>
          <w:rtl/>
          <w:lang w:eastAsia="en-US"/>
        </w:rPr>
        <w:t xml:space="preserve"> </w:t>
      </w:r>
      <w:r>
        <w:rPr>
          <w:rFonts w:cs="Narkisim" w:hint="cs"/>
          <w:szCs w:val="20"/>
          <w:u w:val="single"/>
          <w:rtl/>
          <w:lang w:eastAsia="en-US"/>
        </w:rPr>
        <w:t>ועבדו</w:t>
      </w:r>
      <w:r>
        <w:rPr>
          <w:rFonts w:cs="Narkisim" w:hint="cs"/>
          <w:szCs w:val="20"/>
          <w:rtl/>
          <w:lang w:eastAsia="en-US"/>
        </w:rPr>
        <w:t xml:space="preserve"> </w:t>
      </w:r>
      <w:r>
        <w:rPr>
          <w:rFonts w:cs="Narkisim" w:hint="cs"/>
          <w:szCs w:val="20"/>
          <w:u w:val="single"/>
          <w:rtl/>
          <w:lang w:eastAsia="en-US"/>
        </w:rPr>
        <w:t>לעלם</w:t>
      </w:r>
      <w:r>
        <w:rPr>
          <w:rFonts w:cs="Narkisim" w:hint="cs"/>
          <w:szCs w:val="20"/>
          <w:rtl/>
          <w:lang w:eastAsia="en-US"/>
        </w:rPr>
        <w:t>]</w:t>
      </w:r>
      <w:r>
        <w:rPr>
          <w:rFonts w:hint="cs"/>
          <w:i/>
          <w:iCs/>
          <w:rtl/>
          <w:lang w:eastAsia="en-US"/>
        </w:rPr>
        <w:t xml:space="preserve"> '</w:t>
      </w:r>
      <w:r>
        <w:rPr>
          <w:rFonts w:cs="Narkisim" w:hint="cs"/>
          <w:i/>
          <w:iCs/>
          <w:rtl/>
          <w:lang w:eastAsia="en-US"/>
        </w:rPr>
        <w:t>ועבדו</w:t>
      </w:r>
      <w:r>
        <w:rPr>
          <w:rFonts w:hint="cs"/>
          <w:i/>
          <w:iCs/>
          <w:rtl/>
          <w:lang w:eastAsia="en-US"/>
        </w:rPr>
        <w:t>' - ולא את הבן ולא את הבת, '</w:t>
      </w:r>
      <w:r>
        <w:rPr>
          <w:rFonts w:cs="Narkisim" w:hint="cs"/>
          <w:i/>
          <w:iCs/>
          <w:rtl/>
          <w:lang w:eastAsia="en-US"/>
        </w:rPr>
        <w:t>לעולם</w:t>
      </w:r>
      <w:r>
        <w:rPr>
          <w:rFonts w:hint="cs"/>
          <w:i/>
          <w:iCs/>
          <w:rtl/>
          <w:lang w:eastAsia="en-US"/>
        </w:rPr>
        <w:t>' - לעולמו של יובל</w:t>
      </w:r>
      <w:r>
        <w:rPr>
          <w:rFonts w:hint="cs"/>
          <w:rtl/>
          <w:lang w:eastAsia="en-US"/>
        </w:rPr>
        <w:t xml:space="preserve">' </w:t>
      </w:r>
      <w:r>
        <w:rPr>
          <w:rFonts w:cs="Miriam"/>
          <w:szCs w:val="20"/>
          <w:rtl/>
          <w:lang w:eastAsia="en-US"/>
        </w:rPr>
        <w:t>(</w:t>
      </w:r>
      <w:r>
        <w:rPr>
          <w:rFonts w:cs="Miriam" w:hint="cs"/>
          <w:szCs w:val="20"/>
          <w:rtl/>
          <w:lang w:eastAsia="en-US"/>
        </w:rPr>
        <w:t xml:space="preserve">כדילפינן בריש פירקין </w:t>
      </w:r>
      <w:r>
        <w:rPr>
          <w:rFonts w:cs="Miriam" w:hint="cs"/>
          <w:szCs w:val="16"/>
          <w:rtl/>
          <w:lang w:eastAsia="en-US"/>
        </w:rPr>
        <w:t>(טו,א)</w:t>
      </w:r>
      <w:r>
        <w:rPr>
          <w:rFonts w:cs="Miriam" w:hint="cs"/>
          <w:szCs w:val="20"/>
          <w:rtl/>
          <w:lang w:eastAsia="en-US"/>
        </w:rPr>
        <w:t xml:space="preserve"> מ'</w:t>
      </w:r>
      <w:r>
        <w:rPr>
          <w:rFonts w:cs="Narkisim" w:hint="cs"/>
          <w:szCs w:val="20"/>
          <w:rtl/>
          <w:lang w:eastAsia="en-US"/>
        </w:rPr>
        <w:t>ושבתם איש אל אחוזתו</w:t>
      </w:r>
      <w:r>
        <w:rPr>
          <w:rFonts w:cs="Miriam" w:hint="cs"/>
          <w:szCs w:val="20"/>
          <w:rtl/>
          <w:lang w:eastAsia="en-US"/>
        </w:rPr>
        <w:t xml:space="preserve">' </w:t>
      </w:r>
      <w:r>
        <w:rPr>
          <w:rFonts w:cs="Miriam" w:hint="cs"/>
          <w:szCs w:val="16"/>
          <w:rtl/>
          <w:lang w:eastAsia="en-US"/>
        </w:rPr>
        <w:t>[ויקרא כה,י]</w:t>
      </w:r>
      <w:r>
        <w:rPr>
          <w:rFonts w:cs="Miriam"/>
          <w:szCs w:val="20"/>
          <w:rtl/>
          <w:lang w:eastAsia="en-US"/>
        </w:rPr>
        <w:t>)</w:t>
      </w:r>
      <w:r>
        <w:rPr>
          <w:rFonts w:hint="cs"/>
          <w:rtl/>
          <w:lang w:eastAsia="en-US"/>
        </w:rPr>
        <w:t>.</w:t>
      </w:r>
    </w:p>
    <w:p w:rsidR="007231BB" w:rsidRDefault="007231BB" w:rsidP="007231BB">
      <w:pPr>
        <w:rPr>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w:t>
      </w:r>
      <w:r>
        <w:rPr>
          <w:rFonts w:cs="Narkisim" w:hint="cs"/>
          <w:i/>
          <w:iCs/>
          <w:rtl/>
          <w:lang w:eastAsia="en-US"/>
        </w:rPr>
        <w:t>מרצע</w:t>
      </w:r>
      <w:r>
        <w:rPr>
          <w:rFonts w:hint="cs"/>
          <w:i/>
          <w:iCs/>
          <w:rtl/>
          <w:lang w:eastAsia="en-US"/>
        </w:rPr>
        <w:t xml:space="preserve">' - אין לי אלא מרצע; מנין לרבות הסול </w:t>
      </w:r>
      <w:r>
        <w:rPr>
          <w:rFonts w:cs="Miriam"/>
          <w:szCs w:val="20"/>
          <w:rtl/>
          <w:lang w:eastAsia="en-US"/>
        </w:rPr>
        <w:t>(</w:t>
      </w:r>
      <w:r>
        <w:rPr>
          <w:rFonts w:cs="Miriam" w:hint="cs"/>
          <w:szCs w:val="20"/>
          <w:rtl/>
          <w:lang w:eastAsia="en-US"/>
        </w:rPr>
        <w:t>ברוק"א בלע"ז</w:t>
      </w:r>
      <w:r>
        <w:rPr>
          <w:rFonts w:cs="Miriam"/>
          <w:szCs w:val="20"/>
          <w:rtl/>
          <w:lang w:eastAsia="en-US"/>
        </w:rPr>
        <w:t>)</w:t>
      </w:r>
      <w:r>
        <w:rPr>
          <w:i/>
          <w:iCs/>
          <w:rtl/>
          <w:lang w:eastAsia="en-US"/>
        </w:rPr>
        <w:t xml:space="preserve"> </w:t>
      </w:r>
      <w:r>
        <w:rPr>
          <w:rFonts w:hint="cs"/>
          <w:i/>
          <w:iCs/>
          <w:rtl/>
          <w:lang w:eastAsia="en-US"/>
        </w:rPr>
        <w:t xml:space="preserve">והסירא </w:t>
      </w:r>
      <w:r>
        <w:rPr>
          <w:rFonts w:cs="Miriam"/>
          <w:szCs w:val="20"/>
          <w:rtl/>
          <w:lang w:eastAsia="en-US"/>
        </w:rPr>
        <w:t>(</w:t>
      </w:r>
      <w:r>
        <w:rPr>
          <w:rFonts w:cs="Miriam" w:hint="cs"/>
          <w:szCs w:val="20"/>
          <w:rtl/>
          <w:lang w:eastAsia="en-US"/>
        </w:rPr>
        <w:t>קוץ</w:t>
      </w:r>
      <w:r>
        <w:rPr>
          <w:rFonts w:cs="Miriam"/>
          <w:szCs w:val="20"/>
          <w:rtl/>
          <w:lang w:eastAsia="en-US"/>
        </w:rPr>
        <w:t>)</w:t>
      </w:r>
      <w:r>
        <w:rPr>
          <w:i/>
          <w:iCs/>
          <w:rtl/>
          <w:lang w:eastAsia="en-US"/>
        </w:rPr>
        <w:t xml:space="preserve"> </w:t>
      </w:r>
      <w:r>
        <w:rPr>
          <w:rFonts w:hint="cs"/>
          <w:i/>
          <w:iCs/>
          <w:rtl/>
          <w:lang w:eastAsia="en-US"/>
        </w:rPr>
        <w:t xml:space="preserve">והמחט </w:t>
      </w:r>
      <w:r>
        <w:rPr>
          <w:rFonts w:cs="Miriam"/>
          <w:szCs w:val="20"/>
          <w:rtl/>
          <w:lang w:eastAsia="en-US"/>
        </w:rPr>
        <w:t>(</w:t>
      </w:r>
      <w:r>
        <w:rPr>
          <w:rFonts w:cs="Miriam" w:hint="cs"/>
          <w:szCs w:val="20"/>
          <w:rtl/>
          <w:lang w:eastAsia="en-US"/>
        </w:rPr>
        <w:t>טרייד"א</w:t>
      </w:r>
      <w:r>
        <w:rPr>
          <w:rFonts w:cs="Miriam"/>
          <w:szCs w:val="20"/>
          <w:rtl/>
          <w:lang w:eastAsia="en-US"/>
        </w:rPr>
        <w:t>)</w:t>
      </w:r>
      <w:r>
        <w:rPr>
          <w:i/>
          <w:iCs/>
          <w:rtl/>
          <w:lang w:eastAsia="en-US"/>
        </w:rPr>
        <w:t xml:space="preserve"> </w:t>
      </w:r>
      <w:r>
        <w:rPr>
          <w:rFonts w:hint="cs"/>
          <w:i/>
          <w:iCs/>
          <w:rtl/>
          <w:lang w:eastAsia="en-US"/>
        </w:rPr>
        <w:t xml:space="preserve">והמקדח והמכתב </w:t>
      </w:r>
      <w:r>
        <w:rPr>
          <w:rFonts w:cs="Miriam"/>
          <w:szCs w:val="20"/>
          <w:rtl/>
          <w:lang w:eastAsia="en-US"/>
        </w:rPr>
        <w:t>(</w:t>
      </w:r>
      <w:r>
        <w:rPr>
          <w:rFonts w:cs="Miriam" w:hint="cs"/>
          <w:szCs w:val="20"/>
          <w:rtl/>
          <w:lang w:eastAsia="en-US"/>
        </w:rPr>
        <w:t>גרייפ"א שחוקקין בפנקסיהן</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תלמוד לומר: </w:t>
      </w:r>
      <w:r>
        <w:rPr>
          <w:rFonts w:cs="Miriam" w:hint="cs"/>
          <w:szCs w:val="16"/>
          <w:rtl/>
          <w:lang w:eastAsia="en-US"/>
        </w:rPr>
        <w:t>(דברים טו,יז)</w:t>
      </w:r>
      <w:r>
        <w:rPr>
          <w:rFonts w:cs="Narkisim" w:hint="cs"/>
          <w:i/>
          <w:iCs/>
          <w:rtl/>
          <w:lang w:eastAsia="en-US"/>
        </w:rPr>
        <w:t xml:space="preserve"> ולקחת</w:t>
      </w:r>
      <w:r>
        <w:rPr>
          <w:rFonts w:cs="Narkisim"/>
          <w:i/>
          <w:iCs/>
          <w:rtl/>
          <w:lang w:eastAsia="en-US"/>
        </w:rPr>
        <w:t xml:space="preserve"> </w:t>
      </w:r>
      <w:r>
        <w:rPr>
          <w:rFonts w:cs="Narkisim"/>
          <w:szCs w:val="20"/>
          <w:rtl/>
          <w:lang w:eastAsia="en-US"/>
        </w:rPr>
        <w:t>[</w:t>
      </w:r>
      <w:r>
        <w:rPr>
          <w:rFonts w:cs="Narkisim" w:hint="cs"/>
          <w:szCs w:val="20"/>
          <w:rtl/>
          <w:lang w:eastAsia="en-US"/>
        </w:rPr>
        <w:t>את המרצע ונתתה באזנו ובדלת והיה לך עבד עולם ואף לאמתך תעשה כן</w:t>
      </w:r>
      <w:r>
        <w:rPr>
          <w:rFonts w:cs="Narkisim"/>
          <w:szCs w:val="20"/>
          <w:rtl/>
          <w:lang w:eastAsia="en-US"/>
        </w:rPr>
        <w:t>]</w:t>
      </w:r>
      <w:r>
        <w:rPr>
          <w:rFonts w:hint="cs"/>
          <w:i/>
          <w:iCs/>
          <w:rtl/>
          <w:lang w:eastAsia="en-US"/>
        </w:rPr>
        <w:t xml:space="preserve"> - לרבות כל דבר שנקח ביד, דברי רבי יוסי ברבי יהודה; רבי אומר: מה מרצע מיוחד של מתכת - אף כל של מתכת.</w:t>
      </w:r>
    </w:p>
    <w:p w:rsidR="007231BB" w:rsidRDefault="007231BB" w:rsidP="007231BB">
      <w:pPr>
        <w:rPr>
          <w:rFonts w:hint="cs"/>
          <w:i/>
          <w:iCs/>
          <w:rtl/>
          <w:lang w:eastAsia="en-US"/>
        </w:rPr>
      </w:pPr>
      <w:r>
        <w:rPr>
          <w:rFonts w:hint="cs"/>
          <w:i/>
          <w:iCs/>
          <w:rtl/>
          <w:lang w:eastAsia="en-US"/>
        </w:rPr>
        <w:t>דבר אחר: '</w:t>
      </w:r>
      <w:r>
        <w:rPr>
          <w:rFonts w:cs="Narkisim" w:hint="cs"/>
          <w:i/>
          <w:iCs/>
          <w:rtl/>
          <w:lang w:eastAsia="en-US"/>
        </w:rPr>
        <w:t>המרצע</w:t>
      </w:r>
      <w:r>
        <w:rPr>
          <w:rFonts w:hint="cs"/>
          <w:i/>
          <w:iCs/>
          <w:rtl/>
          <w:lang w:eastAsia="en-US"/>
        </w:rPr>
        <w:t xml:space="preserve">' - להביא המרצע הגדול </w:t>
      </w:r>
      <w:r>
        <w:rPr>
          <w:rFonts w:cs="Miriam"/>
          <w:szCs w:val="20"/>
          <w:rtl/>
          <w:lang w:eastAsia="en-US"/>
        </w:rPr>
        <w:t>(</w:t>
      </w:r>
      <w:r>
        <w:rPr>
          <w:rFonts w:cs="Miriam" w:hint="cs"/>
          <w:szCs w:val="20"/>
          <w:rtl/>
          <w:lang w:eastAsia="en-US"/>
        </w:rPr>
        <w:t>לקמיה מפרש מאי גמרא</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 xml:space="preserve">אמר רבי אלעזר: יודן בריבי </w:t>
      </w:r>
      <w:r>
        <w:rPr>
          <w:rFonts w:cs="Miriam"/>
          <w:szCs w:val="20"/>
          <w:rtl/>
          <w:lang w:eastAsia="en-US"/>
        </w:rPr>
        <w:t>(</w:t>
      </w:r>
      <w:r>
        <w:rPr>
          <w:rFonts w:cs="Miriam" w:hint="cs"/>
          <w:szCs w:val="20"/>
          <w:rtl/>
          <w:lang w:eastAsia="en-US"/>
        </w:rPr>
        <w:t>'יודן' שמו, וגדול בדורו היה; וכל היכא דקרי ליה 'בריבי' - לשון חכמה וחריפות הוא</w:t>
      </w:r>
      <w:r>
        <w:rPr>
          <w:rFonts w:cs="Miriam"/>
          <w:szCs w:val="20"/>
          <w:rtl/>
          <w:lang w:eastAsia="en-US"/>
        </w:rPr>
        <w:t>)</w:t>
      </w:r>
      <w:r>
        <w:rPr>
          <w:i/>
          <w:iCs/>
          <w:rtl/>
          <w:lang w:eastAsia="en-US"/>
        </w:rPr>
        <w:t xml:space="preserve"> </w:t>
      </w:r>
      <w:r>
        <w:rPr>
          <w:rFonts w:hint="cs"/>
          <w:i/>
          <w:iCs/>
          <w:rtl/>
          <w:lang w:eastAsia="en-US"/>
        </w:rPr>
        <w:t xml:space="preserve">היה דורש: כשהן רוצעים אין רוצעים אלא במילתא </w:t>
      </w:r>
      <w:r>
        <w:rPr>
          <w:rFonts w:cs="Miriam"/>
          <w:szCs w:val="20"/>
          <w:rtl/>
          <w:lang w:eastAsia="en-US"/>
        </w:rPr>
        <w:t>(</w:t>
      </w:r>
      <w:r>
        <w:rPr>
          <w:rFonts w:cs="Miriam" w:hint="cs"/>
          <w:szCs w:val="20"/>
          <w:rtl/>
          <w:lang w:eastAsia="en-US"/>
        </w:rPr>
        <w:t>אליה של אזן בבשר ולא בתנוך</w:t>
      </w:r>
      <w:r>
        <w:rPr>
          <w:rFonts w:cs="Miriam"/>
          <w:szCs w:val="20"/>
          <w:rtl/>
          <w:lang w:eastAsia="en-US"/>
        </w:rPr>
        <w:t>)</w:t>
      </w:r>
      <w:r>
        <w:rPr>
          <w:rFonts w:hint="cs"/>
          <w:i/>
          <w:iCs/>
          <w:rtl/>
          <w:lang w:eastAsia="en-US"/>
        </w:rPr>
        <w:t>;</w:t>
      </w:r>
    </w:p>
    <w:p w:rsidR="007231BB" w:rsidRDefault="007231BB" w:rsidP="007231BB">
      <w:pPr>
        <w:rPr>
          <w:rFonts w:cs="Miriam" w:hint="cs"/>
          <w:lang w:eastAsia="en-US"/>
        </w:rPr>
      </w:pPr>
      <w:r>
        <w:rPr>
          <w:rFonts w:hint="cs"/>
          <w:i/>
          <w:iCs/>
          <w:rtl/>
          <w:lang w:eastAsia="en-US"/>
        </w:rPr>
        <w:t xml:space="preserve">וחכמים </w:t>
      </w:r>
      <w:r>
        <w:rPr>
          <w:rFonts w:cs="Miriam"/>
          <w:szCs w:val="20"/>
          <w:rtl/>
          <w:lang w:eastAsia="en-US"/>
        </w:rPr>
        <w:t>(</w:t>
      </w:r>
      <w:r>
        <w:rPr>
          <w:rFonts w:cs="Miriam" w:hint="cs"/>
          <w:szCs w:val="20"/>
          <w:rtl/>
          <w:lang w:eastAsia="en-US"/>
        </w:rPr>
        <w:t>חולקין עליו</w:t>
      </w:r>
      <w:r>
        <w:rPr>
          <w:rFonts w:cs="Miriam"/>
          <w:szCs w:val="20"/>
          <w:rtl/>
          <w:lang w:eastAsia="en-US"/>
        </w:rPr>
        <w:t>)</w:t>
      </w:r>
      <w:r>
        <w:rPr>
          <w:i/>
          <w:iCs/>
          <w:rtl/>
          <w:lang w:eastAsia="en-US"/>
        </w:rPr>
        <w:t xml:space="preserve"> </w:t>
      </w:r>
      <w:r>
        <w:rPr>
          <w:rFonts w:hint="cs"/>
          <w:i/>
          <w:iCs/>
          <w:rtl/>
          <w:lang w:eastAsia="en-US"/>
        </w:rPr>
        <w:t xml:space="preserve">אומרים </w:t>
      </w:r>
      <w:r>
        <w:rPr>
          <w:rFonts w:cs="Miriam"/>
          <w:szCs w:val="20"/>
          <w:rtl/>
          <w:lang w:eastAsia="en-US"/>
        </w:rPr>
        <w:t>(</w:t>
      </w:r>
      <w:r>
        <w:rPr>
          <w:rFonts w:cs="Miriam" w:hint="cs"/>
          <w:szCs w:val="20"/>
          <w:rtl/>
          <w:lang w:eastAsia="en-US"/>
        </w:rPr>
        <w:t>וזו ראיה שלהם</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קים לן</w:t>
      </w:r>
      <w:r>
        <w:rPr>
          <w:rFonts w:cs="Miriam"/>
          <w:szCs w:val="20"/>
          <w:rtl/>
          <w:lang w:eastAsia="en-US"/>
        </w:rPr>
        <w:t>)</w:t>
      </w:r>
      <w:r>
        <w:rPr>
          <w:i/>
          <w:iCs/>
          <w:rtl/>
          <w:lang w:eastAsia="en-US"/>
        </w:rPr>
        <w:t xml:space="preserve"> </w:t>
      </w:r>
      <w:r>
        <w:rPr>
          <w:rFonts w:hint="cs"/>
          <w:i/>
          <w:iCs/>
          <w:rtl/>
          <w:lang w:eastAsia="en-US"/>
        </w:rPr>
        <w:t xml:space="preserve">אין עבד עברי כהן נרצע מפני שנעשה בעל מום </w:t>
      </w:r>
      <w:r>
        <w:rPr>
          <w:rFonts w:cs="Miriam"/>
          <w:szCs w:val="20"/>
          <w:rtl/>
          <w:lang w:eastAsia="en-US"/>
        </w:rPr>
        <w:t>(</w:t>
      </w:r>
      <w:r>
        <w:rPr>
          <w:rFonts w:cs="Miriam" w:hint="cs"/>
          <w:szCs w:val="20"/>
          <w:rtl/>
          <w:lang w:eastAsia="en-US"/>
        </w:rPr>
        <w:t>ולא יכול עוד לשוב לחיזוק הראשון ולקמיה ילפינן ושב אל משפחתו למוחזק שבמשפחתו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ואי תימא 'במילתא הם רוצעים' - היאך עבד עברי כהן יעשה בעל מום </w:t>
      </w:r>
      <w:r>
        <w:rPr>
          <w:rFonts w:cs="Miriam"/>
          <w:szCs w:val="20"/>
          <w:rtl/>
          <w:lang w:eastAsia="en-US"/>
        </w:rPr>
        <w:t>(</w:t>
      </w:r>
      <w:r>
        <w:rPr>
          <w:rFonts w:cs="Miriam" w:hint="cs"/>
          <w:szCs w:val="20"/>
          <w:rtl/>
          <w:lang w:eastAsia="en-US"/>
        </w:rPr>
        <w:t xml:space="preserve">והתנן </w:t>
      </w:r>
      <w:r>
        <w:rPr>
          <w:rFonts w:cs="Miriam" w:hint="cs"/>
          <w:szCs w:val="16"/>
          <w:rtl/>
          <w:lang w:eastAsia="en-US"/>
        </w:rPr>
        <w:t>(בכורות לז,א)</w:t>
      </w:r>
      <w:r>
        <w:rPr>
          <w:rFonts w:cs="Miriam" w:hint="cs"/>
          <w:szCs w:val="20"/>
          <w:rtl/>
          <w:lang w:eastAsia="en-US"/>
        </w:rPr>
        <w:t xml:space="preserve"> גבי מומין: נפגמה אזנו מן הסחוס, אבל לא מן העור</w:t>
      </w:r>
      <w:r>
        <w:rPr>
          <w:rFonts w:cs="Miriam"/>
          <w:szCs w:val="20"/>
          <w:rtl/>
          <w:lang w:eastAsia="en-US"/>
        </w:rPr>
        <w:t>)</w:t>
      </w:r>
      <w:r>
        <w:rPr>
          <w:rFonts w:hint="cs"/>
          <w:rtl/>
          <w:lang w:eastAsia="en-US"/>
        </w:rPr>
        <w:t xml:space="preserve">? הא </w:t>
      </w:r>
      <w:r>
        <w:rPr>
          <w:rFonts w:cs="Miriam"/>
          <w:szCs w:val="20"/>
          <w:rtl/>
          <w:lang w:eastAsia="en-US"/>
        </w:rPr>
        <w:t>(</w:t>
      </w:r>
      <w:r>
        <w:rPr>
          <w:rFonts w:cs="Miriam" w:hint="cs"/>
          <w:szCs w:val="20"/>
          <w:rtl/>
          <w:lang w:eastAsia="en-US"/>
        </w:rPr>
        <w:t>הרי יש לך ללמוד מכאן</w:t>
      </w:r>
      <w:r>
        <w:rPr>
          <w:rFonts w:cs="Miriam"/>
          <w:szCs w:val="20"/>
          <w:rtl/>
          <w:lang w:eastAsia="en-US"/>
        </w:rPr>
        <w:t>)</w:t>
      </w:r>
      <w:r>
        <w:rPr>
          <w:rFonts w:hint="cs"/>
          <w:rtl/>
          <w:lang w:eastAsia="en-US"/>
        </w:rPr>
        <w:t>:</w:t>
      </w:r>
      <w:r>
        <w:rPr>
          <w:rtl/>
          <w:lang w:eastAsia="en-US"/>
        </w:rPr>
        <w:t xml:space="preserve"> </w:t>
      </w:r>
      <w:r>
        <w:rPr>
          <w:rFonts w:hint="cs"/>
          <w:rtl/>
          <w:lang w:eastAsia="en-US"/>
        </w:rPr>
        <w:t>אין נרצע אלא בגובה של אזן.</w:t>
      </w:r>
    </w:p>
    <w:p w:rsidR="007231BB" w:rsidRDefault="007231BB" w:rsidP="007231BB">
      <w:pPr>
        <w:rPr>
          <w:rFonts w:hint="cs"/>
          <w:rtl/>
          <w:lang w:eastAsia="en-US"/>
        </w:rPr>
      </w:pPr>
      <w:r>
        <w:rPr>
          <w:rFonts w:hint="cs"/>
          <w:rtl/>
          <w:lang w:eastAsia="en-US"/>
        </w:rPr>
        <w:t xml:space="preserve">במאי קמיפלגי </w:t>
      </w:r>
      <w:r>
        <w:rPr>
          <w:rFonts w:cs="Miriam"/>
          <w:szCs w:val="20"/>
          <w:rtl/>
          <w:lang w:eastAsia="en-US"/>
        </w:rPr>
        <w:t>(</w:t>
      </w:r>
      <w:r>
        <w:rPr>
          <w:rFonts w:cs="Miriam" w:hint="cs"/>
          <w:szCs w:val="20"/>
          <w:rtl/>
          <w:lang w:eastAsia="en-US"/>
        </w:rPr>
        <w:t>גבי סול וסירא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דרבי דריש כללי ופרטי </w:t>
      </w:r>
      <w:r>
        <w:rPr>
          <w:rFonts w:cs="Miriam"/>
          <w:szCs w:val="20"/>
          <w:rtl/>
          <w:lang w:eastAsia="en-US"/>
        </w:rPr>
        <w:t>(</w:t>
      </w:r>
      <w:r>
        <w:rPr>
          <w:rFonts w:cs="Miriam" w:hint="cs"/>
          <w:szCs w:val="20"/>
          <w:rtl/>
          <w:lang w:eastAsia="en-US"/>
        </w:rPr>
        <w:t>בכל התורה: מקום שכולל ופורט - דורש שהפרט פירוש של כלל, ואין בכלל אלא מה שבפרט, וכי חזר וכלל - לא הוסיף לך בכלל האחרון אלא הדומה לפרט</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cs="Narkisim" w:hint="cs"/>
          <w:rtl/>
          <w:lang w:eastAsia="en-US"/>
        </w:rPr>
        <w:t>ולקחת</w:t>
      </w:r>
      <w:r>
        <w:rPr>
          <w:rFonts w:hint="cs"/>
          <w:rtl/>
          <w:lang w:eastAsia="en-US"/>
        </w:rPr>
        <w:t xml:space="preserve">' </w:t>
      </w:r>
      <w:r>
        <w:rPr>
          <w:rtl/>
          <w:lang w:eastAsia="en-US"/>
        </w:rPr>
        <w:t>–</w:t>
      </w:r>
      <w:r>
        <w:rPr>
          <w:rFonts w:hint="cs"/>
          <w:rtl/>
          <w:lang w:eastAsia="en-US"/>
        </w:rPr>
        <w:t xml:space="preserve"> כלל; '</w:t>
      </w:r>
      <w:r>
        <w:rPr>
          <w:rFonts w:cs="Narkisim" w:hint="cs"/>
          <w:rtl/>
          <w:lang w:eastAsia="en-US"/>
        </w:rPr>
        <w:t>מרצע</w:t>
      </w:r>
      <w:r>
        <w:rPr>
          <w:rFonts w:hint="cs"/>
          <w:rtl/>
          <w:lang w:eastAsia="en-US"/>
        </w:rPr>
        <w:t xml:space="preserve">' </w:t>
      </w:r>
      <w:r>
        <w:rPr>
          <w:rtl/>
          <w:lang w:eastAsia="en-US"/>
        </w:rPr>
        <w:t>–</w:t>
      </w:r>
      <w:r>
        <w:rPr>
          <w:rFonts w:hint="cs"/>
          <w:rtl/>
          <w:lang w:eastAsia="en-US"/>
        </w:rPr>
        <w:t xml:space="preserve"> פרט; '</w:t>
      </w:r>
      <w:r>
        <w:rPr>
          <w:rFonts w:cs="Narkisim" w:hint="cs"/>
          <w:rtl/>
          <w:lang w:eastAsia="en-US"/>
        </w:rPr>
        <w:t>באזנו ובדלת</w:t>
      </w:r>
      <w:r>
        <w:rPr>
          <w:rFonts w:hint="cs"/>
          <w:rtl/>
          <w:lang w:eastAsia="en-US"/>
        </w:rPr>
        <w:t>' - חזר וכלל; כלל ופרט וכלל - אי אתה דן אלא כעין הפרט: מה הפרט מפורש של מתכת - אף כל של מתכת.</w:t>
      </w:r>
    </w:p>
    <w:p w:rsidR="007231BB" w:rsidRDefault="007231BB" w:rsidP="007231BB">
      <w:pPr>
        <w:rPr>
          <w:rFonts w:hint="cs"/>
          <w:rtl/>
          <w:lang w:eastAsia="en-US"/>
        </w:rPr>
      </w:pPr>
      <w:r>
        <w:rPr>
          <w:rFonts w:hint="cs"/>
          <w:rtl/>
          <w:lang w:eastAsia="en-US"/>
        </w:rPr>
        <w:t xml:space="preserve">רבי יוסי דריש ריבויי ומיעוטי </w:t>
      </w:r>
      <w:r>
        <w:rPr>
          <w:rFonts w:cs="Miriam"/>
          <w:szCs w:val="20"/>
          <w:rtl/>
          <w:lang w:eastAsia="en-US"/>
        </w:rPr>
        <w:t>(</w:t>
      </w:r>
      <w:r>
        <w:rPr>
          <w:rFonts w:cs="Miriam" w:hint="cs"/>
          <w:szCs w:val="20"/>
          <w:rtl/>
          <w:lang w:eastAsia="en-US"/>
        </w:rPr>
        <w:t xml:space="preserve">אין הפרט פירושו של כלל, שתאמר 'אין בכלל אלא מה שבפרט', אלא למעוטי הוא בא, לפי שבכלל היה מרבה את הכל ובא המיעוט אחריו לומר: בזה </w:t>
      </w:r>
      <w:r>
        <w:rPr>
          <w:rFonts w:cs="Miriam" w:hint="cs"/>
          <w:szCs w:val="20"/>
          <w:u w:val="single"/>
          <w:rtl/>
          <w:lang w:eastAsia="en-US"/>
        </w:rPr>
        <w:t>וכיוצא בו</w:t>
      </w:r>
      <w:r>
        <w:rPr>
          <w:rFonts w:cs="Miriam" w:hint="cs"/>
          <w:szCs w:val="20"/>
          <w:rtl/>
          <w:lang w:eastAsia="en-US"/>
        </w:rPr>
        <w:t xml:space="preserve"> כללתי לך; הילכך אפילו לא חזר וכלל הייתי מביא כעין הפרט; וכי חזר וריבה - ריבה הכל, </w:t>
      </w:r>
      <w:r>
        <w:rPr>
          <w:rFonts w:cs="Miriam" w:hint="cs"/>
          <w:szCs w:val="20"/>
          <w:u w:val="single"/>
          <w:rtl/>
          <w:lang w:eastAsia="en-US"/>
        </w:rPr>
        <w:t>ולא מיעט לך אלא דבר אחד</w:t>
      </w:r>
      <w:r>
        <w:rPr>
          <w:rFonts w:cs="Miriam" w:hint="cs"/>
          <w:szCs w:val="20"/>
          <w:rtl/>
          <w:lang w:eastAsia="en-US"/>
        </w:rPr>
        <w:t xml:space="preserve"> ומסרו הכתוב לחכמים איזה דבר הראוי למעט מן הכלל; פירוש 'מיעט': ממעט </w:t>
      </w:r>
      <w:r>
        <w:rPr>
          <w:rFonts w:cs="Miriam" w:hint="cs"/>
          <w:szCs w:val="20"/>
          <w:u w:val="single"/>
          <w:rtl/>
          <w:lang w:eastAsia="en-US"/>
        </w:rPr>
        <w:t>קצת</w:t>
      </w:r>
      <w:r>
        <w:rPr>
          <w:rFonts w:cs="Miriam" w:hint="cs"/>
          <w:szCs w:val="20"/>
          <w:rtl/>
          <w:lang w:eastAsia="en-US"/>
        </w:rPr>
        <w:t xml:space="preserve"> ממשמעו</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cs="Narkisim" w:hint="cs"/>
          <w:rtl/>
          <w:lang w:eastAsia="en-US"/>
        </w:rPr>
        <w:t>ולקחת</w:t>
      </w:r>
      <w:r>
        <w:rPr>
          <w:rFonts w:hint="cs"/>
          <w:rtl/>
          <w:lang w:eastAsia="en-US"/>
        </w:rPr>
        <w:t xml:space="preserve">' </w:t>
      </w:r>
      <w:r>
        <w:rPr>
          <w:rtl/>
          <w:lang w:eastAsia="en-US"/>
        </w:rPr>
        <w:t>–</w:t>
      </w:r>
      <w:r>
        <w:rPr>
          <w:rFonts w:hint="cs"/>
          <w:rtl/>
          <w:lang w:eastAsia="en-US"/>
        </w:rPr>
        <w:t xml:space="preserve"> ריבה; '</w:t>
      </w:r>
      <w:r>
        <w:rPr>
          <w:rFonts w:cs="Narkisim" w:hint="cs"/>
          <w:rtl/>
          <w:lang w:eastAsia="en-US"/>
        </w:rPr>
        <w:t>מרצע</w:t>
      </w:r>
      <w:r>
        <w:rPr>
          <w:rFonts w:hint="cs"/>
          <w:rtl/>
          <w:lang w:eastAsia="en-US"/>
        </w:rPr>
        <w:t xml:space="preserve">' </w:t>
      </w:r>
      <w:r>
        <w:rPr>
          <w:rtl/>
          <w:lang w:eastAsia="en-US"/>
        </w:rPr>
        <w:t>–</w:t>
      </w:r>
      <w:r>
        <w:rPr>
          <w:rFonts w:hint="cs"/>
          <w:rtl/>
          <w:lang w:eastAsia="en-US"/>
        </w:rPr>
        <w:t xml:space="preserve"> מיעט; '</w:t>
      </w:r>
      <w:r>
        <w:rPr>
          <w:rFonts w:cs="Narkisim" w:hint="cs"/>
          <w:rtl/>
          <w:lang w:eastAsia="en-US"/>
        </w:rPr>
        <w:t>באזנו ובדלת</w:t>
      </w:r>
      <w:r>
        <w:rPr>
          <w:rFonts w:hint="cs"/>
          <w:rtl/>
          <w:lang w:eastAsia="en-US"/>
        </w:rPr>
        <w:t xml:space="preserve">' - חזר וריבה; ריבה ומיעט וריבה - ריבה הכל; מאי רבי? רבי כל מילי; מאי 'מיעט'? מיעט סם </w:t>
      </w:r>
      <w:r>
        <w:rPr>
          <w:rFonts w:cs="Miriam"/>
          <w:szCs w:val="20"/>
          <w:rtl/>
          <w:lang w:eastAsia="en-US"/>
        </w:rPr>
        <w:t>(</w:t>
      </w:r>
      <w:r>
        <w:rPr>
          <w:rFonts w:cs="Miriam" w:hint="cs"/>
          <w:szCs w:val="20"/>
          <w:rtl/>
          <w:lang w:eastAsia="en-US"/>
        </w:rPr>
        <w:t>שלא יתן סם על אזנו וינקבנה, דהא לא דמי למרצע: שאינו נוקב מכח אדם אלא מאליו</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אמר מר: "</w:t>
      </w:r>
      <w:r>
        <w:rPr>
          <w:rFonts w:hint="cs"/>
          <w:i/>
          <w:iCs/>
          <w:rtl/>
          <w:lang w:eastAsia="en-US"/>
        </w:rPr>
        <w:t>'</w:t>
      </w:r>
      <w:r>
        <w:rPr>
          <w:rFonts w:cs="Narkisim" w:hint="cs"/>
          <w:i/>
          <w:iCs/>
          <w:rtl/>
          <w:lang w:eastAsia="en-US"/>
        </w:rPr>
        <w:t>המרצע</w:t>
      </w:r>
      <w:r>
        <w:rPr>
          <w:rFonts w:hint="cs"/>
          <w:i/>
          <w:iCs/>
          <w:rtl/>
          <w:lang w:eastAsia="en-US"/>
        </w:rPr>
        <w:t>' - להביא מרצע הגדול</w:t>
      </w:r>
      <w:r>
        <w:rPr>
          <w:rFonts w:hint="cs"/>
          <w:rtl/>
          <w:lang w:eastAsia="en-US"/>
        </w:rPr>
        <w:t>"; מאי משמע?</w:t>
      </w:r>
    </w:p>
    <w:p w:rsidR="007231BB" w:rsidRDefault="007231BB" w:rsidP="007231BB">
      <w:pPr>
        <w:rPr>
          <w:rFonts w:hint="cs"/>
          <w:rtl/>
          <w:lang w:eastAsia="en-US"/>
        </w:rPr>
      </w:pPr>
      <w:r>
        <w:rPr>
          <w:rFonts w:hint="cs"/>
          <w:rtl/>
          <w:lang w:eastAsia="en-US"/>
        </w:rPr>
        <w:t xml:space="preserve">כדאמר רבא </w:t>
      </w:r>
      <w:r>
        <w:rPr>
          <w:rFonts w:cs="Miriam"/>
          <w:szCs w:val="20"/>
          <w:rtl/>
          <w:lang w:eastAsia="en-US"/>
        </w:rPr>
        <w:t>(</w:t>
      </w:r>
      <w:r>
        <w:rPr>
          <w:rFonts w:cs="Miriam" w:hint="cs"/>
          <w:szCs w:val="20"/>
          <w:rtl/>
          <w:lang w:eastAsia="en-US"/>
        </w:rPr>
        <w:t xml:space="preserve">בפרק 'גיד הנשה' </w:t>
      </w:r>
      <w:r>
        <w:rPr>
          <w:rFonts w:cs="Miriam" w:hint="cs"/>
          <w:szCs w:val="16"/>
          <w:rtl/>
          <w:lang w:eastAsia="en-US"/>
        </w:rPr>
        <w:t>(חולין צ,ב)</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רבי יהודה אומר: אין נוהג אלא באחת, והדעת מכרעת של ימין, ויליף לה </w:t>
      </w:r>
      <w:r>
        <w:rPr>
          <w:rFonts w:cs="Courier New" w:hint="cs"/>
          <w:szCs w:val="16"/>
          <w:rtl/>
          <w:lang w:eastAsia="en-US"/>
        </w:rPr>
        <w:t>[</w:t>
      </w:r>
      <w:r>
        <w:rPr>
          <w:rFonts w:ascii="Courier New" w:hAnsi="Courier New" w:cs="Courier New" w:hint="cs"/>
          <w:sz w:val="18"/>
          <w:szCs w:val="16"/>
          <w:rtl/>
          <w:lang w:eastAsia="en-US"/>
        </w:rPr>
        <w:t>רבא, בדף צא,א</w:t>
      </w:r>
      <w:r>
        <w:rPr>
          <w:rFonts w:cs="Courier New" w:hint="cs"/>
          <w:szCs w:val="16"/>
          <w:rtl/>
          <w:lang w:eastAsia="en-US"/>
        </w:rPr>
        <w:t>]</w:t>
      </w:r>
      <w:r>
        <w:rPr>
          <w:rFonts w:cs="Miriam" w:hint="cs"/>
          <w:szCs w:val="20"/>
          <w:rtl/>
          <w:lang w:eastAsia="en-US"/>
        </w:rPr>
        <w:t xml:space="preserve"> מה"א ד'</w:t>
      </w:r>
      <w:r>
        <w:rPr>
          <w:rFonts w:cs="Narkisim" w:hint="cs"/>
          <w:szCs w:val="20"/>
          <w:rtl/>
          <w:lang w:eastAsia="en-US"/>
        </w:rPr>
        <w:t>הירך</w:t>
      </w:r>
      <w:r>
        <w:rPr>
          <w:rFonts w:cs="Miriam" w:hint="cs"/>
          <w:szCs w:val="20"/>
          <w:rtl/>
          <w:lang w:eastAsia="en-US"/>
        </w:rPr>
        <w:t>':</w:t>
      </w:r>
      <w:r>
        <w:rPr>
          <w:rFonts w:cs="Miriam"/>
          <w:szCs w:val="20"/>
          <w:rtl/>
          <w:lang w:eastAsia="en-US"/>
        </w:rPr>
        <w:t>)</w:t>
      </w:r>
      <w:r>
        <w:rPr>
          <w:rtl/>
          <w:lang w:eastAsia="en-US"/>
        </w:rPr>
        <w:t xml:space="preserve"> </w:t>
      </w:r>
      <w:r>
        <w:rPr>
          <w:rFonts w:cs="Miriam" w:hint="cs"/>
          <w:szCs w:val="16"/>
          <w:rtl/>
          <w:lang w:eastAsia="en-US"/>
        </w:rPr>
        <w:t>[בראשית לב,לג:</w:t>
      </w:r>
      <w:r>
        <w:rPr>
          <w:rFonts w:cs="Narkisim" w:hint="cs"/>
          <w:szCs w:val="20"/>
          <w:rtl/>
          <w:lang w:eastAsia="en-US"/>
        </w:rPr>
        <w:t xml:space="preserve"> על כן לא יאכלו בני ישראל את גיד הנשה אשר על כף</w:t>
      </w:r>
      <w:r>
        <w:rPr>
          <w:rFonts w:cs="Narkisim"/>
          <w:szCs w:val="20"/>
          <w:rtl/>
          <w:lang w:eastAsia="en-US"/>
        </w:rPr>
        <w:t>]</w:t>
      </w:r>
      <w:r>
        <w:rPr>
          <w:rFonts w:cs="Narkisim" w:hint="cs"/>
          <w:rtl/>
          <w:lang w:eastAsia="en-US"/>
        </w:rPr>
        <w:t xml:space="preserve"> הירך </w:t>
      </w:r>
      <w:r>
        <w:rPr>
          <w:rFonts w:cs="Narkisim" w:hint="cs"/>
          <w:szCs w:val="20"/>
          <w:rtl/>
          <w:lang w:eastAsia="en-US"/>
        </w:rPr>
        <w:t>[עד היום הזה כי נגע בכף ירך יעקב בגיד הנשה]</w:t>
      </w:r>
      <w:r>
        <w:rPr>
          <w:rFonts w:hint="cs"/>
          <w:rtl/>
          <w:lang w:eastAsia="en-US"/>
        </w:rPr>
        <w:t xml:space="preserve"> </w:t>
      </w:r>
      <w:r>
        <w:rPr>
          <w:rFonts w:cs="Miriam"/>
          <w:szCs w:val="20"/>
          <w:rtl/>
          <w:lang w:eastAsia="en-US"/>
        </w:rPr>
        <w:t>(</w:t>
      </w:r>
      <w:r>
        <w:rPr>
          <w:rFonts w:cs="Miriam" w:hint="cs"/>
          <w:szCs w:val="20"/>
          <w:rtl/>
          <w:lang w:eastAsia="en-US"/>
        </w:rPr>
        <w:t>ודרש: '</w:t>
      </w:r>
      <w:r>
        <w:rPr>
          <w:rFonts w:cs="Narkisim" w:hint="cs"/>
          <w:szCs w:val="20"/>
          <w:u w:val="single"/>
          <w:rtl/>
          <w:lang w:eastAsia="en-US"/>
        </w:rPr>
        <w:t>ה</w:t>
      </w:r>
      <w:r>
        <w:rPr>
          <w:rFonts w:cs="Narkisim" w:hint="cs"/>
          <w:szCs w:val="20"/>
          <w:rtl/>
          <w:lang w:eastAsia="en-US"/>
        </w:rPr>
        <w:t>ירך</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המיומנת שבירך </w:t>
      </w:r>
      <w:r>
        <w:rPr>
          <w:rFonts w:cs="Miriam"/>
          <w:szCs w:val="20"/>
          <w:rtl/>
          <w:lang w:eastAsia="en-US"/>
        </w:rPr>
        <w:t>(</w:t>
      </w:r>
      <w:r>
        <w:rPr>
          <w:rFonts w:cs="Miriam" w:hint="cs"/>
          <w:szCs w:val="20"/>
          <w:rtl/>
          <w:lang w:eastAsia="en-US"/>
        </w:rPr>
        <w:t>חשובה שבירכות</w:t>
      </w:r>
      <w:r>
        <w:rPr>
          <w:rFonts w:cs="Miriam"/>
          <w:szCs w:val="20"/>
          <w:rtl/>
          <w:lang w:eastAsia="en-US"/>
        </w:rPr>
        <w:t>)</w:t>
      </w:r>
      <w:r>
        <w:rPr>
          <w:rFonts w:hint="cs"/>
          <w:rtl/>
          <w:lang w:eastAsia="en-US"/>
        </w:rPr>
        <w:t>, הכא נמי: '</w:t>
      </w:r>
      <w:r>
        <w:rPr>
          <w:rFonts w:cs="Narkisim" w:hint="cs"/>
          <w:rtl/>
          <w:lang w:eastAsia="en-US"/>
        </w:rPr>
        <w:t>המרצע</w:t>
      </w:r>
      <w:r>
        <w:rPr>
          <w:rFonts w:hint="cs"/>
          <w:rtl/>
          <w:lang w:eastAsia="en-US"/>
        </w:rPr>
        <w:t>' - מיוחד שבמרצעין.</w:t>
      </w:r>
    </w:p>
    <w:p w:rsidR="007231BB" w:rsidRDefault="007231BB" w:rsidP="007231BB">
      <w:pPr>
        <w:rPr>
          <w:lang w:eastAsia="en-US"/>
        </w:rPr>
      </w:pPr>
    </w:p>
    <w:p w:rsidR="007231BB" w:rsidRDefault="007231BB" w:rsidP="007231BB">
      <w:pPr>
        <w:rPr>
          <w:rFonts w:hint="cs"/>
          <w:rtl/>
          <w:lang w:eastAsia="en-US"/>
        </w:rPr>
      </w:pPr>
      <w:r>
        <w:rPr>
          <w:rFonts w:hint="cs"/>
          <w:rtl/>
          <w:lang w:eastAsia="en-US"/>
        </w:rPr>
        <w:t>אמר רבי אלעזר: יודן בריבי היה דורש: '</w:t>
      </w:r>
      <w:r>
        <w:rPr>
          <w:rFonts w:hint="cs"/>
          <w:i/>
          <w:iCs/>
          <w:rtl/>
          <w:lang w:eastAsia="en-US"/>
        </w:rPr>
        <w:t>כשהן רוצעין - אין רוצעין אלא במילתא, וחכמים אומרים: אין עבד עברי כהן נרצע מפני שנעשה בעל מום</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ויעשה בעל מום </w:t>
      </w:r>
      <w:r>
        <w:rPr>
          <w:rFonts w:cs="Miriam"/>
          <w:szCs w:val="20"/>
          <w:rtl/>
          <w:lang w:eastAsia="en-US"/>
        </w:rPr>
        <w:t>(</w:t>
      </w:r>
      <w:r>
        <w:rPr>
          <w:rFonts w:cs="Miriam" w:hint="cs"/>
          <w:szCs w:val="20"/>
          <w:rtl/>
          <w:lang w:eastAsia="en-US"/>
        </w:rPr>
        <w:t>ומה בכך? והלא רציעה - מצוה היא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רבה בר רב שילא: אמר קרא: </w:t>
      </w:r>
      <w:r>
        <w:rPr>
          <w:rFonts w:cs="Miriam" w:hint="cs"/>
          <w:szCs w:val="16"/>
          <w:rtl/>
          <w:lang w:eastAsia="en-US"/>
        </w:rPr>
        <w:t>[ויקרא כה,מא:</w:t>
      </w:r>
      <w:r>
        <w:rPr>
          <w:rFonts w:cs="Narkisim" w:hint="cs"/>
          <w:szCs w:val="20"/>
          <w:rtl/>
          <w:lang w:eastAsia="en-US"/>
        </w:rPr>
        <w:t xml:space="preserve"> ויצא מעמך הוא ובניו עמו]</w:t>
      </w:r>
      <w:r>
        <w:rPr>
          <w:rFonts w:cs="Narkisim" w:hint="cs"/>
          <w:rtl/>
          <w:lang w:eastAsia="en-US"/>
        </w:rPr>
        <w:t xml:space="preserve"> ושב אל משפחתו</w:t>
      </w:r>
      <w:r>
        <w:rPr>
          <w:rFonts w:cs="Narkisim"/>
          <w:rtl/>
          <w:lang w:eastAsia="en-US"/>
        </w:rPr>
        <w:t xml:space="preserve"> </w:t>
      </w:r>
      <w:r>
        <w:rPr>
          <w:rFonts w:cs="Narkisim"/>
          <w:szCs w:val="20"/>
          <w:rtl/>
          <w:lang w:eastAsia="en-US"/>
        </w:rPr>
        <w:t>[</w:t>
      </w:r>
      <w:r>
        <w:rPr>
          <w:rFonts w:cs="Narkisim" w:hint="cs"/>
          <w:szCs w:val="20"/>
          <w:rtl/>
          <w:lang w:eastAsia="en-US"/>
        </w:rPr>
        <w:t>ואל אחזת אבתיו ישוב</w:t>
      </w:r>
      <w:r>
        <w:rPr>
          <w:rFonts w:cs="Narkisim"/>
          <w:szCs w:val="20"/>
          <w:rtl/>
          <w:lang w:eastAsia="en-US"/>
        </w:rPr>
        <w:t>]</w:t>
      </w:r>
      <w:r>
        <w:rPr>
          <w:rFonts w:hint="cs"/>
          <w:rtl/>
          <w:lang w:eastAsia="en-US"/>
        </w:rPr>
        <w:t xml:space="preserve">: למוחזק שבמשפחתו.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עבד עברי כהן, מהו שימסור לו רבו שפחה כנענית?: חידוש הוא </w:t>
      </w:r>
      <w:r>
        <w:rPr>
          <w:rFonts w:cs="Miriam"/>
          <w:szCs w:val="20"/>
          <w:rtl/>
          <w:lang w:eastAsia="en-US"/>
        </w:rPr>
        <w:t>(</w:t>
      </w:r>
      <w:r>
        <w:rPr>
          <w:rFonts w:cs="Miriam" w:hint="cs"/>
          <w:szCs w:val="20"/>
          <w:rtl/>
          <w:lang w:eastAsia="en-US"/>
        </w:rPr>
        <w:t>שהתיר שפחה כנענית לישראל</w:t>
      </w:r>
      <w:r>
        <w:rPr>
          <w:rFonts w:cs="Miriam"/>
          <w:szCs w:val="20"/>
          <w:rtl/>
          <w:lang w:eastAsia="en-US"/>
        </w:rPr>
        <w:t>)</w:t>
      </w:r>
      <w:r>
        <w:rPr>
          <w:rFonts w:hint="cs"/>
          <w:rtl/>
          <w:lang w:eastAsia="en-US"/>
        </w:rPr>
        <w:t>,</w:t>
      </w:r>
      <w:r>
        <w:rPr>
          <w:rtl/>
          <w:lang w:eastAsia="en-US"/>
        </w:rPr>
        <w:t xml:space="preserve"> </w:t>
      </w:r>
      <w:r>
        <w:rPr>
          <w:rFonts w:hint="cs"/>
          <w:rtl/>
          <w:lang w:eastAsia="en-US"/>
        </w:rPr>
        <w:t>לא שנא כהנים ולא שנא ישראל? או דילמא: שאני כהנים, הואיל וריבה בהן הכתוב מצות יתירות?</w:t>
      </w:r>
    </w:p>
    <w:p w:rsidR="007231BB" w:rsidRDefault="007231BB" w:rsidP="007231BB">
      <w:pPr>
        <w:rPr>
          <w:rFonts w:hint="cs"/>
          <w:rtl/>
          <w:lang w:eastAsia="en-US"/>
        </w:rPr>
      </w:pPr>
      <w:r>
        <w:rPr>
          <w:rFonts w:hint="cs"/>
          <w:rtl/>
          <w:lang w:eastAsia="en-US"/>
        </w:rPr>
        <w:t>רב אמר: מותר, ושמואל אמר: אסור.</w:t>
      </w:r>
    </w:p>
    <w:p w:rsidR="007231BB" w:rsidRDefault="007231BB" w:rsidP="007231BB">
      <w:pPr>
        <w:rPr>
          <w:rFonts w:hint="cs"/>
          <w:rtl/>
          <w:lang w:eastAsia="en-US"/>
        </w:rPr>
      </w:pPr>
      <w:r>
        <w:rPr>
          <w:rFonts w:hint="cs"/>
          <w:rtl/>
          <w:lang w:eastAsia="en-US"/>
        </w:rPr>
        <w:t xml:space="preserve">אמר ליה רב נחמן לרב ענן: כי הויתו בי מר שמואל באיסקומדרי </w:t>
      </w:r>
      <w:r>
        <w:rPr>
          <w:rFonts w:cs="Miriam"/>
          <w:szCs w:val="20"/>
          <w:rtl/>
          <w:lang w:eastAsia="en-US"/>
        </w:rPr>
        <w:t>(</w:t>
      </w:r>
      <w:r>
        <w:rPr>
          <w:rFonts w:cs="Miriam" w:hint="cs"/>
          <w:szCs w:val="20"/>
          <w:rtl/>
          <w:lang w:eastAsia="en-US"/>
        </w:rPr>
        <w:t>לא הטיתם לב לדקדק בשמועתכם, אלא</w:t>
      </w:r>
      <w:r>
        <w:rPr>
          <w:rFonts w:cs="Miriam"/>
          <w:szCs w:val="20"/>
          <w:rtl/>
          <w:lang w:eastAsia="en-US"/>
        </w:rPr>
        <w:t>)</w:t>
      </w:r>
      <w:r>
        <w:rPr>
          <w:rtl/>
          <w:lang w:eastAsia="en-US"/>
        </w:rPr>
        <w:t xml:space="preserve"> </w:t>
      </w:r>
      <w:r>
        <w:rPr>
          <w:rFonts w:hint="cs"/>
          <w:rtl/>
          <w:lang w:eastAsia="en-US"/>
        </w:rPr>
        <w:t xml:space="preserve">איטלליתו </w:t>
      </w:r>
      <w:r>
        <w:rPr>
          <w:rFonts w:cs="Miriam"/>
          <w:szCs w:val="20"/>
          <w:rtl/>
          <w:lang w:eastAsia="en-US"/>
        </w:rPr>
        <w:t>(</w:t>
      </w:r>
      <w:r>
        <w:rPr>
          <w:rFonts w:cs="Miriam" w:hint="cs"/>
          <w:szCs w:val="20"/>
          <w:rtl/>
          <w:lang w:eastAsia="en-US"/>
        </w:rPr>
        <w:t>כמשחקין בפספסין; מרייל"ש</w:t>
      </w:r>
      <w:r>
        <w:rPr>
          <w:rFonts w:cs="Miriam"/>
          <w:szCs w:val="20"/>
          <w:rtl/>
          <w:lang w:eastAsia="en-US"/>
        </w:rPr>
        <w:t>)</w:t>
      </w:r>
      <w:r>
        <w:rPr>
          <w:rFonts w:hint="cs"/>
          <w:rtl/>
          <w:lang w:eastAsia="en-US"/>
        </w:rPr>
        <w:t>;</w:t>
      </w:r>
      <w:r>
        <w:rPr>
          <w:rtl/>
          <w:lang w:eastAsia="en-US"/>
        </w:rPr>
        <w:t xml:space="preserve"> </w:t>
      </w:r>
      <w:r>
        <w:rPr>
          <w:rFonts w:hint="cs"/>
          <w:rtl/>
          <w:lang w:eastAsia="en-US"/>
        </w:rPr>
        <w:t>מאי טעמא לא תימרו ליה מהא: '</w:t>
      </w:r>
      <w:r>
        <w:rPr>
          <w:rFonts w:hint="cs"/>
          <w:i/>
          <w:iCs/>
          <w:rtl/>
          <w:lang w:eastAsia="en-US"/>
        </w:rPr>
        <w:t>וחכמים אומרים: אין עבד עברי כהן נרצע מפני שנעשה בעל מום</w:t>
      </w:r>
      <w:r>
        <w:rPr>
          <w:rFonts w:hint="cs"/>
          <w:rtl/>
          <w:lang w:eastAsia="en-US"/>
        </w:rPr>
        <w:t xml:space="preserve">'; ואי תימא 'אין רבו מוסר לו שפחה כנענית' </w:t>
      </w:r>
      <w:r>
        <w:rPr>
          <w:rFonts w:cs="Miriam"/>
          <w:szCs w:val="20"/>
          <w:rtl/>
          <w:lang w:eastAsia="en-US"/>
        </w:rPr>
        <w:t>(</w:t>
      </w:r>
      <w:r>
        <w:rPr>
          <w:rFonts w:cs="Miriam" w:hint="cs"/>
          <w:szCs w:val="20"/>
          <w:rtl/>
          <w:lang w:eastAsia="en-US"/>
        </w:rPr>
        <w:t>למה לי טעמא 'מפני שנעשה בעל מום'?</w:t>
      </w:r>
      <w:r>
        <w:rPr>
          <w:rFonts w:cs="Miriam"/>
          <w:szCs w:val="20"/>
          <w:rtl/>
          <w:lang w:eastAsia="en-US"/>
        </w:rPr>
        <w:t>)</w:t>
      </w:r>
      <w:r>
        <w:rPr>
          <w:rtl/>
          <w:lang w:eastAsia="en-US"/>
        </w:rPr>
        <w:t xml:space="preserve"> </w:t>
      </w:r>
      <w:r>
        <w:rPr>
          <w:rFonts w:hint="cs"/>
          <w:rtl/>
          <w:lang w:eastAsia="en-US"/>
        </w:rPr>
        <w:t xml:space="preserve">- תיפוק לי </w:t>
      </w:r>
      <w:r>
        <w:rPr>
          <w:rFonts w:cs="Miriam"/>
          <w:szCs w:val="20"/>
          <w:rtl/>
          <w:lang w:eastAsia="en-US"/>
        </w:rPr>
        <w:t>(</w:t>
      </w:r>
      <w:r>
        <w:rPr>
          <w:rFonts w:cs="Miriam" w:hint="cs"/>
          <w:szCs w:val="20"/>
          <w:rtl/>
          <w:lang w:eastAsia="en-US"/>
        </w:rPr>
        <w:t>בלאו הכי נמי לא שייך רציעה:</w:t>
      </w:r>
      <w:r>
        <w:rPr>
          <w:rFonts w:cs="Miriam"/>
          <w:szCs w:val="20"/>
          <w:rtl/>
          <w:lang w:eastAsia="en-US"/>
        </w:rPr>
        <w:t>)</w:t>
      </w:r>
      <w:r>
        <w:rPr>
          <w:rtl/>
          <w:lang w:eastAsia="en-US"/>
        </w:rPr>
        <w:t xml:space="preserve"> </w:t>
      </w:r>
      <w:r>
        <w:rPr>
          <w:rFonts w:hint="cs"/>
          <w:rtl/>
          <w:lang w:eastAsia="en-US"/>
        </w:rPr>
        <w:t xml:space="preserve">דבעינא </w:t>
      </w:r>
      <w:r>
        <w:rPr>
          <w:rFonts w:cs="Miriam" w:hint="cs"/>
          <w:szCs w:val="16"/>
          <w:rtl/>
          <w:lang w:eastAsia="en-US"/>
        </w:rPr>
        <w:t>[שמות כא,ה:</w:t>
      </w:r>
      <w:r>
        <w:rPr>
          <w:rFonts w:cs="Narkisim" w:hint="cs"/>
          <w:szCs w:val="20"/>
          <w:rtl/>
          <w:lang w:eastAsia="en-US"/>
        </w:rPr>
        <w:t xml:space="preserve"> ואם אמר יאמר העבד</w:t>
      </w:r>
      <w:r>
        <w:rPr>
          <w:rFonts w:cs="Narkisim"/>
          <w:szCs w:val="20"/>
          <w:rtl/>
          <w:lang w:eastAsia="en-US"/>
        </w:rPr>
        <w:t>]</w:t>
      </w:r>
      <w:r>
        <w:rPr>
          <w:rFonts w:cs="Narkisim" w:hint="cs"/>
          <w:rtl/>
          <w:lang w:eastAsia="en-US"/>
        </w:rPr>
        <w:t xml:space="preserve"> אהבתי את אדוני את אשתי ואת בני </w:t>
      </w:r>
      <w:r>
        <w:rPr>
          <w:rFonts w:cs="Narkisim" w:hint="cs"/>
          <w:szCs w:val="20"/>
          <w:rtl/>
          <w:lang w:eastAsia="en-US"/>
        </w:rPr>
        <w:t>[לא אצא חפשי]</w:t>
      </w:r>
      <w:r>
        <w:rPr>
          <w:rFonts w:hint="cs"/>
          <w:rtl/>
          <w:lang w:eastAsia="en-US"/>
        </w:rPr>
        <w:t xml:space="preserve"> </w:t>
      </w:r>
      <w:r>
        <w:rPr>
          <w:rtl/>
          <w:lang w:eastAsia="en-US"/>
        </w:rPr>
        <w:t>–</w:t>
      </w:r>
      <w:r>
        <w:rPr>
          <w:rFonts w:hint="cs"/>
          <w:rtl/>
          <w:lang w:eastAsia="en-US"/>
        </w:rPr>
        <w:t xml:space="preserve"> וליכא?</w:t>
      </w:r>
    </w:p>
    <w:p w:rsidR="007231BB" w:rsidRDefault="007231BB" w:rsidP="007231BB">
      <w:pPr>
        <w:rPr>
          <w:rtl/>
          <w:lang w:eastAsia="en-US"/>
        </w:rPr>
      </w:pPr>
      <w:r>
        <w:rPr>
          <w:rFonts w:hint="cs"/>
          <w:rtl/>
          <w:lang w:eastAsia="en-US"/>
        </w:rPr>
        <w:t xml:space="preserve">תו לא מידי </w:t>
      </w:r>
      <w:r>
        <w:rPr>
          <w:rFonts w:cs="Miriam"/>
          <w:szCs w:val="20"/>
          <w:rtl/>
          <w:lang w:eastAsia="en-US"/>
        </w:rPr>
        <w:t>(</w:t>
      </w:r>
      <w:r>
        <w:rPr>
          <w:rFonts w:cs="Miriam" w:hint="cs"/>
          <w:szCs w:val="20"/>
          <w:rtl/>
          <w:lang w:eastAsia="en-US"/>
        </w:rPr>
        <w:t>אין להשיב על זאת</w:t>
      </w:r>
      <w:r>
        <w:rPr>
          <w:rFonts w:cs="Miriam"/>
          <w:szCs w:val="20"/>
          <w:rtl/>
          <w:lang w:eastAsia="en-US"/>
        </w:rPr>
        <w:t>)</w:t>
      </w:r>
      <w:r>
        <w:rPr>
          <w:rStyle w:val="a9"/>
          <w:rtl/>
        </w:rPr>
        <w:footnoteReference w:id="14"/>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כהן </w:t>
      </w:r>
      <w:r>
        <w:rPr>
          <w:rFonts w:cs="Miriam"/>
          <w:szCs w:val="20"/>
          <w:rtl/>
          <w:lang w:eastAsia="en-US"/>
        </w:rPr>
        <w:t>(</w:t>
      </w:r>
      <w:r>
        <w:rPr>
          <w:rFonts w:cs="Miriam" w:hint="cs"/>
          <w:szCs w:val="20"/>
          <w:rtl/>
          <w:lang w:eastAsia="en-US"/>
        </w:rPr>
        <w:t>אסור בגיורת: שהיתה זונה קודם</w:t>
      </w:r>
      <w:r>
        <w:rPr>
          <w:rFonts w:cs="Miriam"/>
          <w:szCs w:val="20"/>
          <w:rtl/>
          <w:lang w:eastAsia="en-US"/>
        </w:rPr>
        <w:t>)</w:t>
      </w:r>
      <w:r>
        <w:rPr>
          <w:rtl/>
          <w:lang w:eastAsia="en-US"/>
        </w:rPr>
        <w:t xml:space="preserve"> </w:t>
      </w:r>
      <w:r>
        <w:rPr>
          <w:rFonts w:hint="cs"/>
          <w:rtl/>
          <w:lang w:eastAsia="en-US"/>
        </w:rPr>
        <w:t xml:space="preserve">- מהו ביפת תואר </w:t>
      </w:r>
      <w:r>
        <w:rPr>
          <w:rFonts w:cs="Miriam"/>
          <w:szCs w:val="20"/>
          <w:rtl/>
          <w:lang w:eastAsia="en-US"/>
        </w:rPr>
        <w:t>(</w:t>
      </w:r>
      <w:r>
        <w:rPr>
          <w:rFonts w:cs="Miriam" w:hint="cs"/>
          <w:szCs w:val="20"/>
          <w:rtl/>
          <w:lang w:eastAsia="en-US"/>
        </w:rPr>
        <w:t>במלחמה</w:t>
      </w:r>
      <w:r>
        <w:rPr>
          <w:rFonts w:cs="Miriam"/>
          <w:szCs w:val="20"/>
          <w:rtl/>
          <w:lang w:eastAsia="en-US"/>
        </w:rPr>
        <w:t>)</w:t>
      </w:r>
      <w:r>
        <w:rPr>
          <w:rtl/>
          <w:lang w:eastAsia="en-US"/>
        </w:rPr>
        <w:t xml:space="preserve"> </w:t>
      </w:r>
      <w:r>
        <w:rPr>
          <w:rFonts w:cs="Miriam"/>
          <w:szCs w:val="16"/>
          <w:rtl/>
          <w:lang w:eastAsia="en-US"/>
        </w:rPr>
        <w:t>[</w:t>
      </w:r>
      <w:r>
        <w:rPr>
          <w:rFonts w:cs="Miriam" w:hint="cs"/>
          <w:szCs w:val="16"/>
          <w:rtl/>
          <w:lang w:eastAsia="en-US"/>
        </w:rPr>
        <w:t>דברים כא,יא:</w:t>
      </w:r>
      <w:r>
        <w:rPr>
          <w:rFonts w:cs="Narkisim" w:hint="cs"/>
          <w:szCs w:val="20"/>
          <w:rtl/>
          <w:lang w:eastAsia="en-US"/>
        </w:rPr>
        <w:t xml:space="preserve"> וראית בשביה אשת </w:t>
      </w:r>
      <w:r>
        <w:rPr>
          <w:rFonts w:cs="Narkisim" w:hint="cs"/>
          <w:szCs w:val="20"/>
          <w:u w:val="single"/>
          <w:rtl/>
          <w:lang w:eastAsia="en-US"/>
        </w:rPr>
        <w:t>יפת תאר</w:t>
      </w:r>
      <w:r>
        <w:rPr>
          <w:rFonts w:cs="Narkisim" w:hint="cs"/>
          <w:szCs w:val="20"/>
          <w:rtl/>
          <w:lang w:eastAsia="en-US"/>
        </w:rPr>
        <w:t xml:space="preserve"> וחשקת בה ולקחת לך לאשה</w:t>
      </w:r>
      <w:r>
        <w:rPr>
          <w:rFonts w:cs="Narkisim"/>
          <w:szCs w:val="20"/>
          <w:rtl/>
          <w:lang w:eastAsia="en-US"/>
        </w:rPr>
        <w:t>]</w:t>
      </w:r>
      <w:r>
        <w:rPr>
          <w:rFonts w:hint="cs"/>
          <w:rtl/>
          <w:lang w:eastAsia="en-US"/>
        </w:rPr>
        <w:t>?: חידוש הוא: לא שנא כהן ולא שנא ישראל? או דילמא שאני כהנים הואיל וריבה בהן מצות יתרות?</w:t>
      </w:r>
    </w:p>
    <w:p w:rsidR="007231BB" w:rsidRDefault="007231BB" w:rsidP="007231BB">
      <w:pPr>
        <w:rPr>
          <w:rFonts w:hint="cs"/>
          <w:rtl/>
          <w:lang w:eastAsia="en-US"/>
        </w:rPr>
      </w:pPr>
      <w:r>
        <w:rPr>
          <w:rFonts w:hint="cs"/>
          <w:rtl/>
          <w:lang w:eastAsia="en-US"/>
        </w:rPr>
        <w:t xml:space="preserve">רב אמר: מותר </w:t>
      </w:r>
      <w:r>
        <w:rPr>
          <w:rFonts w:cs="Miriam"/>
          <w:szCs w:val="20"/>
          <w:rtl/>
          <w:lang w:eastAsia="en-US"/>
        </w:rPr>
        <w:t>(</w:t>
      </w:r>
      <w:r>
        <w:rPr>
          <w:rFonts w:cs="Miriam" w:hint="cs"/>
          <w:szCs w:val="20"/>
          <w:rtl/>
          <w:lang w:eastAsia="en-US"/>
        </w:rPr>
        <w:t>כדמפרש ואזיל</w:t>
      </w:r>
      <w:r>
        <w:rPr>
          <w:rFonts w:cs="Miriam"/>
          <w:szCs w:val="20"/>
          <w:rtl/>
          <w:lang w:eastAsia="en-US"/>
        </w:rPr>
        <w:t>)</w:t>
      </w:r>
      <w:r>
        <w:rPr>
          <w:rFonts w:hint="cs"/>
          <w:rtl/>
          <w:lang w:eastAsia="en-US"/>
        </w:rPr>
        <w:t>, ושמואל אמר: אסור.</w:t>
      </w:r>
    </w:p>
    <w:p w:rsidR="007231BB" w:rsidRDefault="007231BB" w:rsidP="007231BB">
      <w:pPr>
        <w:rPr>
          <w:rFonts w:hint="cs"/>
          <w:rtl/>
          <w:lang w:eastAsia="en-US"/>
        </w:rPr>
      </w:pPr>
      <w:r>
        <w:rPr>
          <w:rFonts w:hint="cs"/>
          <w:rtl/>
          <w:lang w:eastAsia="en-US"/>
        </w:rPr>
        <w:t xml:space="preserve">בביאה ראשונה דכולי עלמא לא פליגי דשרי, דלא דברה תורה </w:t>
      </w:r>
      <w:r>
        <w:rPr>
          <w:rFonts w:cs="Miriam"/>
          <w:szCs w:val="20"/>
          <w:rtl/>
          <w:lang w:eastAsia="en-US"/>
        </w:rPr>
        <w:t>(</w:t>
      </w:r>
      <w:r>
        <w:rPr>
          <w:rFonts w:cs="Miriam" w:hint="cs"/>
          <w:szCs w:val="20"/>
          <w:rtl/>
          <w:lang w:eastAsia="en-US"/>
        </w:rPr>
        <w:t>לא התירתה</w:t>
      </w:r>
      <w:r>
        <w:rPr>
          <w:rFonts w:cs="Miriam"/>
          <w:szCs w:val="20"/>
          <w:rtl/>
          <w:lang w:eastAsia="en-US"/>
        </w:rPr>
        <w:t>)</w:t>
      </w:r>
      <w:r>
        <w:rPr>
          <w:rtl/>
          <w:lang w:eastAsia="en-US"/>
        </w:rPr>
        <w:t xml:space="preserve"> </w:t>
      </w:r>
      <w:r>
        <w:rPr>
          <w:rFonts w:hint="cs"/>
          <w:rtl/>
          <w:lang w:eastAsia="en-US"/>
        </w:rPr>
        <w:t xml:space="preserve">אלא כנגד יצר הרע </w:t>
      </w:r>
      <w:r>
        <w:rPr>
          <w:rFonts w:cs="Miriam"/>
          <w:szCs w:val="20"/>
          <w:rtl/>
          <w:lang w:eastAsia="en-US"/>
        </w:rPr>
        <w:t>(</w:t>
      </w:r>
      <w:r>
        <w:rPr>
          <w:rFonts w:cs="Miriam" w:hint="cs"/>
          <w:szCs w:val="20"/>
          <w:rtl/>
          <w:lang w:eastAsia="en-US"/>
        </w:rPr>
        <w:t>אלא בשביל יצר הרע: שאם לא יתירה - יעבור על האזהרה, כדיליף לקמיה, מדכתיב 'יפת תואר': שיצר הרע מתגרה בו; הילכך בכהן נמי איכא למיחש ליצר הרע, ושריא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כי פליגי בביאה שניה </w:t>
      </w:r>
      <w:r>
        <w:rPr>
          <w:rFonts w:cs="Miriam"/>
          <w:szCs w:val="20"/>
          <w:rtl/>
          <w:lang w:eastAsia="en-US"/>
        </w:rPr>
        <w:t>(</w:t>
      </w:r>
      <w:r>
        <w:rPr>
          <w:rFonts w:cs="Miriam" w:hint="cs"/>
          <w:szCs w:val="20"/>
          <w:rtl/>
          <w:lang w:eastAsia="en-US"/>
        </w:rPr>
        <w:t>שכבר נתקררה רוחו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רב אמר 'מותר' ושמואל אמר 'אסור': רב אמר מותר: הואיל ואישתריא אישתרי; ושמואל אמר אסור: דהא הויא לה גיורת, וגיורת לכהן לא חזיא. </w:t>
      </w:r>
    </w:p>
    <w:p w:rsidR="007231BB" w:rsidRDefault="007231BB" w:rsidP="007231BB">
      <w:pPr>
        <w:rPr>
          <w:rFonts w:cs="Miriam" w:hint="cs"/>
          <w:lang w:eastAsia="en-US"/>
        </w:rPr>
      </w:pPr>
      <w:r>
        <w:rPr>
          <w:rFonts w:hint="cs"/>
          <w:rtl/>
          <w:lang w:eastAsia="en-US"/>
        </w:rPr>
        <w:t xml:space="preserve">איכא דאמרי: בביאה שניה </w:t>
      </w:r>
      <w:r>
        <w:rPr>
          <w:rtl/>
          <w:lang w:eastAsia="en-US"/>
        </w:rPr>
        <w:t>–</w:t>
      </w:r>
      <w:r>
        <w:rPr>
          <w:rFonts w:hint="cs"/>
          <w:rtl/>
          <w:lang w:eastAsia="en-US"/>
        </w:rPr>
        <w:t xml:space="preserve"> כולי עלמא לא פליגי דאסירא, דהויא לה גיורת; כי פליגי בביאה ראשונה: רב אמר 'מותר', דהא לא דברה תורה אלא כנגד יצר הרע; ושמואל אמר 'אסור': כל היכא דקרינא ביה </w:t>
      </w:r>
      <w:r>
        <w:rPr>
          <w:rFonts w:cs="Miriam" w:hint="cs"/>
          <w:szCs w:val="16"/>
          <w:rtl/>
          <w:lang w:eastAsia="en-US"/>
        </w:rPr>
        <w:t>(דברים כא,יב)</w:t>
      </w:r>
      <w:r>
        <w:rPr>
          <w:rFonts w:cs="Narkisim" w:hint="cs"/>
          <w:rtl/>
          <w:lang w:eastAsia="en-US"/>
        </w:rPr>
        <w:t xml:space="preserve"> והבאתהּ אל תוך ביתך </w:t>
      </w:r>
      <w:r>
        <w:rPr>
          <w:rFonts w:cs="Miriam"/>
          <w:szCs w:val="20"/>
          <w:rtl/>
          <w:lang w:eastAsia="en-US"/>
        </w:rPr>
        <w:t>(</w:t>
      </w:r>
      <w:r>
        <w:rPr>
          <w:rFonts w:cs="Miriam" w:hint="cs"/>
          <w:szCs w:val="20"/>
          <w:rtl/>
          <w:lang w:eastAsia="en-US"/>
        </w:rPr>
        <w:t>לקיימה</w:t>
      </w:r>
      <w:r>
        <w:rPr>
          <w:rFonts w:cs="Miriam"/>
          <w:szCs w:val="20"/>
          <w:rtl/>
          <w:lang w:eastAsia="en-US"/>
        </w:rPr>
        <w:t>)</w:t>
      </w:r>
      <w:r>
        <w:rPr>
          <w:rFonts w:cs="Narkisim"/>
          <w:rtl/>
          <w:lang w:eastAsia="en-US"/>
        </w:rPr>
        <w:t xml:space="preserve"> </w:t>
      </w:r>
      <w:r>
        <w:rPr>
          <w:rFonts w:cs="Narkisim"/>
          <w:szCs w:val="20"/>
          <w:rtl/>
          <w:lang w:eastAsia="en-US"/>
        </w:rPr>
        <w:t>[</w:t>
      </w:r>
      <w:r>
        <w:rPr>
          <w:rFonts w:cs="Narkisim" w:hint="cs"/>
          <w:szCs w:val="20"/>
          <w:rtl/>
          <w:lang w:eastAsia="en-US"/>
        </w:rPr>
        <w:t>וגלחה את ראשה ועשתה את צפרניה</w:t>
      </w:r>
      <w:r>
        <w:rPr>
          <w:rFonts w:cs="Narkisim"/>
          <w:szCs w:val="20"/>
          <w:rtl/>
          <w:lang w:eastAsia="en-US"/>
        </w:rPr>
        <w:t>]</w:t>
      </w:r>
      <w:r>
        <w:rPr>
          <w:rFonts w:hint="cs"/>
          <w:rtl/>
          <w:lang w:eastAsia="en-US"/>
        </w:rPr>
        <w:t xml:space="preserve"> - קרינא ביה '</w:t>
      </w:r>
      <w:r>
        <w:rPr>
          <w:rFonts w:cs="Narkisim" w:hint="cs"/>
          <w:rtl/>
          <w:lang w:eastAsia="en-US"/>
        </w:rPr>
        <w:t>וראית בשביה</w:t>
      </w:r>
      <w:r>
        <w:rPr>
          <w:rFonts w:hint="cs"/>
          <w:rtl/>
          <w:lang w:eastAsia="en-US"/>
        </w:rPr>
        <w:t xml:space="preserve">' </w:t>
      </w:r>
      <w:r>
        <w:rPr>
          <w:rFonts w:cs="Miriam"/>
          <w:szCs w:val="20"/>
          <w:rtl/>
          <w:lang w:eastAsia="en-US"/>
        </w:rPr>
        <w:t>(</w:t>
      </w:r>
      <w:r>
        <w:rPr>
          <w:rFonts w:cs="Miriam" w:hint="cs"/>
          <w:szCs w:val="20"/>
          <w:rtl/>
          <w:lang w:eastAsia="en-US"/>
        </w:rPr>
        <w:t>הותרה לו במה שנתן עיניו בה</w:t>
      </w:r>
      <w:r>
        <w:rPr>
          <w:rFonts w:cs="Miriam"/>
          <w:szCs w:val="20"/>
          <w:rtl/>
          <w:lang w:eastAsia="en-US"/>
        </w:rPr>
        <w:t>)</w:t>
      </w:r>
      <w:r>
        <w:rPr>
          <w:rFonts w:hint="cs"/>
          <w:rtl/>
          <w:lang w:eastAsia="en-US"/>
        </w:rPr>
        <w:t>, כל היכא דלא קרינא ביה '</w:t>
      </w:r>
      <w:r>
        <w:rPr>
          <w:rFonts w:cs="Narkisim" w:hint="cs"/>
          <w:rtl/>
          <w:lang w:eastAsia="en-US"/>
        </w:rPr>
        <w:t>והבאתה אל תוך ביתך</w:t>
      </w:r>
      <w:r>
        <w:rPr>
          <w:rFonts w:hint="cs"/>
          <w:rtl/>
          <w:lang w:eastAsia="en-US"/>
        </w:rPr>
        <w:t>' - לא קרינא ביה '</w:t>
      </w:r>
      <w:r>
        <w:rPr>
          <w:rFonts w:cs="Narkisim" w:hint="cs"/>
          <w:rtl/>
          <w:lang w:eastAsia="en-US"/>
        </w:rPr>
        <w:t>וראית בשביה</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szCs w:val="16"/>
          <w:rtl/>
          <w:lang w:eastAsia="en-US"/>
        </w:rPr>
        <w:t>ספרי דברים פסקא ריא</w:t>
      </w:r>
      <w:r>
        <w:rPr>
          <w:rFonts w:cs="Miriam"/>
          <w:szCs w:val="16"/>
          <w:rtl/>
          <w:lang w:eastAsia="en-US"/>
        </w:rPr>
        <w:t>]</w:t>
      </w:r>
      <w:r>
        <w:rPr>
          <w:rFonts w:hint="cs"/>
          <w:rtl/>
          <w:lang w:eastAsia="en-US"/>
        </w:rPr>
        <w:t>: '</w:t>
      </w:r>
      <w:r>
        <w:rPr>
          <w:rFonts w:cs="Miriam"/>
          <w:szCs w:val="16"/>
          <w:rtl/>
          <w:lang w:eastAsia="en-US"/>
        </w:rPr>
        <w:t>[</w:t>
      </w:r>
      <w:r>
        <w:rPr>
          <w:rFonts w:cs="Miriam" w:hint="cs"/>
          <w:szCs w:val="16"/>
          <w:rtl/>
          <w:lang w:eastAsia="en-US"/>
        </w:rPr>
        <w:t>דברים כא,יא:</w:t>
      </w:r>
      <w:r>
        <w:rPr>
          <w:rFonts w:cs="Narkisim" w:hint="cs"/>
          <w:rtl/>
          <w:lang w:eastAsia="en-US"/>
        </w:rPr>
        <w:t xml:space="preserve"> </w:t>
      </w:r>
      <w:r>
        <w:rPr>
          <w:rFonts w:cs="Narkisim" w:hint="cs"/>
          <w:sz w:val="20"/>
          <w:szCs w:val="20"/>
          <w:rtl/>
          <w:lang w:eastAsia="en-US"/>
        </w:rPr>
        <w:t xml:space="preserve">וראית בשביה אשת </w:t>
      </w:r>
      <w:r>
        <w:rPr>
          <w:rFonts w:cs="Narkisim" w:hint="cs"/>
          <w:szCs w:val="20"/>
          <w:rtl/>
          <w:lang w:eastAsia="en-US"/>
        </w:rPr>
        <w:t xml:space="preserve">יפת תאר וחשקת בה ולקחת לך לאשה </w:t>
      </w:r>
      <w:r>
        <w:rPr>
          <w:rFonts w:cs="Miriam" w:hint="cs"/>
          <w:szCs w:val="16"/>
          <w:rtl/>
          <w:lang w:eastAsia="en-US"/>
        </w:rPr>
        <w:t>(פסוק יב)</w:t>
      </w:r>
      <w:r>
        <w:rPr>
          <w:rFonts w:cs="Narkisim" w:hint="cs"/>
          <w:szCs w:val="20"/>
          <w:rtl/>
          <w:lang w:eastAsia="en-US"/>
        </w:rPr>
        <w:t xml:space="preserve"> והבאתה אל תוך ביתך וגלחה את ראשה ועשתה את צפרניה</w:t>
      </w:r>
      <w:r>
        <w:rPr>
          <w:rFonts w:cs="Narkisim"/>
          <w:szCs w:val="20"/>
          <w:rtl/>
          <w:lang w:eastAsia="en-US"/>
        </w:rPr>
        <w:t>]</w:t>
      </w:r>
      <w:r>
        <w:rPr>
          <w:rFonts w:hint="cs"/>
          <w:rtl/>
          <w:lang w:eastAsia="en-US"/>
        </w:rPr>
        <w:t xml:space="preserve"> </w:t>
      </w:r>
    </w:p>
    <w:p w:rsidR="007231BB" w:rsidRDefault="007231BB" w:rsidP="007231BB">
      <w:pPr>
        <w:rPr>
          <w:rFonts w:hint="cs"/>
          <w:i/>
          <w:iCs/>
          <w:rtl/>
          <w:lang w:eastAsia="en-US"/>
        </w:rPr>
      </w:pPr>
      <w:r>
        <w:rPr>
          <w:rFonts w:hint="cs"/>
          <w:i/>
          <w:iCs/>
          <w:rtl/>
          <w:lang w:eastAsia="en-US"/>
        </w:rPr>
        <w:t>'</w:t>
      </w:r>
      <w:r>
        <w:rPr>
          <w:rFonts w:cs="Narkisim" w:hint="cs"/>
          <w:i/>
          <w:iCs/>
          <w:rtl/>
          <w:lang w:eastAsia="en-US"/>
        </w:rPr>
        <w:t>וראית בשביה</w:t>
      </w:r>
      <w:r>
        <w:rPr>
          <w:rFonts w:hint="cs"/>
          <w:i/>
          <w:iCs/>
          <w:rtl/>
          <w:lang w:eastAsia="en-US"/>
        </w:rPr>
        <w:t xml:space="preserve">' - בשעת שביה </w:t>
      </w:r>
      <w:r>
        <w:rPr>
          <w:rFonts w:cs="Miriam"/>
          <w:szCs w:val="20"/>
          <w:rtl/>
          <w:lang w:eastAsia="en-US"/>
        </w:rPr>
        <w:t>(</w:t>
      </w:r>
      <w:r>
        <w:rPr>
          <w:rFonts w:cs="Miriam" w:hint="cs"/>
          <w:szCs w:val="20"/>
          <w:rtl/>
          <w:lang w:eastAsia="en-US"/>
        </w:rPr>
        <w:t>אם נתן מתחילה עיניו בה, ולא שלקחה למוכרה או לשפחה ואחר כך נתן עיניו בה</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w:t>
      </w:r>
      <w:r>
        <w:rPr>
          <w:rFonts w:cs="Narkisim" w:hint="cs"/>
          <w:i/>
          <w:iCs/>
          <w:rtl/>
          <w:lang w:eastAsia="en-US"/>
        </w:rPr>
        <w:t>אשת</w:t>
      </w:r>
      <w:r>
        <w:rPr>
          <w:rFonts w:hint="cs"/>
          <w:i/>
          <w:iCs/>
          <w:rtl/>
          <w:lang w:eastAsia="en-US"/>
        </w:rPr>
        <w:t xml:space="preserve">' - ואפילו אשת איש </w:t>
      </w:r>
      <w:r>
        <w:rPr>
          <w:i/>
          <w:iCs/>
          <w:rtl/>
          <w:lang w:eastAsia="en-US"/>
        </w:rPr>
        <w:t>–</w:t>
      </w:r>
      <w:r>
        <w:rPr>
          <w:rFonts w:hint="cs"/>
          <w:i/>
          <w:iCs/>
          <w:rtl/>
          <w:lang w:eastAsia="en-US"/>
        </w:rPr>
        <w:t xml:space="preserve"> </w:t>
      </w:r>
    </w:p>
    <w:p w:rsidR="007231BB" w:rsidRDefault="007231BB" w:rsidP="007231BB">
      <w:pPr>
        <w:rPr>
          <w:rFonts w:hint="cs"/>
          <w:i/>
          <w:iCs/>
          <w:lang w:eastAsia="en-US"/>
        </w:rPr>
      </w:pPr>
      <w:r>
        <w:rPr>
          <w:rFonts w:hint="cs"/>
          <w:i/>
          <w:iCs/>
          <w:rtl/>
          <w:lang w:eastAsia="en-US"/>
        </w:rPr>
        <w:t>'</w:t>
      </w:r>
      <w:r>
        <w:rPr>
          <w:rFonts w:cs="Narkisim" w:hint="cs"/>
          <w:i/>
          <w:iCs/>
          <w:rtl/>
          <w:lang w:eastAsia="en-US"/>
        </w:rPr>
        <w:t>יפת תואר</w:t>
      </w:r>
      <w:r>
        <w:rPr>
          <w:rFonts w:hint="cs"/>
          <w:i/>
          <w:iCs/>
          <w:rtl/>
          <w:lang w:eastAsia="en-US"/>
        </w:rPr>
        <w:t xml:space="preserve">' - לא דברה תורה אלא כנגד יצר הרע </w:t>
      </w:r>
      <w:r>
        <w:rPr>
          <w:rFonts w:cs="Miriam"/>
          <w:szCs w:val="20"/>
          <w:rtl/>
          <w:lang w:eastAsia="en-US"/>
        </w:rPr>
        <w:t>(</w:t>
      </w:r>
      <w:r>
        <w:rPr>
          <w:rFonts w:cs="Miriam" w:hint="cs"/>
          <w:szCs w:val="20"/>
          <w:rtl/>
          <w:lang w:eastAsia="en-US"/>
        </w:rPr>
        <w:t>משמע: מתוך שמתגרה בה יצרו מחמת יופיה - התירה לו, ובקושי</w:t>
      </w:r>
      <w:r>
        <w:rPr>
          <w:rFonts w:cs="Miriam"/>
          <w:szCs w:val="20"/>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אלא</w:t>
      </w:r>
      <w:r>
        <w:rPr>
          <w:rFonts w:cs="Miriam"/>
          <w:szCs w:val="20"/>
          <w:rtl/>
          <w:lang w:eastAsia="en-US"/>
        </w:rPr>
        <w:t>)</w:t>
      </w:r>
      <w:r>
        <w:rPr>
          <w:i/>
          <w:iCs/>
          <w:rtl/>
          <w:lang w:eastAsia="en-US"/>
        </w:rPr>
        <w:t xml:space="preserve"> </w:t>
      </w:r>
      <w:r>
        <w:rPr>
          <w:rFonts w:hint="cs"/>
          <w:i/>
          <w:iCs/>
          <w:rtl/>
          <w:lang w:eastAsia="en-US"/>
        </w:rPr>
        <w:t>מוטב שיאכלו ישראל בשר</w:t>
      </w:r>
    </w:p>
    <w:p w:rsidR="007231BB" w:rsidRDefault="007231BB" w:rsidP="007231BB">
      <w:pPr>
        <w:pStyle w:val="af"/>
        <w:tabs>
          <w:tab w:val="clear" w:pos="4153"/>
          <w:tab w:val="clear" w:pos="8306"/>
        </w:tabs>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כב,א</w:t>
      </w:r>
      <w:r>
        <w:rPr>
          <w:rtl/>
          <w:lang w:eastAsia="en-US"/>
        </w:rPr>
        <w:t>)</w:t>
      </w:r>
    </w:p>
    <w:p w:rsidR="007231BB" w:rsidRDefault="007231BB" w:rsidP="007231BB">
      <w:pPr>
        <w:rPr>
          <w:rFonts w:hint="cs"/>
          <w:rtl/>
          <w:lang w:eastAsia="en-US"/>
        </w:rPr>
      </w:pPr>
      <w:r>
        <w:rPr>
          <w:rFonts w:hint="cs"/>
          <w:i/>
          <w:iCs/>
          <w:rtl/>
          <w:lang w:eastAsia="en-US"/>
        </w:rPr>
        <w:t xml:space="preserve">תמותות שחוטות </w:t>
      </w:r>
      <w:r>
        <w:rPr>
          <w:rFonts w:cs="Miriam"/>
          <w:szCs w:val="20"/>
          <w:rtl/>
          <w:lang w:eastAsia="en-US"/>
        </w:rPr>
        <w:t>(</w:t>
      </w:r>
      <w:r>
        <w:rPr>
          <w:rFonts w:cs="Miriam" w:hint="cs"/>
          <w:szCs w:val="20"/>
          <w:rtl/>
          <w:lang w:eastAsia="en-US"/>
        </w:rPr>
        <w:t xml:space="preserve">בשר מסוכנת שחוטה, ואף על פי שהיא מאוסה, כדכתיב ביחזקאל </w:t>
      </w:r>
      <w:r>
        <w:rPr>
          <w:rFonts w:cs="Miriam" w:hint="cs"/>
          <w:szCs w:val="16"/>
          <w:rtl/>
          <w:lang w:eastAsia="en-US"/>
        </w:rPr>
        <w:t>[ד,יד]</w:t>
      </w:r>
      <w:r>
        <w:rPr>
          <w:rFonts w:cs="Miriam" w:hint="cs"/>
          <w:szCs w:val="20"/>
          <w:rtl/>
          <w:lang w:eastAsia="en-US"/>
        </w:rPr>
        <w:t xml:space="preserve"> '</w:t>
      </w:r>
      <w:r>
        <w:rPr>
          <w:rFonts w:cs="Narkisim" w:hint="cs"/>
          <w:szCs w:val="20"/>
          <w:rtl/>
          <w:lang w:eastAsia="en-US"/>
        </w:rPr>
        <w:t>ולא בא בפי בשר פגול</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xml:space="preserve">- ואל יאכלו בשר תמותות </w:t>
      </w:r>
      <w:r>
        <w:rPr>
          <w:rFonts w:cs="Miriam"/>
          <w:szCs w:val="20"/>
          <w:rtl/>
          <w:lang w:eastAsia="en-US"/>
        </w:rPr>
        <w:t>(</w:t>
      </w:r>
      <w:r>
        <w:rPr>
          <w:rFonts w:cs="Miriam" w:hint="cs"/>
          <w:szCs w:val="20"/>
          <w:rtl/>
          <w:lang w:eastAsia="en-US"/>
        </w:rPr>
        <w:t>אמורטיי"ש</w:t>
      </w:r>
      <w:r>
        <w:rPr>
          <w:rFonts w:cs="Miriam"/>
          <w:szCs w:val="20"/>
          <w:rtl/>
          <w:lang w:eastAsia="en-US"/>
        </w:rPr>
        <w:t>)</w:t>
      </w:r>
      <w:r>
        <w:rPr>
          <w:i/>
          <w:iCs/>
          <w:rtl/>
          <w:lang w:eastAsia="en-US"/>
        </w:rPr>
        <w:t xml:space="preserve"> </w:t>
      </w:r>
      <w:r>
        <w:rPr>
          <w:rFonts w:hint="cs"/>
          <w:i/>
          <w:iCs/>
          <w:rtl/>
          <w:lang w:eastAsia="en-US"/>
        </w:rPr>
        <w:t xml:space="preserve">נבילות </w:t>
      </w:r>
      <w:r>
        <w:rPr>
          <w:rFonts w:cs="Miriam"/>
          <w:szCs w:val="20"/>
          <w:rtl/>
          <w:lang w:eastAsia="en-US"/>
        </w:rPr>
        <w:t>(</w:t>
      </w:r>
      <w:r>
        <w:rPr>
          <w:rFonts w:cs="Miriam" w:hint="cs"/>
          <w:szCs w:val="20"/>
          <w:rtl/>
          <w:lang w:eastAsia="en-US"/>
        </w:rPr>
        <w:t>לאחר שימותו ויהו נבלות</w:t>
      </w:r>
      <w:r>
        <w:rPr>
          <w:rFonts w:cs="Miriam"/>
          <w:szCs w:val="20"/>
          <w:rtl/>
          <w:lang w:eastAsia="en-US"/>
        </w:rPr>
        <w:t>)</w:t>
      </w:r>
      <w:r>
        <w:rPr>
          <w:rFonts w:hint="cs"/>
          <w:rtl/>
          <w:lang w:eastAsia="en-US"/>
        </w:rPr>
        <w:t>;</w:t>
      </w:r>
    </w:p>
    <w:p w:rsidR="007231BB" w:rsidRDefault="007231BB" w:rsidP="007231BB">
      <w:pPr>
        <w:rPr>
          <w:rFonts w:hint="cs"/>
          <w:i/>
          <w:iCs/>
          <w:rtl/>
          <w:lang w:eastAsia="en-US"/>
        </w:rPr>
      </w:pPr>
      <w:r>
        <w:rPr>
          <w:rFonts w:hint="cs"/>
          <w:i/>
          <w:iCs/>
          <w:rtl/>
          <w:lang w:eastAsia="en-US"/>
        </w:rPr>
        <w:t>'</w:t>
      </w:r>
      <w:r>
        <w:rPr>
          <w:rFonts w:cs="Narkisim" w:hint="cs"/>
          <w:i/>
          <w:iCs/>
          <w:rtl/>
          <w:lang w:eastAsia="en-US"/>
        </w:rPr>
        <w:t>וחשקת</w:t>
      </w:r>
      <w:r>
        <w:rPr>
          <w:rFonts w:hint="cs"/>
          <w:i/>
          <w:iCs/>
          <w:rtl/>
          <w:lang w:eastAsia="en-US"/>
        </w:rPr>
        <w:t xml:space="preserve">' - </w:t>
      </w:r>
      <w:r>
        <w:rPr>
          <w:rFonts w:cs="Miriam"/>
          <w:szCs w:val="20"/>
          <w:rtl/>
          <w:lang w:eastAsia="en-US"/>
        </w:rPr>
        <w:t>(</w:t>
      </w:r>
      <w:r>
        <w:rPr>
          <w:rFonts w:cs="Miriam" w:hint="cs"/>
          <w:szCs w:val="20"/>
          <w:rtl/>
          <w:lang w:eastAsia="en-US"/>
        </w:rPr>
        <w:t>בחשקו תלה הכתוב</w:t>
      </w:r>
      <w:r>
        <w:rPr>
          <w:rFonts w:cs="Miriam"/>
          <w:szCs w:val="20"/>
          <w:rtl/>
          <w:lang w:eastAsia="en-US"/>
        </w:rPr>
        <w:t>)</w:t>
      </w:r>
      <w:r>
        <w:rPr>
          <w:i/>
          <w:iCs/>
          <w:rtl/>
          <w:lang w:eastAsia="en-US"/>
        </w:rPr>
        <w:t xml:space="preserve"> </w:t>
      </w:r>
      <w:r>
        <w:rPr>
          <w:rFonts w:hint="cs"/>
          <w:i/>
          <w:iCs/>
          <w:rtl/>
          <w:lang w:eastAsia="en-US"/>
        </w:rPr>
        <w:t>אף על פי שאינה נאה;</w:t>
      </w:r>
    </w:p>
    <w:p w:rsidR="007231BB" w:rsidRDefault="007231BB" w:rsidP="007231BB">
      <w:pPr>
        <w:rPr>
          <w:rFonts w:hint="cs"/>
          <w:i/>
          <w:iCs/>
          <w:rtl/>
          <w:lang w:eastAsia="en-US"/>
        </w:rPr>
      </w:pPr>
      <w:r>
        <w:rPr>
          <w:rFonts w:hint="cs"/>
          <w:i/>
          <w:iCs/>
          <w:rtl/>
          <w:lang w:eastAsia="en-US"/>
        </w:rPr>
        <w:t>'</w:t>
      </w:r>
      <w:r>
        <w:rPr>
          <w:rFonts w:cs="Narkisim" w:hint="cs"/>
          <w:i/>
          <w:iCs/>
          <w:rtl/>
          <w:lang w:eastAsia="en-US"/>
        </w:rPr>
        <w:t>בה</w:t>
      </w:r>
      <w:r>
        <w:rPr>
          <w:rFonts w:hint="cs"/>
          <w:i/>
          <w:iCs/>
          <w:rtl/>
          <w:lang w:eastAsia="en-US"/>
        </w:rPr>
        <w:t xml:space="preserve">' - ולא בה ובחברתה </w:t>
      </w:r>
      <w:r>
        <w:rPr>
          <w:rFonts w:cs="Miriam"/>
          <w:szCs w:val="20"/>
          <w:rtl/>
          <w:lang w:eastAsia="en-US"/>
        </w:rPr>
        <w:t>(</w:t>
      </w:r>
      <w:r>
        <w:rPr>
          <w:rFonts w:cs="Miriam" w:hint="cs"/>
          <w:szCs w:val="20"/>
          <w:rtl/>
          <w:lang w:eastAsia="en-US"/>
        </w:rPr>
        <w:t>שלא יקח שתים</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w:t>
      </w:r>
      <w:r>
        <w:rPr>
          <w:rFonts w:cs="Narkisim" w:hint="cs"/>
          <w:i/>
          <w:iCs/>
          <w:rtl/>
          <w:lang w:eastAsia="en-US"/>
        </w:rPr>
        <w:t>ולקחת</w:t>
      </w:r>
      <w:r>
        <w:rPr>
          <w:rFonts w:hint="cs"/>
          <w:i/>
          <w:iCs/>
          <w:rtl/>
          <w:lang w:eastAsia="en-US"/>
        </w:rPr>
        <w:t xml:space="preserve">' - ליקוחין יש לך בה </w:t>
      </w:r>
      <w:r>
        <w:rPr>
          <w:rFonts w:cs="Miriam"/>
          <w:szCs w:val="20"/>
          <w:rtl/>
          <w:lang w:eastAsia="en-US"/>
        </w:rPr>
        <w:t>(</w:t>
      </w:r>
      <w:r>
        <w:rPr>
          <w:rFonts w:cs="Miriam" w:hint="cs"/>
          <w:szCs w:val="20"/>
          <w:rtl/>
          <w:lang w:eastAsia="en-US"/>
        </w:rPr>
        <w:t>קידושין תופסין, ואף על פי שהיתה עובדת כוכבים, שהרי אינה מתגיירת מדעתה</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rtl/>
          <w:lang w:eastAsia="en-US"/>
        </w:rPr>
      </w:pPr>
      <w:r>
        <w:rPr>
          <w:rFonts w:hint="cs"/>
          <w:i/>
          <w:iCs/>
          <w:rtl/>
          <w:lang w:eastAsia="en-US"/>
        </w:rPr>
        <w:t>'</w:t>
      </w:r>
      <w:r>
        <w:rPr>
          <w:rFonts w:cs="Narkisim" w:hint="cs"/>
          <w:i/>
          <w:iCs/>
          <w:rtl/>
          <w:lang w:eastAsia="en-US"/>
        </w:rPr>
        <w:t>לך לאשה</w:t>
      </w:r>
      <w:r>
        <w:rPr>
          <w:rFonts w:hint="cs"/>
          <w:i/>
          <w:iCs/>
          <w:rtl/>
          <w:lang w:eastAsia="en-US"/>
        </w:rPr>
        <w:t xml:space="preserve">': שלא יקח שתי נשים אחת לו ואחת לאביו אחת לו ואחת לבנו </w:t>
      </w:r>
      <w:r>
        <w:rPr>
          <w:rFonts w:cs="Miriam"/>
          <w:szCs w:val="20"/>
          <w:rtl/>
          <w:lang w:eastAsia="en-US"/>
        </w:rPr>
        <w:t>(</w:t>
      </w:r>
      <w:r>
        <w:rPr>
          <w:rFonts w:ascii="Courier New" w:hAnsi="Courier New" w:cs="Courier New" w:hint="cs"/>
          <w:sz w:val="16"/>
          <w:szCs w:val="20"/>
          <w:rtl/>
          <w:lang w:eastAsia="en-US"/>
        </w:rPr>
        <w:t xml:space="preserve">גירסת רש"י: </w:t>
      </w:r>
      <w:r>
        <w:rPr>
          <w:rFonts w:ascii="Courier New" w:hAnsi="Courier New" w:cs="Miriam" w:hint="cs"/>
          <w:b/>
          <w:bCs/>
          <w:sz w:val="16"/>
          <w:szCs w:val="20"/>
          <w:rtl/>
          <w:lang w:eastAsia="en-US"/>
        </w:rPr>
        <w:t>'</w:t>
      </w:r>
      <w:r>
        <w:rPr>
          <w:rFonts w:cs="Miriam" w:hint="cs"/>
          <w:b/>
          <w:bCs/>
          <w:szCs w:val="20"/>
          <w:rtl/>
          <w:lang w:eastAsia="en-US"/>
        </w:rPr>
        <w:t>לך' - ולא לאחרים</w:t>
      </w:r>
      <w:r>
        <w:rPr>
          <w:rFonts w:cs="Miriam" w:hint="cs"/>
          <w:szCs w:val="20"/>
          <w:rtl/>
          <w:lang w:eastAsia="en-US"/>
        </w:rPr>
        <w:t xml:space="preserve"> שלא יקחנה לצורך אחרים כגון אביו</w:t>
      </w:r>
      <w:r>
        <w:rPr>
          <w:rFonts w:cs="Miriam"/>
          <w:szCs w:val="20"/>
          <w:rtl/>
          <w:lang w:eastAsia="en-US"/>
        </w:rPr>
        <w:t>)</w:t>
      </w:r>
      <w:r>
        <w:rPr>
          <w:rFonts w:hint="cs"/>
          <w:rtl/>
          <w:lang w:eastAsia="en-US"/>
        </w:rPr>
        <w:t>;</w:t>
      </w:r>
      <w:r>
        <w:rPr>
          <w:rtl/>
          <w:lang w:eastAsia="en-US"/>
        </w:rPr>
        <w:t xml:space="preserve"> </w:t>
      </w:r>
      <w:r>
        <w:rPr>
          <w:rFonts w:cs="Miriam"/>
          <w:szCs w:val="16"/>
          <w:rtl/>
          <w:lang w:eastAsia="en-US"/>
        </w:rPr>
        <w:t>[</w:t>
      </w:r>
      <w:r>
        <w:rPr>
          <w:rFonts w:cs="Miriam" w:hint="cs"/>
          <w:szCs w:val="16"/>
          <w:rtl/>
          <w:lang w:eastAsia="en-US"/>
        </w:rPr>
        <w:t>עד כאן דברי הספרי</w:t>
      </w:r>
      <w:r>
        <w:rPr>
          <w:rFonts w:cs="Miriam"/>
          <w:szCs w:val="16"/>
          <w:rtl/>
          <w:lang w:eastAsia="en-US"/>
        </w:rPr>
        <w:t>]</w:t>
      </w:r>
      <w:r>
        <w:rPr>
          <w:rFonts w:hint="cs"/>
          <w:i/>
          <w:iCs/>
          <w:rtl/>
          <w:lang w:eastAsia="en-US"/>
        </w:rPr>
        <w:t xml:space="preserve"> '</w:t>
      </w:r>
      <w:r>
        <w:rPr>
          <w:rFonts w:cs="Narkisim" w:hint="cs"/>
          <w:i/>
          <w:iCs/>
          <w:rtl/>
          <w:lang w:eastAsia="en-US"/>
        </w:rPr>
        <w:t>והבאתה</w:t>
      </w:r>
      <w:r>
        <w:rPr>
          <w:rFonts w:hint="cs"/>
          <w:i/>
          <w:iCs/>
          <w:rtl/>
          <w:lang w:eastAsia="en-US"/>
        </w:rPr>
        <w:t xml:space="preserve">' - מלמד שלא ילחצנה במלחמה </w:t>
      </w:r>
      <w:r>
        <w:rPr>
          <w:rFonts w:cs="Miriam"/>
          <w:szCs w:val="20"/>
          <w:rtl/>
          <w:lang w:eastAsia="en-US"/>
        </w:rPr>
        <w:t>(</w:t>
      </w:r>
      <w:r>
        <w:rPr>
          <w:rFonts w:cs="Miriam" w:hint="cs"/>
          <w:szCs w:val="20"/>
          <w:rtl/>
          <w:lang w:eastAsia="en-US"/>
        </w:rPr>
        <w:t>לבא עליה</w:t>
      </w:r>
      <w:r>
        <w:rPr>
          <w:rFonts w:cs="Miriam"/>
          <w:szCs w:val="20"/>
          <w:rtl/>
          <w:lang w:eastAsia="en-US"/>
        </w:rPr>
        <w:t>)</w:t>
      </w:r>
      <w:r>
        <w:rPr>
          <w:rFonts w:hint="cs"/>
          <w:rtl/>
          <w:lang w:eastAsia="en-US"/>
        </w:rPr>
        <w:t xml:space="preserve">'. </w:t>
      </w:r>
    </w:p>
    <w:p w:rsidR="007231BB" w:rsidRDefault="007231BB" w:rsidP="007231BB">
      <w:pPr>
        <w:pStyle w:val="af"/>
        <w:tabs>
          <w:tab w:val="clear" w:pos="4153"/>
          <w:tab w:val="clear" w:pos="8306"/>
        </w:tabs>
        <w:rPr>
          <w:rFonts w:hint="cs"/>
          <w:rtl/>
          <w:lang w:eastAsia="en-US"/>
        </w:rPr>
      </w:pPr>
    </w:p>
    <w:p w:rsidR="007231BB" w:rsidRDefault="007231BB" w:rsidP="007231BB">
      <w:pPr>
        <w:rPr>
          <w:rFonts w:hint="cs"/>
          <w:i/>
          <w:iCs/>
          <w:rtl/>
          <w:lang w:eastAsia="en-US"/>
        </w:rPr>
      </w:pPr>
      <w:r>
        <w:rPr>
          <w:rFonts w:cs="Miriam"/>
          <w:szCs w:val="20"/>
          <w:rtl/>
          <w:lang w:eastAsia="en-US"/>
        </w:rPr>
        <w:t>(</w:t>
      </w:r>
      <w:r>
        <w:rPr>
          <w:rFonts w:cs="Miriam" w:hint="cs"/>
          <w:szCs w:val="20"/>
          <w:rtl/>
          <w:lang w:eastAsia="en-US"/>
        </w:rPr>
        <w:t xml:space="preserve">ה"ג להאי ברייתא בספרי בפרשת 'ראה אנכי' </w:t>
      </w:r>
      <w:r>
        <w:rPr>
          <w:rFonts w:cs="Miriam" w:hint="cs"/>
          <w:szCs w:val="16"/>
          <w:rtl/>
          <w:lang w:eastAsia="en-US"/>
        </w:rPr>
        <w:t>[פסקא קכא [טז]]</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תנו רבנן: </w:t>
      </w:r>
      <w:r>
        <w:rPr>
          <w:rFonts w:cs="Miriam" w:hint="cs"/>
          <w:szCs w:val="16"/>
          <w:rtl/>
          <w:lang w:eastAsia="en-US"/>
        </w:rPr>
        <w:t>[שמות כא,ה:</w:t>
      </w:r>
      <w:r>
        <w:rPr>
          <w:rFonts w:cs="Narkisim" w:hint="cs"/>
          <w:szCs w:val="20"/>
          <w:rtl/>
          <w:lang w:eastAsia="en-US"/>
        </w:rPr>
        <w:t xml:space="preserve"> ואם אמר יאמר העבד: אהבתי את אדני את אשתי ואת בני, לא אצא חפשי</w:t>
      </w:r>
      <w:r>
        <w:rPr>
          <w:rFonts w:cs="Narkisim"/>
          <w:szCs w:val="20"/>
          <w:rtl/>
          <w:lang w:eastAsia="en-US"/>
        </w:rPr>
        <w:t>]</w:t>
      </w:r>
      <w:r>
        <w:rPr>
          <w:rFonts w:hint="cs"/>
          <w:rtl/>
          <w:lang w:eastAsia="en-US"/>
        </w:rPr>
        <w:t xml:space="preserve"> '</w:t>
      </w:r>
      <w:r>
        <w:rPr>
          <w:rFonts w:hint="cs"/>
          <w:i/>
          <w:iCs/>
          <w:rtl/>
          <w:lang w:eastAsia="en-US"/>
        </w:rPr>
        <w:t>'</w:t>
      </w:r>
      <w:r>
        <w:rPr>
          <w:rFonts w:cs="Narkisim" w:hint="cs"/>
          <w:i/>
          <w:iCs/>
          <w:rtl/>
          <w:lang w:eastAsia="en-US"/>
        </w:rPr>
        <w:t>אם אמר יאמר</w:t>
      </w:r>
      <w:r>
        <w:rPr>
          <w:rFonts w:hint="cs"/>
          <w:i/>
          <w:iCs/>
          <w:rtl/>
          <w:lang w:eastAsia="en-US"/>
        </w:rPr>
        <w:t xml:space="preserve">' - עד שיאמר וישנה; </w:t>
      </w:r>
    </w:p>
    <w:p w:rsidR="007231BB" w:rsidRDefault="007231BB" w:rsidP="007231BB">
      <w:pPr>
        <w:rPr>
          <w:rFonts w:hint="cs"/>
          <w:i/>
          <w:iCs/>
          <w:rtl/>
          <w:lang w:eastAsia="en-US"/>
        </w:rPr>
      </w:pPr>
      <w:r>
        <w:rPr>
          <w:rFonts w:hint="cs"/>
          <w:i/>
          <w:iCs/>
          <w:rtl/>
          <w:lang w:eastAsia="en-US"/>
        </w:rPr>
        <w:t>אמר בתחילת שש ולא אמר בסוף שש - אינו נרצע, שנאמר '</w:t>
      </w:r>
      <w:r>
        <w:rPr>
          <w:rFonts w:cs="Narkisim" w:hint="cs"/>
          <w:i/>
          <w:iCs/>
          <w:rtl/>
          <w:lang w:eastAsia="en-US"/>
        </w:rPr>
        <w:t>לא אצא חפשי</w:t>
      </w:r>
      <w:r>
        <w:rPr>
          <w:rFonts w:hint="cs"/>
          <w:i/>
          <w:iCs/>
          <w:rtl/>
          <w:lang w:eastAsia="en-US"/>
        </w:rPr>
        <w:t xml:space="preserve">': עד שיאמר בשעת יציאה </w:t>
      </w:r>
      <w:r>
        <w:rPr>
          <w:rFonts w:cs="Miriam"/>
          <w:szCs w:val="20"/>
          <w:rtl/>
          <w:lang w:eastAsia="en-US"/>
        </w:rPr>
        <w:t>(</w:t>
      </w:r>
      <w:r>
        <w:rPr>
          <w:rFonts w:cs="Miriam" w:hint="cs"/>
          <w:szCs w:val="20"/>
          <w:rtl/>
          <w:lang w:eastAsia="en-US"/>
        </w:rPr>
        <w:t>והכי פירושה: אמר ושנה שתי האמירות בתחילת שש ולא אמר בסוף שש - אינו נרצע, שנאמר 'לא אצא': משמע סמוך ליציאה אמר</w:t>
      </w:r>
      <w:r>
        <w:rPr>
          <w:rFonts w:cs="Miriam"/>
          <w:szCs w:val="20"/>
          <w:rtl/>
          <w:lang w:eastAsia="en-US"/>
        </w:rPr>
        <w:t>)</w:t>
      </w:r>
      <w:r>
        <w:rPr>
          <w:rFonts w:hint="cs"/>
          <w:i/>
          <w:iCs/>
          <w:rtl/>
          <w:lang w:eastAsia="en-US"/>
        </w:rPr>
        <w:t xml:space="preserve">; </w:t>
      </w:r>
    </w:p>
    <w:p w:rsidR="007231BB" w:rsidRDefault="007231BB" w:rsidP="007231BB">
      <w:pPr>
        <w:rPr>
          <w:rFonts w:hint="cs"/>
          <w:rtl/>
          <w:lang w:eastAsia="en-US"/>
        </w:rPr>
      </w:pPr>
      <w:r>
        <w:rPr>
          <w:rFonts w:hint="cs"/>
          <w:i/>
          <w:iCs/>
          <w:rtl/>
          <w:lang w:eastAsia="en-US"/>
        </w:rPr>
        <w:t xml:space="preserve">אמר </w:t>
      </w:r>
      <w:r>
        <w:rPr>
          <w:rFonts w:cs="Miriam"/>
          <w:i/>
          <w:iCs/>
          <w:szCs w:val="20"/>
          <w:rtl/>
          <w:lang w:eastAsia="en-US"/>
        </w:rPr>
        <w:t>(</w:t>
      </w:r>
      <w:r>
        <w:rPr>
          <w:rFonts w:cs="Miriam" w:hint="cs"/>
          <w:i/>
          <w:iCs/>
          <w:szCs w:val="20"/>
          <w:rtl/>
          <w:lang w:eastAsia="en-US"/>
        </w:rPr>
        <w:t>שתי פעמים</w:t>
      </w:r>
      <w:r>
        <w:rPr>
          <w:rFonts w:cs="Miriam"/>
          <w:i/>
          <w:iCs/>
          <w:szCs w:val="20"/>
          <w:rtl/>
          <w:lang w:eastAsia="en-US"/>
        </w:rPr>
        <w:t>)</w:t>
      </w:r>
      <w:r>
        <w:rPr>
          <w:i/>
          <w:iCs/>
          <w:rtl/>
          <w:lang w:eastAsia="en-US"/>
        </w:rPr>
        <w:t xml:space="preserve"> </w:t>
      </w:r>
      <w:r>
        <w:rPr>
          <w:rFonts w:hint="cs"/>
          <w:i/>
          <w:iCs/>
          <w:rtl/>
          <w:lang w:eastAsia="en-US"/>
        </w:rPr>
        <w:t>בסוף שש ולא אמר בתחילת שש - אינו נרצע, שנאמר '</w:t>
      </w:r>
      <w:r>
        <w:rPr>
          <w:rFonts w:cs="Narkisim" w:hint="cs"/>
          <w:i/>
          <w:iCs/>
          <w:rtl/>
          <w:lang w:eastAsia="en-US"/>
        </w:rPr>
        <w:t>אם אמר יאמר העבד</w:t>
      </w:r>
      <w:r>
        <w:rPr>
          <w:rFonts w:hint="cs"/>
          <w:i/>
          <w:iCs/>
          <w:rtl/>
          <w:lang w:eastAsia="en-US"/>
        </w:rPr>
        <w:t>': עד שיאמר כשהוא עבד</w:t>
      </w:r>
      <w:r>
        <w:rPr>
          <w:rFonts w:hint="cs"/>
          <w:rtl/>
          <w:lang w:eastAsia="en-US"/>
        </w:rPr>
        <w:t>'.</w:t>
      </w:r>
    </w:p>
    <w:p w:rsidR="007231BB" w:rsidRDefault="007231BB" w:rsidP="007231BB">
      <w:pPr>
        <w:rPr>
          <w:rFonts w:hint="cs"/>
          <w:rtl/>
          <w:lang w:eastAsia="en-US"/>
        </w:rPr>
      </w:pPr>
      <w:r>
        <w:rPr>
          <w:rFonts w:hint="cs"/>
          <w:rtl/>
          <w:lang w:eastAsia="en-US"/>
        </w:rPr>
        <w:t xml:space="preserve"> </w:t>
      </w:r>
    </w:p>
    <w:p w:rsidR="007231BB" w:rsidRDefault="007231BB" w:rsidP="007231BB">
      <w:pPr>
        <w:rPr>
          <w:rFonts w:hint="cs"/>
          <w:rtl/>
          <w:lang w:eastAsia="en-US"/>
        </w:rPr>
      </w:pPr>
      <w:r>
        <w:rPr>
          <w:rFonts w:hint="cs"/>
          <w:rtl/>
          <w:lang w:eastAsia="en-US"/>
        </w:rPr>
        <w:t>אמר מר: '</w:t>
      </w:r>
      <w:r>
        <w:rPr>
          <w:rFonts w:hint="cs"/>
          <w:i/>
          <w:iCs/>
          <w:rtl/>
          <w:lang w:eastAsia="en-US"/>
        </w:rPr>
        <w:t>אמר בתחילת שש ולא אמר בסוף שש - אינו נרצע, שנאמר '</w:t>
      </w:r>
      <w:r>
        <w:rPr>
          <w:rFonts w:cs="Narkisim" w:hint="cs"/>
          <w:i/>
          <w:iCs/>
          <w:rtl/>
          <w:lang w:eastAsia="en-US"/>
        </w:rPr>
        <w:t>לא אצא חפשי</w:t>
      </w:r>
      <w:r>
        <w:rPr>
          <w:rFonts w:hint="cs"/>
          <w:i/>
          <w:iCs/>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קא סלקא דעתן 'תחילת שש' </w:t>
      </w:r>
      <w:r>
        <w:rPr>
          <w:rFonts w:cs="Miriam"/>
          <w:szCs w:val="20"/>
          <w:rtl/>
          <w:lang w:eastAsia="en-US"/>
        </w:rPr>
        <w:t>–</w:t>
      </w:r>
      <w:r>
        <w:rPr>
          <w:rFonts w:cs="Miriam" w:hint="cs"/>
          <w:szCs w:val="20"/>
          <w:rtl/>
          <w:lang w:eastAsia="en-US"/>
        </w:rPr>
        <w:t xml:space="preserve"> ממש</w:t>
      </w:r>
      <w:r>
        <w:rPr>
          <w:rFonts w:cs="Miriam"/>
          <w:szCs w:val="20"/>
          <w:rtl/>
          <w:lang w:eastAsia="en-US"/>
        </w:rPr>
        <w:t>)</w:t>
      </w:r>
      <w:r>
        <w:rPr>
          <w:rFonts w:hint="cs"/>
          <w:rtl/>
          <w:lang w:eastAsia="en-US"/>
        </w:rPr>
        <w:t>; מאי איריא מ'</w:t>
      </w:r>
      <w:r>
        <w:rPr>
          <w:rFonts w:cs="Narkisim" w:hint="cs"/>
          <w:rtl/>
          <w:lang w:eastAsia="en-US"/>
        </w:rPr>
        <w:t>לא אצא חפשי</w:t>
      </w:r>
      <w:r>
        <w:rPr>
          <w:rFonts w:hint="cs"/>
          <w:rtl/>
          <w:lang w:eastAsia="en-US"/>
        </w:rPr>
        <w:t xml:space="preserve">'? תיפוק ליה דבעינן </w:t>
      </w:r>
      <w:r>
        <w:rPr>
          <w:rFonts w:cs="Miriam" w:hint="cs"/>
          <w:szCs w:val="16"/>
          <w:rtl/>
          <w:lang w:eastAsia="en-US"/>
        </w:rPr>
        <w:t>[שמות כא,ה:</w:t>
      </w:r>
      <w:r>
        <w:rPr>
          <w:rFonts w:cs="Narkisim" w:hint="cs"/>
          <w:szCs w:val="20"/>
          <w:rtl/>
          <w:lang w:eastAsia="en-US"/>
        </w:rPr>
        <w:t xml:space="preserve"> ואם אמר יאמר העבד]</w:t>
      </w:r>
      <w:r>
        <w:rPr>
          <w:rFonts w:cs="Narkisim" w:hint="cs"/>
          <w:rtl/>
          <w:lang w:eastAsia="en-US"/>
        </w:rPr>
        <w:t xml:space="preserve"> אהבתי את אדוני את אשתי ואת בני</w:t>
      </w:r>
      <w:r>
        <w:rPr>
          <w:rFonts w:cs="Narkisim"/>
          <w:rtl/>
          <w:lang w:eastAsia="en-US"/>
        </w:rPr>
        <w:t xml:space="preserve"> </w:t>
      </w:r>
      <w:r>
        <w:rPr>
          <w:rFonts w:cs="Narkisim"/>
          <w:szCs w:val="20"/>
          <w:rtl/>
          <w:lang w:eastAsia="en-US"/>
        </w:rPr>
        <w:t>[</w:t>
      </w:r>
      <w:r>
        <w:rPr>
          <w:rFonts w:cs="Narkisim" w:hint="cs"/>
          <w:szCs w:val="20"/>
          <w:rtl/>
          <w:lang w:eastAsia="en-US"/>
        </w:rPr>
        <w:t>לא אצא חפשי</w:t>
      </w:r>
      <w:r>
        <w:rPr>
          <w:rFonts w:cs="Narkisim"/>
          <w:szCs w:val="20"/>
          <w:rtl/>
          <w:lang w:eastAsia="en-US"/>
        </w:rPr>
        <w:t>]</w:t>
      </w:r>
      <w:r>
        <w:rPr>
          <w:rFonts w:hint="cs"/>
          <w:rtl/>
          <w:lang w:eastAsia="en-US"/>
        </w:rPr>
        <w:t xml:space="preserve"> </w:t>
      </w:r>
      <w:r>
        <w:rPr>
          <w:rtl/>
          <w:lang w:eastAsia="en-US"/>
        </w:rPr>
        <w:t>–</w:t>
      </w:r>
      <w:r>
        <w:rPr>
          <w:rFonts w:hint="cs"/>
          <w:rtl/>
          <w:lang w:eastAsia="en-US"/>
        </w:rPr>
        <w:t xml:space="preserve"> וליכא </w:t>
      </w:r>
      <w:r>
        <w:rPr>
          <w:rFonts w:cs="Miriam"/>
          <w:szCs w:val="20"/>
          <w:rtl/>
          <w:lang w:eastAsia="en-US"/>
        </w:rPr>
        <w:t>(</w:t>
      </w:r>
      <w:r>
        <w:rPr>
          <w:rFonts w:cs="Miriam" w:hint="cs"/>
          <w:szCs w:val="20"/>
          <w:rtl/>
          <w:lang w:eastAsia="en-US"/>
        </w:rPr>
        <w:t>ועדיין בתחילת שש אין לו אשה ובנים שלא מסרו לו עדיין שפחה כנענית</w:t>
      </w:r>
      <w:r>
        <w:rPr>
          <w:rFonts w:cs="Miriam"/>
          <w:szCs w:val="20"/>
          <w:rtl/>
          <w:lang w:eastAsia="en-US"/>
        </w:rPr>
        <w:t>)</w:t>
      </w:r>
      <w:r>
        <w:rPr>
          <w:rFonts w:hint="cs"/>
          <w:rtl/>
          <w:lang w:eastAsia="en-US"/>
        </w:rPr>
        <w:t>? ותו: '</w:t>
      </w:r>
      <w:r>
        <w:rPr>
          <w:rFonts w:hint="cs"/>
          <w:i/>
          <w:iCs/>
          <w:rtl/>
          <w:lang w:eastAsia="en-US"/>
        </w:rPr>
        <w:t>אמר בסוף שש ולא אמר בתחילת שש אינו נרצע שנאמר '</w:t>
      </w:r>
      <w:r>
        <w:rPr>
          <w:rFonts w:cs="Narkisim" w:hint="cs"/>
          <w:i/>
          <w:iCs/>
          <w:rtl/>
          <w:lang w:eastAsia="en-US"/>
        </w:rPr>
        <w:t>העבד</w:t>
      </w:r>
      <w:r>
        <w:rPr>
          <w:rFonts w:hint="cs"/>
          <w:rtl/>
          <w:lang w:eastAsia="en-US"/>
        </w:rPr>
        <w:t xml:space="preserve">' - אטו סוף שש לאו עבד הוא </w:t>
      </w:r>
      <w:r>
        <w:rPr>
          <w:rFonts w:cs="Miriam"/>
          <w:szCs w:val="20"/>
          <w:rtl/>
          <w:lang w:eastAsia="en-US"/>
        </w:rPr>
        <w:t>(</w:t>
      </w:r>
      <w:r>
        <w:rPr>
          <w:rFonts w:cs="Miriam" w:hint="cs"/>
          <w:szCs w:val="20"/>
          <w:rtl/>
          <w:lang w:eastAsia="en-US"/>
        </w:rPr>
        <w:t>יום אחרון נקרא סוף שש וכל היום הוא עבד</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אמר רבא [מאי 'בתחילת שש'?] - בתחילת פרוטה אחרונה [ומאי '</w:t>
      </w:r>
      <w:r>
        <w:rPr>
          <w:rFonts w:hint="cs"/>
          <w:i/>
          <w:iCs/>
          <w:rtl/>
          <w:lang w:eastAsia="en-US"/>
        </w:rPr>
        <w:t>בסוף שש</w:t>
      </w:r>
      <w:r>
        <w:rPr>
          <w:rFonts w:hint="cs"/>
          <w:rtl/>
          <w:lang w:eastAsia="en-US"/>
        </w:rPr>
        <w:t>'?] - בסוף פרוטה אחרונה.</w:t>
      </w:r>
    </w:p>
    <w:p w:rsidR="007231BB" w:rsidRDefault="007231BB" w:rsidP="007231BB">
      <w:pPr>
        <w:rPr>
          <w:rFonts w:cs="Miriam" w:hint="cs"/>
          <w:szCs w:val="20"/>
          <w:rtl/>
          <w:lang w:eastAsia="en-US"/>
        </w:rPr>
      </w:pPr>
      <w:r>
        <w:rPr>
          <w:rFonts w:cs="Miriam" w:hint="cs"/>
          <w:szCs w:val="20"/>
          <w:rtl/>
          <w:lang w:eastAsia="en-US"/>
        </w:rPr>
        <w:t xml:space="preserve">(כל 'תחילת שש' דקתני: כשמגיע להתחיל לסוף פרוטה אחרונה לפי חשבון גרעונה: שעדיין עליו שוה פרוטה, דהוי דמי עבד, וכל 'סוף שש' (פרוטה אחרונה): מאחר שהתחיל בה נקרא 'סוף', דלאו עבד הוא, דאין עליו שוה פרוטה; </w:t>
      </w:r>
    </w:p>
    <w:p w:rsidR="007231BB" w:rsidRDefault="007231BB" w:rsidP="007231BB">
      <w:pPr>
        <w:rPr>
          <w:rFonts w:cs="Miriam" w:hint="cs"/>
          <w:szCs w:val="20"/>
          <w:rtl/>
          <w:lang w:eastAsia="en-US"/>
        </w:rPr>
      </w:pPr>
      <w:r>
        <w:rPr>
          <w:rFonts w:cs="Miriam" w:hint="cs"/>
          <w:szCs w:val="20"/>
          <w:rtl/>
          <w:lang w:eastAsia="en-US"/>
        </w:rPr>
        <w:t>והכי קאמר: אמר 'בתחילת שש': קודם פרוטה אחרונה, דכבר יש לו אשה ובנים, ולא 'בסוף שש' - לאחר שהתחיל פרוטה אחרונה - אינו נרצע; ואפילו אמר ושנה, דכתיב 'לא אצא חפשי' סמוך ליציאה; וכל זמן שיש עליו פרוטה שלימה - לאו 'סמוך ליציאה' הוא;</w:t>
      </w:r>
    </w:p>
    <w:p w:rsidR="007231BB" w:rsidRDefault="007231BB" w:rsidP="007231BB">
      <w:pPr>
        <w:rPr>
          <w:rFonts w:cs="Miriam" w:hint="cs"/>
          <w:szCs w:val="20"/>
          <w:rtl/>
          <w:lang w:eastAsia="en-US"/>
        </w:rPr>
      </w:pPr>
      <w:r>
        <w:rPr>
          <w:rFonts w:cs="Miriam" w:hint="cs"/>
          <w:szCs w:val="20"/>
          <w:rtl/>
          <w:lang w:eastAsia="en-US"/>
        </w:rPr>
        <w:t>אי אמר ושנה בסוף פרוטה אחרונה, ולא אמר בתחילת פרוטה אחרונה - אינו נרצע, שנאמר '</w:t>
      </w:r>
      <w:r>
        <w:rPr>
          <w:rFonts w:cs="Narkisim" w:hint="cs"/>
          <w:szCs w:val="20"/>
          <w:rtl/>
          <w:lang w:eastAsia="en-US"/>
        </w:rPr>
        <w:t>אם יאמר העבד</w:t>
      </w:r>
      <w:r>
        <w:rPr>
          <w:rFonts w:cs="Miriam" w:hint="cs"/>
          <w:szCs w:val="20"/>
          <w:rtl/>
          <w:lang w:eastAsia="en-US"/>
        </w:rPr>
        <w:t>' - עד שיאמר כשהוא עבד.</w:t>
      </w:r>
    </w:p>
    <w:p w:rsidR="007231BB" w:rsidRDefault="007231BB" w:rsidP="007231BB">
      <w:pPr>
        <w:rPr>
          <w:rFonts w:cs="Miriam" w:hint="cs"/>
          <w:szCs w:val="20"/>
          <w:rtl/>
          <w:lang w:eastAsia="en-US"/>
        </w:rPr>
      </w:pPr>
      <w:r>
        <w:rPr>
          <w:rFonts w:cs="Miriam" w:hint="cs"/>
          <w:b/>
          <w:bCs/>
          <w:szCs w:val="20"/>
          <w:rtl/>
          <w:lang w:eastAsia="en-US"/>
        </w:rPr>
        <w:t>ובלשון אחרת</w:t>
      </w:r>
      <w:r>
        <w:rPr>
          <w:rFonts w:cs="Miriam" w:hint="cs"/>
          <w:szCs w:val="20"/>
          <w:rtl/>
          <w:lang w:eastAsia="en-US"/>
        </w:rPr>
        <w:t xml:space="preserve"> גירסא זו בפי כל, ואיני יכול להעמידה, שהרבה תשובות בה, וזה הלשון: '</w:t>
      </w:r>
      <w:r>
        <w:rPr>
          <w:rFonts w:cs="Narkisim" w:hint="cs"/>
          <w:szCs w:val="20"/>
          <w:rtl/>
          <w:lang w:eastAsia="en-US"/>
        </w:rPr>
        <w:t>אמר יאמר</w:t>
      </w:r>
      <w:r>
        <w:rPr>
          <w:rFonts w:cs="Miriam" w:hint="cs"/>
          <w:szCs w:val="20"/>
          <w:rtl/>
          <w:lang w:eastAsia="en-US"/>
        </w:rPr>
        <w:t>' - עד שיאמר וישנה';</w:t>
      </w:r>
    </w:p>
    <w:p w:rsidR="007231BB" w:rsidRDefault="007231BB" w:rsidP="007231BB">
      <w:pPr>
        <w:rPr>
          <w:rFonts w:cs="Miriam" w:hint="cs"/>
          <w:szCs w:val="20"/>
          <w:rtl/>
          <w:lang w:eastAsia="en-US"/>
        </w:rPr>
      </w:pPr>
      <w:r>
        <w:rPr>
          <w:rFonts w:cs="Miriam" w:hint="cs"/>
          <w:szCs w:val="20"/>
          <w:rtl/>
          <w:lang w:eastAsia="en-US"/>
        </w:rPr>
        <w:t>'</w:t>
      </w:r>
      <w:r>
        <w:rPr>
          <w:rFonts w:cs="Narkisim" w:hint="cs"/>
          <w:szCs w:val="20"/>
          <w:rtl/>
          <w:lang w:eastAsia="en-US"/>
        </w:rPr>
        <w:t>העבד</w:t>
      </w:r>
      <w:r>
        <w:rPr>
          <w:rFonts w:cs="Miriam" w:hint="cs"/>
          <w:szCs w:val="20"/>
          <w:rtl/>
          <w:lang w:eastAsia="en-US"/>
        </w:rPr>
        <w:t>' - עד שיאמר כשהוא עבד;</w:t>
      </w:r>
    </w:p>
    <w:p w:rsidR="007231BB" w:rsidRDefault="007231BB" w:rsidP="007231BB">
      <w:pPr>
        <w:rPr>
          <w:rFonts w:cs="Miriam" w:hint="cs"/>
          <w:szCs w:val="20"/>
          <w:rtl/>
          <w:lang w:eastAsia="en-US"/>
        </w:rPr>
      </w:pPr>
      <w:r>
        <w:rPr>
          <w:rFonts w:cs="Miriam" w:hint="cs"/>
          <w:szCs w:val="20"/>
          <w:rtl/>
          <w:lang w:eastAsia="en-US"/>
        </w:rPr>
        <w:t>אמר בתחילת שש ולא אמר בסוף שש - אינו נרצע, שנאמר '</w:t>
      </w:r>
      <w:r>
        <w:rPr>
          <w:rFonts w:cs="Narkisim" w:hint="cs"/>
          <w:szCs w:val="20"/>
          <w:rtl/>
          <w:lang w:eastAsia="en-US"/>
        </w:rPr>
        <w:t>אם אמר יאמר</w:t>
      </w:r>
      <w:r>
        <w:rPr>
          <w:rFonts w:cs="Miriam" w:hint="cs"/>
          <w:szCs w:val="20"/>
          <w:rtl/>
          <w:lang w:eastAsia="en-US"/>
        </w:rPr>
        <w:t>'; אמר בסוף שש ולא אמר בתחילת שש - אינו נרצע, שנאמר '</w:t>
      </w:r>
      <w:r>
        <w:rPr>
          <w:rFonts w:cs="Narkisim" w:hint="cs"/>
          <w:szCs w:val="20"/>
          <w:rtl/>
          <w:lang w:eastAsia="en-US"/>
        </w:rPr>
        <w:t>לא אצא חפשי</w:t>
      </w:r>
      <w:r>
        <w:rPr>
          <w:rFonts w:cs="Miriam" w:hint="cs"/>
          <w:szCs w:val="20"/>
          <w:rtl/>
          <w:lang w:eastAsia="en-US"/>
        </w:rPr>
        <w:t xml:space="preserve">'; </w:t>
      </w:r>
    </w:p>
    <w:p w:rsidR="007231BB" w:rsidRDefault="007231BB" w:rsidP="007231BB">
      <w:pPr>
        <w:rPr>
          <w:rFonts w:cs="Miriam" w:hint="cs"/>
          <w:szCs w:val="20"/>
          <w:rtl/>
          <w:lang w:eastAsia="en-US"/>
        </w:rPr>
      </w:pPr>
      <w:r>
        <w:rPr>
          <w:rFonts w:cs="Miriam" w:hint="cs"/>
          <w:szCs w:val="20"/>
          <w:u w:val="single"/>
          <w:rtl/>
          <w:lang w:eastAsia="en-US"/>
        </w:rPr>
        <w:t>והכי פירושו</w:t>
      </w:r>
      <w:r>
        <w:rPr>
          <w:rFonts w:cs="Miriam" w:hint="cs"/>
          <w:szCs w:val="20"/>
          <w:rtl/>
          <w:lang w:eastAsia="en-US"/>
        </w:rPr>
        <w:t>: אמר בתחילת שש פעם אחת, ולא חזר ואמר בסוף שש - אינו נרצע, דבעינן '</w:t>
      </w:r>
      <w:r>
        <w:rPr>
          <w:rFonts w:cs="Narkisim" w:hint="cs"/>
          <w:szCs w:val="20"/>
          <w:rtl/>
          <w:lang w:eastAsia="en-US"/>
        </w:rPr>
        <w:t>אמר יאמר</w:t>
      </w:r>
      <w:r>
        <w:rPr>
          <w:rFonts w:cs="Miriam" w:hint="cs"/>
          <w:szCs w:val="20"/>
          <w:rtl/>
          <w:lang w:eastAsia="en-US"/>
        </w:rPr>
        <w:t>': שתי אמירות;</w:t>
      </w:r>
    </w:p>
    <w:p w:rsidR="007231BB" w:rsidRDefault="007231BB" w:rsidP="007231BB">
      <w:pPr>
        <w:rPr>
          <w:rFonts w:cs="Miriam" w:hint="cs"/>
          <w:szCs w:val="20"/>
          <w:rtl/>
          <w:lang w:eastAsia="en-US"/>
        </w:rPr>
      </w:pPr>
      <w:r>
        <w:rPr>
          <w:rFonts w:cs="Miriam" w:hint="cs"/>
          <w:szCs w:val="20"/>
          <w:rtl/>
          <w:lang w:eastAsia="en-US"/>
        </w:rPr>
        <w:t>אמר בסוף שש ולא אמר בתחילת שש - אינו נרצע, שנאמר '</w:t>
      </w:r>
      <w:r>
        <w:rPr>
          <w:rFonts w:cs="Narkisim" w:hint="cs"/>
          <w:szCs w:val="20"/>
          <w:rtl/>
          <w:lang w:eastAsia="en-US"/>
        </w:rPr>
        <w:t>לא אצא חפשי</w:t>
      </w:r>
      <w:r>
        <w:rPr>
          <w:rFonts w:cs="Miriam" w:hint="cs"/>
          <w:szCs w:val="20"/>
          <w:rtl/>
          <w:lang w:eastAsia="en-US"/>
        </w:rPr>
        <w:t>', וזה כבר יצא!</w:t>
      </w:r>
    </w:p>
    <w:p w:rsidR="007231BB" w:rsidRDefault="007231BB" w:rsidP="007231BB">
      <w:pPr>
        <w:rPr>
          <w:rFonts w:cs="Miriam" w:hint="cs"/>
          <w:lang w:eastAsia="en-US"/>
        </w:rPr>
      </w:pPr>
      <w:r>
        <w:rPr>
          <w:rFonts w:cs="Miriam" w:hint="cs"/>
          <w:szCs w:val="20"/>
          <w:rtl/>
          <w:lang w:eastAsia="en-US"/>
        </w:rPr>
        <w:t>השתא קשיא לי טובא: הא - נמי תיפוק לי מ'</w:t>
      </w:r>
      <w:r>
        <w:rPr>
          <w:rFonts w:cs="Narkisim" w:hint="cs"/>
          <w:szCs w:val="20"/>
          <w:rtl/>
          <w:lang w:eastAsia="en-US"/>
        </w:rPr>
        <w:t>אמר יאמר</w:t>
      </w:r>
      <w:r>
        <w:rPr>
          <w:rFonts w:cs="Miriam" w:hint="cs"/>
          <w:szCs w:val="20"/>
          <w:rtl/>
          <w:lang w:eastAsia="en-US"/>
        </w:rPr>
        <w:t xml:space="preserve">', דהא לא אמר ושנה! ואם באת לפרש 'אמר בסוף שש' - שתי פעמים - אם כן לא דמיא לרישא, דאי אומר בתחילת שש שתי פעמים - מנא ליה דאינו נרצע? ועוד: מה לי דשבקיה לדרשה קמייתא דדריש </w:t>
      </w:r>
      <w:r>
        <w:rPr>
          <w:rFonts w:cs="Miriam" w:hint="cs"/>
          <w:i/>
          <w:iCs/>
          <w:szCs w:val="20"/>
          <w:rtl/>
          <w:lang w:eastAsia="en-US"/>
        </w:rPr>
        <w:t>'</w:t>
      </w:r>
      <w:r>
        <w:rPr>
          <w:rFonts w:cs="Narkisim" w:hint="cs"/>
          <w:i/>
          <w:iCs/>
          <w:szCs w:val="20"/>
          <w:rtl/>
          <w:lang w:eastAsia="en-US"/>
        </w:rPr>
        <w:t>העבד</w:t>
      </w:r>
      <w:r>
        <w:rPr>
          <w:rFonts w:cs="Miriam" w:hint="cs"/>
          <w:i/>
          <w:iCs/>
          <w:szCs w:val="20"/>
          <w:rtl/>
          <w:lang w:eastAsia="en-US"/>
        </w:rPr>
        <w:t>' - עד שיאמר כשהוא עבד</w:t>
      </w:r>
      <w:r>
        <w:rPr>
          <w:rFonts w:cs="Miriam" w:hint="cs"/>
          <w:szCs w:val="20"/>
          <w:rtl/>
          <w:lang w:eastAsia="en-US"/>
        </w:rPr>
        <w:t>, ונקיט ליה קרא אחרינא: מ'</w:t>
      </w:r>
      <w:r>
        <w:rPr>
          <w:rFonts w:cs="Narkisim" w:hint="cs"/>
          <w:szCs w:val="20"/>
          <w:rtl/>
          <w:lang w:eastAsia="en-US"/>
        </w:rPr>
        <w:t>לא אצא</w:t>
      </w:r>
      <w:r>
        <w:rPr>
          <w:rFonts w:cs="Miriam" w:hint="cs"/>
          <w:szCs w:val="20"/>
          <w:rtl/>
          <w:lang w:eastAsia="en-US"/>
        </w:rPr>
        <w:t>' - והרי כבר יצא? תיפוק ליה מ'</w:t>
      </w:r>
      <w:r>
        <w:rPr>
          <w:rFonts w:cs="Narkisim" w:hint="cs"/>
          <w:szCs w:val="20"/>
          <w:rtl/>
          <w:lang w:eastAsia="en-US"/>
        </w:rPr>
        <w:t>העבד</w:t>
      </w:r>
      <w:r>
        <w:rPr>
          <w:rFonts w:cs="Miriam" w:hint="cs"/>
          <w:szCs w:val="20"/>
          <w:rtl/>
          <w:lang w:eastAsia="en-US"/>
        </w:rPr>
        <w:t xml:space="preserve">'?) </w:t>
      </w:r>
    </w:p>
    <w:p w:rsidR="007231BB" w:rsidRDefault="007231BB" w:rsidP="007231BB">
      <w:pPr>
        <w:pStyle w:val="af"/>
        <w:tabs>
          <w:tab w:val="clear" w:pos="4153"/>
          <w:tab w:val="clear" w:pos="8306"/>
        </w:tabs>
        <w:rPr>
          <w:rFonts w:cs="Miriam" w:hint="cs"/>
          <w:lang w:eastAsia="en-US"/>
        </w:rPr>
      </w:pPr>
    </w:p>
    <w:p w:rsidR="007231BB" w:rsidRDefault="007231BB" w:rsidP="007231BB">
      <w:pPr>
        <w:rPr>
          <w:rFonts w:hint="cs"/>
          <w:i/>
          <w:i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szCs w:val="16"/>
          <w:rtl/>
          <w:lang w:eastAsia="en-US"/>
        </w:rPr>
        <w:t xml:space="preserve">מכילתא דרבי ישמעאלמשפטים מסכתא דנזיקין </w:t>
      </w:r>
      <w:r>
        <w:rPr>
          <w:rFonts w:cs="Miriam"/>
          <w:szCs w:val="16"/>
          <w:rtl/>
          <w:lang w:eastAsia="en-US"/>
        </w:rPr>
        <w:t>פ</w:t>
      </w:r>
      <w:r>
        <w:rPr>
          <w:rFonts w:cs="Miriam" w:hint="cs"/>
          <w:szCs w:val="16"/>
          <w:rtl/>
          <w:lang w:eastAsia="en-US"/>
        </w:rPr>
        <w:t>רשתא ב</w:t>
      </w:r>
      <w:r>
        <w:rPr>
          <w:rFonts w:cs="Miriam"/>
          <w:szCs w:val="16"/>
          <w:rtl/>
          <w:lang w:eastAsia="en-US"/>
        </w:rPr>
        <w:t>]</w:t>
      </w:r>
      <w:r>
        <w:rPr>
          <w:rFonts w:hint="cs"/>
          <w:rtl/>
          <w:lang w:eastAsia="en-US"/>
        </w:rPr>
        <w:t>: '</w:t>
      </w:r>
      <w:r>
        <w:rPr>
          <w:rFonts w:hint="cs"/>
          <w:i/>
          <w:iCs/>
          <w:rtl/>
          <w:lang w:eastAsia="en-US"/>
        </w:rPr>
        <w:t xml:space="preserve">לו אשה ובנים </w:t>
      </w:r>
      <w:r>
        <w:rPr>
          <w:rFonts w:cs="Miriam"/>
          <w:szCs w:val="20"/>
          <w:rtl/>
          <w:lang w:eastAsia="en-US"/>
        </w:rPr>
        <w:t>(</w:t>
      </w:r>
      <w:r>
        <w:rPr>
          <w:rFonts w:cs="Miriam" w:hint="cs"/>
          <w:szCs w:val="20"/>
          <w:rtl/>
          <w:lang w:eastAsia="en-US"/>
        </w:rPr>
        <w:t>שפחה כנענית שנמסרה לו וילדה לו</w:t>
      </w:r>
      <w:r>
        <w:rPr>
          <w:rFonts w:cs="Miriam"/>
          <w:szCs w:val="20"/>
          <w:rtl/>
          <w:lang w:eastAsia="en-US"/>
        </w:rPr>
        <w:t>)</w:t>
      </w:r>
      <w:r>
        <w:rPr>
          <w:rFonts w:hint="cs"/>
          <w:i/>
          <w:iCs/>
          <w:rtl/>
          <w:lang w:eastAsia="en-US"/>
        </w:rPr>
        <w:t xml:space="preserve">, ולרבו אין אשה ובנים - אינו נרצע, שנאמר </w:t>
      </w:r>
      <w:r>
        <w:rPr>
          <w:rFonts w:cs="Miriam" w:hint="cs"/>
          <w:szCs w:val="16"/>
          <w:rtl/>
          <w:lang w:eastAsia="en-US"/>
        </w:rPr>
        <w:t>[דברים טו,טז:</w:t>
      </w:r>
      <w:r>
        <w:rPr>
          <w:rFonts w:cs="Narkisim" w:hint="cs"/>
          <w:szCs w:val="20"/>
          <w:rtl/>
          <w:lang w:eastAsia="en-US"/>
        </w:rPr>
        <w:t xml:space="preserve"> והיה כי יאמר אליך לא אצא מעמך</w:t>
      </w:r>
      <w:r>
        <w:rPr>
          <w:rFonts w:cs="Narkisim"/>
          <w:szCs w:val="20"/>
          <w:rtl/>
          <w:lang w:eastAsia="en-US"/>
        </w:rPr>
        <w:t>]</w:t>
      </w:r>
      <w:r>
        <w:rPr>
          <w:rFonts w:cs="Narkisim" w:hint="cs"/>
          <w:i/>
          <w:iCs/>
          <w:rtl/>
          <w:lang w:eastAsia="en-US"/>
        </w:rPr>
        <w:t xml:space="preserve"> כי אהבך </w:t>
      </w:r>
      <w:r>
        <w:rPr>
          <w:rFonts w:cs="Narkisim" w:hint="cs"/>
          <w:i/>
          <w:iCs/>
          <w:u w:val="single"/>
          <w:rtl/>
          <w:lang w:eastAsia="en-US"/>
        </w:rPr>
        <w:t>ואת ביתך</w:t>
      </w:r>
      <w:r>
        <w:rPr>
          <w:rFonts w:cs="Narkisim" w:hint="cs"/>
          <w:i/>
          <w:iCs/>
          <w:rtl/>
          <w:lang w:eastAsia="en-US"/>
        </w:rPr>
        <w:t xml:space="preserve"> </w:t>
      </w:r>
      <w:r>
        <w:rPr>
          <w:rFonts w:cs="Narkisim" w:hint="cs"/>
          <w:szCs w:val="20"/>
          <w:rtl/>
          <w:lang w:eastAsia="en-US"/>
        </w:rPr>
        <w:t>[כי טוב לו עמָך]</w:t>
      </w:r>
      <w:r>
        <w:rPr>
          <w:rFonts w:hint="cs"/>
          <w:i/>
          <w:iCs/>
          <w:rtl/>
          <w:lang w:eastAsia="en-US"/>
        </w:rPr>
        <w:t>;</w:t>
      </w:r>
    </w:p>
    <w:p w:rsidR="007231BB" w:rsidRDefault="007231BB" w:rsidP="007231BB">
      <w:pPr>
        <w:rPr>
          <w:rFonts w:hint="cs"/>
          <w:i/>
          <w:iCs/>
          <w:rtl/>
          <w:lang w:eastAsia="en-US"/>
        </w:rPr>
      </w:pPr>
      <w:r>
        <w:rPr>
          <w:rFonts w:hint="cs"/>
          <w:i/>
          <w:iCs/>
          <w:rtl/>
          <w:lang w:eastAsia="en-US"/>
        </w:rPr>
        <w:t>לרבו אשה ובנים, ולו אין אשה ובנים - אינו נרצע, שנאמר</w:t>
      </w:r>
      <w:r>
        <w:rPr>
          <w:i/>
          <w:iCs/>
          <w:rtl/>
          <w:lang w:eastAsia="en-US"/>
        </w:rPr>
        <w:t xml:space="preserve"> </w:t>
      </w:r>
      <w:r>
        <w:rPr>
          <w:rFonts w:cs="Miriam" w:hint="cs"/>
          <w:szCs w:val="16"/>
          <w:rtl/>
          <w:lang w:eastAsia="en-US"/>
        </w:rPr>
        <w:t>[שמות כא,ה:</w:t>
      </w:r>
      <w:r>
        <w:rPr>
          <w:rFonts w:cs="Narkisim" w:hint="cs"/>
          <w:szCs w:val="20"/>
          <w:rtl/>
          <w:lang w:eastAsia="en-US"/>
        </w:rPr>
        <w:t xml:space="preserve"> ואם אמר יאמר העבד</w:t>
      </w:r>
      <w:r>
        <w:rPr>
          <w:rFonts w:cs="Narkisim"/>
          <w:szCs w:val="20"/>
          <w:rtl/>
          <w:lang w:eastAsia="en-US"/>
        </w:rPr>
        <w:t>]</w:t>
      </w:r>
      <w:r>
        <w:rPr>
          <w:rFonts w:cs="Narkisim" w:hint="cs"/>
          <w:i/>
          <w:iCs/>
          <w:rtl/>
          <w:lang w:eastAsia="en-US"/>
        </w:rPr>
        <w:t xml:space="preserve"> אהבתי את אדוני את אשתי ואת בני </w:t>
      </w:r>
      <w:r>
        <w:rPr>
          <w:rFonts w:cs="Narkisim" w:hint="cs"/>
          <w:szCs w:val="20"/>
          <w:rtl/>
          <w:lang w:eastAsia="en-US"/>
        </w:rPr>
        <w:t>[לא אצא חפשי]</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הוא אוהב את רבו ורבו אינו אוהבו - אינו נרצע, שנאמר: </w:t>
      </w:r>
      <w:r>
        <w:rPr>
          <w:rFonts w:cs="Narkisim" w:hint="cs"/>
          <w:i/>
          <w:iCs/>
          <w:rtl/>
          <w:lang w:eastAsia="en-US"/>
        </w:rPr>
        <w:t>כי טוב לו עמָך</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רבו אוהבו והוא אינו אוהב את רבו - אינו נרצע, שנאמר: </w:t>
      </w:r>
      <w:r>
        <w:rPr>
          <w:rFonts w:cs="Narkisim" w:hint="cs"/>
          <w:i/>
          <w:iCs/>
          <w:rtl/>
          <w:lang w:eastAsia="en-US"/>
        </w:rPr>
        <w:t>כי אהבך</w:t>
      </w:r>
      <w:r>
        <w:rPr>
          <w:rFonts w:hint="cs"/>
          <w:i/>
          <w:iCs/>
          <w:rtl/>
          <w:lang w:eastAsia="en-US"/>
        </w:rPr>
        <w:t>;</w:t>
      </w:r>
    </w:p>
    <w:p w:rsidR="007231BB" w:rsidRDefault="007231BB" w:rsidP="007231BB">
      <w:pPr>
        <w:rPr>
          <w:rFonts w:hint="cs"/>
          <w:i/>
          <w:iCs/>
          <w:rtl/>
          <w:lang w:eastAsia="en-US"/>
        </w:rPr>
      </w:pPr>
      <w:r>
        <w:rPr>
          <w:rFonts w:hint="cs"/>
          <w:i/>
          <w:iCs/>
          <w:rtl/>
          <w:lang w:eastAsia="en-US"/>
        </w:rPr>
        <w:t>הוא חולה ורבו אינו חולה - אינו נרצע, שנאמר: '</w:t>
      </w:r>
      <w:r>
        <w:rPr>
          <w:rFonts w:cs="Narkisim" w:hint="cs"/>
          <w:i/>
          <w:iCs/>
          <w:rtl/>
          <w:lang w:eastAsia="en-US"/>
        </w:rPr>
        <w:t>כי טוב לו עמָך</w:t>
      </w:r>
      <w:r>
        <w:rPr>
          <w:rFonts w:hint="cs"/>
          <w:i/>
          <w:iCs/>
          <w:rtl/>
          <w:lang w:eastAsia="en-US"/>
        </w:rPr>
        <w:t>'</w:t>
      </w:r>
      <w:r>
        <w:rPr>
          <w:rFonts w:cs="Miriam"/>
          <w:szCs w:val="20"/>
          <w:rtl/>
          <w:lang w:eastAsia="en-US"/>
        </w:rPr>
        <w:t>(</w:t>
      </w:r>
      <w:r>
        <w:rPr>
          <w:rFonts w:cs="Miriam" w:hint="cs"/>
          <w:szCs w:val="20"/>
          <w:rtl/>
          <w:lang w:eastAsia="en-US"/>
        </w:rPr>
        <w:t>פרט לחולה</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rtl/>
          <w:lang w:eastAsia="en-US"/>
        </w:rPr>
      </w:pPr>
      <w:r>
        <w:rPr>
          <w:rFonts w:hint="cs"/>
          <w:i/>
          <w:iCs/>
          <w:rtl/>
          <w:lang w:eastAsia="en-US"/>
        </w:rPr>
        <w:t>רבו חולה והוא אינו חולה - אינו נרצע, שנאמר '</w:t>
      </w:r>
      <w:r>
        <w:rPr>
          <w:rFonts w:cs="Narkisim" w:hint="cs"/>
          <w:i/>
          <w:iCs/>
          <w:rtl/>
          <w:lang w:eastAsia="en-US"/>
        </w:rPr>
        <w:t>עמָך</w:t>
      </w:r>
      <w:r>
        <w:rPr>
          <w:rFonts w:hint="cs"/>
          <w:i/>
          <w:iCs/>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בעי רב ביבי בר אביי: שניהם חולין מאי? '</w:t>
      </w:r>
      <w:r>
        <w:rPr>
          <w:rFonts w:cs="Narkisim" w:hint="cs"/>
          <w:rtl/>
          <w:lang w:eastAsia="en-US"/>
        </w:rPr>
        <w:t>עמָך</w:t>
      </w:r>
      <w:r>
        <w:rPr>
          <w:rFonts w:hint="cs"/>
          <w:rtl/>
          <w:lang w:eastAsia="en-US"/>
        </w:rPr>
        <w:t>' בעינן, והא איכא? או דילמא '</w:t>
      </w:r>
      <w:r>
        <w:rPr>
          <w:rFonts w:cs="Narkisim" w:hint="cs"/>
          <w:rtl/>
          <w:lang w:eastAsia="en-US"/>
        </w:rPr>
        <w:t xml:space="preserve">כי </w:t>
      </w:r>
      <w:r>
        <w:rPr>
          <w:rFonts w:cs="Narkisim" w:hint="cs"/>
          <w:u w:val="single"/>
          <w:rtl/>
          <w:lang w:eastAsia="en-US"/>
        </w:rPr>
        <w:t>טוב</w:t>
      </w:r>
      <w:r>
        <w:rPr>
          <w:rFonts w:cs="Narkisim" w:hint="cs"/>
          <w:rtl/>
          <w:lang w:eastAsia="en-US"/>
        </w:rPr>
        <w:t xml:space="preserve"> לו עמָך</w:t>
      </w:r>
      <w:r>
        <w:rPr>
          <w:rFonts w:hint="cs"/>
          <w:rtl/>
          <w:lang w:eastAsia="en-US"/>
        </w:rPr>
        <w:t>' בעינן, והא ליכא?</w:t>
      </w:r>
    </w:p>
    <w:p w:rsidR="007231BB" w:rsidRDefault="007231BB" w:rsidP="007231BB">
      <w:pPr>
        <w:rPr>
          <w:rFonts w:hint="cs"/>
          <w:rtl/>
          <w:lang w:eastAsia="en-US"/>
        </w:rPr>
      </w:pPr>
      <w:r>
        <w:rPr>
          <w:rFonts w:hint="cs"/>
          <w:rtl/>
          <w:lang w:eastAsia="en-US"/>
        </w:rPr>
        <w:t>תיקו.</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תנו רבנן: </w:t>
      </w:r>
      <w:r>
        <w:rPr>
          <w:rFonts w:cs="Miriam" w:hint="cs"/>
          <w:szCs w:val="16"/>
          <w:rtl/>
          <w:lang w:eastAsia="en-US"/>
        </w:rPr>
        <w:t>[דברים טו,טז:</w:t>
      </w:r>
      <w:r>
        <w:rPr>
          <w:rFonts w:cs="Narkisim" w:hint="cs"/>
          <w:szCs w:val="20"/>
          <w:rtl/>
          <w:lang w:eastAsia="en-US"/>
        </w:rPr>
        <w:t xml:space="preserve"> והיה כי יאמר אליך לא אצא מעמך</w:t>
      </w:r>
      <w:r>
        <w:rPr>
          <w:rFonts w:cs="Narkisim" w:hint="cs"/>
          <w:sz w:val="20"/>
          <w:szCs w:val="20"/>
          <w:rtl/>
          <w:lang w:eastAsia="en-US"/>
        </w:rPr>
        <w:t xml:space="preserve"> כי אהבך ואת ביתך</w:t>
      </w:r>
      <w:r>
        <w:rPr>
          <w:rFonts w:cs="Narkisim" w:hint="cs"/>
          <w:szCs w:val="20"/>
          <w:rtl/>
          <w:lang w:eastAsia="en-US"/>
        </w:rPr>
        <w:t>]</w:t>
      </w:r>
      <w:r>
        <w:rPr>
          <w:rFonts w:cs="Narkisim" w:hint="cs"/>
          <w:i/>
          <w:iCs/>
          <w:rtl/>
          <w:lang w:eastAsia="en-US"/>
        </w:rPr>
        <w:t xml:space="preserve"> כי טוב לו עמָך</w:t>
      </w:r>
      <w:r>
        <w:rPr>
          <w:rFonts w:hint="cs"/>
          <w:i/>
          <w:iCs/>
          <w:rtl/>
          <w:lang w:eastAsia="en-US"/>
        </w:rPr>
        <w:t>: 'עמָך' במאכל, 'עמָך' במשתה: שלא תהא אתה אוכל פת נקיה והוא אוכל פת קיבר, אתה שותה יין ישן והוא שותה יין חדש, אתה ישן על גבי מוכין והוא ישן על גבי תבן; מכאן אמרו: כל הקונה עבד עברי - כקונה אדון לעצמו</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cs="Miriam" w:hint="cs"/>
          <w:szCs w:val="16"/>
          <w:rtl/>
          <w:lang w:eastAsia="en-US"/>
        </w:rPr>
        <w:t>(ויקרא כה,מא)</w:t>
      </w:r>
      <w:r>
        <w:rPr>
          <w:rFonts w:cs="Narkisim" w:hint="cs"/>
          <w:i/>
          <w:iCs/>
          <w:rtl/>
          <w:lang w:eastAsia="en-US"/>
        </w:rPr>
        <w:t xml:space="preserve"> ויצא מעמך הוא ובניו עמו</w:t>
      </w:r>
      <w:r>
        <w:rPr>
          <w:rFonts w:cs="Narkisim"/>
          <w:i/>
          <w:iCs/>
          <w:rtl/>
          <w:lang w:eastAsia="en-US"/>
        </w:rPr>
        <w:t xml:space="preserve"> </w:t>
      </w:r>
      <w:r>
        <w:rPr>
          <w:rFonts w:cs="Narkisim"/>
          <w:szCs w:val="20"/>
          <w:rtl/>
          <w:lang w:eastAsia="en-US"/>
        </w:rPr>
        <w:t>[</w:t>
      </w:r>
      <w:r>
        <w:rPr>
          <w:rFonts w:cs="Narkisim" w:hint="cs"/>
          <w:szCs w:val="20"/>
          <w:rtl/>
          <w:lang w:eastAsia="en-US"/>
        </w:rPr>
        <w:t>ושב אל משפחתו ואל אחזת אבתיו ישוב</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הוא ובניו עמו</w:t>
      </w:r>
      <w:r>
        <w:rPr>
          <w:rFonts w:cs="Miriam" w:hint="cs"/>
          <w:szCs w:val="20"/>
          <w:rtl/>
          <w:lang w:eastAsia="en-US"/>
        </w:rPr>
        <w:t xml:space="preserve">' - על כרחיך בבני ישראלית, דאי בבני כנענית </w:t>
      </w:r>
      <w:r>
        <w:rPr>
          <w:rFonts w:cs="Miriam"/>
          <w:szCs w:val="20"/>
          <w:rtl/>
          <w:lang w:eastAsia="en-US"/>
        </w:rPr>
        <w:t>–</w:t>
      </w:r>
      <w:r>
        <w:rPr>
          <w:rFonts w:cs="Miriam" w:hint="cs"/>
          <w:szCs w:val="20"/>
          <w:rtl/>
          <w:lang w:eastAsia="en-US"/>
        </w:rPr>
        <w:t xml:space="preserve"> '</w:t>
      </w:r>
      <w:r>
        <w:rPr>
          <w:rFonts w:cs="Narkisim" w:hint="cs"/>
          <w:szCs w:val="20"/>
          <w:rtl/>
          <w:lang w:eastAsia="en-US"/>
        </w:rPr>
        <w:t>האשה וילדיה</w:t>
      </w:r>
      <w:r>
        <w:rPr>
          <w:rFonts w:cs="Miriam" w:hint="cs"/>
          <w:szCs w:val="20"/>
          <w:rtl/>
          <w:lang w:eastAsia="en-US"/>
        </w:rPr>
        <w:t xml:space="preserve">' כתיב </w:t>
      </w:r>
      <w:r>
        <w:rPr>
          <w:rFonts w:cs="Miriam" w:hint="cs"/>
          <w:szCs w:val="16"/>
          <w:rtl/>
          <w:lang w:eastAsia="en-US"/>
        </w:rPr>
        <w:t>(שמות כא</w:t>
      </w:r>
      <w:r>
        <w:rPr>
          <w:rFonts w:cs="Miriam"/>
          <w:szCs w:val="16"/>
          <w:rtl/>
          <w:lang w:eastAsia="en-US"/>
        </w:rPr>
        <w:t>,</w:t>
      </w:r>
      <w:r>
        <w:rPr>
          <w:rFonts w:cs="Miriam" w:hint="cs"/>
          <w:szCs w:val="16"/>
          <w:rtl/>
          <w:lang w:eastAsia="en-US"/>
        </w:rPr>
        <w:t>ד)</w:t>
      </w:r>
      <w:r>
        <w:rPr>
          <w:rFonts w:cs="Miriam"/>
          <w:szCs w:val="20"/>
          <w:rtl/>
          <w:lang w:eastAsia="en-US"/>
        </w:rPr>
        <w:t>)</w:t>
      </w:r>
      <w:r>
        <w:rPr>
          <w:rFonts w:hint="cs"/>
          <w:i/>
          <w:iCs/>
          <w:rtl/>
          <w:lang w:eastAsia="en-US"/>
        </w:rPr>
        <w:t>; אמר רבי שמעון: אם הוא נמכר - בניו ובנותיו מי נמכרים? מכאן שרבו חייב במזונות בניו; כיוצא בדבר אתה אומר:</w:t>
      </w:r>
      <w:r>
        <w:rPr>
          <w:i/>
          <w:iCs/>
          <w:rtl/>
          <w:lang w:eastAsia="en-US"/>
        </w:rPr>
        <w:t xml:space="preserve"> </w:t>
      </w:r>
      <w:r>
        <w:rPr>
          <w:rFonts w:cs="Miriam" w:hint="cs"/>
          <w:szCs w:val="16"/>
          <w:rtl/>
          <w:lang w:eastAsia="en-US"/>
        </w:rPr>
        <w:t>[שמות כא,ג:</w:t>
      </w:r>
      <w:r>
        <w:rPr>
          <w:rFonts w:cs="Narkisim" w:hint="cs"/>
          <w:szCs w:val="20"/>
          <w:rtl/>
          <w:lang w:eastAsia="en-US"/>
        </w:rPr>
        <w:t xml:space="preserve"> אם בגפו יבא בגפו יצא</w:t>
      </w:r>
      <w:r>
        <w:rPr>
          <w:rFonts w:cs="Narkisim"/>
          <w:szCs w:val="20"/>
          <w:rtl/>
          <w:lang w:eastAsia="en-US"/>
        </w:rPr>
        <w:t>]</w:t>
      </w:r>
      <w:r>
        <w:rPr>
          <w:rFonts w:cs="Narkisim" w:hint="cs"/>
          <w:i/>
          <w:iCs/>
          <w:rtl/>
          <w:lang w:eastAsia="en-US"/>
        </w:rPr>
        <w:t xml:space="preserve"> אם בעל אשה הוא ויצאה אשתו עמו</w:t>
      </w:r>
      <w:r>
        <w:rPr>
          <w:rFonts w:hint="cs"/>
          <w:i/>
          <w:iCs/>
          <w:rtl/>
          <w:lang w:eastAsia="en-US"/>
        </w:rPr>
        <w:t>; אמר רבי שמעון: אם הוא נמכר, אשתו מי נמכרה? מכאן שרבו חייב במזונות אשתו</w:t>
      </w:r>
      <w:r>
        <w:rPr>
          <w:rFonts w:hint="cs"/>
          <w:rtl/>
          <w:lang w:eastAsia="en-US"/>
        </w:rPr>
        <w:t>'.</w:t>
      </w:r>
    </w:p>
    <w:p w:rsidR="007231BB" w:rsidRDefault="007231BB" w:rsidP="007231BB">
      <w:pPr>
        <w:rPr>
          <w:rFonts w:hint="cs"/>
          <w:rtl/>
          <w:lang w:eastAsia="en-US"/>
        </w:rPr>
      </w:pPr>
      <w:r>
        <w:rPr>
          <w:rFonts w:hint="cs"/>
          <w:rtl/>
          <w:lang w:eastAsia="en-US"/>
        </w:rPr>
        <w:t xml:space="preserve">וצריכא: דאי אשמועינן בניו - משום דלא בני מיעבד ומיכל נינהו </w:t>
      </w:r>
      <w:r>
        <w:rPr>
          <w:rFonts w:cs="Miriam"/>
          <w:szCs w:val="20"/>
          <w:rtl/>
          <w:lang w:eastAsia="en-US"/>
        </w:rPr>
        <w:t>(</w:t>
      </w:r>
      <w:r>
        <w:rPr>
          <w:rFonts w:cs="Miriam" w:hint="cs"/>
          <w:szCs w:val="20"/>
          <w:rtl/>
          <w:lang w:eastAsia="en-US"/>
        </w:rPr>
        <w:t xml:space="preserve">שקטנים הם </w:t>
      </w:r>
      <w:r>
        <w:rPr>
          <w:rFonts w:cs="Courier New" w:hint="cs"/>
          <w:szCs w:val="16"/>
          <w:rtl/>
          <w:lang w:eastAsia="en-US"/>
        </w:rPr>
        <w:t>[</w:t>
      </w:r>
      <w:r>
        <w:rPr>
          <w:rFonts w:ascii="Courier New" w:hAnsi="Courier New" w:cs="Courier New" w:hint="cs"/>
          <w:sz w:val="16"/>
          <w:szCs w:val="16"/>
          <w:rtl/>
          <w:lang w:eastAsia="en-US"/>
        </w:rPr>
        <w:t>פחות משש שנים</w:t>
      </w:r>
      <w:r>
        <w:rPr>
          <w:rFonts w:cs="Courier New" w:hint="cs"/>
          <w:szCs w:val="16"/>
          <w:rtl/>
          <w:lang w:eastAsia="en-US"/>
        </w:rPr>
        <w:t>]</w:t>
      </w:r>
      <w:r>
        <w:rPr>
          <w:rFonts w:cs="Miriam"/>
          <w:szCs w:val="20"/>
          <w:rtl/>
          <w:lang w:eastAsia="en-US"/>
        </w:rPr>
        <w:t>)</w:t>
      </w:r>
      <w:r>
        <w:rPr>
          <w:rFonts w:hint="cs"/>
          <w:rtl/>
          <w:lang w:eastAsia="en-US"/>
        </w:rPr>
        <w:t xml:space="preserve">, אבל אשתו - דבת מיכל ומיעבד היא - אימא תעביד ותיכול; ואי אשמעינן אשתו - דלאו דירכה להדורי </w:t>
      </w:r>
      <w:r>
        <w:rPr>
          <w:rFonts w:cs="Miriam"/>
          <w:szCs w:val="20"/>
          <w:rtl/>
          <w:lang w:eastAsia="en-US"/>
        </w:rPr>
        <w:t>(</w:t>
      </w:r>
      <w:r>
        <w:rPr>
          <w:rFonts w:cs="Miriam" w:hint="cs"/>
          <w:szCs w:val="20"/>
          <w:rtl/>
          <w:lang w:eastAsia="en-US"/>
        </w:rPr>
        <w:t>לחזר על הפתחים לפי שהיא בושה</w:t>
      </w:r>
      <w:r>
        <w:rPr>
          <w:rFonts w:cs="Miriam"/>
          <w:szCs w:val="20"/>
          <w:rtl/>
          <w:lang w:eastAsia="en-US"/>
        </w:rPr>
        <w:t>)</w:t>
      </w:r>
      <w:r>
        <w:rPr>
          <w:rFonts w:hint="cs"/>
          <w:rtl/>
          <w:lang w:eastAsia="en-US"/>
        </w:rPr>
        <w:t>,</w:t>
      </w:r>
      <w:r>
        <w:rPr>
          <w:rtl/>
          <w:lang w:eastAsia="en-US"/>
        </w:rPr>
        <w:t xml:space="preserve"> </w:t>
      </w:r>
      <w:r>
        <w:rPr>
          <w:rFonts w:hint="cs"/>
          <w:rtl/>
          <w:lang w:eastAsia="en-US"/>
        </w:rPr>
        <w:t>אבל בניו - דדירכייהו להדורי - אימא לא? צריכא.</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 xml:space="preserve">תנו רבנן: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כב,ב</w:t>
      </w:r>
      <w:r>
        <w:rPr>
          <w:rtl/>
          <w:lang w:eastAsia="en-US"/>
        </w:rPr>
        <w:t xml:space="preserve">) </w:t>
      </w:r>
    </w:p>
    <w:p w:rsidR="007231BB" w:rsidRDefault="007231BB" w:rsidP="007231BB">
      <w:pPr>
        <w:rPr>
          <w:rFonts w:hint="cs"/>
          <w:rtl/>
          <w:lang w:eastAsia="en-US"/>
        </w:rPr>
      </w:pPr>
      <w:r>
        <w:rPr>
          <w:rFonts w:cs="Miriam" w:hint="cs"/>
          <w:szCs w:val="20"/>
          <w:rtl/>
          <w:lang w:eastAsia="en-US"/>
        </w:rPr>
        <w:t>[</w:t>
      </w:r>
      <w:r>
        <w:rPr>
          <w:rFonts w:cs="Miriam" w:hint="cs"/>
          <w:szCs w:val="16"/>
          <w:rtl/>
          <w:lang w:eastAsia="en-US"/>
        </w:rPr>
        <w:t>דברים טו,יז:</w:t>
      </w:r>
      <w:r>
        <w:rPr>
          <w:rFonts w:cs="Narkisim" w:hint="cs"/>
          <w:szCs w:val="20"/>
          <w:rtl/>
          <w:lang w:eastAsia="en-US"/>
        </w:rPr>
        <w:t xml:space="preserve"> ולקחת את המרצע ונתתה באזנו ובדלת והיה לך עבד עולם ואף לאמתך תעשה כן</w:t>
      </w:r>
      <w:r>
        <w:rPr>
          <w:rFonts w:cs="Narkisim"/>
          <w:szCs w:val="20"/>
          <w:rtl/>
          <w:lang w:eastAsia="en-US"/>
        </w:rPr>
        <w:t>]</w:t>
      </w:r>
      <w:r>
        <w:rPr>
          <w:rFonts w:hint="cs"/>
          <w:rtl/>
          <w:lang w:eastAsia="en-US"/>
        </w:rPr>
        <w:t xml:space="preserve"> '</w:t>
      </w:r>
      <w:r>
        <w:rPr>
          <w:rFonts w:hint="cs"/>
          <w:i/>
          <w:iCs/>
          <w:rtl/>
          <w:lang w:eastAsia="en-US"/>
        </w:rPr>
        <w:t xml:space="preserve">אילו נאמר 'אזנו בדלת' הייתי אומר 'ידקור כנגד אזנו בדלת' </w:t>
      </w:r>
      <w:r>
        <w:rPr>
          <w:rFonts w:cs="Miriam"/>
          <w:szCs w:val="20"/>
          <w:rtl/>
          <w:lang w:eastAsia="en-US"/>
        </w:rPr>
        <w:t>(</w:t>
      </w:r>
      <w:r>
        <w:rPr>
          <w:rFonts w:cs="Miriam" w:hint="cs"/>
          <w:szCs w:val="20"/>
          <w:rtl/>
          <w:lang w:eastAsia="en-US"/>
        </w:rPr>
        <w:t>אבל אזן לא ירצענה</w:t>
      </w:r>
      <w:r>
        <w:rPr>
          <w:rFonts w:cs="Miriam"/>
          <w:szCs w:val="20"/>
          <w:rtl/>
          <w:lang w:eastAsia="en-US"/>
        </w:rPr>
        <w:t>)</w:t>
      </w:r>
      <w:r>
        <w:rPr>
          <w:rFonts w:hint="cs"/>
          <w:rtl/>
          <w:lang w:eastAsia="en-US"/>
        </w:rPr>
        <w:t xml:space="preserve">: דלת </w:t>
      </w:r>
      <w:r>
        <w:rPr>
          <w:rtl/>
          <w:lang w:eastAsia="en-US"/>
        </w:rPr>
        <w:t>–</w:t>
      </w:r>
      <w:r>
        <w:rPr>
          <w:rFonts w:hint="cs"/>
          <w:rtl/>
          <w:lang w:eastAsia="en-US"/>
        </w:rPr>
        <w:t xml:space="preserve"> אִין, אזנו לא;</w:t>
      </w:r>
    </w:p>
    <w:p w:rsidR="007231BB" w:rsidRDefault="007231BB" w:rsidP="007231BB">
      <w:pPr>
        <w:ind w:left="720"/>
        <w:rPr>
          <w:rFonts w:hint="cs"/>
          <w:rtl/>
          <w:lang w:eastAsia="en-US"/>
        </w:rPr>
      </w:pPr>
      <w:r>
        <w:rPr>
          <w:rFonts w:hint="cs"/>
          <w:rtl/>
          <w:lang w:eastAsia="en-US"/>
        </w:rPr>
        <w:t xml:space="preserve">ואזן לא? והכתיב </w:t>
      </w:r>
      <w:r>
        <w:rPr>
          <w:rFonts w:cs="Miriam" w:hint="cs"/>
          <w:szCs w:val="16"/>
          <w:rtl/>
          <w:lang w:eastAsia="en-US"/>
        </w:rPr>
        <w:t>[שמות כא,ו:</w:t>
      </w:r>
      <w:r>
        <w:rPr>
          <w:rFonts w:cs="Narkisim" w:hint="cs"/>
          <w:szCs w:val="20"/>
          <w:rtl/>
          <w:lang w:eastAsia="en-US"/>
        </w:rPr>
        <w:t xml:space="preserve"> והגישו אדניו אל האלהים והגישו אל הדלת או אל המזוזה</w:t>
      </w:r>
      <w:r>
        <w:rPr>
          <w:rFonts w:cs="Narkisim"/>
          <w:szCs w:val="20"/>
          <w:rtl/>
          <w:lang w:eastAsia="en-US"/>
        </w:rPr>
        <w:t>]</w:t>
      </w:r>
      <w:r>
        <w:rPr>
          <w:rFonts w:cs="Narkisim" w:hint="cs"/>
          <w:rtl/>
          <w:lang w:eastAsia="en-US"/>
        </w:rPr>
        <w:t xml:space="preserve"> ורצע אדוניו את אזנו במרצע </w:t>
      </w:r>
      <w:r>
        <w:rPr>
          <w:rFonts w:cs="Narkisim" w:hint="cs"/>
          <w:szCs w:val="20"/>
          <w:rtl/>
          <w:lang w:eastAsia="en-US"/>
        </w:rPr>
        <w:t>[ועבדו לעלם]</w:t>
      </w:r>
      <w:r>
        <w:rPr>
          <w:rFonts w:hint="cs"/>
          <w:rtl/>
          <w:lang w:eastAsia="en-US"/>
        </w:rPr>
        <w:t xml:space="preserve">? אלא 'הייתי אומר: ירצענה לאזן </w:t>
      </w:r>
      <w:r>
        <w:rPr>
          <w:rtl/>
          <w:lang w:eastAsia="en-US"/>
        </w:rPr>
        <w:t>–</w:t>
      </w:r>
      <w:r>
        <w:rPr>
          <w:rFonts w:hint="cs"/>
          <w:rtl/>
          <w:lang w:eastAsia="en-US"/>
        </w:rPr>
        <w:t xml:space="preserve"> מאבראי </w:t>
      </w:r>
      <w:r>
        <w:rPr>
          <w:rFonts w:cs="Miriam"/>
          <w:szCs w:val="20"/>
          <w:rtl/>
          <w:lang w:eastAsia="en-US"/>
        </w:rPr>
        <w:t>(</w:t>
      </w:r>
      <w:r>
        <w:rPr>
          <w:rFonts w:cs="Miriam" w:hint="cs"/>
          <w:szCs w:val="20"/>
          <w:rtl/>
          <w:lang w:eastAsia="en-US"/>
        </w:rPr>
        <w:t>כלומר: רחוק מן הדלת, כדכתיב: '</w:t>
      </w:r>
      <w:r>
        <w:rPr>
          <w:rFonts w:cs="Narkisim" w:hint="cs"/>
          <w:szCs w:val="20"/>
          <w:rtl/>
          <w:lang w:eastAsia="en-US"/>
        </w:rPr>
        <w:t>את אזנו</w:t>
      </w:r>
      <w:r>
        <w:rPr>
          <w:rFonts w:cs="Miria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והדר יתן אזנו בדלת</w:t>
      </w:r>
      <w:r>
        <w:rPr>
          <w:rFonts w:cs="Miriam"/>
          <w:szCs w:val="20"/>
          <w:rtl/>
          <w:lang w:eastAsia="en-US"/>
        </w:rPr>
        <w:t>)</w:t>
      </w:r>
      <w:r>
        <w:rPr>
          <w:rtl/>
          <w:lang w:eastAsia="en-US"/>
        </w:rPr>
        <w:t xml:space="preserve"> </w:t>
      </w:r>
      <w:r>
        <w:rPr>
          <w:rFonts w:hint="cs"/>
          <w:rtl/>
          <w:lang w:eastAsia="en-US"/>
        </w:rPr>
        <w:t xml:space="preserve">ויניחנה על הדלת, וידקור כנגד אזנו בדלת </w:t>
      </w:r>
      <w:r>
        <w:rPr>
          <w:rFonts w:cs="Miriam"/>
          <w:szCs w:val="20"/>
          <w:rtl/>
          <w:lang w:eastAsia="en-US"/>
        </w:rPr>
        <w:t>(</w:t>
      </w:r>
      <w:r>
        <w:rPr>
          <w:rFonts w:cs="Miriam" w:hint="cs"/>
          <w:szCs w:val="20"/>
          <w:rtl/>
          <w:lang w:eastAsia="en-US"/>
        </w:rPr>
        <w:t>ויקח את המרצע וידקור בדלת מעבר השני, כנגד אזנו, לקיים 'ולקחת המרצע ונתת באזנו בדלת'</w:t>
      </w:r>
      <w:r>
        <w:rPr>
          <w:rFonts w:cs="Miriam"/>
          <w:szCs w:val="20"/>
          <w:rtl/>
          <w:lang w:eastAsia="en-US"/>
        </w:rPr>
        <w:t>)</w:t>
      </w:r>
      <w:r>
        <w:rPr>
          <w:rtl/>
          <w:lang w:eastAsia="en-US"/>
        </w:rPr>
        <w:t xml:space="preserve"> </w:t>
      </w:r>
      <w:r>
        <w:rPr>
          <w:rFonts w:hint="cs"/>
          <w:rtl/>
          <w:lang w:eastAsia="en-US"/>
        </w:rPr>
        <w:t>-</w:t>
      </w:r>
    </w:p>
    <w:p w:rsidR="007231BB" w:rsidRDefault="007231BB" w:rsidP="007231BB">
      <w:pPr>
        <w:rPr>
          <w:rFonts w:hint="cs"/>
          <w:rtl/>
          <w:lang w:eastAsia="en-US"/>
        </w:rPr>
      </w:pPr>
      <w:r>
        <w:rPr>
          <w:rFonts w:hint="cs"/>
          <w:i/>
          <w:iCs/>
          <w:rtl/>
          <w:lang w:eastAsia="en-US"/>
        </w:rPr>
        <w:t>תלמוד לומר: '</w:t>
      </w:r>
      <w:r>
        <w:rPr>
          <w:rFonts w:cs="Narkisim" w:hint="cs"/>
          <w:i/>
          <w:iCs/>
          <w:rtl/>
          <w:lang w:eastAsia="en-US"/>
        </w:rPr>
        <w:t>באזנו ובדלת</w:t>
      </w:r>
      <w:r>
        <w:rPr>
          <w:rFonts w:hint="cs"/>
          <w:i/>
          <w:iCs/>
          <w:rtl/>
          <w:lang w:eastAsia="en-US"/>
        </w:rPr>
        <w:t xml:space="preserve">'; הא כיצד? - דוקר </w:t>
      </w:r>
      <w:r>
        <w:rPr>
          <w:rFonts w:cs="Miriam"/>
          <w:szCs w:val="20"/>
          <w:rtl/>
          <w:lang w:eastAsia="en-US"/>
        </w:rPr>
        <w:t>(</w:t>
      </w:r>
      <w:r>
        <w:rPr>
          <w:rFonts w:cs="Miriam" w:hint="cs"/>
          <w:szCs w:val="20"/>
          <w:rtl/>
          <w:lang w:eastAsia="en-US"/>
        </w:rPr>
        <w:t>אזנו כשנותנה על הדלת</w:t>
      </w:r>
      <w:r>
        <w:rPr>
          <w:rFonts w:cs="Miriam"/>
          <w:szCs w:val="20"/>
          <w:rtl/>
          <w:lang w:eastAsia="en-US"/>
        </w:rPr>
        <w:t>)</w:t>
      </w:r>
      <w:r>
        <w:rPr>
          <w:i/>
          <w:iCs/>
          <w:rtl/>
          <w:lang w:eastAsia="en-US"/>
        </w:rPr>
        <w:t xml:space="preserve"> </w:t>
      </w:r>
      <w:r>
        <w:rPr>
          <w:rFonts w:hint="cs"/>
          <w:i/>
          <w:iCs/>
          <w:rtl/>
          <w:lang w:eastAsia="en-US"/>
        </w:rPr>
        <w:t>והולך עד שמגיע אצל דלת;</w:t>
      </w:r>
    </w:p>
    <w:p w:rsidR="007231BB" w:rsidRDefault="007231BB" w:rsidP="007231BB">
      <w:pPr>
        <w:rPr>
          <w:rFonts w:hint="cs"/>
          <w:i/>
          <w:iCs/>
          <w:rtl/>
          <w:lang w:eastAsia="en-US"/>
        </w:rPr>
      </w:pPr>
      <w:r>
        <w:rPr>
          <w:rFonts w:hint="cs"/>
          <w:i/>
          <w:iCs/>
          <w:rtl/>
          <w:lang w:eastAsia="en-US"/>
        </w:rPr>
        <w:t xml:space="preserve">'דלת' - שומע אני בין עקורה </w:t>
      </w:r>
      <w:r>
        <w:rPr>
          <w:rFonts w:cs="Miriam"/>
          <w:szCs w:val="20"/>
          <w:rtl/>
          <w:lang w:eastAsia="en-US"/>
        </w:rPr>
        <w:t>(</w:t>
      </w:r>
      <w:r>
        <w:rPr>
          <w:rFonts w:cs="Miriam" w:hint="cs"/>
          <w:szCs w:val="20"/>
          <w:rtl/>
          <w:lang w:eastAsia="en-US"/>
        </w:rPr>
        <w:t>מן המזוזה ומוטלת לארץ</w:t>
      </w:r>
      <w:r>
        <w:rPr>
          <w:rFonts w:cs="Miriam"/>
          <w:szCs w:val="20"/>
          <w:rtl/>
          <w:lang w:eastAsia="en-US"/>
        </w:rPr>
        <w:t>)</w:t>
      </w:r>
      <w:r>
        <w:rPr>
          <w:i/>
          <w:iCs/>
          <w:rtl/>
          <w:lang w:eastAsia="en-US"/>
        </w:rPr>
        <w:t xml:space="preserve"> </w:t>
      </w:r>
      <w:r>
        <w:rPr>
          <w:rFonts w:hint="cs"/>
          <w:i/>
          <w:iCs/>
          <w:rtl/>
          <w:lang w:eastAsia="en-US"/>
        </w:rPr>
        <w:t>בין שאינה עקורה?</w:t>
      </w:r>
    </w:p>
    <w:p w:rsidR="007231BB" w:rsidRDefault="007231BB" w:rsidP="007231BB">
      <w:pPr>
        <w:rPr>
          <w:rFonts w:hint="cs"/>
          <w:i/>
          <w:iCs/>
          <w:rtl/>
          <w:lang w:eastAsia="en-US"/>
        </w:rPr>
      </w:pPr>
      <w:r>
        <w:rPr>
          <w:rFonts w:hint="cs"/>
          <w:i/>
          <w:iCs/>
          <w:rtl/>
          <w:lang w:eastAsia="en-US"/>
        </w:rPr>
        <w:t xml:space="preserve">תלמוד לומר: 'מזוזה': מה מזוזה מעומד </w:t>
      </w:r>
      <w:r>
        <w:rPr>
          <w:rFonts w:cs="Miriam"/>
          <w:szCs w:val="20"/>
          <w:rtl/>
          <w:lang w:eastAsia="en-US"/>
        </w:rPr>
        <w:t>(</w:t>
      </w:r>
      <w:r>
        <w:rPr>
          <w:rFonts w:cs="Miriam" w:hint="cs"/>
          <w:szCs w:val="20"/>
          <w:rtl/>
          <w:lang w:eastAsia="en-US"/>
        </w:rPr>
        <w:t>דבלאו הכי לא מקרי 'מזוזה'</w:t>
      </w:r>
      <w:r>
        <w:rPr>
          <w:rFonts w:cs="Miriam"/>
          <w:szCs w:val="20"/>
          <w:rtl/>
          <w:lang w:eastAsia="en-US"/>
        </w:rPr>
        <w:t>)</w:t>
      </w:r>
      <w:r>
        <w:rPr>
          <w:i/>
          <w:iCs/>
          <w:rtl/>
          <w:lang w:eastAsia="en-US"/>
        </w:rPr>
        <w:t xml:space="preserve"> </w:t>
      </w:r>
      <w:r>
        <w:rPr>
          <w:rFonts w:hint="cs"/>
          <w:i/>
          <w:iCs/>
          <w:rtl/>
          <w:lang w:eastAsia="en-US"/>
        </w:rPr>
        <w:t>- אף דלת נמי מעומד;</w:t>
      </w:r>
    </w:p>
    <w:p w:rsidR="007231BB" w:rsidRDefault="007231BB" w:rsidP="007231BB">
      <w:pPr>
        <w:rPr>
          <w:rFonts w:hint="cs"/>
          <w:i/>
          <w:iCs/>
          <w:rtl/>
          <w:lang w:eastAsia="en-US"/>
        </w:rPr>
      </w:pPr>
      <w:r>
        <w:rPr>
          <w:rFonts w:hint="cs"/>
          <w:i/>
          <w:iCs/>
          <w:rtl/>
          <w:lang w:eastAsia="en-US"/>
        </w:rPr>
        <w:t xml:space="preserve">רבן יוחנן בן זכאי היה דורש את המקרא הזה כמין חומר </w:t>
      </w:r>
      <w:r>
        <w:rPr>
          <w:rFonts w:cs="Miriam"/>
          <w:szCs w:val="20"/>
          <w:rtl/>
          <w:lang w:eastAsia="en-US"/>
        </w:rPr>
        <w:t>(</w:t>
      </w:r>
      <w:r>
        <w:rPr>
          <w:rFonts w:cs="Miriam" w:hint="cs"/>
          <w:szCs w:val="20"/>
          <w:rtl/>
          <w:lang w:eastAsia="en-US"/>
        </w:rPr>
        <w:t>צרור המרגליות וצרור הבושם תלוי בצואר לתכשיט</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מה נשתנה אזן מכל אברים שבגוף?</w:t>
      </w:r>
    </w:p>
    <w:p w:rsidR="007231BB" w:rsidRDefault="007231BB" w:rsidP="007231BB">
      <w:pPr>
        <w:rPr>
          <w:rFonts w:hint="cs"/>
          <w:i/>
          <w:iCs/>
          <w:rtl/>
          <w:lang w:eastAsia="en-US"/>
        </w:rPr>
      </w:pPr>
      <w:r>
        <w:rPr>
          <w:rFonts w:hint="cs"/>
          <w:i/>
          <w:iCs/>
          <w:rtl/>
          <w:lang w:eastAsia="en-US"/>
        </w:rPr>
        <w:t xml:space="preserve">אמר הקב"ה: אזן ששמעה קולי על הר סיני בשעה שאמרתי </w:t>
      </w:r>
      <w:r>
        <w:rPr>
          <w:rFonts w:cs="Miriam" w:hint="cs"/>
          <w:szCs w:val="16"/>
          <w:rtl/>
          <w:lang w:eastAsia="en-US"/>
        </w:rPr>
        <w:t>(ויקרא כה,נה)</w:t>
      </w:r>
      <w:r>
        <w:rPr>
          <w:rFonts w:cs="Narkisim" w:hint="cs"/>
          <w:i/>
          <w:iCs/>
          <w:rtl/>
          <w:lang w:eastAsia="en-US"/>
        </w:rPr>
        <w:t xml:space="preserve"> כי לי בני ישראל עבדים</w:t>
      </w:r>
      <w:r>
        <w:rPr>
          <w:rFonts w:cs="Narkisim"/>
          <w:i/>
          <w:iCs/>
          <w:rtl/>
          <w:lang w:eastAsia="en-US"/>
        </w:rPr>
        <w:t xml:space="preserve"> </w:t>
      </w:r>
      <w:r>
        <w:rPr>
          <w:rFonts w:cs="Narkisim"/>
          <w:szCs w:val="20"/>
          <w:rtl/>
          <w:lang w:eastAsia="en-US"/>
        </w:rPr>
        <w:t>[</w:t>
      </w:r>
      <w:r>
        <w:rPr>
          <w:rFonts w:cs="Narkisim" w:hint="cs"/>
          <w:szCs w:val="20"/>
          <w:rtl/>
          <w:lang w:eastAsia="en-US"/>
        </w:rPr>
        <w:t>עבדי הם אשר הוצאתי אותם מארץ מצרים, אני ה' אלקיכם</w:t>
      </w:r>
      <w:r>
        <w:rPr>
          <w:rFonts w:cs="Narkisim"/>
          <w:szCs w:val="20"/>
          <w:rtl/>
          <w:lang w:eastAsia="en-US"/>
        </w:rPr>
        <w:t>]</w:t>
      </w:r>
      <w:r>
        <w:rPr>
          <w:rFonts w:hint="cs"/>
          <w:i/>
          <w:iCs/>
          <w:rtl/>
          <w:lang w:eastAsia="en-US"/>
        </w:rPr>
        <w:t xml:space="preserve"> - ולא עבדים לעבדים, והלך זה וקנה אדון לעצמו </w:t>
      </w:r>
      <w:r>
        <w:rPr>
          <w:i/>
          <w:iCs/>
          <w:rtl/>
          <w:lang w:eastAsia="en-US"/>
        </w:rPr>
        <w:t>–</w:t>
      </w:r>
      <w:r>
        <w:rPr>
          <w:rFonts w:hint="cs"/>
          <w:i/>
          <w:iCs/>
          <w:rtl/>
          <w:lang w:eastAsia="en-US"/>
        </w:rPr>
        <w:t xml:space="preserve"> ירצע;</w:t>
      </w:r>
    </w:p>
    <w:p w:rsidR="007231BB" w:rsidRDefault="007231BB" w:rsidP="007231BB">
      <w:pPr>
        <w:rPr>
          <w:rFonts w:cs="Miriam" w:hint="cs"/>
          <w:lang w:eastAsia="en-US"/>
        </w:rPr>
      </w:pPr>
      <w:r>
        <w:rPr>
          <w:rFonts w:hint="cs"/>
          <w:i/>
          <w:iCs/>
          <w:rtl/>
          <w:lang w:eastAsia="en-US"/>
        </w:rPr>
        <w:t>ורבי שמעון בן רבי היה דורש את המקרא הזה כמין חומר: מה נשתנה דלת ומזוזה מכל כלים שבבית? אמר הקב"ה: דלת ומזוזה שהיו עדים במצרים בשעה שפסחתי על המשקוף ועל שתי המזוזות, ואמרתי '</w:t>
      </w:r>
      <w:r>
        <w:rPr>
          <w:rFonts w:cs="Narkisim" w:hint="cs"/>
          <w:i/>
          <w:iCs/>
          <w:rtl/>
          <w:lang w:eastAsia="en-US"/>
        </w:rPr>
        <w:t>כי לי בני ישראל עבדים</w:t>
      </w:r>
      <w:r>
        <w:rPr>
          <w:rFonts w:hint="cs"/>
          <w:i/>
          <w:iCs/>
          <w:rtl/>
          <w:lang w:eastAsia="en-US"/>
        </w:rPr>
        <w:t>' - ולא עבדים לעבדים, והוצאתים מעבדות לחירות, והלך זה וקנה אדון לעצמו - ירצע בפניהם</w:t>
      </w:r>
      <w:r>
        <w:rPr>
          <w:rFonts w:hint="cs"/>
          <w:rtl/>
          <w:lang w:eastAsia="en-US"/>
        </w:rPr>
        <w:t>'.</w:t>
      </w:r>
      <w:r>
        <w:rPr>
          <w:rFonts w:cs="Miriam" w:hint="cs"/>
          <w:szCs w:val="20"/>
          <w:rtl/>
          <w:lang w:eastAsia="en-US"/>
        </w:rPr>
        <w:t xml:space="preserve"> </w:t>
      </w:r>
    </w:p>
    <w:p w:rsidR="007231BB" w:rsidRDefault="007231BB" w:rsidP="007231BB">
      <w:pPr>
        <w:rPr>
          <w:rFonts w:hint="cs"/>
          <w:rtl/>
          <w:lang w:eastAsia="en-US"/>
        </w:rPr>
      </w:pP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hint="cs"/>
          <w:rtl/>
          <w:lang w:eastAsia="en-US"/>
        </w:rPr>
      </w:pPr>
      <w:r>
        <w:rPr>
          <w:rFonts w:hint="cs"/>
          <w:rtl/>
          <w:lang w:eastAsia="en-US"/>
        </w:rPr>
        <w:t xml:space="preserve">עבד כנעני נקנה בכסף ובשטר ובחזקה, וקונה את עצמו </w:t>
      </w:r>
      <w:r>
        <w:rPr>
          <w:rFonts w:cs="Miriam"/>
          <w:szCs w:val="20"/>
          <w:rtl/>
          <w:lang w:eastAsia="en-US"/>
        </w:rPr>
        <w:t>(</w:t>
      </w:r>
      <w:r>
        <w:rPr>
          <w:rFonts w:cs="Miriam" w:hint="cs"/>
          <w:szCs w:val="20"/>
          <w:rtl/>
          <w:lang w:eastAsia="en-US"/>
        </w:rPr>
        <w:t>מיד רבו</w:t>
      </w:r>
      <w:r>
        <w:rPr>
          <w:rFonts w:cs="Miriam"/>
          <w:szCs w:val="20"/>
          <w:rtl/>
          <w:lang w:eastAsia="en-US"/>
        </w:rPr>
        <w:t>)</w:t>
      </w:r>
      <w:r>
        <w:rPr>
          <w:rtl/>
          <w:lang w:eastAsia="en-US"/>
        </w:rPr>
        <w:t xml:space="preserve"> </w:t>
      </w:r>
      <w:r>
        <w:rPr>
          <w:rFonts w:hint="cs"/>
          <w:rtl/>
          <w:lang w:eastAsia="en-US"/>
        </w:rPr>
        <w:t xml:space="preserve">בכסף על ידי אחרים </w:t>
      </w:r>
      <w:r>
        <w:rPr>
          <w:rFonts w:cs="Miriam"/>
          <w:szCs w:val="20"/>
          <w:rtl/>
          <w:lang w:eastAsia="en-US"/>
        </w:rPr>
        <w:t>(</w:t>
      </w:r>
      <w:r>
        <w:rPr>
          <w:rFonts w:cs="Miriam" w:hint="cs"/>
          <w:szCs w:val="20"/>
          <w:rtl/>
          <w:lang w:eastAsia="en-US"/>
        </w:rPr>
        <w:t>שיתנוהו לרבו על מנת שיהא זה בן חורין, אבל הוא עצמו לא יקבל מהם, ואפילו על מנת שאין לרבו רשות בו, דקסבר 'אין קנין לעבד בלא רבו'</w:t>
      </w:r>
      <w:r>
        <w:rPr>
          <w:rFonts w:cs="Miriam"/>
          <w:szCs w:val="20"/>
          <w:rtl/>
          <w:lang w:eastAsia="en-US"/>
        </w:rPr>
        <w:t>)</w:t>
      </w:r>
      <w:r>
        <w:rPr>
          <w:rFonts w:hint="cs"/>
          <w:rtl/>
          <w:lang w:eastAsia="en-US"/>
        </w:rPr>
        <w:t xml:space="preserve">, ובשטר על ידי עצמו </w:t>
      </w:r>
      <w:r>
        <w:rPr>
          <w:rFonts w:cs="Miriam"/>
          <w:szCs w:val="20"/>
          <w:rtl/>
          <w:lang w:eastAsia="en-US"/>
        </w:rPr>
        <w:t>(</w:t>
      </w:r>
      <w:r>
        <w:rPr>
          <w:rFonts w:cs="Miriam" w:hint="cs"/>
          <w:szCs w:val="20"/>
          <w:rtl/>
          <w:lang w:eastAsia="en-US"/>
        </w:rPr>
        <w:t>שיקבלנו הוא ובגמרא מפרש לכולה דרבי מאיר ורבנן</w:t>
      </w:r>
      <w:r>
        <w:rPr>
          <w:rFonts w:cs="Miriam"/>
          <w:szCs w:val="20"/>
          <w:rtl/>
          <w:lang w:eastAsia="en-US"/>
        </w:rPr>
        <w:t>)</w:t>
      </w:r>
      <w:r>
        <w:rPr>
          <w:rFonts w:hint="cs"/>
          <w:rtl/>
          <w:lang w:eastAsia="en-US"/>
        </w:rPr>
        <w:t xml:space="preserve"> - דברי רבי מאיר;</w:t>
      </w:r>
    </w:p>
    <w:p w:rsidR="007231BB" w:rsidRDefault="007231BB" w:rsidP="007231BB">
      <w:pPr>
        <w:rPr>
          <w:rFonts w:hint="cs"/>
          <w:lang w:eastAsia="en-US"/>
        </w:rPr>
      </w:pPr>
      <w:r>
        <w:rPr>
          <w:rFonts w:hint="cs"/>
          <w:rtl/>
          <w:lang w:eastAsia="en-US"/>
        </w:rPr>
        <w:t xml:space="preserve">וחכמים אומרים: בכסף על ידי עצמו, ובשטר על ידי אחרים, ובלבד שיהא הכסף משל אחרים </w:t>
      </w:r>
      <w:r>
        <w:rPr>
          <w:rFonts w:cs="Miriam"/>
          <w:szCs w:val="20"/>
          <w:rtl/>
          <w:lang w:eastAsia="en-US"/>
        </w:rPr>
        <w:t>(</w:t>
      </w:r>
      <w:r>
        <w:rPr>
          <w:rFonts w:cs="Miriam" w:hint="cs"/>
          <w:szCs w:val="20"/>
          <w:rtl/>
          <w:lang w:eastAsia="en-US"/>
        </w:rPr>
        <w:t>דעבד אין לו כלום: דאם מצא מציאה או קבל מתנה - הכל לרבו, ואם בא לפדות על ידי עצמו - צריך להיות משל אחרים, ויתנוהו לו על מנת שאין לרבו רשות בו</w:t>
      </w:r>
      <w:r>
        <w:rPr>
          <w:rFonts w:cs="Miriam"/>
          <w:szCs w:val="20"/>
          <w:rtl/>
          <w:lang w:eastAsia="en-US"/>
        </w:rPr>
        <w:t>)</w:t>
      </w:r>
      <w:r>
        <w:rPr>
          <w:rFonts w:hint="cs"/>
          <w:rtl/>
          <w:lang w:eastAsia="en-US"/>
        </w:rPr>
        <w:t>.</w:t>
      </w:r>
    </w:p>
    <w:p w:rsidR="007231BB" w:rsidRDefault="007231BB" w:rsidP="007231BB">
      <w:pPr>
        <w:rPr>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rtl/>
          <w:lang w:eastAsia="en-US"/>
        </w:rPr>
      </w:pPr>
      <w:r>
        <w:rPr>
          <w:rFonts w:hint="cs"/>
          <w:rtl/>
          <w:lang w:eastAsia="en-US"/>
        </w:rPr>
        <w:t xml:space="preserve">מנלן? </w:t>
      </w:r>
    </w:p>
    <w:p w:rsidR="007231BB" w:rsidRDefault="007231BB" w:rsidP="007231BB">
      <w:pPr>
        <w:rPr>
          <w:rFonts w:hint="cs"/>
          <w:rtl/>
          <w:lang w:eastAsia="en-US"/>
        </w:rPr>
      </w:pPr>
      <w:r>
        <w:rPr>
          <w:rFonts w:hint="cs"/>
          <w:rtl/>
          <w:lang w:eastAsia="en-US"/>
        </w:rPr>
        <w:t xml:space="preserve">דכתיב </w:t>
      </w:r>
      <w:r>
        <w:rPr>
          <w:rFonts w:cs="Miriam" w:hint="cs"/>
          <w:szCs w:val="16"/>
          <w:rtl/>
          <w:lang w:eastAsia="en-US"/>
        </w:rPr>
        <w:t>(ויקרא כה,מו)</w:t>
      </w:r>
      <w:r>
        <w:rPr>
          <w:rFonts w:cs="Narkisim" w:hint="cs"/>
          <w:rtl/>
          <w:lang w:eastAsia="en-US"/>
        </w:rPr>
        <w:t xml:space="preserve"> והתנחלתם אותם לבניכם אחריכם לרשת אחוזה</w:t>
      </w:r>
      <w:r>
        <w:rPr>
          <w:rFonts w:cs="Narkisim"/>
          <w:rtl/>
          <w:lang w:eastAsia="en-US"/>
        </w:rPr>
        <w:t xml:space="preserve"> </w:t>
      </w:r>
      <w:r>
        <w:rPr>
          <w:rFonts w:cs="Narkisim"/>
          <w:szCs w:val="20"/>
          <w:rtl/>
          <w:lang w:eastAsia="en-US"/>
        </w:rPr>
        <w:t>[</w:t>
      </w:r>
      <w:r>
        <w:rPr>
          <w:rFonts w:cs="Narkisim" w:hint="cs"/>
          <w:szCs w:val="20"/>
          <w:rtl/>
          <w:lang w:eastAsia="en-US"/>
        </w:rPr>
        <w:t>לעלם בהם תעבדו ובאחיכם בני ישראל איש באחיו לא תרדה בו בפרך</w:t>
      </w:r>
      <w:r>
        <w:rPr>
          <w:rFonts w:cs="Narkisim"/>
          <w:szCs w:val="20"/>
          <w:rtl/>
          <w:lang w:eastAsia="en-US"/>
        </w:rPr>
        <w:t>]</w:t>
      </w:r>
      <w:r>
        <w:rPr>
          <w:rFonts w:hint="cs"/>
          <w:rtl/>
          <w:lang w:eastAsia="en-US"/>
        </w:rPr>
        <w:t xml:space="preserve"> הקישן הכתוב לשדה אחוזה: מה שדה אחוזה נקנה בכסף בשטר ובחזקה - אף עבד כנעני נקנה בכסף בשטר ובחזקה </w:t>
      </w:r>
      <w:r>
        <w:rPr>
          <w:rFonts w:cs="Miriam"/>
          <w:szCs w:val="20"/>
          <w:rtl/>
          <w:lang w:eastAsia="en-US"/>
        </w:rPr>
        <w:t>(</w:t>
      </w:r>
      <w:r>
        <w:rPr>
          <w:rFonts w:cs="Miriam" w:hint="cs"/>
          <w:szCs w:val="20"/>
          <w:rtl/>
          <w:lang w:eastAsia="en-US"/>
        </w:rPr>
        <w:t xml:space="preserve">ולקמן יליף בפירקין </w:t>
      </w:r>
      <w:r>
        <w:rPr>
          <w:rFonts w:cs="Miriam" w:hint="cs"/>
          <w:szCs w:val="16"/>
          <w:rtl/>
          <w:lang w:eastAsia="en-US"/>
        </w:rPr>
        <w:t>(כו,א)</w:t>
      </w:r>
      <w:r>
        <w:rPr>
          <w:rFonts w:cs="Miriam" w:hint="cs"/>
          <w:szCs w:val="20"/>
          <w:rtl/>
          <w:lang w:eastAsia="en-US"/>
        </w:rPr>
        <w:t xml:space="preserve"> וכל עובדי כוכבים - ככנענים, משנמכר לעבד; אלא שכל עבדים נקראין על שם כנען, משום דכתיב ביה </w:t>
      </w:r>
      <w:r>
        <w:rPr>
          <w:rFonts w:cs="Miriam" w:hint="cs"/>
          <w:szCs w:val="16"/>
          <w:rtl/>
          <w:lang w:eastAsia="en-US"/>
        </w:rPr>
        <w:t>(בראשית ט</w:t>
      </w:r>
      <w:r>
        <w:rPr>
          <w:rFonts w:cs="Miriam"/>
          <w:szCs w:val="16"/>
          <w:rtl/>
          <w:lang w:eastAsia="en-US"/>
        </w:rPr>
        <w:t>,</w:t>
      </w:r>
      <w:r>
        <w:rPr>
          <w:rFonts w:cs="Miriam" w:hint="cs"/>
          <w:szCs w:val="16"/>
          <w:rtl/>
          <w:lang w:eastAsia="en-US"/>
        </w:rPr>
        <w:t>כה)</w:t>
      </w:r>
      <w:r>
        <w:rPr>
          <w:rFonts w:cs="Miriam" w:hint="cs"/>
          <w:szCs w:val="20"/>
          <w:rtl/>
          <w:lang w:eastAsia="en-US"/>
        </w:rPr>
        <w:t xml:space="preserve"> '</w:t>
      </w:r>
      <w:r>
        <w:rPr>
          <w:rFonts w:cs="Narkisim" w:hint="cs"/>
          <w:szCs w:val="20"/>
          <w:rtl/>
          <w:lang w:eastAsia="en-US"/>
        </w:rPr>
        <w:t>עבד עבדים</w:t>
      </w:r>
      <w:r>
        <w:rPr>
          <w:rFonts w:cs="Miriam" w:hint="cs"/>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אי מה שדה אחוזה חוזרת לבעלים ביובל אף עבד כנעני חוזר לבעלים ביובל? </w:t>
      </w:r>
    </w:p>
    <w:p w:rsidR="007231BB" w:rsidRDefault="007231BB" w:rsidP="007231BB">
      <w:pPr>
        <w:rPr>
          <w:rFonts w:hint="cs"/>
          <w:rtl/>
          <w:lang w:eastAsia="en-US"/>
        </w:rPr>
      </w:pPr>
      <w:r>
        <w:rPr>
          <w:rFonts w:hint="cs"/>
          <w:rtl/>
          <w:lang w:eastAsia="en-US"/>
        </w:rPr>
        <w:t>תלמוד לומר: לעולם בהם תעבודו.</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תנא: '</w:t>
      </w:r>
      <w:r>
        <w:rPr>
          <w:rFonts w:hint="cs"/>
          <w:i/>
          <w:iCs/>
          <w:rtl/>
          <w:lang w:eastAsia="en-US"/>
        </w:rPr>
        <w:t>אף בחליפין</w:t>
      </w:r>
      <w:r>
        <w:rPr>
          <w:rFonts w:hint="cs"/>
          <w:rtl/>
          <w:lang w:eastAsia="en-US"/>
        </w:rPr>
        <w:t xml:space="preserve">', ותנא דידן - מילתא </w:t>
      </w:r>
      <w:r>
        <w:rPr>
          <w:rFonts w:cs="Miriam"/>
          <w:szCs w:val="20"/>
          <w:rtl/>
          <w:lang w:eastAsia="en-US"/>
        </w:rPr>
        <w:t>(</w:t>
      </w:r>
      <w:r>
        <w:rPr>
          <w:rFonts w:cs="Miriam" w:hint="cs"/>
          <w:szCs w:val="20"/>
          <w:rtl/>
          <w:lang w:eastAsia="en-US"/>
        </w:rPr>
        <w:t>דאיתיה בעבד</w:t>
      </w:r>
      <w:r>
        <w:rPr>
          <w:rFonts w:cs="Miriam"/>
          <w:szCs w:val="20"/>
          <w:rtl/>
          <w:lang w:eastAsia="en-US"/>
        </w:rPr>
        <w:t>)</w:t>
      </w:r>
      <w:r>
        <w:rPr>
          <w:rtl/>
          <w:lang w:eastAsia="en-US"/>
        </w:rPr>
        <w:t xml:space="preserve"> </w:t>
      </w:r>
      <w:r>
        <w:rPr>
          <w:rFonts w:hint="cs"/>
          <w:rtl/>
          <w:lang w:eastAsia="en-US"/>
        </w:rPr>
        <w:t xml:space="preserve">דליתא במטלטלין </w:t>
      </w:r>
      <w:r>
        <w:rPr>
          <w:rFonts w:cs="Miriam"/>
          <w:szCs w:val="20"/>
          <w:rtl/>
          <w:lang w:eastAsia="en-US"/>
        </w:rPr>
        <w:t>(</w:t>
      </w:r>
      <w:r>
        <w:rPr>
          <w:rFonts w:cs="Miriam" w:hint="cs"/>
          <w:szCs w:val="20"/>
          <w:rtl/>
          <w:lang w:eastAsia="en-US"/>
        </w:rPr>
        <w:t>וליתא בשאר מטלטלין)</w:t>
      </w:r>
      <w:r>
        <w:rPr>
          <w:rtl/>
          <w:lang w:eastAsia="en-US"/>
        </w:rPr>
        <w:t xml:space="preserve"> </w:t>
      </w:r>
      <w:r>
        <w:rPr>
          <w:rFonts w:hint="cs"/>
          <w:rtl/>
          <w:lang w:eastAsia="en-US"/>
        </w:rPr>
        <w:t xml:space="preserve">קתני,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מילתא דאיתא במטלטלין </w:t>
      </w:r>
      <w:r>
        <w:rPr>
          <w:rFonts w:cs="Miriam"/>
          <w:szCs w:val="20"/>
          <w:rtl/>
          <w:lang w:eastAsia="en-US"/>
        </w:rPr>
        <w:t>(</w:t>
      </w:r>
      <w:r>
        <w:rPr>
          <w:rFonts w:cs="Miriam" w:hint="cs"/>
          <w:szCs w:val="20"/>
          <w:rtl/>
          <w:lang w:eastAsia="en-US"/>
        </w:rPr>
        <w:t>חליפין, דאיתנהו נמי בשאר מטלטלין: שהמטלטלין גם הם נקנין בחליפין</w:t>
      </w:r>
      <w:r>
        <w:rPr>
          <w:rFonts w:cs="Miriam"/>
          <w:szCs w:val="20"/>
          <w:rtl/>
          <w:lang w:eastAsia="en-US"/>
        </w:rPr>
        <w:t>)</w:t>
      </w:r>
      <w:r>
        <w:rPr>
          <w:rtl/>
          <w:lang w:eastAsia="en-US"/>
        </w:rPr>
        <w:t xml:space="preserve"> </w:t>
      </w:r>
      <w:r>
        <w:rPr>
          <w:rFonts w:hint="cs"/>
          <w:rtl/>
          <w:lang w:eastAsia="en-US"/>
        </w:rPr>
        <w:t xml:space="preserve">- לא קתני </w:t>
      </w:r>
      <w:r>
        <w:rPr>
          <w:rFonts w:cs="Miriam"/>
          <w:szCs w:val="20"/>
          <w:rtl/>
          <w:lang w:eastAsia="en-US"/>
        </w:rPr>
        <w:t>(</w:t>
      </w:r>
      <w:r>
        <w:rPr>
          <w:rFonts w:cs="Miriam" w:hint="cs"/>
          <w:szCs w:val="20"/>
          <w:rtl/>
          <w:lang w:eastAsia="en-US"/>
        </w:rPr>
        <w:t>לא איצטריך ליה למיתני</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שמואל: עבד כנעני נקנה במשיכה. כיצד? - תקפו </w:t>
      </w:r>
      <w:r>
        <w:rPr>
          <w:rFonts w:cs="Miriam"/>
          <w:szCs w:val="20"/>
          <w:rtl/>
          <w:lang w:eastAsia="en-US"/>
        </w:rPr>
        <w:t>(</w:t>
      </w:r>
      <w:r>
        <w:rPr>
          <w:rFonts w:cs="Miriam" w:hint="cs"/>
          <w:szCs w:val="20"/>
          <w:rtl/>
          <w:lang w:eastAsia="en-US"/>
        </w:rPr>
        <w:t>בחזקה</w:t>
      </w:r>
      <w:r>
        <w:rPr>
          <w:rFonts w:cs="Miriam"/>
          <w:szCs w:val="20"/>
          <w:rtl/>
          <w:lang w:eastAsia="en-US"/>
        </w:rPr>
        <w:t>)</w:t>
      </w:r>
      <w:r>
        <w:rPr>
          <w:rtl/>
          <w:lang w:eastAsia="en-US"/>
        </w:rPr>
        <w:t xml:space="preserve"> </w:t>
      </w:r>
      <w:r>
        <w:rPr>
          <w:rFonts w:hint="cs"/>
          <w:rtl/>
          <w:lang w:eastAsia="en-US"/>
        </w:rPr>
        <w:t xml:space="preserve">ובא אצלו </w:t>
      </w:r>
      <w:r>
        <w:rPr>
          <w:rtl/>
          <w:lang w:eastAsia="en-US"/>
        </w:rPr>
        <w:t>–</w:t>
      </w:r>
      <w:r>
        <w:rPr>
          <w:rFonts w:hint="cs"/>
          <w:rtl/>
          <w:lang w:eastAsia="en-US"/>
        </w:rPr>
        <w:t xml:space="preserve"> קנאו; קראו ובא אצלו - לא קנאו </w:t>
      </w:r>
      <w:r>
        <w:rPr>
          <w:rFonts w:cs="Miriam"/>
          <w:szCs w:val="20"/>
          <w:rtl/>
          <w:lang w:eastAsia="en-US"/>
        </w:rPr>
        <w:t>(</w:t>
      </w:r>
      <w:r>
        <w:rPr>
          <w:rFonts w:cs="Miriam" w:hint="cs"/>
          <w:szCs w:val="20"/>
          <w:rtl/>
          <w:lang w:eastAsia="en-US"/>
        </w:rPr>
        <w:t>דמדעתיה אזל, ואין זו משיכה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בשלמא לתנא דידן </w:t>
      </w:r>
      <w:r>
        <w:rPr>
          <w:rFonts w:cs="Miriam"/>
          <w:szCs w:val="20"/>
          <w:rtl/>
          <w:lang w:eastAsia="en-US"/>
        </w:rPr>
        <w:t>(</w:t>
      </w:r>
      <w:r>
        <w:rPr>
          <w:rFonts w:cs="Miriam" w:hint="cs"/>
          <w:szCs w:val="20"/>
          <w:rtl/>
          <w:lang w:eastAsia="en-US"/>
        </w:rPr>
        <w:t>לא תיקשי לשמואל 'אמאי לא תני משיכה במתניתין?', דאיכא לתרוצי כדאוקמינן</w:t>
      </w:r>
      <w:r>
        <w:rPr>
          <w:rFonts w:cs="Miriam"/>
          <w:szCs w:val="20"/>
          <w:rtl/>
          <w:lang w:eastAsia="en-US"/>
        </w:rPr>
        <w:t>)</w:t>
      </w:r>
      <w:r>
        <w:rPr>
          <w:rtl/>
          <w:lang w:eastAsia="en-US"/>
        </w:rPr>
        <w:t xml:space="preserve"> </w:t>
      </w:r>
      <w:r>
        <w:rPr>
          <w:rFonts w:hint="cs"/>
          <w:rtl/>
          <w:lang w:eastAsia="en-US"/>
        </w:rPr>
        <w:t xml:space="preserve">- מילתא דאיתא במטלטלי לא קתני, דליתא במטלטלי קתני, אלא לתנא ברא </w:t>
      </w:r>
      <w:r>
        <w:rPr>
          <w:rFonts w:cs="Miriam"/>
          <w:szCs w:val="20"/>
          <w:rtl/>
          <w:lang w:eastAsia="en-US"/>
        </w:rPr>
        <w:t>(</w:t>
      </w:r>
      <w:r>
        <w:rPr>
          <w:rFonts w:cs="Miriam" w:hint="cs"/>
          <w:szCs w:val="20"/>
          <w:rtl/>
          <w:lang w:eastAsia="en-US"/>
        </w:rPr>
        <w:t>דתנא חליפין בהדייהו</w:t>
      </w:r>
      <w:r>
        <w:rPr>
          <w:rFonts w:cs="Miriam"/>
          <w:szCs w:val="20"/>
          <w:rtl/>
          <w:lang w:eastAsia="en-US"/>
        </w:rPr>
        <w:t>)</w:t>
      </w:r>
      <w:r>
        <w:rPr>
          <w:rtl/>
          <w:lang w:eastAsia="en-US"/>
        </w:rPr>
        <w:t xml:space="preserve"> </w:t>
      </w:r>
      <w:r>
        <w:rPr>
          <w:rFonts w:hint="cs"/>
          <w:rtl/>
          <w:lang w:eastAsia="en-US"/>
        </w:rPr>
        <w:t xml:space="preserve">ניתני 'משיכה' </w:t>
      </w:r>
      <w:r>
        <w:rPr>
          <w:rFonts w:cs="Miriam"/>
          <w:szCs w:val="20"/>
          <w:rtl/>
          <w:lang w:eastAsia="en-US"/>
        </w:rPr>
        <w:t>(</w:t>
      </w:r>
      <w:r>
        <w:rPr>
          <w:rFonts w:cs="Miriam" w:hint="cs"/>
          <w:szCs w:val="20"/>
          <w:rtl/>
          <w:lang w:eastAsia="en-US"/>
        </w:rPr>
        <w:t>תיקשי לשמואל: אי איתיה דנקנה במשיכה - ליתנייה נמי במתניתין</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כי קתני - מילתא דאיתא בין במקרקעי בין במטלטלי </w:t>
      </w:r>
      <w:r>
        <w:rPr>
          <w:rFonts w:cs="Miriam"/>
          <w:szCs w:val="20"/>
          <w:rtl/>
          <w:lang w:eastAsia="en-US"/>
        </w:rPr>
        <w:t>(</w:t>
      </w:r>
      <w:r>
        <w:rPr>
          <w:rFonts w:cs="Miriam" w:hint="cs"/>
          <w:szCs w:val="20"/>
          <w:rtl/>
          <w:lang w:eastAsia="en-US"/>
        </w:rPr>
        <w:t>כגון חליפין, צירף ושנה עם השאר דאיתנהו במקרקעי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משיכה דבמטלטלי איתא, במקרקעי ליתא - לא קתני </w:t>
      </w:r>
      <w:r>
        <w:rPr>
          <w:rFonts w:cs="Miriam"/>
          <w:szCs w:val="20"/>
          <w:rtl/>
          <w:lang w:eastAsia="en-US"/>
        </w:rPr>
        <w:t>(</w:t>
      </w:r>
      <w:r>
        <w:rPr>
          <w:rFonts w:cs="Miriam" w:hint="cs"/>
          <w:szCs w:val="20"/>
          <w:rtl/>
          <w:lang w:eastAsia="en-US"/>
        </w:rPr>
        <w:t>לא תנא בהדייהו</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 xml:space="preserve">'כיצד תקפו ובא אצלו </w:t>
      </w:r>
      <w:r>
        <w:rPr>
          <w:rtl/>
          <w:lang w:eastAsia="en-US"/>
        </w:rPr>
        <w:t>–</w:t>
      </w:r>
      <w:r>
        <w:rPr>
          <w:rFonts w:hint="cs"/>
          <w:rtl/>
          <w:lang w:eastAsia="en-US"/>
        </w:rPr>
        <w:t xml:space="preserve"> קנאו, קראו ובא אצלו - לא קנאו': וקראו לא? והתניא </w:t>
      </w:r>
      <w:r>
        <w:rPr>
          <w:rFonts w:cs="Miriam"/>
          <w:szCs w:val="20"/>
          <w:rtl/>
          <w:lang w:eastAsia="en-US"/>
        </w:rPr>
        <w:t>(</w:t>
      </w:r>
      <w:r>
        <w:rPr>
          <w:rFonts w:cs="Miriam" w:hint="cs"/>
          <w:szCs w:val="20"/>
          <w:rtl/>
          <w:lang w:eastAsia="en-US"/>
        </w:rPr>
        <w:t xml:space="preserve">גבי בהמה קאי, דקתני מתניתין </w:t>
      </w:r>
      <w:r>
        <w:rPr>
          <w:rFonts w:cs="Miriam" w:hint="cs"/>
          <w:szCs w:val="16"/>
          <w:rtl/>
          <w:lang w:eastAsia="en-US"/>
        </w:rPr>
        <w:t>(קידושין פ"א מ"ד; לקמן כה,ב)</w:t>
      </w:r>
      <w:r>
        <w:rPr>
          <w:rFonts w:cs="Miriam" w:hint="cs"/>
          <w:szCs w:val="20"/>
          <w:rtl/>
          <w:lang w:eastAsia="en-US"/>
        </w:rPr>
        <w:t xml:space="preserve"> '</w:t>
      </w:r>
      <w:r>
        <w:rPr>
          <w:rFonts w:cs="Miriam" w:hint="cs"/>
          <w:i/>
          <w:iCs/>
          <w:szCs w:val="20"/>
          <w:rtl/>
          <w:lang w:eastAsia="en-US"/>
        </w:rPr>
        <w:t>בהמה גסה נקנית במסירה</w:t>
      </w:r>
      <w:r>
        <w:rPr>
          <w:rFonts w:cs="Miriam" w:hint="cs"/>
          <w:szCs w:val="20"/>
          <w:rtl/>
          <w:lang w:eastAsia="en-US"/>
        </w:rPr>
        <w:t>'</w:t>
      </w:r>
      <w:r>
        <w:rPr>
          <w:rFonts w:cs="Miriam"/>
          <w:szCs w:val="20"/>
          <w:rtl/>
          <w:lang w:eastAsia="en-US"/>
        </w:rPr>
        <w:t>)</w:t>
      </w:r>
      <w:r>
        <w:rPr>
          <w:rFonts w:hint="cs"/>
          <w:rtl/>
          <w:lang w:eastAsia="en-US"/>
        </w:rPr>
        <w:t>: '</w:t>
      </w:r>
      <w:r>
        <w:rPr>
          <w:rFonts w:hint="cs"/>
          <w:i/>
          <w:iCs/>
          <w:rtl/>
          <w:lang w:eastAsia="en-US"/>
        </w:rPr>
        <w:t xml:space="preserve">כיצד 'במסירה'? - אחזה בטלפה, בשערה </w:t>
      </w:r>
      <w:r>
        <w:rPr>
          <w:rFonts w:cs="Miriam"/>
          <w:szCs w:val="20"/>
          <w:rtl/>
          <w:lang w:eastAsia="en-US"/>
        </w:rPr>
        <w:t>(</w:t>
      </w:r>
      <w:r>
        <w:rPr>
          <w:rFonts w:cs="Miriam" w:hint="cs"/>
          <w:szCs w:val="20"/>
          <w:rtl/>
          <w:lang w:eastAsia="en-US"/>
        </w:rPr>
        <w:t>כגון שיער שבראש הסוס</w:t>
      </w:r>
      <w:r>
        <w:rPr>
          <w:rFonts w:cs="Miriam"/>
          <w:szCs w:val="20"/>
          <w:rtl/>
          <w:lang w:eastAsia="en-US"/>
        </w:rPr>
        <w:t>)</w:t>
      </w:r>
      <w:r>
        <w:rPr>
          <w:rFonts w:hint="cs"/>
          <w:i/>
          <w:iCs/>
          <w:rtl/>
          <w:lang w:eastAsia="en-US"/>
        </w:rPr>
        <w:t xml:space="preserve">, באוכף שעליה, בשליף </w:t>
      </w:r>
      <w:r>
        <w:rPr>
          <w:rFonts w:cs="Miriam"/>
          <w:szCs w:val="20"/>
          <w:rtl/>
          <w:lang w:eastAsia="en-US"/>
        </w:rPr>
        <w:t>(</w:t>
      </w:r>
      <w:r>
        <w:rPr>
          <w:rFonts w:cs="Miriam" w:hint="cs"/>
          <w:szCs w:val="20"/>
          <w:rtl/>
          <w:lang w:eastAsia="en-US"/>
        </w:rPr>
        <w:t>משאוי</w:t>
      </w:r>
      <w:r>
        <w:rPr>
          <w:rFonts w:cs="Miriam"/>
          <w:szCs w:val="20"/>
          <w:rtl/>
          <w:lang w:eastAsia="en-US"/>
        </w:rPr>
        <w:t>)</w:t>
      </w:r>
      <w:r>
        <w:rPr>
          <w:i/>
          <w:iCs/>
          <w:rtl/>
          <w:lang w:eastAsia="en-US"/>
        </w:rPr>
        <w:t xml:space="preserve"> </w:t>
      </w:r>
      <w:r>
        <w:rPr>
          <w:rFonts w:hint="cs"/>
          <w:i/>
          <w:iCs/>
          <w:rtl/>
          <w:lang w:eastAsia="en-US"/>
        </w:rPr>
        <w:t xml:space="preserve">שעליה, בפרומביא שבפיה, ובזוג שבצוארה </w:t>
      </w:r>
      <w:r>
        <w:rPr>
          <w:i/>
          <w:iCs/>
          <w:rtl/>
          <w:lang w:eastAsia="en-US"/>
        </w:rPr>
        <w:t>–</w:t>
      </w:r>
      <w:r>
        <w:rPr>
          <w:rFonts w:hint="cs"/>
          <w:i/>
          <w:iCs/>
          <w:rtl/>
          <w:lang w:eastAsia="en-US"/>
        </w:rPr>
        <w:t xml:space="preserve"> קנאה; </w:t>
      </w:r>
    </w:p>
    <w:p w:rsidR="007231BB" w:rsidRDefault="007231BB" w:rsidP="007231BB">
      <w:pPr>
        <w:rPr>
          <w:rFonts w:hint="cs"/>
          <w:rtl/>
          <w:lang w:eastAsia="en-US"/>
        </w:rPr>
      </w:pPr>
      <w:r>
        <w:rPr>
          <w:rFonts w:hint="cs"/>
          <w:i/>
          <w:iCs/>
          <w:rtl/>
          <w:lang w:eastAsia="en-US"/>
        </w:rPr>
        <w:t>כיצד 'במשיכה'? קורא לה והיא באה, או שהכישה במקל ורצתה לפניו - כיון שעקרה יד ורגל - קנאה</w:t>
      </w:r>
      <w:r>
        <w:rPr>
          <w:rFonts w:hint="cs"/>
          <w:rtl/>
          <w:lang w:eastAsia="en-US"/>
        </w:rPr>
        <w:t xml:space="preserve">'. </w:t>
      </w:r>
    </w:p>
    <w:p w:rsidR="007231BB" w:rsidRDefault="007231BB" w:rsidP="007231BB">
      <w:pPr>
        <w:rPr>
          <w:rFonts w:hint="cs"/>
          <w:rtl/>
          <w:lang w:eastAsia="en-US"/>
        </w:rPr>
      </w:pPr>
      <w:r>
        <w:rPr>
          <w:rFonts w:hint="cs"/>
          <w:rtl/>
          <w:lang w:eastAsia="en-US"/>
        </w:rPr>
        <w:t xml:space="preserve">רבי אסי - ואמרי לה רבי אחא </w:t>
      </w:r>
      <w:r>
        <w:rPr>
          <w:rtl/>
          <w:lang w:eastAsia="en-US"/>
        </w:rPr>
        <w:t>–</w:t>
      </w:r>
      <w:r>
        <w:rPr>
          <w:rFonts w:hint="cs"/>
          <w:rtl/>
          <w:lang w:eastAsia="en-US"/>
        </w:rPr>
        <w:t xml:space="preserve"> אומר: 'עד שתהלך לפניו מלא קומתה'.</w:t>
      </w:r>
    </w:p>
    <w:p w:rsidR="007231BB" w:rsidRDefault="007231BB" w:rsidP="007231BB">
      <w:pPr>
        <w:rPr>
          <w:rFonts w:hint="cs"/>
          <w:rtl/>
          <w:lang w:eastAsia="en-US"/>
        </w:rPr>
      </w:pPr>
      <w:r>
        <w:rPr>
          <w:rFonts w:hint="cs"/>
          <w:rtl/>
          <w:lang w:eastAsia="en-US"/>
        </w:rPr>
        <w:t xml:space="preserve">אמרי: בהמה - אדעתא דמרה אזלה </w:t>
      </w:r>
      <w:r>
        <w:rPr>
          <w:rFonts w:cs="Miriam"/>
          <w:szCs w:val="20"/>
          <w:rtl/>
          <w:lang w:eastAsia="en-US"/>
        </w:rPr>
        <w:t>(</w:t>
      </w:r>
      <w:r>
        <w:rPr>
          <w:rFonts w:cs="Miriam" w:hint="cs"/>
          <w:szCs w:val="20"/>
          <w:rtl/>
          <w:lang w:eastAsia="en-US"/>
        </w:rPr>
        <w:t>על דעת הקורא אותה, לפי שאין לה דעת</w:t>
      </w:r>
      <w:r>
        <w:rPr>
          <w:rFonts w:cs="Miriam"/>
          <w:szCs w:val="20"/>
          <w:rtl/>
          <w:lang w:eastAsia="en-US"/>
        </w:rPr>
        <w:t>)</w:t>
      </w:r>
      <w:r>
        <w:rPr>
          <w:rFonts w:hint="cs"/>
          <w:rtl/>
          <w:lang w:eastAsia="en-US"/>
        </w:rPr>
        <w:t xml:space="preserve">; עבד - אדעתיה דנפשיה </w:t>
      </w:r>
      <w:r>
        <w:rPr>
          <w:rFonts w:cs="Miriam"/>
          <w:szCs w:val="20"/>
          <w:rtl/>
          <w:lang w:eastAsia="en-US"/>
        </w:rPr>
        <w:t>(</w:t>
      </w:r>
      <w:r>
        <w:rPr>
          <w:rFonts w:cs="Miriam" w:hint="cs"/>
          <w:szCs w:val="20"/>
          <w:rtl/>
          <w:lang w:eastAsia="en-US"/>
        </w:rPr>
        <w:t>מדעת עצמו</w:t>
      </w:r>
      <w:r>
        <w:rPr>
          <w:rFonts w:cs="Miriam"/>
          <w:szCs w:val="20"/>
          <w:rtl/>
          <w:lang w:eastAsia="en-US"/>
        </w:rPr>
        <w:t>)</w:t>
      </w:r>
      <w:r>
        <w:rPr>
          <w:rtl/>
          <w:lang w:eastAsia="en-US"/>
        </w:rPr>
        <w:t xml:space="preserve"> </w:t>
      </w:r>
      <w:r>
        <w:rPr>
          <w:rFonts w:hint="cs"/>
          <w:rtl/>
          <w:lang w:eastAsia="en-US"/>
        </w:rPr>
        <w:t>קאזיל.</w:t>
      </w:r>
    </w:p>
    <w:p w:rsidR="007231BB" w:rsidRDefault="007231BB" w:rsidP="007231BB">
      <w:pPr>
        <w:rPr>
          <w:rFonts w:cs="Miriam" w:hint="cs"/>
          <w:lang w:eastAsia="en-US"/>
        </w:rPr>
      </w:pPr>
      <w:r>
        <w:rPr>
          <w:rFonts w:hint="cs"/>
          <w:rtl/>
          <w:lang w:eastAsia="en-US"/>
        </w:rPr>
        <w:t xml:space="preserve">אמר רב אשי: עבד קטן </w:t>
      </w:r>
      <w:r>
        <w:rPr>
          <w:rFonts w:cs="Miriam"/>
          <w:szCs w:val="20"/>
          <w:rtl/>
          <w:lang w:eastAsia="en-US"/>
        </w:rPr>
        <w:t>(</w:t>
      </w:r>
      <w:r>
        <w:rPr>
          <w:rFonts w:cs="Miriam" w:hint="cs"/>
          <w:szCs w:val="20"/>
          <w:rtl/>
          <w:lang w:eastAsia="en-US"/>
        </w:rPr>
        <w:t>דלית ליה דעת</w:t>
      </w:r>
      <w:r>
        <w:rPr>
          <w:rFonts w:cs="Miriam"/>
          <w:szCs w:val="20"/>
          <w:rtl/>
          <w:lang w:eastAsia="en-US"/>
        </w:rPr>
        <w:t>)</w:t>
      </w:r>
      <w:r>
        <w:rPr>
          <w:rtl/>
          <w:lang w:eastAsia="en-US"/>
        </w:rPr>
        <w:t xml:space="preserve"> </w:t>
      </w:r>
      <w:r>
        <w:rPr>
          <w:rFonts w:hint="cs"/>
          <w:rtl/>
          <w:lang w:eastAsia="en-US"/>
        </w:rPr>
        <w:t xml:space="preserve">כבהמה דמי </w:t>
      </w:r>
      <w:r>
        <w:rPr>
          <w:rFonts w:cs="Miriam"/>
          <w:szCs w:val="20"/>
          <w:rtl/>
          <w:lang w:eastAsia="en-US"/>
        </w:rPr>
        <w:t>(</w:t>
      </w:r>
      <w:r>
        <w:rPr>
          <w:rFonts w:cs="Miriam" w:hint="cs"/>
          <w:szCs w:val="20"/>
          <w:rtl/>
          <w:lang w:eastAsia="en-US"/>
        </w:rPr>
        <w:t>ואם קראו לשם קניה, ובא אצלו - קנאו</w:t>
      </w:r>
      <w:r>
        <w:rPr>
          <w:rFonts w:cs="Miriam"/>
          <w:szCs w:val="20"/>
          <w:rtl/>
          <w:lang w:eastAsia="en-US"/>
        </w:rPr>
        <w:t>)</w:t>
      </w:r>
      <w:r>
        <w:rPr>
          <w:rFonts w:hint="cs"/>
          <w:rtl/>
          <w:lang w:eastAsia="en-US"/>
        </w:rPr>
        <w:t>.</w:t>
      </w:r>
      <w:r>
        <w:rPr>
          <w:rFonts w:cs="Miriam" w:hint="cs"/>
          <w:szCs w:val="20"/>
          <w:rtl/>
          <w:lang w:eastAsia="en-US"/>
        </w:rPr>
        <w:t xml:space="preserve"> </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כיצד 'בחזקה'?</w:t>
      </w:r>
    </w:p>
    <w:p w:rsidR="007231BB" w:rsidRDefault="007231BB" w:rsidP="007231BB">
      <w:pPr>
        <w:rPr>
          <w:rFonts w:hint="cs"/>
          <w:i/>
          <w:iCs/>
          <w:rtl/>
          <w:lang w:eastAsia="en-US"/>
        </w:rPr>
      </w:pPr>
      <w:r>
        <w:rPr>
          <w:rFonts w:hint="cs"/>
          <w:i/>
          <w:iCs/>
          <w:rtl/>
          <w:lang w:eastAsia="en-US"/>
        </w:rPr>
        <w:t xml:space="preserve">התיר לו מנעלו </w:t>
      </w:r>
      <w:r>
        <w:rPr>
          <w:rFonts w:cs="Miriam"/>
          <w:szCs w:val="20"/>
          <w:rtl/>
          <w:lang w:eastAsia="en-US"/>
        </w:rPr>
        <w:t>(</w:t>
      </w:r>
      <w:r>
        <w:rPr>
          <w:rFonts w:cs="Miriam" w:hint="cs"/>
          <w:szCs w:val="20"/>
          <w:rtl/>
          <w:lang w:eastAsia="en-US"/>
        </w:rPr>
        <w:t>העבד ללוקח</w:t>
      </w:r>
      <w:r>
        <w:rPr>
          <w:rFonts w:cs="Miriam"/>
          <w:szCs w:val="20"/>
          <w:rtl/>
          <w:lang w:eastAsia="en-US"/>
        </w:rPr>
        <w:t>)</w:t>
      </w:r>
      <w:r>
        <w:rPr>
          <w:i/>
          <w:iCs/>
          <w:rtl/>
          <w:lang w:eastAsia="en-US"/>
        </w:rPr>
        <w:t xml:space="preserve"> </w:t>
      </w:r>
      <w:r>
        <w:rPr>
          <w:rFonts w:hint="cs"/>
          <w:i/>
          <w:iCs/>
          <w:rtl/>
          <w:lang w:eastAsia="en-US"/>
        </w:rPr>
        <w:t xml:space="preserve">או הוליך כליו אחריו לבית המרחץ, הפשיטו, הרחיצו, סכו, גרדו </w:t>
      </w:r>
      <w:r>
        <w:rPr>
          <w:rFonts w:cs="Miriam"/>
          <w:szCs w:val="20"/>
          <w:rtl/>
          <w:lang w:eastAsia="en-US"/>
        </w:rPr>
        <w:t>(</w:t>
      </w:r>
      <w:r>
        <w:rPr>
          <w:rFonts w:cs="Miriam" w:hint="cs"/>
          <w:szCs w:val="20"/>
          <w:rtl/>
          <w:lang w:eastAsia="en-US"/>
        </w:rPr>
        <w:t>גראט"ר בלע"ז</w:t>
      </w:r>
      <w:r>
        <w:rPr>
          <w:rFonts w:cs="Miriam"/>
          <w:szCs w:val="20"/>
          <w:rtl/>
          <w:lang w:eastAsia="en-US"/>
        </w:rPr>
        <w:t>)</w:t>
      </w:r>
      <w:r>
        <w:rPr>
          <w:rFonts w:hint="cs"/>
          <w:i/>
          <w:iCs/>
          <w:rtl/>
          <w:lang w:eastAsia="en-US"/>
        </w:rPr>
        <w:t xml:space="preserve">, הלבישו, הנעילו, הגביהו </w:t>
      </w:r>
      <w:r>
        <w:rPr>
          <w:rFonts w:cs="Miriam"/>
          <w:szCs w:val="20"/>
          <w:rtl/>
          <w:lang w:eastAsia="en-US"/>
        </w:rPr>
        <w:t>(</w:t>
      </w:r>
      <w:r>
        <w:rPr>
          <w:rFonts w:cs="Miriam" w:hint="cs"/>
          <w:szCs w:val="20"/>
          <w:rtl/>
          <w:lang w:eastAsia="en-US"/>
        </w:rPr>
        <w:t>העבד את הלוקח</w:t>
      </w:r>
      <w:r>
        <w:rPr>
          <w:rFonts w:cs="Miriam"/>
          <w:szCs w:val="20"/>
          <w:rtl/>
          <w:lang w:eastAsia="en-US"/>
        </w:rPr>
        <w:t>)</w:t>
      </w:r>
      <w:r>
        <w:rPr>
          <w:i/>
          <w:iCs/>
          <w:rtl/>
          <w:lang w:eastAsia="en-US"/>
        </w:rPr>
        <w:t xml:space="preserve"> –</w:t>
      </w:r>
      <w:r>
        <w:rPr>
          <w:rFonts w:hint="cs"/>
          <w:i/>
          <w:iCs/>
          <w:rtl/>
          <w:lang w:eastAsia="en-US"/>
        </w:rPr>
        <w:t xml:space="preserve"> קנאו.</w:t>
      </w:r>
    </w:p>
    <w:p w:rsidR="007231BB" w:rsidRDefault="007231BB" w:rsidP="007231BB">
      <w:pPr>
        <w:rPr>
          <w:rFonts w:hint="cs"/>
          <w:rtl/>
          <w:lang w:eastAsia="en-US"/>
        </w:rPr>
      </w:pPr>
      <w:r>
        <w:rPr>
          <w:rFonts w:hint="cs"/>
          <w:i/>
          <w:iCs/>
          <w:rtl/>
          <w:lang w:eastAsia="en-US"/>
        </w:rPr>
        <w:t>אמר רבי שמעון: לא תהא חזקה גדולה מהגבהה, שהגבהה קונה בכל מקום</w:t>
      </w:r>
      <w:r>
        <w:rPr>
          <w:rFonts w:hint="cs"/>
          <w:rtl/>
          <w:lang w:eastAsia="en-US"/>
        </w:rPr>
        <w:t>'.</w:t>
      </w:r>
    </w:p>
    <w:p w:rsidR="007231BB" w:rsidRDefault="007231BB" w:rsidP="007231BB">
      <w:pPr>
        <w:rPr>
          <w:rFonts w:hint="cs"/>
          <w:rtl/>
          <w:lang w:eastAsia="en-US"/>
        </w:rPr>
      </w:pPr>
      <w:r>
        <w:rPr>
          <w:rFonts w:hint="cs"/>
          <w:rtl/>
          <w:lang w:eastAsia="en-US"/>
        </w:rPr>
        <w:t xml:space="preserve">מאי קאמר? </w:t>
      </w:r>
      <w:r>
        <w:rPr>
          <w:rFonts w:cs="Miriam"/>
          <w:szCs w:val="20"/>
          <w:rtl/>
          <w:lang w:eastAsia="en-US"/>
        </w:rPr>
        <w:t>(</w:t>
      </w:r>
      <w:r>
        <w:rPr>
          <w:rFonts w:cs="Miriam" w:hint="cs"/>
          <w:szCs w:val="20"/>
          <w:rtl/>
          <w:lang w:eastAsia="en-US"/>
        </w:rPr>
        <w:t xml:space="preserve">מה ענין הגבהה דעלמא להגבהה דהכא? הגבהה דעלמא לוקח מגביה החפץ, והכא אמרינן </w:t>
      </w:r>
      <w:r>
        <w:rPr>
          <w:rFonts w:cs="Miriam" w:hint="cs"/>
          <w:szCs w:val="20"/>
          <w:u w:val="single"/>
          <w:rtl/>
          <w:lang w:eastAsia="en-US"/>
        </w:rPr>
        <w:t>שהעבד</w:t>
      </w:r>
      <w:r>
        <w:rPr>
          <w:rFonts w:cs="Miriam" w:hint="cs"/>
          <w:szCs w:val="20"/>
          <w:rtl/>
          <w:lang w:eastAsia="en-US"/>
        </w:rPr>
        <w:t xml:space="preserve"> מגביהו: משום עבודה שהלוקח משעבד בו לקנותו בחזקה?</w:t>
      </w:r>
      <w:r>
        <w:rPr>
          <w:rFonts w:cs="Miriam"/>
          <w:szCs w:val="20"/>
          <w:rtl/>
          <w:lang w:eastAsia="en-US"/>
        </w:rPr>
        <w:t>)</w:t>
      </w:r>
    </w:p>
    <w:p w:rsidR="007231BB" w:rsidRDefault="007231BB" w:rsidP="007231BB">
      <w:pPr>
        <w:rPr>
          <w:rFonts w:hint="cs"/>
          <w:rtl/>
          <w:lang w:eastAsia="en-US"/>
        </w:rPr>
      </w:pPr>
      <w:r>
        <w:rPr>
          <w:rFonts w:hint="cs"/>
          <w:rtl/>
          <w:lang w:eastAsia="en-US"/>
        </w:rPr>
        <w:t xml:space="preserve">אמר רב אשי: </w:t>
      </w:r>
      <w:r>
        <w:rPr>
          <w:rFonts w:cs="Courier New" w:hint="cs"/>
          <w:szCs w:val="20"/>
          <w:rtl/>
          <w:lang w:eastAsia="en-US"/>
        </w:rPr>
        <w:t>[</w:t>
      </w:r>
      <w:r>
        <w:rPr>
          <w:rFonts w:ascii="Courier New" w:hAnsi="Courier New" w:cs="Courier New" w:hint="cs"/>
          <w:sz w:val="16"/>
          <w:szCs w:val="20"/>
          <w:rtl/>
          <w:lang w:eastAsia="en-US"/>
        </w:rPr>
        <w:t>כך יש לפרש בתנא קמא בברייתא:</w:t>
      </w:r>
      <w:r>
        <w:rPr>
          <w:rFonts w:cs="Courier New" w:hint="cs"/>
          <w:szCs w:val="20"/>
          <w:rtl/>
          <w:lang w:eastAsia="en-US"/>
        </w:rPr>
        <w:t>]</w:t>
      </w:r>
      <w:r>
        <w:rPr>
          <w:rFonts w:hint="cs"/>
          <w:rtl/>
          <w:lang w:eastAsia="en-US"/>
        </w:rPr>
        <w:t xml:space="preserve"> הגביהו הוא לרבו </w:t>
      </w:r>
      <w:r>
        <w:rPr>
          <w:rtl/>
          <w:lang w:eastAsia="en-US"/>
        </w:rPr>
        <w:t>–</w:t>
      </w:r>
      <w:r>
        <w:rPr>
          <w:rFonts w:hint="cs"/>
          <w:rtl/>
          <w:lang w:eastAsia="en-US"/>
        </w:rPr>
        <w:t xml:space="preserve"> קנאו; הגביהו רבו לו - לא קנאו; אמר רבי שמעון: לא תהא חזקה גדולה מהגבהה, שהגבהה קונה בכל מקום.</w:t>
      </w:r>
    </w:p>
    <w:p w:rsidR="007231BB" w:rsidRDefault="007231BB" w:rsidP="007231BB">
      <w:pPr>
        <w:rPr>
          <w:rFonts w:hint="cs"/>
          <w:rtl/>
          <w:lang w:eastAsia="en-US"/>
        </w:rPr>
      </w:pPr>
      <w:r>
        <w:rPr>
          <w:rFonts w:hint="cs"/>
          <w:rtl/>
          <w:lang w:eastAsia="en-US"/>
        </w:rPr>
        <w:t xml:space="preserve">השתא, דאמרת 'הגביהו הוא לרבו - קנאו' אלא מעתה </w:t>
      </w:r>
      <w:r>
        <w:rPr>
          <w:rFonts w:cs="Miriam"/>
          <w:szCs w:val="20"/>
          <w:rtl/>
          <w:lang w:eastAsia="en-US"/>
        </w:rPr>
        <w:t>(</w:t>
      </w:r>
      <w:r>
        <w:rPr>
          <w:rFonts w:cs="Miriam" w:hint="cs"/>
          <w:szCs w:val="20"/>
          <w:rtl/>
          <w:lang w:eastAsia="en-US"/>
        </w:rPr>
        <w:t>דהגביהו הוא לרבו קנאו</w:t>
      </w:r>
      <w:r>
        <w:rPr>
          <w:rFonts w:cs="Miriam"/>
          <w:szCs w:val="20"/>
          <w:rtl/>
          <w:lang w:eastAsia="en-US"/>
        </w:rPr>
        <w:t>)</w:t>
      </w:r>
      <w:r>
        <w:rPr>
          <w:rtl/>
          <w:lang w:eastAsia="en-US"/>
        </w:rPr>
        <w:t xml:space="preserve"> </w:t>
      </w:r>
      <w:r>
        <w:rPr>
          <w:rFonts w:hint="cs"/>
          <w:rtl/>
          <w:lang w:eastAsia="en-US"/>
        </w:rPr>
        <w:t xml:space="preserve">שפחה כנענית תקנה בביאה </w:t>
      </w:r>
      <w:r>
        <w:rPr>
          <w:rFonts w:cs="Miriam"/>
          <w:szCs w:val="20"/>
          <w:rtl/>
          <w:lang w:eastAsia="en-US"/>
        </w:rPr>
        <w:t>(</w:t>
      </w:r>
      <w:r>
        <w:rPr>
          <w:rFonts w:cs="Miriam" w:hint="cs"/>
          <w:szCs w:val="20"/>
          <w:rtl/>
          <w:lang w:eastAsia="en-US"/>
        </w:rPr>
        <w:t>דהא אגבהה ליה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כי קאמרינן </w:t>
      </w:r>
      <w:r>
        <w:rPr>
          <w:rtl/>
          <w:lang w:eastAsia="en-US"/>
        </w:rPr>
        <w:t>–</w:t>
      </w:r>
      <w:r>
        <w:rPr>
          <w:rFonts w:hint="cs"/>
          <w:rtl/>
          <w:lang w:eastAsia="en-US"/>
        </w:rPr>
        <w:t xml:space="preserve"> 'זה נהנה וזה מצטער'; הכא - זה נהנה וזה נהנה הוא.</w:t>
      </w:r>
    </w:p>
    <w:p w:rsidR="007231BB" w:rsidRDefault="007231BB" w:rsidP="007231BB">
      <w:pPr>
        <w:rPr>
          <w:rFonts w:hint="cs"/>
          <w:rtl/>
          <w:lang w:eastAsia="en-US"/>
        </w:rPr>
      </w:pPr>
      <w:r>
        <w:rPr>
          <w:rFonts w:hint="cs"/>
          <w:rtl/>
          <w:lang w:eastAsia="en-US"/>
        </w:rPr>
        <w:t>שלא כדרכה מאי? איכא למימר אמר רב אחיי [בר אדא] דמן אחא: מאן לימא לן דלאו הנאה אית להו לתרוייהו? ועוד: '</w:t>
      </w:r>
      <w:r>
        <w:rPr>
          <w:rFonts w:cs="Narkisim" w:hint="cs"/>
          <w:rtl/>
          <w:lang w:eastAsia="en-US"/>
        </w:rPr>
        <w:t>משכבי אשה</w:t>
      </w:r>
      <w:r>
        <w:rPr>
          <w:rFonts w:hint="cs"/>
          <w:rtl/>
          <w:lang w:eastAsia="en-US"/>
        </w:rPr>
        <w:t xml:space="preserve">' כתיב </w:t>
      </w:r>
      <w:r>
        <w:rPr>
          <w:rFonts w:cs="Miriam" w:hint="cs"/>
          <w:szCs w:val="16"/>
          <w:rtl/>
          <w:lang w:eastAsia="en-US"/>
        </w:rPr>
        <w:t>[ויקרא יח,כב; כ,יג]</w:t>
      </w:r>
      <w:r>
        <w:rPr>
          <w:rFonts w:hint="cs"/>
          <w:rtl/>
          <w:lang w:eastAsia="en-US"/>
        </w:rPr>
        <w:t xml:space="preserve">: הקישה הכתוב כדרכה לשלא כדרכה!? </w:t>
      </w:r>
    </w:p>
    <w:p w:rsidR="007231BB" w:rsidRDefault="007231BB" w:rsidP="007231BB">
      <w:pPr>
        <w:rPr>
          <w:rFonts w:hint="cs"/>
          <w:rtl/>
          <w:lang w:eastAsia="en-US"/>
        </w:rPr>
      </w:pPr>
      <w:r>
        <w:rPr>
          <w:rFonts w:cs="Miriam" w:hint="cs"/>
          <w:szCs w:val="20"/>
          <w:rtl/>
          <w:lang w:eastAsia="en-US"/>
        </w:rPr>
        <w:t xml:space="preserve"> </w:t>
      </w:r>
    </w:p>
    <w:p w:rsidR="007231BB" w:rsidRDefault="007231BB" w:rsidP="007231BB">
      <w:pPr>
        <w:rPr>
          <w:rFonts w:hint="cs"/>
          <w:lang w:eastAsia="en-US"/>
        </w:rPr>
      </w:pPr>
      <w:r>
        <w:rPr>
          <w:rFonts w:hint="cs"/>
          <w:rtl/>
          <w:lang w:eastAsia="en-US"/>
        </w:rPr>
        <w:t xml:space="preserve">רבי יהודה הנדואה </w:t>
      </w:r>
      <w:r>
        <w:rPr>
          <w:rFonts w:cs="Miriam"/>
          <w:szCs w:val="20"/>
          <w:rtl/>
          <w:lang w:eastAsia="en-US"/>
        </w:rPr>
        <w:t>(</w:t>
      </w:r>
      <w:r>
        <w:rPr>
          <w:rFonts w:cs="Miriam" w:hint="cs"/>
          <w:szCs w:val="20"/>
          <w:rtl/>
          <w:lang w:eastAsia="en-US"/>
        </w:rPr>
        <w:t>מארץ כושי; 'כוש' מתרגמינן 'הינדואה'</w:t>
      </w:r>
      <w:r>
        <w:rPr>
          <w:rFonts w:cs="Miriam"/>
          <w:szCs w:val="20"/>
          <w:rtl/>
          <w:lang w:eastAsia="en-US"/>
        </w:rPr>
        <w:t>)</w:t>
      </w:r>
      <w:r>
        <w:rPr>
          <w:rtl/>
          <w:lang w:eastAsia="en-US"/>
        </w:rPr>
        <w:t xml:space="preserve"> </w:t>
      </w:r>
      <w:r>
        <w:rPr>
          <w:rFonts w:hint="cs"/>
          <w:rtl/>
          <w:lang w:eastAsia="en-US"/>
        </w:rPr>
        <w:t xml:space="preserve">- גר שאין לו יורשין הוה; חלש; על מר זוטרא לשיולי ביה; חזייה דתקיף ליה עלמא טובא </w:t>
      </w:r>
      <w:r>
        <w:rPr>
          <w:rFonts w:cs="Miriam"/>
          <w:szCs w:val="20"/>
          <w:rtl/>
          <w:lang w:eastAsia="en-US"/>
        </w:rPr>
        <w:t>(</w:t>
      </w:r>
      <w:r>
        <w:rPr>
          <w:rFonts w:cs="Miriam" w:hint="cs"/>
          <w:szCs w:val="20"/>
          <w:rtl/>
          <w:lang w:eastAsia="en-US"/>
        </w:rPr>
        <w:t>גוסס ונוטה למות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 ליה </w:t>
      </w:r>
      <w:r>
        <w:rPr>
          <w:rFonts w:cs="Miriam"/>
          <w:szCs w:val="20"/>
          <w:rtl/>
          <w:lang w:eastAsia="en-US"/>
        </w:rPr>
        <w:t>(</w:t>
      </w:r>
      <w:r>
        <w:rPr>
          <w:rFonts w:cs="Miriam" w:hint="cs"/>
          <w:szCs w:val="20"/>
          <w:rtl/>
          <w:lang w:eastAsia="en-US"/>
        </w:rPr>
        <w:t>מר זוטרא</w:t>
      </w:r>
      <w:r>
        <w:rPr>
          <w:rFonts w:cs="Miriam"/>
          <w:szCs w:val="20"/>
          <w:rtl/>
          <w:lang w:eastAsia="en-US"/>
        </w:rPr>
        <w:t>)</w:t>
      </w:r>
      <w:r>
        <w:rPr>
          <w:rtl/>
          <w:lang w:eastAsia="en-US"/>
        </w:rPr>
        <w:t xml:space="preserve"> </w:t>
      </w:r>
      <w:r>
        <w:rPr>
          <w:rFonts w:hint="cs"/>
          <w:rtl/>
          <w:lang w:eastAsia="en-US"/>
        </w:rPr>
        <w:t xml:space="preserve">לעבדיה </w:t>
      </w:r>
      <w:r>
        <w:rPr>
          <w:rFonts w:cs="Miriam"/>
          <w:szCs w:val="20"/>
          <w:rtl/>
          <w:lang w:eastAsia="en-US"/>
        </w:rPr>
        <w:t>(</w:t>
      </w:r>
      <w:r>
        <w:rPr>
          <w:rFonts w:cs="Miriam" w:hint="cs"/>
          <w:szCs w:val="20"/>
          <w:rtl/>
          <w:lang w:eastAsia="en-US"/>
        </w:rPr>
        <w:t>דגר</w:t>
      </w:r>
      <w:r>
        <w:rPr>
          <w:rFonts w:cs="Miriam"/>
          <w:szCs w:val="20"/>
          <w:rtl/>
          <w:lang w:eastAsia="en-US"/>
        </w:rPr>
        <w:t>)</w:t>
      </w:r>
      <w:r>
        <w:rPr>
          <w:rFonts w:hint="cs"/>
          <w:rtl/>
          <w:lang w:eastAsia="en-US"/>
        </w:rPr>
        <w:t xml:space="preserve">: שלוף לי מסנאי ואמטינהו לביתא </w:t>
      </w:r>
      <w:r>
        <w:rPr>
          <w:rFonts w:cs="Miriam"/>
          <w:szCs w:val="20"/>
          <w:rtl/>
          <w:lang w:eastAsia="en-US"/>
        </w:rPr>
        <w:t>(</w:t>
      </w:r>
      <w:r>
        <w:rPr>
          <w:rFonts w:cs="Miriam" w:hint="cs"/>
          <w:szCs w:val="20"/>
          <w:rtl/>
          <w:lang w:eastAsia="en-US"/>
        </w:rPr>
        <w:t>לקנותו בחזקה היה מתכוון שיהא בעבודתו כשימות אדונו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איכא דאמרי גדול הוה </w:t>
      </w:r>
      <w:r>
        <w:rPr>
          <w:rFonts w:cs="Miriam"/>
          <w:szCs w:val="20"/>
          <w:rtl/>
          <w:lang w:eastAsia="en-US"/>
        </w:rPr>
        <w:t>(</w:t>
      </w:r>
      <w:r>
        <w:rPr>
          <w:rFonts w:cs="Miriam" w:hint="cs"/>
          <w:szCs w:val="20"/>
          <w:rtl/>
          <w:lang w:eastAsia="en-US"/>
        </w:rPr>
        <w:t>העבד, ונזהר בו שלא יזכה הוא עצמו מן ההפקר; לפיכך קדם לפני המיתה וזכה בו</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כג,א</w:t>
      </w:r>
      <w:r>
        <w:rPr>
          <w:rtl/>
          <w:lang w:eastAsia="en-US"/>
        </w:rPr>
        <w:t>)</w:t>
      </w:r>
    </w:p>
    <w:p w:rsidR="007231BB" w:rsidRDefault="007231BB" w:rsidP="007231BB">
      <w:pPr>
        <w:rPr>
          <w:rFonts w:hint="cs"/>
          <w:rtl/>
          <w:lang w:eastAsia="en-US"/>
        </w:rPr>
      </w:pPr>
      <w:r>
        <w:rPr>
          <w:rFonts w:hint="cs"/>
          <w:rtl/>
          <w:lang w:eastAsia="en-US"/>
        </w:rPr>
        <w:t xml:space="preserve">זה </w:t>
      </w:r>
      <w:r>
        <w:rPr>
          <w:rFonts w:cs="Miriam"/>
          <w:szCs w:val="20"/>
          <w:rtl/>
          <w:lang w:eastAsia="en-US"/>
        </w:rPr>
        <w:t>(</w:t>
      </w:r>
      <w:r>
        <w:rPr>
          <w:rFonts w:cs="Miriam" w:hint="cs"/>
          <w:szCs w:val="20"/>
          <w:rtl/>
          <w:lang w:eastAsia="en-US"/>
        </w:rPr>
        <w:t>והגר</w:t>
      </w:r>
      <w:r>
        <w:rPr>
          <w:rFonts w:cs="Miriam"/>
          <w:szCs w:val="20"/>
          <w:rtl/>
          <w:lang w:eastAsia="en-US"/>
        </w:rPr>
        <w:t>)</w:t>
      </w:r>
      <w:r>
        <w:rPr>
          <w:rtl/>
          <w:lang w:eastAsia="en-US"/>
        </w:rPr>
        <w:t xml:space="preserve"> </w:t>
      </w:r>
      <w:r>
        <w:rPr>
          <w:rFonts w:hint="cs"/>
          <w:rtl/>
          <w:lang w:eastAsia="en-US"/>
        </w:rPr>
        <w:t xml:space="preserve">פירש למיתה, וזה </w:t>
      </w:r>
      <w:r>
        <w:rPr>
          <w:rFonts w:cs="Miriam"/>
          <w:szCs w:val="20"/>
          <w:rtl/>
          <w:lang w:eastAsia="en-US"/>
        </w:rPr>
        <w:t>(</w:t>
      </w:r>
      <w:r>
        <w:rPr>
          <w:rFonts w:cs="Miriam" w:hint="cs"/>
          <w:szCs w:val="20"/>
          <w:rtl/>
          <w:lang w:eastAsia="en-US"/>
        </w:rPr>
        <w:t>ומר זוטרא</w:t>
      </w:r>
      <w:r>
        <w:rPr>
          <w:rFonts w:cs="Miriam"/>
          <w:szCs w:val="20"/>
          <w:rtl/>
          <w:lang w:eastAsia="en-US"/>
        </w:rPr>
        <w:t>)</w:t>
      </w:r>
      <w:r>
        <w:rPr>
          <w:rtl/>
          <w:lang w:eastAsia="en-US"/>
        </w:rPr>
        <w:t xml:space="preserve"> </w:t>
      </w:r>
      <w:r>
        <w:rPr>
          <w:rFonts w:hint="cs"/>
          <w:rtl/>
          <w:lang w:eastAsia="en-US"/>
        </w:rPr>
        <w:t xml:space="preserve">פירש לחיים </w:t>
      </w:r>
      <w:r>
        <w:rPr>
          <w:rFonts w:cs="Miriam"/>
          <w:szCs w:val="20"/>
          <w:rtl/>
          <w:lang w:eastAsia="en-US"/>
        </w:rPr>
        <w:t>(</w:t>
      </w:r>
      <w:r>
        <w:rPr>
          <w:rFonts w:cs="Miriam" w:hint="cs"/>
          <w:szCs w:val="20"/>
          <w:rtl/>
          <w:lang w:eastAsia="en-US"/>
        </w:rPr>
        <w:t>תחתיו, שלא יהא העבד בלא אדון רגע אחד</w:t>
      </w:r>
      <w:r>
        <w:rPr>
          <w:rFonts w:cs="Miriam"/>
          <w:szCs w:val="20"/>
          <w:rtl/>
          <w:lang w:eastAsia="en-US"/>
        </w:rPr>
        <w:t>)</w:t>
      </w:r>
      <w:r>
        <w:rPr>
          <w:rFonts w:hint="cs"/>
          <w:rtl/>
          <w:lang w:eastAsia="en-US"/>
        </w:rPr>
        <w:t xml:space="preserve">; </w:t>
      </w:r>
    </w:p>
    <w:p w:rsidR="007231BB" w:rsidRDefault="007231BB" w:rsidP="007231BB">
      <w:pPr>
        <w:rPr>
          <w:rFonts w:cs="Miriam"/>
          <w:lang w:eastAsia="en-US"/>
        </w:rPr>
      </w:pPr>
      <w:r>
        <w:rPr>
          <w:rFonts w:hint="cs"/>
          <w:rtl/>
          <w:lang w:eastAsia="en-US"/>
        </w:rPr>
        <w:t xml:space="preserve">ואיכא דאמרי: קטן הוה </w:t>
      </w:r>
      <w:r>
        <w:rPr>
          <w:rFonts w:cs="Miriam"/>
          <w:szCs w:val="20"/>
          <w:rtl/>
          <w:lang w:eastAsia="en-US"/>
        </w:rPr>
        <w:t>(</w:t>
      </w:r>
      <w:r>
        <w:rPr>
          <w:rFonts w:cs="Miriam" w:hint="cs"/>
          <w:szCs w:val="20"/>
          <w:rtl/>
          <w:lang w:eastAsia="en-US"/>
        </w:rPr>
        <w:t>ואף על פי כן הוצרך לכל זאת</w:t>
      </w:r>
      <w:r>
        <w:rPr>
          <w:rFonts w:cs="Miriam"/>
          <w:szCs w:val="20"/>
          <w:rtl/>
          <w:lang w:eastAsia="en-US"/>
        </w:rPr>
        <w:t>)</w:t>
      </w:r>
      <w:r>
        <w:rPr>
          <w:rFonts w:hint="cs"/>
          <w:rtl/>
          <w:lang w:eastAsia="en-US"/>
        </w:rPr>
        <w:t xml:space="preserve">, ודלא כאבא שאול </w:t>
      </w:r>
      <w:r>
        <w:rPr>
          <w:rFonts w:cs="Miriam"/>
          <w:szCs w:val="20"/>
          <w:rtl/>
          <w:lang w:eastAsia="en-US"/>
        </w:rPr>
        <w:t>(</w:t>
      </w:r>
      <w:r>
        <w:rPr>
          <w:rFonts w:cs="Miriam" w:hint="cs"/>
          <w:szCs w:val="20"/>
          <w:rtl/>
          <w:lang w:eastAsia="en-US"/>
        </w:rPr>
        <w:t>דאמר: כל המחזיק בהן זכה אפילו לאחר זמן זכה בהן</w:t>
      </w:r>
      <w:r>
        <w:rPr>
          <w:rFonts w:cs="Miriam"/>
          <w:szCs w:val="20"/>
          <w:rtl/>
          <w:lang w:eastAsia="en-US"/>
        </w:rPr>
        <w:t>)</w:t>
      </w:r>
      <w:r>
        <w:rPr>
          <w:rFonts w:hint="cs"/>
          <w:rtl/>
          <w:lang w:eastAsia="en-US"/>
        </w:rPr>
        <w:t>, דתניא: '</w:t>
      </w:r>
      <w:r>
        <w:rPr>
          <w:rFonts w:hint="cs"/>
          <w:i/>
          <w:iCs/>
          <w:rtl/>
          <w:lang w:eastAsia="en-US"/>
        </w:rPr>
        <w:t>גר שמת, ובזבזו ישראל נכסיו, והיו בהן עבדים - בין גדולים בין קטנים - קנו עצמן בני חורין; אבא שאול אומר: גדולים קנו עצמן בני חורין; קטנים: כל המחזיק בהן זכה בהן</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וקונה את עצמו בכסף </w:t>
      </w:r>
      <w:r>
        <w:rPr>
          <w:rFonts w:hint="cs"/>
          <w:szCs w:val="20"/>
          <w:rtl/>
          <w:lang w:eastAsia="en-US"/>
        </w:rPr>
        <w:t>[</w:t>
      </w:r>
      <w:r>
        <w:rPr>
          <w:rFonts w:hint="cs"/>
          <w:sz w:val="20"/>
          <w:szCs w:val="20"/>
          <w:rtl/>
          <w:lang w:eastAsia="en-US"/>
        </w:rPr>
        <w:t>על ידי אחרים, ובשטר על ידי עצמו - דברי רבי מאיר]</w:t>
      </w:r>
      <w:r>
        <w:rPr>
          <w:rFonts w:hint="cs"/>
          <w:rtl/>
          <w:lang w:eastAsia="en-US"/>
        </w:rPr>
        <w:t xml:space="preserve">: </w:t>
      </w:r>
    </w:p>
    <w:p w:rsidR="007231BB" w:rsidRDefault="007231BB" w:rsidP="007231BB">
      <w:pPr>
        <w:rPr>
          <w:rFonts w:hint="cs"/>
          <w:rtl/>
          <w:lang w:eastAsia="en-US"/>
        </w:rPr>
      </w:pPr>
      <w:r>
        <w:rPr>
          <w:rFonts w:hint="cs"/>
          <w:rtl/>
          <w:lang w:eastAsia="en-US"/>
        </w:rPr>
        <w:t xml:space="preserve">בכסף ע"י אחרים </w:t>
      </w:r>
      <w:r>
        <w:rPr>
          <w:rtl/>
          <w:lang w:eastAsia="en-US"/>
        </w:rPr>
        <w:t>–</w:t>
      </w:r>
      <w:r>
        <w:rPr>
          <w:rFonts w:hint="cs"/>
          <w:rtl/>
          <w:lang w:eastAsia="en-US"/>
        </w:rPr>
        <w:t xml:space="preserve"> אִין, אבל לא על ידי עצמו </w:t>
      </w:r>
      <w:r>
        <w:rPr>
          <w:rFonts w:cs="Miriam"/>
          <w:szCs w:val="20"/>
          <w:rtl/>
          <w:lang w:eastAsia="en-US"/>
        </w:rPr>
        <w:t>(</w:t>
      </w:r>
      <w:r>
        <w:rPr>
          <w:rFonts w:cs="Miriam" w:hint="cs"/>
          <w:szCs w:val="20"/>
          <w:rtl/>
          <w:lang w:eastAsia="en-US"/>
        </w:rPr>
        <w:t>שאם נתן לו כסף לפדות את עצמו - אינו פדוי, דמה שקנה עבד קנה רבו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במאי עסקינן </w:t>
      </w:r>
      <w:r>
        <w:rPr>
          <w:rFonts w:cs="Miriam"/>
          <w:szCs w:val="20"/>
          <w:rtl/>
          <w:lang w:eastAsia="en-US"/>
        </w:rPr>
        <w:t>(</w:t>
      </w:r>
      <w:r>
        <w:rPr>
          <w:rFonts w:cs="Miriam" w:hint="cs"/>
          <w:szCs w:val="20"/>
          <w:rtl/>
          <w:lang w:eastAsia="en-US"/>
        </w:rPr>
        <w:t>האי 'קנה עצמו על ידי אחרים'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אילימא שלא מדעתו </w:t>
      </w:r>
      <w:r>
        <w:rPr>
          <w:rFonts w:cs="Miriam"/>
          <w:szCs w:val="20"/>
          <w:rtl/>
          <w:lang w:eastAsia="en-US"/>
        </w:rPr>
        <w:t>(</w:t>
      </w:r>
      <w:r>
        <w:rPr>
          <w:rFonts w:cs="Miriam" w:hint="cs"/>
          <w:szCs w:val="20"/>
          <w:rtl/>
          <w:lang w:eastAsia="en-US"/>
        </w:rPr>
        <w:t>של עבד</w:t>
      </w:r>
      <w:r>
        <w:rPr>
          <w:rFonts w:cs="Miriam"/>
          <w:szCs w:val="20"/>
          <w:rtl/>
          <w:lang w:eastAsia="en-US"/>
        </w:rPr>
        <w:t>)</w:t>
      </w:r>
      <w:r>
        <w:rPr>
          <w:rtl/>
          <w:lang w:eastAsia="en-US"/>
        </w:rPr>
        <w:t xml:space="preserve"> </w:t>
      </w:r>
      <w:r>
        <w:rPr>
          <w:rFonts w:hint="cs"/>
          <w:rtl/>
          <w:lang w:eastAsia="en-US"/>
        </w:rPr>
        <w:t xml:space="preserve">- מכדי שמענא ליה לרבי מאיר דאמר </w:t>
      </w:r>
      <w:r>
        <w:rPr>
          <w:rFonts w:cs="Miriam"/>
          <w:szCs w:val="20"/>
          <w:rtl/>
          <w:lang w:eastAsia="en-US"/>
        </w:rPr>
        <w:t>(</w:t>
      </w:r>
      <w:r>
        <w:rPr>
          <w:rFonts w:cs="Miriam" w:hint="cs"/>
          <w:szCs w:val="20"/>
          <w:rtl/>
          <w:lang w:eastAsia="en-US"/>
        </w:rPr>
        <w:t>בפרק קמא דגיטין</w:t>
      </w:r>
      <w:r>
        <w:rPr>
          <w:rFonts w:cs="Miriam"/>
          <w:szCs w:val="20"/>
          <w:rtl/>
          <w:lang w:eastAsia="en-US"/>
        </w:rPr>
        <w:t>)</w:t>
      </w:r>
      <w:r>
        <w:rPr>
          <w:rtl/>
          <w:lang w:eastAsia="en-US"/>
        </w:rPr>
        <w:t xml:space="preserve"> </w:t>
      </w:r>
      <w:r>
        <w:rPr>
          <w:rFonts w:hint="cs"/>
          <w:rtl/>
          <w:lang w:eastAsia="en-US"/>
        </w:rPr>
        <w:t xml:space="preserve">'חוב הוא לעבד שיצא מיד רבו לחירות' </w:t>
      </w:r>
      <w:r>
        <w:rPr>
          <w:rFonts w:cs="Miriam"/>
          <w:szCs w:val="20"/>
          <w:rtl/>
          <w:lang w:eastAsia="en-US"/>
        </w:rPr>
        <w:t>(</w:t>
      </w:r>
      <w:r>
        <w:rPr>
          <w:rFonts w:cs="Miriam" w:hint="cs"/>
          <w:szCs w:val="20"/>
          <w:rtl/>
          <w:lang w:eastAsia="en-US"/>
        </w:rPr>
        <w:t>שאם היה עבד כהן - פוסלו מן התרומה, ואי עבד ישראל - אוסרו בשפחה, דשכיחא ליה פריצא ליה</w:t>
      </w:r>
      <w:r>
        <w:rPr>
          <w:rFonts w:cs="Miriam"/>
          <w:szCs w:val="20"/>
          <w:rtl/>
          <w:lang w:eastAsia="en-US"/>
        </w:rPr>
        <w:t>)</w:t>
      </w:r>
      <w:r>
        <w:rPr>
          <w:rFonts w:hint="cs"/>
          <w:rtl/>
          <w:lang w:eastAsia="en-US"/>
        </w:rPr>
        <w:t xml:space="preserve">, ותנינא </w:t>
      </w:r>
      <w:r>
        <w:rPr>
          <w:rFonts w:cs="Miriam" w:hint="cs"/>
          <w:szCs w:val="16"/>
          <w:rtl/>
          <w:lang w:eastAsia="en-US"/>
        </w:rPr>
        <w:t>[משנה גיטין פ"א מ"ו]</w:t>
      </w:r>
      <w:r>
        <w:rPr>
          <w:rFonts w:hint="cs"/>
          <w:rtl/>
          <w:lang w:eastAsia="en-US"/>
        </w:rPr>
        <w:t>: '</w:t>
      </w:r>
      <w:r>
        <w:rPr>
          <w:rFonts w:hint="cs"/>
          <w:i/>
          <w:iCs/>
          <w:rtl/>
          <w:lang w:eastAsia="en-US"/>
        </w:rPr>
        <w:t>זכין לאדם שלא בפניו ואין חבין לו אלא בפניו</w:t>
      </w:r>
      <w:r>
        <w:rPr>
          <w:rFonts w:hint="cs"/>
          <w:rtl/>
          <w:lang w:eastAsia="en-US"/>
        </w:rPr>
        <w:t xml:space="preserve">' </w:t>
      </w:r>
      <w:r>
        <w:rPr>
          <w:rFonts w:cs="Miriam"/>
          <w:szCs w:val="20"/>
          <w:rtl/>
          <w:lang w:eastAsia="en-US"/>
        </w:rPr>
        <w:t>(</w:t>
      </w:r>
      <w:r>
        <w:rPr>
          <w:rFonts w:cs="Miriam" w:hint="cs"/>
          <w:szCs w:val="20"/>
          <w:rtl/>
          <w:lang w:eastAsia="en-US"/>
        </w:rPr>
        <w:t>אין אדם יכול ליעשות שלוחו שלא מדעתו לדבר שהוא חובה או הפסד והיכי תני מתניתין דנפדה על ידי אחרים שלא מדעתו</w:t>
      </w:r>
      <w:r>
        <w:rPr>
          <w:rFonts w:cs="Miriam"/>
          <w:szCs w:val="20"/>
          <w:rtl/>
          <w:lang w:eastAsia="en-US"/>
        </w:rPr>
        <w:t>)</w:t>
      </w:r>
      <w:r>
        <w:rPr>
          <w:rFonts w:hint="cs"/>
          <w:rtl/>
          <w:lang w:eastAsia="en-US"/>
        </w:rPr>
        <w:t xml:space="preserve">? אלא פשיטא </w:t>
      </w:r>
      <w:r>
        <w:rPr>
          <w:rtl/>
          <w:lang w:eastAsia="en-US"/>
        </w:rPr>
        <w:t>–</w:t>
      </w:r>
      <w:r>
        <w:rPr>
          <w:rFonts w:hint="cs"/>
          <w:rtl/>
          <w:lang w:eastAsia="en-US"/>
        </w:rPr>
        <w:t xml:space="preserve"> מדעתו, </w:t>
      </w:r>
      <w:r>
        <w:rPr>
          <w:rFonts w:cs="Miriam"/>
          <w:szCs w:val="20"/>
          <w:rtl/>
          <w:lang w:eastAsia="en-US"/>
        </w:rPr>
        <w:t>(</w:t>
      </w:r>
      <w:r>
        <w:rPr>
          <w:rFonts w:cs="Miriam" w:hint="cs"/>
          <w:szCs w:val="20"/>
          <w:rtl/>
          <w:lang w:eastAsia="en-US"/>
        </w:rPr>
        <w:t>ואם תאמר: פשיטא!?</w:t>
      </w:r>
      <w:r>
        <w:rPr>
          <w:rFonts w:cs="Miriam"/>
          <w:szCs w:val="20"/>
          <w:rtl/>
          <w:lang w:eastAsia="en-US"/>
        </w:rPr>
        <w:t>)</w:t>
      </w:r>
      <w:r>
        <w:rPr>
          <w:rtl/>
          <w:lang w:eastAsia="en-US"/>
        </w:rPr>
        <w:t xml:space="preserve"> </w:t>
      </w:r>
      <w:r>
        <w:rPr>
          <w:rFonts w:hint="cs"/>
          <w:rtl/>
          <w:lang w:eastAsia="en-US"/>
        </w:rPr>
        <w:t xml:space="preserve">והא קמשמע לן </w:t>
      </w:r>
      <w:r>
        <w:rPr>
          <w:rFonts w:cs="Miriam"/>
          <w:szCs w:val="20"/>
          <w:rtl/>
          <w:lang w:eastAsia="en-US"/>
        </w:rPr>
        <w:t>(</w:t>
      </w:r>
      <w:r>
        <w:rPr>
          <w:rFonts w:cs="Miriam" w:hint="cs"/>
          <w:szCs w:val="20"/>
          <w:rtl/>
          <w:lang w:eastAsia="en-US"/>
        </w:rPr>
        <w:t>הא איצטריך לאשמועינן</w:t>
      </w:r>
      <w:r>
        <w:rPr>
          <w:rFonts w:cs="Miriam"/>
          <w:szCs w:val="20"/>
          <w:rtl/>
          <w:lang w:eastAsia="en-US"/>
        </w:rPr>
        <w:t>)</w:t>
      </w:r>
      <w:r>
        <w:rPr>
          <w:rFonts w:hint="cs"/>
          <w:rtl/>
          <w:lang w:eastAsia="en-US"/>
        </w:rPr>
        <w:t xml:space="preserve">: על ידי אחרים אִין, על ידי עצמו לא; אלמא אין קנין לעבד בלא רבו </w:t>
      </w:r>
      <w:r>
        <w:rPr>
          <w:rFonts w:cs="Miriam"/>
          <w:szCs w:val="20"/>
          <w:rtl/>
          <w:lang w:eastAsia="en-US"/>
        </w:rPr>
        <w:t>(</w:t>
      </w:r>
      <w:r>
        <w:rPr>
          <w:rFonts w:cs="Miriam" w:hint="cs"/>
          <w:szCs w:val="20"/>
          <w:rtl/>
          <w:lang w:eastAsia="en-US"/>
        </w:rPr>
        <w:t>בשום צד</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אי הכי - אימא סיפא: '</w:t>
      </w:r>
      <w:r>
        <w:rPr>
          <w:rFonts w:hint="cs"/>
          <w:i/>
          <w:iCs/>
          <w:rtl/>
          <w:lang w:eastAsia="en-US"/>
        </w:rPr>
        <w:t>בשטר על ידי עצמו</w:t>
      </w:r>
      <w:r>
        <w:rPr>
          <w:rFonts w:hint="cs"/>
          <w:rtl/>
          <w:lang w:eastAsia="en-US"/>
        </w:rPr>
        <w:t xml:space="preserve">': על ידי עצמו אִין, על ידי אחרים </w:t>
      </w:r>
      <w:r>
        <w:rPr>
          <w:rtl/>
          <w:lang w:eastAsia="en-US"/>
        </w:rPr>
        <w:t>–</w:t>
      </w:r>
      <w:r>
        <w:rPr>
          <w:rFonts w:hint="cs"/>
          <w:rtl/>
          <w:lang w:eastAsia="en-US"/>
        </w:rPr>
        <w:t xml:space="preserve"> לא, ואי מדעתו </w:t>
      </w:r>
      <w:r>
        <w:rPr>
          <w:rFonts w:cs="Miriam"/>
          <w:szCs w:val="20"/>
          <w:rtl/>
          <w:lang w:eastAsia="en-US"/>
        </w:rPr>
        <w:t>(</w:t>
      </w:r>
      <w:r>
        <w:rPr>
          <w:rFonts w:cs="Miriam" w:hint="cs"/>
          <w:szCs w:val="20"/>
          <w:rtl/>
          <w:lang w:eastAsia="en-US"/>
        </w:rPr>
        <w:t>שאמר לו "קבל גטי"</w:t>
      </w:r>
      <w:r>
        <w:rPr>
          <w:rFonts w:cs="Miriam"/>
          <w:szCs w:val="20"/>
          <w:rtl/>
          <w:lang w:eastAsia="en-US"/>
        </w:rPr>
        <w:t>)</w:t>
      </w:r>
      <w:r>
        <w:rPr>
          <w:rtl/>
          <w:lang w:eastAsia="en-US"/>
        </w:rPr>
        <w:t xml:space="preserve"> </w:t>
      </w:r>
      <w:r>
        <w:rPr>
          <w:rFonts w:hint="cs"/>
          <w:rtl/>
          <w:lang w:eastAsia="en-US"/>
        </w:rPr>
        <w:t>- על ידי אחרים אמאי לא? וכי תימא: מאי '</w:t>
      </w:r>
      <w:r>
        <w:rPr>
          <w:rFonts w:hint="cs"/>
          <w:i/>
          <w:iCs/>
          <w:rtl/>
          <w:lang w:eastAsia="en-US"/>
        </w:rPr>
        <w:t>על ידי עצמו</w:t>
      </w:r>
      <w:r>
        <w:rPr>
          <w:rFonts w:hint="cs"/>
          <w:rtl/>
          <w:lang w:eastAsia="en-US"/>
        </w:rPr>
        <w:t xml:space="preserve">' </w:t>
      </w:r>
      <w:r>
        <w:rPr>
          <w:rtl/>
          <w:lang w:eastAsia="en-US"/>
        </w:rPr>
        <w:t>–</w:t>
      </w:r>
      <w:r>
        <w:rPr>
          <w:rFonts w:hint="cs"/>
          <w:rtl/>
          <w:lang w:eastAsia="en-US"/>
        </w:rPr>
        <w:t xml:space="preserve"> '</w:t>
      </w:r>
      <w:r>
        <w:rPr>
          <w:rFonts w:hint="cs"/>
          <w:u w:val="single"/>
          <w:rtl/>
          <w:lang w:eastAsia="en-US"/>
        </w:rPr>
        <w:t>אף</w:t>
      </w:r>
      <w:r>
        <w:rPr>
          <w:rFonts w:hint="cs"/>
          <w:rtl/>
          <w:lang w:eastAsia="en-US"/>
        </w:rPr>
        <w:t xml:space="preserve"> על ידי עצמו', והא קא משמע לן: דגיטו וידו באים כאחד </w:t>
      </w:r>
      <w:r>
        <w:rPr>
          <w:rFonts w:cs="Miriam"/>
          <w:szCs w:val="20"/>
          <w:rtl/>
          <w:lang w:eastAsia="en-US"/>
        </w:rPr>
        <w:t>(</w:t>
      </w:r>
      <w:r>
        <w:rPr>
          <w:rFonts w:cs="Miriam" w:hint="cs"/>
          <w:szCs w:val="20"/>
          <w:rtl/>
          <w:lang w:eastAsia="en-US"/>
        </w:rPr>
        <w:t>ולא אמרינן 'לא הוציא רבו את הגט מרשותו ואין זו קבלה'</w:t>
      </w:r>
      <w:r>
        <w:rPr>
          <w:rFonts w:cs="Miriam"/>
          <w:szCs w:val="20"/>
          <w:rtl/>
          <w:lang w:eastAsia="en-US"/>
        </w:rPr>
        <w:t>)</w:t>
      </w:r>
      <w:r>
        <w:rPr>
          <w:rFonts w:hint="cs"/>
          <w:rtl/>
          <w:lang w:eastAsia="en-US"/>
        </w:rPr>
        <w:t xml:space="preserve"> - והא לא תני </w:t>
      </w:r>
      <w:r>
        <w:rPr>
          <w:rFonts w:cs="Miriam"/>
          <w:szCs w:val="20"/>
          <w:rtl/>
          <w:lang w:eastAsia="en-US"/>
        </w:rPr>
        <w:t>(</w:t>
      </w:r>
      <w:r>
        <w:rPr>
          <w:rFonts w:cs="Miriam" w:hint="cs"/>
          <w:szCs w:val="20"/>
          <w:rtl/>
          <w:lang w:eastAsia="en-US"/>
        </w:rPr>
        <w:t>בברייתא</w:t>
      </w:r>
      <w:r>
        <w:rPr>
          <w:rFonts w:cs="Miriam"/>
          <w:szCs w:val="20"/>
          <w:rtl/>
          <w:lang w:eastAsia="en-US"/>
        </w:rPr>
        <w:t>)</w:t>
      </w:r>
      <w:r>
        <w:rPr>
          <w:rtl/>
          <w:lang w:eastAsia="en-US"/>
        </w:rPr>
        <w:t xml:space="preserve"> </w:t>
      </w:r>
      <w:r>
        <w:rPr>
          <w:rFonts w:hint="cs"/>
          <w:rtl/>
          <w:lang w:eastAsia="en-US"/>
        </w:rPr>
        <w:t>הכי! דתניא: '</w:t>
      </w:r>
      <w:r>
        <w:rPr>
          <w:rFonts w:hint="cs"/>
          <w:i/>
          <w:iCs/>
          <w:rtl/>
          <w:lang w:eastAsia="en-US"/>
        </w:rPr>
        <w:t xml:space="preserve">בשטר - על ידי עצמו </w:t>
      </w:r>
      <w:r>
        <w:rPr>
          <w:rFonts w:hint="cs"/>
          <w:i/>
          <w:iCs/>
          <w:u w:val="single"/>
          <w:rtl/>
          <w:lang w:eastAsia="en-US"/>
        </w:rPr>
        <w:t>ולא על ידי אחרים</w:t>
      </w:r>
      <w:r>
        <w:rPr>
          <w:rFonts w:hint="cs"/>
          <w:i/>
          <w:iCs/>
          <w:rtl/>
          <w:lang w:eastAsia="en-US"/>
        </w:rPr>
        <w:t xml:space="preserve"> - דברי רבי מאיר</w:t>
      </w:r>
      <w:r>
        <w:rPr>
          <w:rFonts w:hint="cs"/>
          <w:rtl/>
          <w:lang w:eastAsia="en-US"/>
        </w:rPr>
        <w:t>'?</w:t>
      </w:r>
    </w:p>
    <w:p w:rsidR="007231BB" w:rsidRDefault="007231BB" w:rsidP="007231BB">
      <w:pPr>
        <w:pStyle w:val="a7"/>
        <w:rPr>
          <w:rFonts w:cs="Miriam" w:hint="cs"/>
          <w:sz w:val="24"/>
          <w:rtl/>
          <w:lang w:eastAsia="en-US"/>
        </w:rPr>
      </w:pPr>
    </w:p>
    <w:p w:rsidR="007231BB" w:rsidRDefault="007231BB" w:rsidP="007231BB">
      <w:pPr>
        <w:rPr>
          <w:rFonts w:hint="cs"/>
          <w:rtl/>
          <w:lang w:eastAsia="en-US"/>
        </w:rPr>
      </w:pPr>
      <w:r>
        <w:rPr>
          <w:rFonts w:hint="cs"/>
          <w:rtl/>
          <w:lang w:eastAsia="en-US"/>
        </w:rPr>
        <w:t xml:space="preserve">אמר אביי: לעולם שלא מדעתו, ושאני כסף, הואיל וקני ליה בעל כורחיה - מקני ליה </w:t>
      </w:r>
      <w:r>
        <w:rPr>
          <w:rFonts w:cs="Courier New" w:hint="cs"/>
          <w:szCs w:val="20"/>
          <w:rtl/>
          <w:lang w:eastAsia="en-US"/>
        </w:rPr>
        <w:t>[</w:t>
      </w:r>
      <w:r>
        <w:rPr>
          <w:rFonts w:ascii="Courier New" w:hAnsi="Courier New" w:cs="Courier New" w:hint="cs"/>
          <w:sz w:val="16"/>
          <w:szCs w:val="20"/>
          <w:rtl/>
          <w:lang w:eastAsia="en-US"/>
        </w:rPr>
        <w:t>מקנה לו את עצמו, דהיינו משחררו</w:t>
      </w:r>
      <w:r>
        <w:rPr>
          <w:rFonts w:cs="Courier New" w:hint="cs"/>
          <w:szCs w:val="20"/>
          <w:rtl/>
          <w:lang w:eastAsia="en-US"/>
        </w:rPr>
        <w:t>]</w:t>
      </w:r>
      <w:r>
        <w:rPr>
          <w:rFonts w:hint="cs"/>
          <w:rtl/>
          <w:lang w:eastAsia="en-US"/>
        </w:rPr>
        <w:t xml:space="preserve"> בעל כורחיה. אי הכי שטר נמי?</w:t>
      </w:r>
    </w:p>
    <w:p w:rsidR="007231BB" w:rsidRDefault="007231BB" w:rsidP="007231BB">
      <w:pPr>
        <w:rPr>
          <w:rFonts w:hint="cs"/>
          <w:rtl/>
          <w:lang w:eastAsia="en-US"/>
        </w:rPr>
      </w:pPr>
      <w:r>
        <w:rPr>
          <w:rFonts w:hint="cs"/>
          <w:rtl/>
          <w:lang w:eastAsia="en-US"/>
        </w:rPr>
        <w:t xml:space="preserve">האי שטרא לחוד והאי שטרא לחוד </w:t>
      </w:r>
      <w:r>
        <w:rPr>
          <w:rFonts w:cs="Miriam"/>
          <w:szCs w:val="20"/>
          <w:rtl/>
          <w:lang w:eastAsia="en-US"/>
        </w:rPr>
        <w:t>(</w:t>
      </w:r>
      <w:r>
        <w:rPr>
          <w:rFonts w:cs="Miriam" w:hint="cs"/>
          <w:szCs w:val="20"/>
          <w:rtl/>
          <w:lang w:eastAsia="en-US"/>
        </w:rPr>
        <w:t>זה לשון קניה וזה לשון שחרור</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הכא נמי: האי כספא לחוד והאי כספא לחוד </w:t>
      </w:r>
      <w:r>
        <w:rPr>
          <w:rFonts w:cs="Miriam"/>
          <w:szCs w:val="20"/>
          <w:rtl/>
          <w:lang w:eastAsia="en-US"/>
        </w:rPr>
        <w:t>(</w:t>
      </w:r>
      <w:r>
        <w:rPr>
          <w:rFonts w:cs="Miriam" w:hint="cs"/>
          <w:szCs w:val="20"/>
          <w:rtl/>
          <w:lang w:eastAsia="en-US"/>
        </w:rPr>
        <w:t>זה ניתן לקניה וזה ניתן לשחרור</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טיבעא מיהא חד הוא </w:t>
      </w:r>
      <w:r>
        <w:rPr>
          <w:rFonts w:cs="Miriam"/>
          <w:szCs w:val="20"/>
          <w:rtl/>
          <w:lang w:eastAsia="en-US"/>
        </w:rPr>
        <w:t>(</w:t>
      </w:r>
      <w:r>
        <w:rPr>
          <w:rFonts w:cs="Miriam" w:hint="cs"/>
          <w:szCs w:val="20"/>
          <w:rtl/>
          <w:lang w:eastAsia="en-US"/>
        </w:rPr>
        <w:t>ואין ניכר הפרש ביניהם</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r>
        <w:rPr>
          <w:rFonts w:hint="cs"/>
          <w:rtl/>
          <w:lang w:eastAsia="en-US"/>
        </w:rPr>
        <w:t xml:space="preserve">רבא אמר: כסף - קבלת רבו </w:t>
      </w:r>
      <w:r>
        <w:rPr>
          <w:rFonts w:cs="Miriam"/>
          <w:szCs w:val="20"/>
          <w:rtl/>
          <w:lang w:eastAsia="en-US"/>
        </w:rPr>
        <w:t>(</w:t>
      </w:r>
      <w:r>
        <w:rPr>
          <w:rFonts w:cs="Miriam" w:hint="cs"/>
          <w:szCs w:val="20"/>
          <w:rtl/>
          <w:lang w:eastAsia="en-US"/>
        </w:rPr>
        <w:t>שמקבל רבו הכסף</w:t>
      </w:r>
      <w:r>
        <w:rPr>
          <w:rFonts w:cs="Miriam"/>
          <w:szCs w:val="20"/>
          <w:rtl/>
          <w:lang w:eastAsia="en-US"/>
        </w:rPr>
        <w:t>)</w:t>
      </w:r>
      <w:r>
        <w:rPr>
          <w:rtl/>
          <w:lang w:eastAsia="en-US"/>
        </w:rPr>
        <w:t xml:space="preserve"> </w:t>
      </w:r>
      <w:r>
        <w:rPr>
          <w:rFonts w:hint="cs"/>
          <w:rtl/>
          <w:lang w:eastAsia="en-US"/>
        </w:rPr>
        <w:t xml:space="preserve">גרמה לו </w:t>
      </w:r>
      <w:r>
        <w:rPr>
          <w:rFonts w:cs="Miriam"/>
          <w:szCs w:val="20"/>
          <w:rtl/>
          <w:lang w:eastAsia="en-US"/>
        </w:rPr>
        <w:t>(</w:t>
      </w:r>
      <w:r>
        <w:rPr>
          <w:rFonts w:cs="Miriam" w:hint="cs"/>
          <w:szCs w:val="20"/>
          <w:rtl/>
          <w:lang w:eastAsia="en-US"/>
        </w:rPr>
        <w:t>להשתחרר מאליו, ואין אחרים הללו חבין אלא קבלת הרב, והרב אין נעשה שלוחו אלא לצורך עצמו, ומקנהו מאליו</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שטר </w:t>
      </w:r>
      <w:r>
        <w:rPr>
          <w:rFonts w:cs="Miriam"/>
          <w:szCs w:val="20"/>
          <w:rtl/>
          <w:lang w:eastAsia="en-US"/>
        </w:rPr>
        <w:t>(</w:t>
      </w:r>
      <w:r>
        <w:rPr>
          <w:rFonts w:cs="Miriam" w:hint="cs"/>
          <w:szCs w:val="20"/>
          <w:rtl/>
          <w:lang w:eastAsia="en-US"/>
        </w:rPr>
        <w:t>חירות השטר</w:t>
      </w:r>
      <w:r>
        <w:rPr>
          <w:rFonts w:cs="Miriam"/>
          <w:szCs w:val="20"/>
          <w:rtl/>
          <w:lang w:eastAsia="en-US"/>
        </w:rPr>
        <w:t>)</w:t>
      </w:r>
      <w:r>
        <w:rPr>
          <w:rtl/>
          <w:lang w:eastAsia="en-US"/>
        </w:rPr>
        <w:t xml:space="preserve"> </w:t>
      </w:r>
      <w:r>
        <w:rPr>
          <w:rFonts w:hint="cs"/>
          <w:rtl/>
          <w:lang w:eastAsia="en-US"/>
        </w:rPr>
        <w:t xml:space="preserve">- קבלת אחרים גרמה לו </w:t>
      </w:r>
      <w:r>
        <w:rPr>
          <w:rFonts w:cs="Miriam"/>
          <w:szCs w:val="20"/>
          <w:rtl/>
          <w:lang w:eastAsia="en-US"/>
        </w:rPr>
        <w:t>(</w:t>
      </w:r>
      <w:r>
        <w:rPr>
          <w:rFonts w:cs="Miriam" w:hint="cs"/>
          <w:szCs w:val="20"/>
          <w:rtl/>
          <w:lang w:eastAsia="en-US"/>
        </w:rPr>
        <w:t>וכיון דחוב הוא לו - אין חבין לאדם שלא מדעתו</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וחכמים אומרים: בכסף - ע"י עצמו </w:t>
      </w:r>
      <w:r>
        <w:rPr>
          <w:rFonts w:hint="cs"/>
          <w:szCs w:val="20"/>
          <w:rtl/>
          <w:lang w:eastAsia="en-US"/>
        </w:rPr>
        <w:t>[</w:t>
      </w:r>
      <w:r>
        <w:rPr>
          <w:rFonts w:hint="cs"/>
          <w:sz w:val="20"/>
          <w:szCs w:val="20"/>
          <w:rtl/>
          <w:lang w:eastAsia="en-US"/>
        </w:rPr>
        <w:t>ובשטר על ידי אחרים, ובלבד שיהא הכסף משל אחרים</w:t>
      </w:r>
      <w:r>
        <w:rPr>
          <w:rFonts w:hint="cs"/>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w:t>
      </w:r>
      <w:r>
        <w:rPr>
          <w:rFonts w:cs="Narkisim" w:hint="cs"/>
          <w:i/>
          <w:iCs/>
          <w:rtl/>
          <w:lang w:eastAsia="en-US"/>
        </w:rPr>
        <w:t>בכסף</w:t>
      </w:r>
      <w:r>
        <w:rPr>
          <w:rFonts w:hint="cs"/>
          <w:i/>
          <w:iCs/>
          <w:rtl/>
          <w:lang w:eastAsia="en-US"/>
        </w:rPr>
        <w:t xml:space="preserve"> - על ידי עצמו</w:t>
      </w:r>
      <w:r>
        <w:rPr>
          <w:rFonts w:hint="cs"/>
          <w:rtl/>
          <w:lang w:eastAsia="en-US"/>
        </w:rPr>
        <w:t xml:space="preserve">' </w:t>
      </w:r>
      <w:r>
        <w:rPr>
          <w:rtl/>
          <w:lang w:eastAsia="en-US"/>
        </w:rPr>
        <w:t>–</w:t>
      </w:r>
      <w:r>
        <w:rPr>
          <w:rFonts w:hint="cs"/>
          <w:rtl/>
          <w:lang w:eastAsia="en-US"/>
        </w:rPr>
        <w:t xml:space="preserve"> אִין, על ידי אחרים לא? אמאי? נהי נמי דשלא מדעתו - מכדי שמענא להו לרבנן </w:t>
      </w:r>
      <w:r>
        <w:rPr>
          <w:rFonts w:cs="Miriam"/>
          <w:szCs w:val="20"/>
          <w:rtl/>
          <w:lang w:eastAsia="en-US"/>
        </w:rPr>
        <w:t>(</w:t>
      </w:r>
      <w:r>
        <w:rPr>
          <w:rFonts w:cs="Miriam" w:hint="cs"/>
          <w:szCs w:val="20"/>
          <w:rtl/>
          <w:lang w:eastAsia="en-US"/>
        </w:rPr>
        <w:t xml:space="preserve">במסכת גיטין </w:t>
      </w:r>
      <w:r>
        <w:rPr>
          <w:rFonts w:cs="Miriam" w:hint="cs"/>
          <w:szCs w:val="16"/>
          <w:rtl/>
          <w:lang w:eastAsia="en-US"/>
        </w:rPr>
        <w:t>(יא,ב)</w:t>
      </w:r>
      <w:r>
        <w:rPr>
          <w:rFonts w:cs="Miriam"/>
          <w:szCs w:val="20"/>
          <w:rtl/>
          <w:lang w:eastAsia="en-US"/>
        </w:rPr>
        <w:t>)</w:t>
      </w:r>
      <w:r>
        <w:rPr>
          <w:rtl/>
          <w:lang w:eastAsia="en-US"/>
        </w:rPr>
        <w:t xml:space="preserve"> </w:t>
      </w:r>
      <w:r>
        <w:rPr>
          <w:rFonts w:hint="cs"/>
          <w:rtl/>
          <w:lang w:eastAsia="en-US"/>
        </w:rPr>
        <w:t xml:space="preserve">דאמרי 'זכות הוא שיצא מתחת יד רבו לחירות', ותנינא </w:t>
      </w:r>
      <w:r>
        <w:rPr>
          <w:rFonts w:cs="Miriam"/>
          <w:szCs w:val="20"/>
          <w:rtl/>
          <w:lang w:eastAsia="en-US"/>
        </w:rPr>
        <w:t>(</w:t>
      </w:r>
      <w:r>
        <w:rPr>
          <w:rFonts w:cs="Miriam" w:hint="cs"/>
          <w:szCs w:val="20"/>
          <w:rtl/>
          <w:lang w:eastAsia="en-US"/>
        </w:rPr>
        <w:t xml:space="preserve">כמו 'התנן' </w:t>
      </w:r>
      <w:r>
        <w:rPr>
          <w:rFonts w:cs="Miriam" w:hint="cs"/>
          <w:szCs w:val="16"/>
          <w:rtl/>
          <w:lang w:eastAsia="en-US"/>
        </w:rPr>
        <w:t>[משנה גיטין פ"א מ"ו]</w:t>
      </w:r>
      <w:r>
        <w:rPr>
          <w:rFonts w:cs="Miriam"/>
          <w:szCs w:val="20"/>
          <w:rtl/>
          <w:lang w:eastAsia="en-US"/>
        </w:rPr>
        <w:t>)</w:t>
      </w:r>
      <w:r>
        <w:rPr>
          <w:rtl/>
          <w:lang w:eastAsia="en-US"/>
        </w:rPr>
        <w:t xml:space="preserve"> </w:t>
      </w:r>
      <w:r>
        <w:rPr>
          <w:rFonts w:hint="cs"/>
          <w:rtl/>
          <w:lang w:eastAsia="en-US"/>
        </w:rPr>
        <w:t>'</w:t>
      </w:r>
      <w:r>
        <w:rPr>
          <w:rFonts w:hint="cs"/>
          <w:i/>
          <w:iCs/>
          <w:rtl/>
          <w:lang w:eastAsia="en-US"/>
        </w:rPr>
        <w:t>זכין לאדם שלא בפניו ואין חבין לו אלא בפניו</w:t>
      </w:r>
      <w:r>
        <w:rPr>
          <w:rFonts w:hint="cs"/>
          <w:rtl/>
          <w:lang w:eastAsia="en-US"/>
        </w:rPr>
        <w:t>', וכי תימא: מאי '</w:t>
      </w:r>
      <w:r>
        <w:rPr>
          <w:rFonts w:hint="cs"/>
          <w:i/>
          <w:iCs/>
          <w:rtl/>
          <w:lang w:eastAsia="en-US"/>
        </w:rPr>
        <w:t>על ידי עצמו</w:t>
      </w:r>
      <w:r>
        <w:rPr>
          <w:rFonts w:hint="cs"/>
          <w:rtl/>
          <w:lang w:eastAsia="en-US"/>
        </w:rPr>
        <w:t xml:space="preserve">' </w:t>
      </w:r>
      <w:r>
        <w:rPr>
          <w:rtl/>
          <w:lang w:eastAsia="en-US"/>
        </w:rPr>
        <w:t>–</w:t>
      </w:r>
      <w:r>
        <w:rPr>
          <w:rFonts w:hint="cs"/>
          <w:rtl/>
          <w:lang w:eastAsia="en-US"/>
        </w:rPr>
        <w:t xml:space="preserve"> '</w:t>
      </w:r>
      <w:r>
        <w:rPr>
          <w:rFonts w:hint="cs"/>
          <w:u w:val="single"/>
          <w:rtl/>
          <w:lang w:eastAsia="en-US"/>
        </w:rPr>
        <w:t>אף</w:t>
      </w:r>
      <w:r>
        <w:rPr>
          <w:rFonts w:hint="cs"/>
          <w:rtl/>
          <w:lang w:eastAsia="en-US"/>
        </w:rPr>
        <w:t xml:space="preserve"> על ידי עצמו', וקא משמע לן דיש קנין לעבד בלא רבו </w:t>
      </w:r>
      <w:r>
        <w:rPr>
          <w:rFonts w:cs="Miriam"/>
          <w:szCs w:val="20"/>
          <w:rtl/>
          <w:lang w:eastAsia="en-US"/>
        </w:rPr>
        <w:t>(</w:t>
      </w:r>
      <w:r>
        <w:rPr>
          <w:rFonts w:cs="Miriam" w:hint="cs"/>
          <w:szCs w:val="20"/>
          <w:rtl/>
          <w:lang w:eastAsia="en-US"/>
        </w:rPr>
        <w:t>כי יהבי ליה על מנת שאין לרבו רשות בו</w:t>
      </w:r>
      <w:r>
        <w:rPr>
          <w:rFonts w:cs="Miriam"/>
          <w:szCs w:val="20"/>
          <w:rtl/>
          <w:lang w:eastAsia="en-US"/>
        </w:rPr>
        <w:t>)</w:t>
      </w:r>
      <w:r>
        <w:rPr>
          <w:rtl/>
          <w:lang w:eastAsia="en-US"/>
        </w:rPr>
        <w:t xml:space="preserve"> </w:t>
      </w:r>
      <w:r>
        <w:rPr>
          <w:rFonts w:hint="cs"/>
          <w:rtl/>
          <w:lang w:eastAsia="en-US"/>
        </w:rPr>
        <w:t>- אי הכי אימא סיפא: '</w:t>
      </w:r>
      <w:r>
        <w:rPr>
          <w:rFonts w:hint="cs"/>
          <w:i/>
          <w:iCs/>
          <w:rtl/>
          <w:lang w:eastAsia="en-US"/>
        </w:rPr>
        <w:t>בשטר על ידי אחרים</w:t>
      </w:r>
      <w:r>
        <w:rPr>
          <w:rFonts w:hint="cs"/>
          <w:rtl/>
          <w:lang w:eastAsia="en-US"/>
        </w:rPr>
        <w:t xml:space="preserve">' - ולא על ידי עצמו, והא קיימא לן דגיטו וידו באין כאחד </w:t>
      </w:r>
      <w:r>
        <w:rPr>
          <w:rFonts w:cs="Miriam"/>
          <w:szCs w:val="20"/>
          <w:rtl/>
          <w:lang w:eastAsia="en-US"/>
        </w:rPr>
        <w:t>(</w:t>
      </w:r>
      <w:r>
        <w:rPr>
          <w:rFonts w:cs="Miriam" w:hint="cs"/>
          <w:szCs w:val="20"/>
          <w:rtl/>
          <w:lang w:eastAsia="en-US"/>
        </w:rPr>
        <w:t>כלומר: והא מעשים בכל יום שהעבד מקבל את גיטו; ואי רבנן פליגי עלה דמילתא - מי שבקינן רבנן ועבדינן כרבי מאיר?</w:t>
      </w:r>
      <w:r>
        <w:rPr>
          <w:rFonts w:cs="Miriam"/>
          <w:szCs w:val="20"/>
          <w:rtl/>
          <w:lang w:eastAsia="en-US"/>
        </w:rPr>
        <w:t>)</w:t>
      </w:r>
      <w:r>
        <w:rPr>
          <w:rFonts w:hint="cs"/>
          <w:rtl/>
          <w:lang w:eastAsia="en-US"/>
        </w:rPr>
        <w:t xml:space="preserve">! וכי תימא: מאי 'על ידי אחרים' </w:t>
      </w:r>
      <w:r>
        <w:rPr>
          <w:rtl/>
          <w:lang w:eastAsia="en-US"/>
        </w:rPr>
        <w:t>–</w:t>
      </w:r>
      <w:r>
        <w:rPr>
          <w:rFonts w:hint="cs"/>
          <w:rtl/>
          <w:lang w:eastAsia="en-US"/>
        </w:rPr>
        <w:t xml:space="preserve"> '</w:t>
      </w:r>
      <w:r>
        <w:rPr>
          <w:rFonts w:hint="cs"/>
          <w:u w:val="single"/>
          <w:rtl/>
          <w:lang w:eastAsia="en-US"/>
        </w:rPr>
        <w:t>אף</w:t>
      </w:r>
      <w:r>
        <w:rPr>
          <w:rFonts w:hint="cs"/>
          <w:rtl/>
          <w:lang w:eastAsia="en-US"/>
        </w:rPr>
        <w:t xml:space="preserve"> על ידי אחרים' </w:t>
      </w:r>
      <w:r>
        <w:rPr>
          <w:rFonts w:cs="Miriam"/>
          <w:szCs w:val="20"/>
          <w:rtl/>
          <w:lang w:eastAsia="en-US"/>
        </w:rPr>
        <w:t>(</w:t>
      </w:r>
      <w:r>
        <w:rPr>
          <w:rFonts w:cs="Miriam" w:hint="cs"/>
          <w:szCs w:val="20"/>
          <w:rtl/>
          <w:lang w:eastAsia="en-US"/>
        </w:rPr>
        <w:t>ואפילו שלא מדעתו</w:t>
      </w:r>
      <w:r>
        <w:rPr>
          <w:rFonts w:cs="Miriam"/>
          <w:szCs w:val="20"/>
          <w:rtl/>
          <w:lang w:eastAsia="en-US"/>
        </w:rPr>
        <w:t>)</w:t>
      </w:r>
      <w:r>
        <w:rPr>
          <w:rFonts w:hint="cs"/>
          <w:rtl/>
          <w:lang w:eastAsia="en-US"/>
        </w:rPr>
        <w:t>, והא קא משמע לן: דזכות הוא לעבד שיצא מיד רבו לחירות - אי הכי נערבינהו וניתנינהו: '</w:t>
      </w:r>
      <w:r>
        <w:rPr>
          <w:rFonts w:hint="cs"/>
          <w:i/>
          <w:iCs/>
          <w:rtl/>
          <w:lang w:eastAsia="en-US"/>
        </w:rPr>
        <w:t>בכסף ובשטר בין ע"י אחרים בין על ידי עצמו</w:t>
      </w:r>
      <w:r>
        <w:rPr>
          <w:rFonts w:hint="cs"/>
          <w:rtl/>
          <w:lang w:eastAsia="en-US"/>
        </w:rPr>
        <w:t>'?</w:t>
      </w:r>
    </w:p>
    <w:p w:rsidR="007231BB" w:rsidRDefault="007231BB" w:rsidP="007231BB">
      <w:pPr>
        <w:pStyle w:val="a7"/>
        <w:rPr>
          <w:rFonts w:cs="Miriam" w:hint="cs"/>
          <w:sz w:val="24"/>
          <w:rtl/>
          <w:lang w:eastAsia="en-US"/>
        </w:rPr>
      </w:pPr>
    </w:p>
    <w:p w:rsidR="007231BB" w:rsidRDefault="007231BB" w:rsidP="007231BB">
      <w:pPr>
        <w:rPr>
          <w:rFonts w:hint="cs"/>
          <w:rtl/>
          <w:lang w:eastAsia="en-US"/>
        </w:rPr>
      </w:pPr>
      <w:r>
        <w:rPr>
          <w:rFonts w:hint="cs"/>
          <w:rtl/>
          <w:lang w:eastAsia="en-US"/>
        </w:rPr>
        <w:t xml:space="preserve">אלא בכסף - בין על ידי אחרים בין על ידי עצמו; בשטר - על ידי אחרים, ולא על ידי עצמו, ורבי שמעון בן אלעזר הוא </w:t>
      </w:r>
      <w:r>
        <w:rPr>
          <w:rFonts w:cs="Miriam"/>
          <w:szCs w:val="20"/>
          <w:rtl/>
          <w:lang w:eastAsia="en-US"/>
        </w:rPr>
        <w:t>(</w:t>
      </w:r>
      <w:r>
        <w:rPr>
          <w:rFonts w:cs="Miriam" w:hint="cs"/>
          <w:szCs w:val="20"/>
          <w:rtl/>
          <w:lang w:eastAsia="en-US"/>
        </w:rPr>
        <w:t>הך סיפא דשטר, דלית ליה 'גיטו וידו באין כאחד'</w:t>
      </w:r>
      <w:r>
        <w:rPr>
          <w:rFonts w:cs="Miriam"/>
          <w:szCs w:val="20"/>
          <w:rtl/>
          <w:lang w:eastAsia="en-US"/>
        </w:rPr>
        <w:t>)</w:t>
      </w:r>
      <w:r>
        <w:rPr>
          <w:rFonts w:hint="cs"/>
          <w:rtl/>
          <w:lang w:eastAsia="en-US"/>
        </w:rPr>
        <w:t>, דתניא: '</w:t>
      </w:r>
      <w:r>
        <w:rPr>
          <w:rFonts w:hint="cs"/>
          <w:i/>
          <w:iCs/>
          <w:rtl/>
          <w:lang w:eastAsia="en-US"/>
        </w:rPr>
        <w:t>רבי שמעון בן אלעזר אומר: אף בשטר - על ידי אחרים ולא ע"י עצמו</w:t>
      </w:r>
      <w:r>
        <w:rPr>
          <w:rFonts w:hint="cs"/>
          <w:rtl/>
          <w:lang w:eastAsia="en-US"/>
        </w:rPr>
        <w:t>'.</w:t>
      </w:r>
    </w:p>
    <w:p w:rsidR="007231BB" w:rsidRDefault="007231BB" w:rsidP="007231BB">
      <w:pPr>
        <w:rPr>
          <w:rFonts w:hint="cs"/>
          <w:rtl/>
          <w:lang w:eastAsia="en-US"/>
        </w:rPr>
      </w:pPr>
      <w:r>
        <w:rPr>
          <w:rFonts w:hint="cs"/>
          <w:rtl/>
          <w:lang w:eastAsia="en-US"/>
        </w:rPr>
        <w:t xml:space="preserve">ושלש מחלוקות בדבר. </w:t>
      </w:r>
    </w:p>
    <w:p w:rsidR="007231BB" w:rsidRDefault="007231BB" w:rsidP="007231BB">
      <w:pPr>
        <w:rPr>
          <w:rFonts w:cs="Miriam" w:hint="cs"/>
          <w:szCs w:val="20"/>
          <w:rtl/>
          <w:lang w:eastAsia="en-US"/>
        </w:rPr>
      </w:pPr>
      <w:r>
        <w:rPr>
          <w:rFonts w:cs="Miriam"/>
          <w:szCs w:val="20"/>
          <w:rtl/>
          <w:lang w:eastAsia="en-US"/>
        </w:rPr>
        <w:t>(</w:t>
      </w:r>
      <w:r>
        <w:rPr>
          <w:rFonts w:cs="Miriam" w:hint="cs"/>
          <w:szCs w:val="20"/>
          <w:rtl/>
          <w:lang w:eastAsia="en-US"/>
        </w:rPr>
        <w:t>1) רבי מאיר אית ליה:</w:t>
      </w:r>
    </w:p>
    <w:p w:rsidR="007231BB" w:rsidRDefault="007231BB" w:rsidP="007231BB">
      <w:pPr>
        <w:rPr>
          <w:rFonts w:cs="Miriam" w:hint="cs"/>
          <w:szCs w:val="20"/>
          <w:rtl/>
          <w:lang w:eastAsia="en-US"/>
        </w:rPr>
      </w:pPr>
      <w:r>
        <w:rPr>
          <w:rFonts w:cs="Miriam" w:hint="cs"/>
          <w:szCs w:val="20"/>
          <w:rtl/>
          <w:lang w:eastAsia="en-US"/>
        </w:rPr>
        <w:t xml:space="preserve">בכסף על ידי אחרים, ואפילו שלא מדעתו, ולא על ידי עצמו, דאין קנין לעבד בלא רבו; </w:t>
      </w:r>
    </w:p>
    <w:p w:rsidR="007231BB" w:rsidRDefault="007231BB" w:rsidP="007231BB">
      <w:pPr>
        <w:rPr>
          <w:rFonts w:cs="Miriam" w:hint="cs"/>
          <w:szCs w:val="20"/>
          <w:rtl/>
          <w:lang w:eastAsia="en-US"/>
        </w:rPr>
      </w:pPr>
      <w:r>
        <w:rPr>
          <w:rFonts w:cs="Miriam" w:hint="cs"/>
          <w:szCs w:val="20"/>
          <w:rtl/>
          <w:lang w:eastAsia="en-US"/>
        </w:rPr>
        <w:t>ובשטר - על ידי עצמו ולא על ידי אחרים שלא מדעתו, דחוב הוא לו; וכסף - אף על גב דחוב הוא לו - קבלת רבו גרמה לו.</w:t>
      </w:r>
    </w:p>
    <w:p w:rsidR="007231BB" w:rsidRDefault="007231BB" w:rsidP="007231BB">
      <w:pPr>
        <w:rPr>
          <w:rFonts w:cs="Miriam" w:hint="cs"/>
          <w:szCs w:val="20"/>
          <w:rtl/>
          <w:lang w:eastAsia="en-US"/>
        </w:rPr>
      </w:pPr>
      <w:r>
        <w:rPr>
          <w:rFonts w:cs="Miriam" w:hint="cs"/>
          <w:szCs w:val="20"/>
          <w:rtl/>
          <w:lang w:eastAsia="en-US"/>
        </w:rPr>
        <w:t>2) ורבי שמעון בן אלעזר אית ליה:</w:t>
      </w:r>
    </w:p>
    <w:p w:rsidR="007231BB" w:rsidRDefault="007231BB" w:rsidP="007231BB">
      <w:pPr>
        <w:rPr>
          <w:rFonts w:cs="Miriam" w:hint="cs"/>
          <w:szCs w:val="20"/>
          <w:rtl/>
          <w:lang w:eastAsia="en-US"/>
        </w:rPr>
      </w:pPr>
      <w:r>
        <w:rPr>
          <w:rFonts w:cs="Miriam" w:hint="cs"/>
          <w:szCs w:val="20"/>
          <w:rtl/>
          <w:lang w:eastAsia="en-US"/>
        </w:rPr>
        <w:t>בין בכסף בין בשטר - על ידי אחרים, דקסבר 'זכות הוא לו', ולא על ידי עצמו: דגבי כסף אית ליה 'אין קנין לעבד בלא רבו'; וגבי שטר: לית ליה 'גיטו וידו באין כאחד', כדקתני 'אף בשטר כו' - וכל שכן בכסף; אלמא בתרוייהו אית ליה 'על ידי עצמו לא'</w:t>
      </w:r>
    </w:p>
    <w:p w:rsidR="007231BB" w:rsidRDefault="007231BB" w:rsidP="007231BB">
      <w:pPr>
        <w:rPr>
          <w:rFonts w:cs="Miriam" w:hint="cs"/>
          <w:szCs w:val="20"/>
          <w:rtl/>
          <w:lang w:eastAsia="en-US"/>
        </w:rPr>
      </w:pPr>
      <w:r>
        <w:rPr>
          <w:rFonts w:cs="Miriam" w:hint="cs"/>
          <w:szCs w:val="20"/>
          <w:rtl/>
          <w:lang w:eastAsia="en-US"/>
        </w:rPr>
        <w:t>3) ורבנן דמתניתין אית להו:</w:t>
      </w:r>
    </w:p>
    <w:p w:rsidR="007231BB" w:rsidRDefault="007231BB" w:rsidP="007231BB">
      <w:pPr>
        <w:rPr>
          <w:rFonts w:cs="Miriam" w:hint="cs"/>
          <w:szCs w:val="20"/>
          <w:rtl/>
          <w:lang w:eastAsia="en-US"/>
        </w:rPr>
      </w:pPr>
      <w:r>
        <w:rPr>
          <w:rFonts w:cs="Miriam" w:hint="cs"/>
          <w:szCs w:val="20"/>
          <w:rtl/>
          <w:lang w:eastAsia="en-US"/>
        </w:rPr>
        <w:t>בכסף - בין על ידי אחרים בין על ידי עצמו, דיש קנין אחרים, דזכות הוא לו, וכן בשטר, בין על ידי אחרים בין על ידי עצמו, ודקיימא לן 'גיטו וידו באין כאחד' - כרבנן עבדינן ליה.</w:t>
      </w:r>
    </w:p>
    <w:p w:rsidR="007231BB" w:rsidRDefault="007231BB" w:rsidP="007231BB">
      <w:pPr>
        <w:rPr>
          <w:rFonts w:cs="Miriam" w:hint="cs"/>
          <w:szCs w:val="20"/>
          <w:rtl/>
          <w:lang w:eastAsia="en-US"/>
        </w:rPr>
      </w:pPr>
      <w:r>
        <w:rPr>
          <w:rFonts w:cs="Miriam" w:hint="cs"/>
          <w:szCs w:val="20"/>
          <w:rtl/>
          <w:lang w:eastAsia="en-US"/>
        </w:rPr>
        <w:t>והאי דלא ערבינהו ותנינהו - משום דסיפא - רבי שמעון בן אלעזר היא, אבל רישא - הכי קאמר ליה רבנן לרבי מאיר: אף בכסף על ידי עצמו, דיש קנין, וכל שכן על ידי אחרים, דזכות לו; וכל שכן שטר, דזכות.</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cs="Miriam" w:hint="cs"/>
          <w:szCs w:val="20"/>
          <w:rtl/>
          <w:lang w:eastAsia="en-US"/>
        </w:rPr>
        <w:t>ואם באנו לפרש 'שלש מחלוקות' ולומר דרבנן אית להו בכסף: בין על ידי עצמו בין על ידי אחרים, ובשטר על ידי אחרים ולא על ידי עצמו, ורבי שמעון בן אלעזר סבר כרבי מאיר בכסף: דעל ידי עצמו לא, ואין קנין, וכרבנן בשטר, דאין גיטו וידו באין כאחד - אם כן הא דקיימא לן 'גיטו וידו באין כאחד' - יחידאה היא, וכרבי מאיר עבדינן ליה; הילכך ליכא לפרושי אלא כדפרישית: דרישא דמילתא אמרוה רבנן, וסיפא אתאן לרבי שמעון בן אלעזר</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cs="Miriam" w:hint="cs"/>
          <w:szCs w:val="20"/>
          <w:rtl/>
          <w:lang w:eastAsia="en-US"/>
        </w:rPr>
      </w:pPr>
      <w:r>
        <w:rPr>
          <w:rFonts w:hint="cs"/>
          <w:rtl/>
          <w:lang w:eastAsia="en-US"/>
        </w:rPr>
        <w:t>אמר רבה: מאי טעמא דרבי שמעון בן אלעזר? גמר 'לה'</w:t>
      </w:r>
      <w:r>
        <w:rPr>
          <w:rtl/>
          <w:lang w:eastAsia="en-US"/>
        </w:rPr>
        <w:t xml:space="preserve"> </w:t>
      </w:r>
      <w:r>
        <w:rPr>
          <w:rFonts w:cs="Miriam"/>
          <w:szCs w:val="16"/>
          <w:rtl/>
          <w:lang w:eastAsia="en-US"/>
        </w:rPr>
        <w:t>[</w:t>
      </w:r>
      <w:r>
        <w:rPr>
          <w:rFonts w:cs="Miriam" w:hint="cs"/>
          <w:szCs w:val="16"/>
          <w:rtl/>
          <w:lang w:eastAsia="en-US"/>
        </w:rPr>
        <w:t>ויקרא יט,כ:</w:t>
      </w:r>
      <w:r>
        <w:rPr>
          <w:rFonts w:cs="Narkisim" w:hint="cs"/>
          <w:szCs w:val="20"/>
          <w:rtl/>
          <w:lang w:eastAsia="en-US"/>
        </w:rPr>
        <w:t xml:space="preserve"> ואיש כי ישכב את אשה שכבת זרע והוא שפחה נחרפת לאיש והפדה לא נפדתה או חפשה לא נתן </w:t>
      </w:r>
      <w:r>
        <w:rPr>
          <w:rFonts w:cs="Narkisim" w:hint="cs"/>
          <w:szCs w:val="20"/>
          <w:u w:val="single"/>
          <w:rtl/>
          <w:lang w:eastAsia="en-US"/>
        </w:rPr>
        <w:t>לה</w:t>
      </w:r>
      <w:r>
        <w:rPr>
          <w:rFonts w:cs="Narkisim" w:hint="cs"/>
          <w:szCs w:val="20"/>
          <w:rtl/>
          <w:lang w:eastAsia="en-US"/>
        </w:rPr>
        <w:t xml:space="preserve"> בקרת תהיה לא יומתו כי לא חפשה</w:t>
      </w:r>
      <w:r>
        <w:rPr>
          <w:rFonts w:cs="Narkisim"/>
          <w:szCs w:val="20"/>
          <w:rtl/>
          <w:lang w:eastAsia="en-US"/>
        </w:rPr>
        <w:t>]</w:t>
      </w:r>
      <w:r>
        <w:rPr>
          <w:rFonts w:hint="cs"/>
          <w:rtl/>
          <w:lang w:eastAsia="en-US"/>
        </w:rPr>
        <w:t xml:space="preserve"> '</w:t>
      </w:r>
      <w:r>
        <w:rPr>
          <w:rFonts w:cs="Narkisim" w:hint="cs"/>
          <w:rtl/>
          <w:lang w:eastAsia="en-US"/>
        </w:rPr>
        <w:t>לה</w:t>
      </w:r>
      <w:r>
        <w:rPr>
          <w:rFonts w:hint="cs"/>
          <w:rtl/>
          <w:lang w:eastAsia="en-US"/>
        </w:rPr>
        <w:t>' מאשה</w:t>
      </w:r>
      <w:r>
        <w:rPr>
          <w:rtl/>
          <w:lang w:eastAsia="en-US"/>
        </w:rPr>
        <w:t xml:space="preserve"> </w:t>
      </w:r>
      <w:r>
        <w:rPr>
          <w:rFonts w:cs="Miriam"/>
          <w:szCs w:val="16"/>
          <w:rtl/>
          <w:lang w:eastAsia="en-US"/>
        </w:rPr>
        <w:t>[</w:t>
      </w:r>
      <w:r>
        <w:rPr>
          <w:rFonts w:cs="Miriam" w:hint="cs"/>
          <w:szCs w:val="16"/>
          <w:rtl/>
          <w:lang w:eastAsia="en-US"/>
        </w:rPr>
        <w:t>דברים כד,א:</w:t>
      </w:r>
      <w:r>
        <w:rPr>
          <w:rFonts w:cs="Narkisim" w:hint="cs"/>
          <w:szCs w:val="20"/>
          <w:rtl/>
          <w:lang w:eastAsia="en-US"/>
        </w:rPr>
        <w:t xml:space="preserve"> כי יקח איש אשה ובעלה והיה אם לא תמצא חן בעיניו כי מצא בה ערות דבר וכתב </w:t>
      </w:r>
      <w:r>
        <w:rPr>
          <w:rFonts w:cs="Narkisim" w:hint="cs"/>
          <w:szCs w:val="20"/>
          <w:u w:val="single"/>
          <w:rtl/>
          <w:lang w:eastAsia="en-US"/>
        </w:rPr>
        <w:t>לה</w:t>
      </w:r>
      <w:r>
        <w:rPr>
          <w:rFonts w:cs="Narkisim" w:hint="cs"/>
          <w:szCs w:val="20"/>
          <w:rtl/>
          <w:lang w:eastAsia="en-US"/>
        </w:rPr>
        <w:t xml:space="preserve"> ספר כריתת ונתן בידה ושלחה מביתו</w:t>
      </w:r>
      <w:r>
        <w:rPr>
          <w:rFonts w:cs="Narkisim"/>
          <w:szCs w:val="20"/>
          <w:rtl/>
          <w:lang w:eastAsia="en-US"/>
        </w:rPr>
        <w:t>]</w:t>
      </w:r>
      <w:r>
        <w:rPr>
          <w:rFonts w:hint="cs"/>
          <w:rtl/>
          <w:lang w:eastAsia="en-US"/>
        </w:rPr>
        <w:t xml:space="preserve">: מה אשה - עד שיוציא גט לרשות שאינה שלו </w:t>
      </w:r>
      <w:r>
        <w:rPr>
          <w:rFonts w:cs="Miriam"/>
          <w:szCs w:val="20"/>
          <w:rtl/>
          <w:lang w:eastAsia="en-US"/>
        </w:rPr>
        <w:t>(</w:t>
      </w:r>
      <w:r>
        <w:rPr>
          <w:rFonts w:cs="Miriam" w:hint="cs"/>
          <w:szCs w:val="20"/>
          <w:rtl/>
          <w:lang w:eastAsia="en-US"/>
        </w:rPr>
        <w:t xml:space="preserve">דכתיב </w:t>
      </w:r>
      <w:r>
        <w:rPr>
          <w:rFonts w:cs="Miriam" w:hint="cs"/>
          <w:szCs w:val="16"/>
          <w:rtl/>
          <w:lang w:eastAsia="en-US"/>
        </w:rPr>
        <w:t>(דברים כד</w:t>
      </w:r>
      <w:r>
        <w:rPr>
          <w:rFonts w:cs="Miriam"/>
          <w:szCs w:val="16"/>
          <w:rtl/>
          <w:lang w:eastAsia="en-US"/>
        </w:rPr>
        <w:t>,</w:t>
      </w:r>
      <w:r>
        <w:rPr>
          <w:rFonts w:cs="Miriam" w:hint="cs"/>
          <w:szCs w:val="16"/>
          <w:rtl/>
          <w:lang w:eastAsia="en-US"/>
        </w:rPr>
        <w:t xml:space="preserve"> פסוקים א,ג)</w:t>
      </w:r>
      <w:r>
        <w:rPr>
          <w:rFonts w:cs="Narkisim" w:hint="cs"/>
          <w:szCs w:val="20"/>
          <w:rtl/>
          <w:lang w:eastAsia="en-US"/>
        </w:rPr>
        <w:t xml:space="preserve"> ונתן בידה</w:t>
      </w:r>
      <w:r>
        <w:rPr>
          <w:rFonts w:cs="Miriam" w:hint="cs"/>
          <w:szCs w:val="20"/>
          <w:rtl/>
          <w:lang w:eastAsia="en-US"/>
        </w:rPr>
        <w:t xml:space="preserve"> ואיהי לא אקניה לבעל לגופה</w:t>
      </w:r>
      <w:r>
        <w:rPr>
          <w:rFonts w:cs="Miriam"/>
          <w:szCs w:val="20"/>
          <w:rtl/>
          <w:lang w:eastAsia="en-US"/>
        </w:rPr>
        <w:t>)</w:t>
      </w:r>
      <w:r>
        <w:rPr>
          <w:rFonts w:hint="cs"/>
          <w:rtl/>
          <w:lang w:eastAsia="en-US"/>
        </w:rPr>
        <w:t xml:space="preserve">, אף עבד נמי: עד שיוציא גט לרשות שאינה שלו </w:t>
      </w:r>
      <w:r>
        <w:rPr>
          <w:rFonts w:cs="Miriam"/>
          <w:szCs w:val="20"/>
          <w:rtl/>
          <w:lang w:eastAsia="en-US"/>
        </w:rPr>
        <w:t>(</w:t>
      </w:r>
      <w:r>
        <w:rPr>
          <w:rFonts w:cs="Miriam" w:hint="cs"/>
          <w:szCs w:val="20"/>
          <w:rtl/>
          <w:lang w:eastAsia="en-US"/>
        </w:rPr>
        <w:t>של רבו; ורבנן גמרי הכי מה אשה מקבלת גיטה אף עבד מקבל גט</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lang w:eastAsia="en-US"/>
        </w:rPr>
      </w:pPr>
      <w:r>
        <w:rPr>
          <w:rFonts w:hint="cs"/>
          <w:rtl/>
          <w:lang w:eastAsia="en-US"/>
        </w:rPr>
        <w:t>בעי רבה:</w:t>
      </w:r>
    </w:p>
    <w:p w:rsidR="007231BB" w:rsidRDefault="007231BB" w:rsidP="007231BB">
      <w:pPr>
        <w:rPr>
          <w:rFonts w:hint="cs"/>
          <w:rtl/>
          <w:lang w:eastAsia="en-US"/>
        </w:rPr>
      </w:pPr>
    </w:p>
    <w:p w:rsidR="007231BB" w:rsidRDefault="007231BB" w:rsidP="007231BB">
      <w:pPr>
        <w:rPr>
          <w:rFonts w:hint="cs"/>
          <w:rtl/>
          <w:lang w:eastAsia="en-US"/>
        </w:rPr>
      </w:pPr>
      <w:r>
        <w:rPr>
          <w:rtl/>
          <w:lang w:eastAsia="en-US"/>
        </w:rPr>
        <w:t>(</w:t>
      </w:r>
      <w:r>
        <w:rPr>
          <w:rFonts w:hint="cs"/>
          <w:rtl/>
          <w:lang w:eastAsia="en-US"/>
        </w:rPr>
        <w:t>קידושין כג,ב</w:t>
      </w:r>
      <w:r>
        <w:rPr>
          <w:rtl/>
          <w:lang w:eastAsia="en-US"/>
        </w:rPr>
        <w:t>)</w:t>
      </w:r>
    </w:p>
    <w:p w:rsidR="007231BB" w:rsidRDefault="007231BB" w:rsidP="007231BB">
      <w:pPr>
        <w:rPr>
          <w:rFonts w:hint="cs"/>
          <w:rtl/>
          <w:lang w:eastAsia="en-US"/>
        </w:rPr>
      </w:pPr>
      <w:r>
        <w:rPr>
          <w:rFonts w:hint="cs"/>
          <w:rtl/>
          <w:lang w:eastAsia="en-US"/>
        </w:rPr>
        <w:t xml:space="preserve">לרבי שמעון בן אלעזר </w:t>
      </w:r>
      <w:r>
        <w:rPr>
          <w:rFonts w:cs="Miriam"/>
          <w:szCs w:val="20"/>
          <w:rtl/>
          <w:lang w:eastAsia="en-US"/>
        </w:rPr>
        <w:t>(</w:t>
      </w:r>
      <w:r>
        <w:rPr>
          <w:rFonts w:cs="Miriam" w:hint="cs"/>
          <w:szCs w:val="20"/>
          <w:rtl/>
          <w:lang w:eastAsia="en-US"/>
        </w:rPr>
        <w:t>דאמר 'עבד כנעני אינו מקבל גיטו'</w:t>
      </w:r>
      <w:r>
        <w:rPr>
          <w:rFonts w:cs="Miriam"/>
          <w:szCs w:val="20"/>
          <w:rtl/>
          <w:lang w:eastAsia="en-US"/>
        </w:rPr>
        <w:t>)</w:t>
      </w:r>
      <w:r>
        <w:rPr>
          <w:rtl/>
          <w:lang w:eastAsia="en-US"/>
        </w:rPr>
        <w:t xml:space="preserve"> </w:t>
      </w:r>
      <w:r>
        <w:rPr>
          <w:rFonts w:hint="cs"/>
          <w:rtl/>
          <w:lang w:eastAsia="en-US"/>
        </w:rPr>
        <w:t>עבד כנעני - מהו שיעשה שליח לקבל גיטו מיד רבו? כיון דגמר '</w:t>
      </w:r>
      <w:r>
        <w:rPr>
          <w:rFonts w:cs="Narkisim" w:hint="cs"/>
          <w:rtl/>
          <w:lang w:eastAsia="en-US"/>
        </w:rPr>
        <w:t>לה</w:t>
      </w:r>
      <w:r>
        <w:rPr>
          <w:rFonts w:hint="cs"/>
          <w:rtl/>
          <w:lang w:eastAsia="en-US"/>
        </w:rPr>
        <w:t>' '</w:t>
      </w:r>
      <w:r>
        <w:rPr>
          <w:rFonts w:cs="Narkisim" w:hint="cs"/>
          <w:rtl/>
          <w:lang w:eastAsia="en-US"/>
        </w:rPr>
        <w:t>לה</w:t>
      </w:r>
      <w:r>
        <w:rPr>
          <w:rFonts w:hint="cs"/>
          <w:rtl/>
          <w:lang w:eastAsia="en-US"/>
        </w:rPr>
        <w:t xml:space="preserve">' מאשה </w:t>
      </w:r>
      <w:r>
        <w:rPr>
          <w:rtl/>
          <w:lang w:eastAsia="en-US"/>
        </w:rPr>
        <w:t>–</w:t>
      </w:r>
      <w:r>
        <w:rPr>
          <w:rFonts w:hint="cs"/>
          <w:rtl/>
          <w:lang w:eastAsia="en-US"/>
        </w:rPr>
        <w:t xml:space="preserve"> כאשה </w:t>
      </w:r>
      <w:r>
        <w:rPr>
          <w:rFonts w:cs="Miriam"/>
          <w:szCs w:val="20"/>
          <w:rtl/>
          <w:lang w:eastAsia="en-US"/>
        </w:rPr>
        <w:t>(</w:t>
      </w:r>
      <w:r>
        <w:rPr>
          <w:rFonts w:cs="Miriam" w:hint="cs"/>
          <w:szCs w:val="20"/>
          <w:rtl/>
          <w:lang w:eastAsia="en-US"/>
        </w:rPr>
        <w:t xml:space="preserve">דמי, ועושה שליח לקבלה כאשה, דנפקא לן </w:t>
      </w:r>
      <w:r>
        <w:rPr>
          <w:rFonts w:cs="Miriam" w:hint="cs"/>
          <w:szCs w:val="16"/>
          <w:rtl/>
          <w:lang w:eastAsia="en-US"/>
        </w:rPr>
        <w:t>(לקמן מא,א)</w:t>
      </w:r>
      <w:r>
        <w:rPr>
          <w:rFonts w:cs="Miriam" w:hint="cs"/>
          <w:szCs w:val="20"/>
          <w:rtl/>
          <w:lang w:eastAsia="en-US"/>
        </w:rPr>
        <w:t xml:space="preserve"> מ'</w:t>
      </w:r>
      <w:r>
        <w:rPr>
          <w:rFonts w:cs="Narkisim" w:hint="cs"/>
          <w:szCs w:val="20"/>
          <w:rtl/>
          <w:lang w:eastAsia="en-US"/>
        </w:rPr>
        <w:t>ושלחה מביתו</w:t>
      </w:r>
      <w:r>
        <w:rPr>
          <w:rFonts w:cs="Miriam" w:hint="cs"/>
          <w:szCs w:val="20"/>
          <w:rtl/>
          <w:lang w:eastAsia="en-US"/>
        </w:rPr>
        <w:t xml:space="preserve">' </w:t>
      </w:r>
      <w:r>
        <w:rPr>
          <w:rFonts w:cs="Miriam" w:hint="cs"/>
          <w:szCs w:val="16"/>
          <w:rtl/>
          <w:lang w:eastAsia="en-US"/>
        </w:rPr>
        <w:t>(דברים כד</w:t>
      </w:r>
      <w:r>
        <w:rPr>
          <w:rFonts w:cs="Miriam"/>
          <w:szCs w:val="16"/>
          <w:rtl/>
          <w:lang w:eastAsia="en-US"/>
        </w:rPr>
        <w:t>,</w:t>
      </w:r>
      <w:r>
        <w:rPr>
          <w:rFonts w:cs="Miriam" w:hint="cs"/>
          <w:szCs w:val="16"/>
          <w:rtl/>
          <w:lang w:eastAsia="en-US"/>
        </w:rPr>
        <w:t xml:space="preserve"> פסוקים א,ג)</w:t>
      </w:r>
      <w:r>
        <w:rPr>
          <w:rFonts w:cs="Miriam" w:hint="cs"/>
          <w:szCs w:val="20"/>
          <w:rtl/>
          <w:lang w:eastAsia="en-US"/>
        </w:rPr>
        <w:t xml:space="preserve"> - מלמד שהאשה עושה שליח, והיינו דקאמר 'על ידי אחרים'</w:t>
      </w:r>
      <w:r>
        <w:rPr>
          <w:rFonts w:cs="Miriam"/>
          <w:szCs w:val="20"/>
          <w:rtl/>
          <w:lang w:eastAsia="en-US"/>
        </w:rPr>
        <w:t>)</w:t>
      </w:r>
      <w:r>
        <w:rPr>
          <w:rFonts w:hint="cs"/>
          <w:rtl/>
          <w:lang w:eastAsia="en-US"/>
        </w:rPr>
        <w:t xml:space="preserve">? או דילמא: אשה - דאיהי מצי מקבלת גיטה - שליח נמי מצי משויא, עבד - דאיהו לא מקבל גיטיה - שליח נמי לא מצי משוי </w:t>
      </w:r>
      <w:r>
        <w:rPr>
          <w:rFonts w:cs="Miriam"/>
          <w:szCs w:val="20"/>
          <w:rtl/>
          <w:lang w:eastAsia="en-US"/>
        </w:rPr>
        <w:t>(</w:t>
      </w:r>
      <w:r>
        <w:rPr>
          <w:rFonts w:cs="Miriam" w:hint="cs"/>
          <w:szCs w:val="20"/>
          <w:rtl/>
          <w:lang w:eastAsia="en-US"/>
        </w:rPr>
        <w:t>ו'על ידי אחרים' דקאמר: שיזכה לו רבו גיטו על ידי אחרים, או הם עושים שלא מדעתו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בתר דבעיא - הדר פשטא: '</w:t>
      </w:r>
      <w:r>
        <w:rPr>
          <w:rFonts w:cs="Narkisim" w:hint="cs"/>
          <w:rtl/>
          <w:lang w:eastAsia="en-US"/>
        </w:rPr>
        <w:t>לה</w:t>
      </w:r>
      <w:r>
        <w:rPr>
          <w:rFonts w:hint="cs"/>
          <w:rtl/>
          <w:lang w:eastAsia="en-US"/>
        </w:rPr>
        <w:t>' '</w:t>
      </w:r>
      <w:r>
        <w:rPr>
          <w:rFonts w:cs="Narkisim" w:hint="cs"/>
          <w:rtl/>
          <w:lang w:eastAsia="en-US"/>
        </w:rPr>
        <w:t>לה</w:t>
      </w:r>
      <w:r>
        <w:rPr>
          <w:rFonts w:hint="cs"/>
          <w:rtl/>
          <w:lang w:eastAsia="en-US"/>
        </w:rPr>
        <w:t xml:space="preserve">' מאשה: כאשה </w:t>
      </w:r>
      <w:r>
        <w:rPr>
          <w:rFonts w:cs="Miriam"/>
          <w:szCs w:val="20"/>
          <w:rtl/>
          <w:lang w:eastAsia="en-US"/>
        </w:rPr>
        <w:t>(</w:t>
      </w:r>
      <w:r>
        <w:rPr>
          <w:rFonts w:cs="Miriam" w:hint="cs"/>
          <w:szCs w:val="20"/>
          <w:rtl/>
          <w:lang w:eastAsia="en-US"/>
        </w:rPr>
        <w:t>ועושה שליח</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ואלא הא דאמר רב הונא בריה דרב יהושע: 'הני כהני </w:t>
      </w:r>
      <w:r>
        <w:rPr>
          <w:rFonts w:cs="Miriam"/>
          <w:szCs w:val="20"/>
          <w:rtl/>
          <w:lang w:eastAsia="en-US"/>
        </w:rPr>
        <w:t>(</w:t>
      </w:r>
      <w:r>
        <w:rPr>
          <w:rFonts w:cs="Miriam" w:hint="cs"/>
          <w:szCs w:val="20"/>
          <w:rtl/>
          <w:lang w:eastAsia="en-US"/>
        </w:rPr>
        <w:t>לענין הקרבת קרבנות</w:t>
      </w:r>
      <w:r>
        <w:rPr>
          <w:rFonts w:cs="Miriam"/>
          <w:szCs w:val="20"/>
          <w:rtl/>
          <w:lang w:eastAsia="en-US"/>
        </w:rPr>
        <w:t>)</w:t>
      </w:r>
      <w:r>
        <w:rPr>
          <w:rtl/>
          <w:lang w:eastAsia="en-US"/>
        </w:rPr>
        <w:t xml:space="preserve"> </w:t>
      </w:r>
      <w:r>
        <w:rPr>
          <w:rFonts w:hint="cs"/>
          <w:rtl/>
          <w:lang w:eastAsia="en-US"/>
        </w:rPr>
        <w:t xml:space="preserve">שלוחי דרחמנא נינהו </w:t>
      </w:r>
      <w:r>
        <w:rPr>
          <w:rFonts w:cs="Miriam"/>
          <w:szCs w:val="20"/>
          <w:rtl/>
          <w:lang w:eastAsia="en-US"/>
        </w:rPr>
        <w:t>(</w:t>
      </w:r>
      <w:r>
        <w:rPr>
          <w:rFonts w:cs="Miriam" w:hint="cs"/>
          <w:szCs w:val="20"/>
          <w:rtl/>
          <w:lang w:eastAsia="en-US"/>
        </w:rPr>
        <w:t xml:space="preserve">ולא שלוחי דידן ונפקא מינה למודר הנאה מכהן שהכהן מותר להקריב קרבנותיו והא מילתא איבעיא לן בנדרים בפרק 'אין בין המודר' </w:t>
      </w:r>
      <w:r>
        <w:rPr>
          <w:rFonts w:cs="Miriam" w:hint="cs"/>
          <w:szCs w:val="16"/>
          <w:rtl/>
          <w:lang w:eastAsia="en-US"/>
        </w:rPr>
        <w:t>(לה,ב)</w:t>
      </w:r>
      <w:r>
        <w:rPr>
          <w:rFonts w:cs="Miriam"/>
          <w:szCs w:val="20"/>
          <w:rtl/>
          <w:lang w:eastAsia="en-US"/>
        </w:rPr>
        <w:t>)</w:t>
      </w:r>
      <w:r>
        <w:rPr>
          <w:rFonts w:hint="cs"/>
          <w:rtl/>
          <w:lang w:eastAsia="en-US"/>
        </w:rPr>
        <w:t xml:space="preserve">, דאי סלקא דעתך שלוחי דידן נינהו </w:t>
      </w:r>
      <w:r>
        <w:rPr>
          <w:rFonts w:hint="cs"/>
          <w:u w:val="single"/>
          <w:rtl/>
          <w:lang w:eastAsia="en-US"/>
        </w:rPr>
        <w:t>מי איכא מידי דאנן לא מצינן עבדינן ואינהו מצי עבדי</w:t>
      </w:r>
      <w:r>
        <w:rPr>
          <w:rFonts w:hint="cs"/>
          <w:rtl/>
          <w:lang w:eastAsia="en-US"/>
        </w:rPr>
        <w:t xml:space="preserve">' </w:t>
      </w:r>
      <w:r>
        <w:rPr>
          <w:rtl/>
          <w:lang w:eastAsia="en-US"/>
        </w:rPr>
        <w:t>–</w:t>
      </w:r>
      <w:r>
        <w:rPr>
          <w:rFonts w:hint="cs"/>
          <w:rtl/>
          <w:lang w:eastAsia="en-US"/>
        </w:rPr>
        <w:t xml:space="preserve"> ולא? והא עבדא, דאיהו לא מצי מקבל גיטיה ושליח מצי משוי </w:t>
      </w:r>
      <w:r>
        <w:rPr>
          <w:rFonts w:cs="Miriam"/>
          <w:szCs w:val="20"/>
          <w:rtl/>
          <w:lang w:eastAsia="en-US"/>
        </w:rPr>
        <w:t>(</w:t>
      </w:r>
      <w:r>
        <w:rPr>
          <w:rFonts w:cs="Miriam" w:hint="cs"/>
          <w:szCs w:val="20"/>
          <w:rtl/>
          <w:lang w:eastAsia="en-US"/>
        </w:rPr>
        <w:t>והיכי יליף רב הונא מהאי טעמא היתר בהקרבה למודר הנאה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ולא היא: ישראל לא שייכי בתורת קרבנות </w:t>
      </w:r>
      <w:r>
        <w:rPr>
          <w:rFonts w:cs="Miriam"/>
          <w:szCs w:val="20"/>
          <w:rtl/>
          <w:lang w:eastAsia="en-US"/>
        </w:rPr>
        <w:t>(</w:t>
      </w:r>
      <w:r>
        <w:rPr>
          <w:rFonts w:cs="Miriam" w:hint="cs"/>
          <w:szCs w:val="20"/>
          <w:rtl/>
          <w:lang w:eastAsia="en-US"/>
        </w:rPr>
        <w:t>שיהיו הן עובדים את העבודה</w:t>
      </w:r>
      <w:r>
        <w:rPr>
          <w:rFonts w:cs="Miriam"/>
          <w:szCs w:val="20"/>
          <w:rtl/>
          <w:lang w:eastAsia="en-US"/>
        </w:rPr>
        <w:t>)</w:t>
      </w:r>
      <w:r>
        <w:rPr>
          <w:rtl/>
          <w:lang w:eastAsia="en-US"/>
        </w:rPr>
        <w:t xml:space="preserve"> </w:t>
      </w:r>
      <w:r>
        <w:rPr>
          <w:rFonts w:hint="cs"/>
          <w:rtl/>
          <w:lang w:eastAsia="en-US"/>
        </w:rPr>
        <w:t xml:space="preserve">כלל, </w:t>
      </w:r>
      <w:r>
        <w:rPr>
          <w:rFonts w:cs="Courier New" w:hint="cs"/>
          <w:szCs w:val="20"/>
          <w:rtl/>
          <w:lang w:eastAsia="en-US"/>
        </w:rPr>
        <w:t>[</w:t>
      </w:r>
      <w:r>
        <w:rPr>
          <w:rFonts w:ascii="Courier New" w:hAnsi="Courier New" w:cs="Courier New" w:hint="cs"/>
          <w:sz w:val="16"/>
          <w:szCs w:val="20"/>
          <w:rtl/>
          <w:lang w:eastAsia="en-US"/>
        </w:rPr>
        <w:t>אבל</w:t>
      </w:r>
      <w:r>
        <w:rPr>
          <w:rFonts w:cs="Courier New" w:hint="cs"/>
          <w:szCs w:val="20"/>
          <w:rtl/>
          <w:lang w:eastAsia="en-US"/>
        </w:rPr>
        <w:t>]</w:t>
      </w:r>
      <w:r>
        <w:rPr>
          <w:rFonts w:hint="cs"/>
          <w:rtl/>
          <w:lang w:eastAsia="en-US"/>
        </w:rPr>
        <w:t xml:space="preserve"> עבד שייך בגיטין, דתניא: נראין הדברים שהעבד מקבל גיטו של חבירו מיד רבו של חבירו</w:t>
      </w:r>
      <w:r>
        <w:rPr>
          <w:rtl/>
          <w:lang w:eastAsia="en-US"/>
        </w:rPr>
        <w:t xml:space="preserve"> </w:t>
      </w:r>
      <w:r>
        <w:rPr>
          <w:rFonts w:hint="cs"/>
          <w:rtl/>
          <w:lang w:eastAsia="en-US"/>
        </w:rPr>
        <w:t xml:space="preserve">אבל לא מיד רבו שלו </w:t>
      </w:r>
      <w:r>
        <w:rPr>
          <w:rFonts w:cs="Miriam"/>
          <w:szCs w:val="20"/>
          <w:rtl/>
          <w:lang w:eastAsia="en-US"/>
        </w:rPr>
        <w:t>(</w:t>
      </w:r>
      <w:r>
        <w:rPr>
          <w:rFonts w:cs="Miriam" w:hint="cs"/>
          <w:szCs w:val="20"/>
          <w:rtl/>
          <w:lang w:eastAsia="en-US"/>
        </w:rPr>
        <w:t>אם היו שניהם של איש אחד</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אם אינו מקבל גיטו משום דלא יצא הגט מרשות רבו - מקבל הוא גט לחברו שאינו עבדו של רבו, אלא של איש אחר, דהא יצא הגט לרשות שאינו שלו</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p>
    <w:p w:rsidR="007231BB" w:rsidRDefault="007231BB" w:rsidP="007231BB">
      <w:pPr>
        <w:rPr>
          <w:rFonts w:cs="Miriam"/>
          <w:szCs w:val="20"/>
          <w:rtl/>
          <w:lang w:eastAsia="en-US"/>
        </w:rPr>
      </w:pPr>
    </w:p>
    <w:p w:rsidR="007231BB" w:rsidRDefault="007231BB" w:rsidP="007231BB">
      <w:pPr>
        <w:rPr>
          <w:rFonts w:hint="cs"/>
          <w:rtl/>
          <w:lang w:eastAsia="en-US"/>
        </w:rPr>
      </w:pPr>
      <w:r>
        <w:rPr>
          <w:rFonts w:hint="cs"/>
          <w:szCs w:val="20"/>
          <w:rtl/>
          <w:lang w:eastAsia="en-US"/>
        </w:rPr>
        <w:t>[</w:t>
      </w:r>
      <w:r>
        <w:rPr>
          <w:rFonts w:hint="cs"/>
          <w:sz w:val="20"/>
          <w:szCs w:val="20"/>
          <w:rtl/>
          <w:lang w:eastAsia="en-US"/>
        </w:rPr>
        <w:t>עבד כנעני ... קונה את עצמו בכסף על ידי אחרים, ובשטר על ידי עצמו - דברי רבי מאיר; וחכמים אומרים: בכסף - ע"י עצמו ובשטר על ידי אחרים</w:t>
      </w:r>
      <w:r>
        <w:rPr>
          <w:rFonts w:hint="cs"/>
          <w:szCs w:val="20"/>
          <w:rtl/>
          <w:lang w:eastAsia="en-US"/>
        </w:rPr>
        <w:t>]</w:t>
      </w:r>
      <w:r>
        <w:rPr>
          <w:rFonts w:hint="cs"/>
          <w:rtl/>
          <w:lang w:eastAsia="en-US"/>
        </w:rPr>
        <w:t xml:space="preserve"> ובלבד שיהא הכסף משל אחרים: </w:t>
      </w:r>
    </w:p>
    <w:p w:rsidR="007231BB" w:rsidRDefault="007231BB" w:rsidP="007231BB">
      <w:pPr>
        <w:rPr>
          <w:rFonts w:hint="cs"/>
          <w:rtl/>
          <w:lang w:eastAsia="en-US"/>
        </w:rPr>
      </w:pPr>
      <w:r>
        <w:rPr>
          <w:rFonts w:hint="cs"/>
          <w:rtl/>
          <w:lang w:eastAsia="en-US"/>
        </w:rPr>
        <w:t xml:space="preserve">נימא בהא קמיפלגי: דרבי מאיר </w:t>
      </w:r>
      <w:r>
        <w:rPr>
          <w:rFonts w:cs="Miriam"/>
          <w:szCs w:val="20"/>
          <w:rtl/>
          <w:lang w:eastAsia="en-US"/>
        </w:rPr>
        <w:t>(</w:t>
      </w:r>
      <w:r>
        <w:rPr>
          <w:rFonts w:cs="Miriam" w:hint="cs"/>
          <w:szCs w:val="20"/>
          <w:rtl/>
          <w:lang w:eastAsia="en-US"/>
        </w:rPr>
        <w:t>דאמר 'בכסף על ידי אחרים'</w:t>
      </w:r>
      <w:r>
        <w:rPr>
          <w:rFonts w:cs="Miriam"/>
          <w:szCs w:val="20"/>
          <w:rtl/>
          <w:lang w:eastAsia="en-US"/>
        </w:rPr>
        <w:t>)</w:t>
      </w:r>
      <w:r>
        <w:rPr>
          <w:rtl/>
          <w:lang w:eastAsia="en-US"/>
        </w:rPr>
        <w:t xml:space="preserve"> </w:t>
      </w:r>
      <w:r>
        <w:rPr>
          <w:rFonts w:hint="cs"/>
          <w:rtl/>
          <w:lang w:eastAsia="en-US"/>
        </w:rPr>
        <w:t xml:space="preserve">סבר: 'אין קנין לעבד בלא רבו </w:t>
      </w:r>
      <w:r>
        <w:rPr>
          <w:rFonts w:cs="Miriam"/>
          <w:szCs w:val="20"/>
          <w:rtl/>
          <w:lang w:eastAsia="en-US"/>
        </w:rPr>
        <w:t>(</w:t>
      </w:r>
      <w:r>
        <w:rPr>
          <w:rFonts w:cs="Miriam" w:hint="cs"/>
          <w:szCs w:val="20"/>
          <w:rtl/>
          <w:lang w:eastAsia="en-US"/>
        </w:rPr>
        <w:t>אם נתנו לו במתנה - זכה בו רבו; הילכך: אף על גב דהוי כסף משל אחרים - אי אפשר שיקבלנו הוא, ויתן לרבו</w:t>
      </w:r>
      <w:r>
        <w:rPr>
          <w:rFonts w:cs="Miriam"/>
          <w:szCs w:val="20"/>
          <w:rtl/>
          <w:lang w:eastAsia="en-US"/>
        </w:rPr>
        <w:t>)</w:t>
      </w:r>
      <w:r>
        <w:rPr>
          <w:rFonts w:hint="cs"/>
          <w:rtl/>
          <w:lang w:eastAsia="en-US"/>
        </w:rPr>
        <w:t xml:space="preserve">, ואין קנין לאשה בלא בעלה </w:t>
      </w:r>
      <w:r>
        <w:rPr>
          <w:rFonts w:cs="Miriam"/>
          <w:szCs w:val="20"/>
          <w:rtl/>
          <w:lang w:eastAsia="en-US"/>
        </w:rPr>
        <w:t>(</w:t>
      </w:r>
      <w:r>
        <w:rPr>
          <w:rFonts w:cs="Miriam" w:hint="cs"/>
          <w:szCs w:val="20"/>
          <w:rtl/>
          <w:lang w:eastAsia="en-US"/>
        </w:rPr>
        <w:t xml:space="preserve">קנין דאשה ובעלה בעלמא איצטריכא לן, ואשה כי </w:t>
      </w:r>
      <w:r>
        <w:rPr>
          <w:rFonts w:cs="Courier New" w:hint="cs"/>
          <w:szCs w:val="16"/>
          <w:rtl/>
          <w:lang w:eastAsia="en-US"/>
        </w:rPr>
        <w:t>[</w:t>
      </w:r>
      <w:r>
        <w:rPr>
          <w:rFonts w:ascii="Courier New" w:hAnsi="Courier New" w:cs="Courier New" w:hint="cs"/>
          <w:sz w:val="18"/>
          <w:szCs w:val="16"/>
          <w:rtl/>
          <w:lang w:eastAsia="en-US"/>
        </w:rPr>
        <w:t>כמו</w:t>
      </w:r>
      <w:r>
        <w:rPr>
          <w:rFonts w:cs="Courier New" w:hint="cs"/>
          <w:szCs w:val="16"/>
          <w:rtl/>
          <w:lang w:eastAsia="en-US"/>
        </w:rPr>
        <w:t>]</w:t>
      </w:r>
      <w:r>
        <w:rPr>
          <w:rFonts w:cs="Miriam" w:hint="cs"/>
          <w:szCs w:val="20"/>
          <w:rtl/>
          <w:lang w:eastAsia="en-US"/>
        </w:rPr>
        <w:t xml:space="preserve"> עבד: הואיל ובעלה זכאי במעשה ידיה ובמציאתה; וכי היכי דפליגי לענין מתנה בעבד - איכא למשמע דהוא הדין באשה</w:t>
      </w:r>
      <w:r>
        <w:rPr>
          <w:rFonts w:cs="Miriam"/>
          <w:szCs w:val="20"/>
          <w:rtl/>
          <w:lang w:eastAsia="en-US"/>
        </w:rPr>
        <w:t>)</w:t>
      </w:r>
      <w:r>
        <w:rPr>
          <w:rFonts w:hint="cs"/>
          <w:rtl/>
          <w:lang w:eastAsia="en-US"/>
        </w:rPr>
        <w:t xml:space="preserve">'; ורבנן סברי: 'יש קנין לעבד בלא רבו </w:t>
      </w:r>
      <w:r>
        <w:rPr>
          <w:rFonts w:cs="Miriam"/>
          <w:szCs w:val="20"/>
          <w:rtl/>
          <w:lang w:eastAsia="en-US"/>
        </w:rPr>
        <w:t>(</w:t>
      </w:r>
      <w:r>
        <w:rPr>
          <w:rFonts w:cs="Miriam" w:hint="cs"/>
          <w:szCs w:val="20"/>
          <w:rtl/>
          <w:lang w:eastAsia="en-US"/>
        </w:rPr>
        <w:t>אם נתנו לו מתנה, הואיל ודעת אחרת מקנהו, ונותן זה לא גמר בלבו שיזכה בו הרב - הויא דעבד, ומיפריק ביה על ידי עצמו</w:t>
      </w:r>
      <w:r>
        <w:rPr>
          <w:rFonts w:cs="Miriam"/>
          <w:szCs w:val="20"/>
          <w:rtl/>
          <w:lang w:eastAsia="en-US"/>
        </w:rPr>
        <w:t>)</w:t>
      </w:r>
      <w:r>
        <w:rPr>
          <w:rtl/>
          <w:lang w:eastAsia="en-US"/>
        </w:rPr>
        <w:t xml:space="preserve"> </w:t>
      </w:r>
      <w:r>
        <w:rPr>
          <w:rFonts w:hint="cs"/>
          <w:rtl/>
          <w:lang w:eastAsia="en-US"/>
        </w:rPr>
        <w:t>ויש קנין לאשה בלא בעלה'?</w:t>
      </w:r>
    </w:p>
    <w:p w:rsidR="007231BB" w:rsidRDefault="007231BB" w:rsidP="007231BB">
      <w:pPr>
        <w:rPr>
          <w:rFonts w:hint="cs"/>
          <w:rtl/>
          <w:lang w:eastAsia="en-US"/>
        </w:rPr>
      </w:pPr>
      <w:r>
        <w:rPr>
          <w:rFonts w:hint="cs"/>
          <w:rtl/>
          <w:lang w:eastAsia="en-US"/>
        </w:rPr>
        <w:t xml:space="preserve">אמר רבה אמר רב ששת: דכולי עלמא 'אין קנין לעבד בלא רבו </w:t>
      </w:r>
      <w:r>
        <w:rPr>
          <w:rFonts w:cs="Miriam"/>
          <w:szCs w:val="20"/>
          <w:rtl/>
          <w:lang w:eastAsia="en-US"/>
        </w:rPr>
        <w:t>(</w:t>
      </w:r>
      <w:r>
        <w:rPr>
          <w:rFonts w:cs="Miriam" w:hint="cs"/>
          <w:szCs w:val="20"/>
          <w:rtl/>
          <w:lang w:eastAsia="en-US"/>
        </w:rPr>
        <w:t>אי יהבי ליה סתמא</w:t>
      </w:r>
      <w:r>
        <w:rPr>
          <w:rFonts w:cs="Miriam"/>
          <w:szCs w:val="20"/>
          <w:rtl/>
          <w:lang w:eastAsia="en-US"/>
        </w:rPr>
        <w:t>)</w:t>
      </w:r>
      <w:r>
        <w:rPr>
          <w:rFonts w:hint="cs"/>
          <w:rtl/>
          <w:lang w:eastAsia="en-US"/>
        </w:rPr>
        <w:t xml:space="preserve"> ואין קנין לאשה בלא בעלה', והכא במאי עסקינן? דאקני ליה אחֵר מנה, ואמר ליה "על מנת שאין לרבך רשות בו": רבי מאיר סבר: כי אמר ליה "קני" - קני עבד וקני רביה, וכי אמר ליה "על מנת" - לא כלום קאמר ליה; ורבנן סברי: כיון דאמר ליה "על מנת" - אהני ליה תנאיה </w:t>
      </w:r>
      <w:r>
        <w:rPr>
          <w:rFonts w:cs="Miriam"/>
          <w:szCs w:val="20"/>
          <w:rtl/>
          <w:lang w:eastAsia="en-US"/>
        </w:rPr>
        <w:t>(</w:t>
      </w:r>
      <w:r>
        <w:rPr>
          <w:rFonts w:cs="Miriam" w:hint="cs"/>
          <w:szCs w:val="20"/>
          <w:rtl/>
          <w:lang w:eastAsia="en-US"/>
        </w:rPr>
        <w:t>דמעיקרא אדעתה דתנאה אקניה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ורבי אלעזר אמר: כל כי האי גוונא דכולי עלמא לא פליגי דקני עבד וקני רביה, והכא במאי עסקינן? - כגון דאקני ליה אחר מנה, ואמר ליה "על מנת שתצא בו לחירות": רבי מאיר סבר: כי אמר ליה "קני" - קני עבד וקני רביה, וכי אמר ליה "על מנת" - לא כלום קאמר ליה </w:t>
      </w:r>
      <w:r>
        <w:rPr>
          <w:rFonts w:cs="Miriam"/>
          <w:szCs w:val="20"/>
          <w:rtl/>
          <w:lang w:eastAsia="en-US"/>
        </w:rPr>
        <w:t>(</w:t>
      </w:r>
      <w:r>
        <w:rPr>
          <w:rFonts w:cs="Miriam" w:hint="cs"/>
          <w:szCs w:val="20"/>
          <w:rtl/>
          <w:lang w:eastAsia="en-US"/>
        </w:rPr>
        <w:t>דכיון דקנה עבד קנה רבו</w:t>
      </w:r>
      <w:r>
        <w:rPr>
          <w:rFonts w:cs="Miriam"/>
          <w:szCs w:val="20"/>
          <w:rtl/>
          <w:lang w:eastAsia="en-US"/>
        </w:rPr>
        <w:t>)</w:t>
      </w:r>
      <w:r>
        <w:rPr>
          <w:rFonts w:hint="cs"/>
          <w:rtl/>
          <w:lang w:eastAsia="en-US"/>
        </w:rPr>
        <w:t xml:space="preserve">; ורבנן סברי: לדידיה </w:t>
      </w:r>
      <w:r>
        <w:rPr>
          <w:rFonts w:hint="cs"/>
          <w:u w:val="single"/>
          <w:rtl/>
          <w:lang w:eastAsia="en-US"/>
        </w:rPr>
        <w:t>נמי</w:t>
      </w:r>
      <w:r>
        <w:rPr>
          <w:rFonts w:hint="cs"/>
          <w:rtl/>
          <w:lang w:eastAsia="en-US"/>
        </w:rPr>
        <w:t xml:space="preserve"> הא לא קא מקני ליה, דהא לא אמר ליה אלא "על מנת שתצא בו לחירות" </w:t>
      </w:r>
      <w:r>
        <w:rPr>
          <w:rFonts w:cs="Miriam"/>
          <w:szCs w:val="20"/>
          <w:rtl/>
          <w:lang w:eastAsia="en-US"/>
        </w:rPr>
        <w:t>(</w:t>
      </w:r>
      <w:r>
        <w:rPr>
          <w:rFonts w:cs="Miriam" w:hint="cs"/>
          <w:szCs w:val="20"/>
          <w:rtl/>
          <w:lang w:eastAsia="en-US"/>
        </w:rPr>
        <w:t>שתתנהו לרבך בפדיונך</w:t>
      </w:r>
      <w:r>
        <w:rPr>
          <w:rFonts w:cs="Miriam"/>
          <w:szCs w:val="20"/>
          <w:rtl/>
          <w:lang w:eastAsia="en-US"/>
        </w:rPr>
        <w:t>)</w:t>
      </w:r>
      <w:r>
        <w:rPr>
          <w:rFonts w:hint="cs"/>
          <w:rtl/>
          <w:lang w:eastAsia="en-US"/>
        </w:rPr>
        <w:t>.</w:t>
      </w:r>
    </w:p>
    <w:p w:rsidR="007231BB" w:rsidRDefault="007231BB" w:rsidP="007231BB">
      <w:pPr>
        <w:rPr>
          <w:rFonts w:hint="cs"/>
          <w:lang w:eastAsia="en-US"/>
        </w:rPr>
      </w:pPr>
      <w:r>
        <w:rPr>
          <w:rFonts w:hint="cs"/>
          <w:rtl/>
          <w:lang w:eastAsia="en-US"/>
        </w:rPr>
        <w:t>ורמי דרבי מאיר אדרבי מאיר ורמי דרבנן אדרבנן, דתניא:</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כד,א</w:t>
      </w:r>
      <w:r>
        <w:rPr>
          <w:rtl/>
          <w:lang w:eastAsia="en-US"/>
        </w:rPr>
        <w:t>)</w:t>
      </w:r>
    </w:p>
    <w:p w:rsidR="007231BB" w:rsidRDefault="007231BB" w:rsidP="007231BB">
      <w:pPr>
        <w:rPr>
          <w:rFonts w:hint="cs"/>
          <w:rtl/>
          <w:lang w:eastAsia="en-US"/>
        </w:rPr>
      </w:pPr>
      <w:r>
        <w:rPr>
          <w:rFonts w:hint="cs"/>
          <w:rtl/>
          <w:lang w:eastAsia="en-US"/>
        </w:rPr>
        <w:t>'</w:t>
      </w:r>
      <w:r>
        <w:rPr>
          <w:rFonts w:hint="cs"/>
          <w:i/>
          <w:iCs/>
          <w:rtl/>
          <w:lang w:eastAsia="en-US"/>
        </w:rPr>
        <w:t xml:space="preserve">אין אשה פודה מעשר שני בלא חומש </w:t>
      </w:r>
      <w:r>
        <w:rPr>
          <w:rFonts w:cs="Miriam"/>
          <w:szCs w:val="20"/>
          <w:rtl/>
          <w:lang w:eastAsia="en-US"/>
        </w:rPr>
        <w:t>(</w:t>
      </w:r>
      <w:r>
        <w:rPr>
          <w:rFonts w:cs="Miriam" w:hint="cs"/>
          <w:szCs w:val="20"/>
          <w:rtl/>
          <w:lang w:eastAsia="en-US"/>
        </w:rPr>
        <w:t>קא סלקא דעתא במעשר שני שהוא משדה בעלה שהיא כבעלה, וקרינן ליה '</w:t>
      </w:r>
      <w:r>
        <w:rPr>
          <w:rFonts w:cs="Narkisim" w:hint="cs"/>
          <w:szCs w:val="20"/>
          <w:rtl/>
          <w:lang w:eastAsia="en-US"/>
        </w:rPr>
        <w:t>ממעשרו</w:t>
      </w:r>
      <w:r>
        <w:rPr>
          <w:rFonts w:cs="Miriam" w:hint="cs"/>
          <w:szCs w:val="20"/>
          <w:rtl/>
          <w:lang w:eastAsia="en-US"/>
        </w:rPr>
        <w:t>' וכדמפרש לה ואזיל</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רבי שמעון בן אלעזר אומר משום רבי מאיר: אשה פודה מעשר שני בלא חומש </w:t>
      </w:r>
      <w:r>
        <w:rPr>
          <w:rFonts w:cs="Miriam"/>
          <w:szCs w:val="20"/>
          <w:rtl/>
          <w:lang w:eastAsia="en-US"/>
        </w:rPr>
        <w:t>(</w:t>
      </w:r>
      <w:r>
        <w:rPr>
          <w:rFonts w:cs="Miriam" w:hint="cs"/>
          <w:szCs w:val="20"/>
          <w:rtl/>
          <w:lang w:eastAsia="en-US"/>
        </w:rPr>
        <w:t>דלאו דידה הוא, ואין מוסיפין חומש על פדיון מעשרות והקדשות אלא בעלים</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היכי דמי?: אילימא בזוזי דבעל ומעשר דבעל - שליחותיה דבעל קא עבדה </w:t>
      </w:r>
      <w:r>
        <w:rPr>
          <w:rFonts w:cs="Miriam"/>
          <w:szCs w:val="20"/>
          <w:rtl/>
          <w:lang w:eastAsia="en-US"/>
        </w:rPr>
        <w:t>(</w:t>
      </w:r>
      <w:r>
        <w:rPr>
          <w:rFonts w:cs="Miriam" w:hint="cs"/>
          <w:szCs w:val="20"/>
          <w:rtl/>
          <w:lang w:eastAsia="en-US"/>
        </w:rPr>
        <w:t>ומאי טעמא דמאן דאמר פודין בלא חומש</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ואלא בזוזי דידה </w:t>
      </w:r>
      <w:r>
        <w:rPr>
          <w:rFonts w:cs="Miriam"/>
          <w:szCs w:val="20"/>
          <w:rtl/>
          <w:lang w:eastAsia="en-US"/>
        </w:rPr>
        <w:t>(</w:t>
      </w:r>
      <w:r>
        <w:rPr>
          <w:rFonts w:cs="Miriam" w:hint="cs"/>
          <w:szCs w:val="20"/>
          <w:rtl/>
          <w:lang w:eastAsia="en-US"/>
        </w:rPr>
        <w:t>דנכסי מלוג</w:t>
      </w:r>
      <w:r>
        <w:rPr>
          <w:rFonts w:cs="Miriam"/>
          <w:szCs w:val="20"/>
          <w:rtl/>
          <w:lang w:eastAsia="en-US"/>
        </w:rPr>
        <w:t>)</w:t>
      </w:r>
      <w:r>
        <w:rPr>
          <w:rtl/>
          <w:lang w:eastAsia="en-US"/>
        </w:rPr>
        <w:t xml:space="preserve"> </w:t>
      </w:r>
      <w:r>
        <w:rPr>
          <w:rFonts w:hint="cs"/>
          <w:rtl/>
          <w:lang w:eastAsia="en-US"/>
        </w:rPr>
        <w:t xml:space="preserve">ומעשר דידיה </w:t>
      </w:r>
      <w:r>
        <w:rPr>
          <w:rFonts w:cs="Miriam"/>
          <w:szCs w:val="20"/>
          <w:rtl/>
          <w:lang w:eastAsia="en-US"/>
        </w:rPr>
        <w:t>(</w:t>
      </w:r>
      <w:r>
        <w:rPr>
          <w:rFonts w:cs="Miriam" w:hint="cs"/>
          <w:szCs w:val="20"/>
          <w:rtl/>
          <w:lang w:eastAsia="en-US"/>
        </w:rPr>
        <w:t>משדותיו</w:t>
      </w:r>
      <w:r>
        <w:rPr>
          <w:rFonts w:cs="Miriam"/>
          <w:szCs w:val="20"/>
          <w:rtl/>
          <w:lang w:eastAsia="en-US"/>
        </w:rPr>
        <w:t>)</w:t>
      </w:r>
      <w:r>
        <w:rPr>
          <w:rFonts w:hint="cs"/>
          <w:rtl/>
          <w:lang w:eastAsia="en-US"/>
        </w:rPr>
        <w:t xml:space="preserve">? </w:t>
      </w:r>
      <w:r>
        <w:rPr>
          <w:rFonts w:cs="Miriam" w:hint="cs"/>
          <w:szCs w:val="16"/>
          <w:rtl/>
          <w:lang w:eastAsia="en-US"/>
        </w:rPr>
        <w:t>[ויקרא כז,לא:</w:t>
      </w:r>
      <w:r>
        <w:rPr>
          <w:rFonts w:cs="Narkisim" w:hint="cs"/>
          <w:szCs w:val="20"/>
          <w:rtl/>
          <w:lang w:eastAsia="en-US"/>
        </w:rPr>
        <w:t xml:space="preserve"> ואם גאל יגאל]</w:t>
      </w:r>
      <w:r>
        <w:rPr>
          <w:rFonts w:cs="Narkisim"/>
          <w:rtl/>
          <w:lang w:eastAsia="en-US"/>
        </w:rPr>
        <w:t xml:space="preserve"> </w:t>
      </w:r>
      <w:r>
        <w:rPr>
          <w:rFonts w:cs="Narkisim" w:hint="cs"/>
          <w:rtl/>
          <w:lang w:eastAsia="en-US"/>
        </w:rPr>
        <w:t>איש</w:t>
      </w:r>
      <w:r>
        <w:rPr>
          <w:rFonts w:cs="Narkisim"/>
          <w:rtl/>
          <w:lang w:eastAsia="en-US"/>
        </w:rPr>
        <w:t xml:space="preserve"> </w:t>
      </w:r>
      <w:r>
        <w:rPr>
          <w:rFonts w:cs="Narkisim"/>
          <w:szCs w:val="20"/>
          <w:rtl/>
          <w:lang w:eastAsia="en-US"/>
        </w:rPr>
        <w:t>(</w:t>
      </w:r>
      <w:r>
        <w:rPr>
          <w:rFonts w:cs="Narkisim" w:hint="cs"/>
          <w:szCs w:val="20"/>
          <w:rtl/>
          <w:lang w:eastAsia="en-US"/>
        </w:rPr>
        <w:t>ממעשרו</w:t>
      </w:r>
      <w:r>
        <w:rPr>
          <w:rFonts w:cs="Narkisim"/>
          <w:szCs w:val="20"/>
          <w:rtl/>
          <w:lang w:eastAsia="en-US"/>
        </w:rPr>
        <w:t>)</w:t>
      </w:r>
      <w:r>
        <w:rPr>
          <w:rFonts w:cs="Narkisim" w:hint="cs"/>
          <w:szCs w:val="20"/>
          <w:rtl/>
          <w:lang w:eastAsia="en-US"/>
        </w:rPr>
        <w:t xml:space="preserve"> </w:t>
      </w:r>
      <w:r>
        <w:rPr>
          <w:rFonts w:cs="Narkisim"/>
          <w:szCs w:val="20"/>
          <w:rtl/>
          <w:lang w:eastAsia="en-US"/>
        </w:rPr>
        <w:t>[</w:t>
      </w:r>
      <w:r>
        <w:rPr>
          <w:rFonts w:cs="Narkisim" w:hint="cs"/>
          <w:szCs w:val="20"/>
          <w:rtl/>
          <w:lang w:eastAsia="en-US"/>
        </w:rPr>
        <w:t>חמשיתו יסף עליו</w:t>
      </w:r>
      <w:r>
        <w:rPr>
          <w:rFonts w:cs="Narkisim"/>
          <w:szCs w:val="20"/>
          <w:rtl/>
          <w:lang w:eastAsia="en-US"/>
        </w:rPr>
        <w:t>]</w:t>
      </w:r>
      <w:r>
        <w:rPr>
          <w:rFonts w:hint="cs"/>
          <w:rtl/>
          <w:lang w:eastAsia="en-US"/>
        </w:rPr>
        <w:t xml:space="preserve"> אמר רחמנא, ולא אשה </w:t>
      </w:r>
      <w:r>
        <w:rPr>
          <w:rFonts w:cs="Miriam"/>
          <w:szCs w:val="20"/>
          <w:rtl/>
          <w:lang w:eastAsia="en-US"/>
        </w:rPr>
        <w:t>(</w:t>
      </w:r>
      <w:r>
        <w:rPr>
          <w:rFonts w:cs="Miriam" w:hint="cs"/>
          <w:szCs w:val="20"/>
          <w:rtl/>
          <w:lang w:eastAsia="en-US"/>
        </w:rPr>
        <w:t>ממעשר בעלה, דאשה - כאחֵר דמיא</w:t>
      </w:r>
      <w:r>
        <w:rPr>
          <w:rFonts w:cs="Miriam"/>
          <w:szCs w:val="20"/>
          <w:rtl/>
          <w:lang w:eastAsia="en-US"/>
        </w:rPr>
        <w:t>)</w:t>
      </w:r>
      <w:r>
        <w:rPr>
          <w:rFonts w:hint="cs"/>
          <w:rtl/>
          <w:lang w:eastAsia="en-US"/>
        </w:rPr>
        <w:t xml:space="preserve">!? אלא - לאו כי האי גוונא: דאקני לה אחֵר מנה, ואמר לה: "על מנת שתפדי בו את המעשר" </w:t>
      </w:r>
      <w:r>
        <w:rPr>
          <w:rFonts w:cs="Miriam"/>
          <w:szCs w:val="20"/>
          <w:rtl/>
          <w:lang w:eastAsia="en-US"/>
        </w:rPr>
        <w:t>(</w:t>
      </w:r>
      <w:r>
        <w:rPr>
          <w:rFonts w:cs="Miriam" w:hint="cs"/>
          <w:szCs w:val="20"/>
          <w:rtl/>
          <w:lang w:eastAsia="en-US"/>
        </w:rPr>
        <w:t>שתהיה כאיש אחר לפדות בלא חומש</w:t>
      </w:r>
      <w:r>
        <w:rPr>
          <w:rFonts w:cs="Miriam"/>
          <w:szCs w:val="20"/>
          <w:rtl/>
          <w:lang w:eastAsia="en-US"/>
        </w:rPr>
        <w:t>)</w:t>
      </w:r>
      <w:r>
        <w:rPr>
          <w:rFonts w:hint="cs"/>
          <w:rtl/>
          <w:lang w:eastAsia="en-US"/>
        </w:rPr>
        <w:t xml:space="preserve">, ואיפכא שמענא להו </w:t>
      </w:r>
      <w:r>
        <w:rPr>
          <w:rFonts w:cs="Miriam"/>
          <w:szCs w:val="20"/>
          <w:rtl/>
          <w:lang w:eastAsia="en-US"/>
        </w:rPr>
        <w:t>(</w:t>
      </w:r>
      <w:r>
        <w:rPr>
          <w:rFonts w:cs="Miriam" w:hint="cs"/>
          <w:szCs w:val="20"/>
          <w:rtl/>
          <w:lang w:eastAsia="en-US"/>
        </w:rPr>
        <w:t>רבנן סברי: כי אמר לה 'קני' - קנה ליה בעלה, וכי אמר לה "על מנת" - לאו כלום הוא; הילכך זוזי הוו נמי דבעל, ושליחותיה עבדא: 'איש ממעשרו' קרינא ביה; ורבי מאיר סבר: לדידה גופה לא אקני לה אלא להכי: שתהא כאיש אחר לפדות בלא חומש</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אביי: איפוך! </w:t>
      </w:r>
    </w:p>
    <w:p w:rsidR="007231BB" w:rsidRDefault="007231BB" w:rsidP="007231BB">
      <w:pPr>
        <w:rPr>
          <w:rFonts w:cs="Miriam"/>
          <w:szCs w:val="20"/>
          <w:rtl/>
          <w:lang w:eastAsia="en-US"/>
        </w:rPr>
      </w:pPr>
      <w:r>
        <w:rPr>
          <w:rFonts w:hint="cs"/>
          <w:rtl/>
          <w:lang w:eastAsia="en-US"/>
        </w:rPr>
        <w:t xml:space="preserve">רבא אמר: לעולם לא תיפוך, והכא במעשר דאתא מבי נשא עסקינן </w:t>
      </w:r>
      <w:r>
        <w:rPr>
          <w:rFonts w:cs="Miriam"/>
          <w:szCs w:val="20"/>
          <w:rtl/>
          <w:lang w:eastAsia="en-US"/>
        </w:rPr>
        <w:t>(</w:t>
      </w:r>
      <w:r>
        <w:rPr>
          <w:rFonts w:cs="Miriam" w:hint="cs"/>
          <w:szCs w:val="20"/>
          <w:rtl/>
          <w:lang w:eastAsia="en-US"/>
        </w:rPr>
        <w:t>שמת אביה, והיה לו מעשר שני, וירשתה עם שאר נכסים, וירושה הבאה לה לאחַר מכאן - נכסי מלוג הן, וילקח בהן קרקע, והוא אוכל פירות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ורבי מאיר לטעמיה, דאמר </w:t>
      </w:r>
      <w:r>
        <w:rPr>
          <w:rFonts w:cs="Miriam"/>
          <w:szCs w:val="20"/>
          <w:rtl/>
          <w:lang w:eastAsia="en-US"/>
        </w:rPr>
        <w:t>(</w:t>
      </w:r>
      <w:r>
        <w:rPr>
          <w:rFonts w:cs="Miriam" w:hint="cs"/>
          <w:szCs w:val="20"/>
          <w:rtl/>
          <w:lang w:eastAsia="en-US"/>
        </w:rPr>
        <w:t>לקמן בפרק ב'</w:t>
      </w:r>
      <w:r>
        <w:rPr>
          <w:rFonts w:cs="Miriam"/>
          <w:szCs w:val="20"/>
          <w:rtl/>
          <w:lang w:eastAsia="en-US"/>
        </w:rPr>
        <w:t>)</w:t>
      </w:r>
      <w:r>
        <w:rPr>
          <w:rFonts w:hint="cs"/>
          <w:rtl/>
          <w:lang w:eastAsia="en-US"/>
        </w:rPr>
        <w:t xml:space="preserve">: מעשר - ממון הקדש הוא </w:t>
      </w:r>
      <w:r>
        <w:rPr>
          <w:rFonts w:cs="Miriam"/>
          <w:szCs w:val="20"/>
          <w:rtl/>
          <w:lang w:eastAsia="en-US"/>
        </w:rPr>
        <w:t>(</w:t>
      </w:r>
      <w:r>
        <w:rPr>
          <w:rFonts w:cs="Miriam" w:hint="cs"/>
          <w:szCs w:val="20"/>
          <w:rtl/>
          <w:lang w:eastAsia="en-US"/>
        </w:rPr>
        <w:t>ממון גבוה הוא, ואכילתו משולחן גבוה הוא; הילכך אינו כשאר נכסים למקנייה בעל בתקנתא דתקון רבנן 'פירות לבעל'</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הילכך</w:t>
      </w:r>
      <w:r>
        <w:rPr>
          <w:rFonts w:cs="Miriam"/>
          <w:szCs w:val="20"/>
          <w:rtl/>
          <w:lang w:eastAsia="en-US"/>
        </w:rPr>
        <w:t>)</w:t>
      </w:r>
      <w:r>
        <w:rPr>
          <w:rtl/>
          <w:lang w:eastAsia="en-US"/>
        </w:rPr>
        <w:t xml:space="preserve"> </w:t>
      </w:r>
      <w:r>
        <w:rPr>
          <w:rFonts w:hint="cs"/>
          <w:rtl/>
          <w:lang w:eastAsia="en-US"/>
        </w:rPr>
        <w:t xml:space="preserve">ולא קני ליה בעל </w:t>
      </w:r>
      <w:r>
        <w:rPr>
          <w:rFonts w:cs="Miriam"/>
          <w:szCs w:val="20"/>
          <w:rtl/>
          <w:lang w:eastAsia="en-US"/>
        </w:rPr>
        <w:t>(</w:t>
      </w:r>
      <w:r>
        <w:rPr>
          <w:rFonts w:cs="Miriam" w:hint="cs"/>
          <w:szCs w:val="20"/>
          <w:rtl/>
          <w:lang w:eastAsia="en-US"/>
        </w:rPr>
        <w:t>וכי פרקה ליה בזוזי דבעל - לאו ממעשרו הוא, דזוזי דחד [</w:t>
      </w:r>
      <w:r>
        <w:rPr>
          <w:rFonts w:ascii="Courier New" w:hAnsi="Courier New" w:cs="Courier New" w:hint="cs"/>
          <w:sz w:val="18"/>
          <w:szCs w:val="18"/>
          <w:rtl/>
          <w:lang w:eastAsia="en-US"/>
        </w:rPr>
        <w:t>ממנו</w:t>
      </w:r>
      <w:r>
        <w:rPr>
          <w:rFonts w:cs="Miriam" w:hint="cs"/>
          <w:szCs w:val="20"/>
          <w:rtl/>
          <w:lang w:eastAsia="en-US"/>
        </w:rPr>
        <w:t>] ומעשר דחד [</w:t>
      </w:r>
      <w:r>
        <w:rPr>
          <w:rFonts w:ascii="Courier New" w:hAnsi="Courier New" w:cs="Courier New" w:hint="cs"/>
          <w:sz w:val="18"/>
          <w:szCs w:val="18"/>
          <w:rtl/>
          <w:lang w:eastAsia="en-US"/>
        </w:rPr>
        <w:t>שלה</w:t>
      </w:r>
      <w:r>
        <w:rPr>
          <w:rFonts w:cs="Miriam" w:hint="cs"/>
          <w:szCs w:val="20"/>
          <w:rtl/>
          <w:lang w:eastAsia="en-US"/>
        </w:rPr>
        <w:t>]</w:t>
      </w:r>
      <w:r>
        <w:rPr>
          <w:rFonts w:cs="Miriam"/>
          <w:szCs w:val="20"/>
          <w:rtl/>
          <w:lang w:eastAsia="en-US"/>
        </w:rPr>
        <w:t>)</w:t>
      </w:r>
      <w:r>
        <w:rPr>
          <w:rFonts w:hint="cs"/>
          <w:rtl/>
          <w:lang w:eastAsia="en-US"/>
        </w:rPr>
        <w:t xml:space="preserve">; ורבנן לטעמייהו, דאמרי: ממון הדיוט הוא </w:t>
      </w:r>
      <w:r>
        <w:rPr>
          <w:rFonts w:cs="Miriam"/>
          <w:szCs w:val="20"/>
          <w:rtl/>
          <w:lang w:eastAsia="en-US"/>
        </w:rPr>
        <w:t>(</w:t>
      </w:r>
      <w:r>
        <w:rPr>
          <w:rFonts w:cs="Miriam" w:hint="cs"/>
          <w:szCs w:val="20"/>
          <w:rtl/>
          <w:lang w:eastAsia="en-US"/>
        </w:rPr>
        <w:t>וחיילא עליה תקנתא דרבנן, ופירות לבעל כשאר נכסי מלוג</w:t>
      </w:r>
      <w:r>
        <w:rPr>
          <w:rFonts w:cs="Miriam"/>
          <w:szCs w:val="20"/>
          <w:rtl/>
          <w:lang w:eastAsia="en-US"/>
        </w:rPr>
        <w:t>)</w:t>
      </w:r>
      <w:r>
        <w:rPr>
          <w:rtl/>
          <w:lang w:eastAsia="en-US"/>
        </w:rPr>
        <w:t xml:space="preserve"> </w:t>
      </w:r>
      <w:r>
        <w:rPr>
          <w:rFonts w:hint="cs"/>
          <w:rtl/>
          <w:lang w:eastAsia="en-US"/>
        </w:rPr>
        <w:t xml:space="preserve">וקני ליה בעל הילכך שליחותא דבעל קעבדא </w:t>
      </w:r>
      <w:r>
        <w:rPr>
          <w:rFonts w:cs="Miriam"/>
          <w:szCs w:val="20"/>
          <w:rtl/>
          <w:lang w:eastAsia="en-US"/>
        </w:rPr>
        <w:t>(</w:t>
      </w:r>
      <w:r>
        <w:rPr>
          <w:rFonts w:cs="Miriam" w:hint="cs"/>
          <w:szCs w:val="20"/>
          <w:rtl/>
          <w:lang w:eastAsia="en-US"/>
        </w:rPr>
        <w:t>וכיון דבזוזי דבעל פרקה - בעי חומש</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תנא </w:t>
      </w:r>
      <w:r>
        <w:rPr>
          <w:rFonts w:cs="Miriam"/>
          <w:szCs w:val="20"/>
          <w:rtl/>
          <w:lang w:eastAsia="en-US"/>
        </w:rPr>
        <w:t>(</w:t>
      </w:r>
      <w:r>
        <w:rPr>
          <w:rFonts w:cs="Miriam" w:hint="cs"/>
          <w:szCs w:val="20"/>
          <w:rtl/>
          <w:lang w:eastAsia="en-US"/>
        </w:rPr>
        <w:t>אמתניתין קאי</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 xml:space="preserve">יוצא בשן ועין וראשי אברים </w:t>
      </w:r>
      <w:r>
        <w:rPr>
          <w:rFonts w:cs="Miriam"/>
          <w:szCs w:val="20"/>
          <w:rtl/>
          <w:lang w:eastAsia="en-US"/>
        </w:rPr>
        <w:t>(</w:t>
      </w:r>
      <w:r>
        <w:rPr>
          <w:rFonts w:cs="Miriam" w:hint="cs"/>
          <w:szCs w:val="20"/>
          <w:rtl/>
          <w:lang w:eastAsia="en-US"/>
        </w:rPr>
        <w:t xml:space="preserve">כ"ד הם, ושנויים אצל נגעים </w:t>
      </w:r>
      <w:r>
        <w:rPr>
          <w:rFonts w:cs="Miriam" w:hint="cs"/>
          <w:szCs w:val="16"/>
          <w:rtl/>
          <w:lang w:eastAsia="en-US"/>
        </w:rPr>
        <w:t>(פ"ו מ"ז)</w:t>
      </w:r>
      <w:r>
        <w:rPr>
          <w:rFonts w:cs="Miriam" w:hint="cs"/>
          <w:szCs w:val="20"/>
          <w:rtl/>
          <w:lang w:eastAsia="en-US"/>
        </w:rPr>
        <w:t xml:space="preserve">, ומייתי להו לקמן בשמעתין </w:t>
      </w:r>
      <w:r>
        <w:rPr>
          <w:rFonts w:cs="Miriam" w:hint="cs"/>
          <w:szCs w:val="16"/>
          <w:rtl/>
          <w:lang w:eastAsia="en-US"/>
        </w:rPr>
        <w:t>(כה,א)</w:t>
      </w:r>
      <w:r>
        <w:rPr>
          <w:rFonts w:cs="Miriam"/>
          <w:szCs w:val="20"/>
          <w:rtl/>
          <w:lang w:eastAsia="en-US"/>
        </w:rPr>
        <w:t>)</w:t>
      </w:r>
      <w:r>
        <w:rPr>
          <w:i/>
          <w:iCs/>
          <w:rtl/>
          <w:lang w:eastAsia="en-US"/>
        </w:rPr>
        <w:t xml:space="preserve"> </w:t>
      </w:r>
      <w:r>
        <w:rPr>
          <w:rFonts w:hint="cs"/>
          <w:i/>
          <w:iCs/>
          <w:rtl/>
          <w:lang w:eastAsia="en-US"/>
        </w:rPr>
        <w:t xml:space="preserve">שאינן חוזרים </w:t>
      </w:r>
      <w:r>
        <w:rPr>
          <w:rFonts w:cs="Miriam"/>
          <w:szCs w:val="20"/>
          <w:rtl/>
          <w:lang w:eastAsia="en-US"/>
        </w:rPr>
        <w:t>(</w:t>
      </w:r>
      <w:r>
        <w:rPr>
          <w:rFonts w:cs="Miriam" w:hint="cs"/>
          <w:szCs w:val="20"/>
          <w:rtl/>
          <w:lang w:eastAsia="en-US"/>
        </w:rPr>
        <w:t>אם נטלן, כשן ועין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בשלמא שן ועין </w:t>
      </w:r>
      <w:r>
        <w:rPr>
          <w:rtl/>
          <w:lang w:eastAsia="en-US"/>
        </w:rPr>
        <w:t>–</w:t>
      </w:r>
      <w:r>
        <w:rPr>
          <w:rFonts w:hint="cs"/>
          <w:rtl/>
          <w:lang w:eastAsia="en-US"/>
        </w:rPr>
        <w:t xml:space="preserve"> כתיבי</w:t>
      </w:r>
      <w:r>
        <w:rPr>
          <w:rtl/>
          <w:lang w:eastAsia="en-US"/>
        </w:rPr>
        <w:t xml:space="preserve"> </w:t>
      </w:r>
      <w:r>
        <w:rPr>
          <w:rFonts w:cs="Miriam"/>
          <w:szCs w:val="16"/>
          <w:rtl/>
          <w:lang w:eastAsia="en-US"/>
        </w:rPr>
        <w:t>[</w:t>
      </w:r>
      <w:r>
        <w:rPr>
          <w:rFonts w:cs="Miriam" w:hint="cs"/>
          <w:szCs w:val="16"/>
          <w:rtl/>
          <w:lang w:eastAsia="en-US"/>
        </w:rPr>
        <w:t>שמות כא,כו:</w:t>
      </w:r>
      <w:r>
        <w:rPr>
          <w:rFonts w:cs="Narkisim" w:hint="cs"/>
          <w:szCs w:val="20"/>
          <w:rtl/>
          <w:lang w:eastAsia="en-US"/>
        </w:rPr>
        <w:t xml:space="preserve"> וכי יכה איש את </w:t>
      </w:r>
      <w:r>
        <w:rPr>
          <w:rFonts w:cs="Narkisim" w:hint="cs"/>
          <w:szCs w:val="20"/>
          <w:u w:val="single"/>
          <w:rtl/>
          <w:lang w:eastAsia="en-US"/>
        </w:rPr>
        <w:t>עין</w:t>
      </w:r>
      <w:r>
        <w:rPr>
          <w:rFonts w:cs="Narkisim" w:hint="cs"/>
          <w:szCs w:val="20"/>
          <w:rtl/>
          <w:lang w:eastAsia="en-US"/>
        </w:rPr>
        <w:t xml:space="preserve"> עבדו או את עין אמתו ושחתה לחפשי ישלחנו תחת עינו </w:t>
      </w:r>
      <w:r>
        <w:rPr>
          <w:rFonts w:cs="Miriam" w:hint="cs"/>
          <w:szCs w:val="16"/>
          <w:rtl/>
          <w:lang w:eastAsia="en-US"/>
        </w:rPr>
        <w:t>(פסוק כז)</w:t>
      </w:r>
      <w:r>
        <w:rPr>
          <w:rFonts w:cs="Narkisim" w:hint="cs"/>
          <w:szCs w:val="20"/>
          <w:rtl/>
          <w:lang w:eastAsia="en-US"/>
        </w:rPr>
        <w:t xml:space="preserve"> ואם </w:t>
      </w:r>
      <w:r>
        <w:rPr>
          <w:rFonts w:cs="Narkisim" w:hint="cs"/>
          <w:szCs w:val="20"/>
          <w:u w:val="single"/>
          <w:rtl/>
          <w:lang w:eastAsia="en-US"/>
        </w:rPr>
        <w:t>שן</w:t>
      </w:r>
      <w:r>
        <w:rPr>
          <w:rFonts w:cs="Narkisim" w:hint="cs"/>
          <w:szCs w:val="20"/>
          <w:rtl/>
          <w:lang w:eastAsia="en-US"/>
        </w:rPr>
        <w:t xml:space="preserve"> עבדו או שן אמתו יפיל </w:t>
      </w:r>
      <w:r>
        <w:rPr>
          <w:rFonts w:cs="Narkisim" w:hint="cs"/>
          <w:szCs w:val="20"/>
          <w:u w:val="single"/>
          <w:rtl/>
          <w:lang w:eastAsia="en-US"/>
        </w:rPr>
        <w:t>לחפשי ישלחנו</w:t>
      </w:r>
      <w:r>
        <w:rPr>
          <w:rFonts w:cs="Narkisim" w:hint="cs"/>
          <w:szCs w:val="20"/>
          <w:rtl/>
          <w:lang w:eastAsia="en-US"/>
        </w:rPr>
        <w:t xml:space="preserve"> תחת שנו</w:t>
      </w:r>
      <w:r>
        <w:rPr>
          <w:rFonts w:cs="Narkisim"/>
          <w:szCs w:val="20"/>
          <w:rtl/>
          <w:lang w:eastAsia="en-US"/>
        </w:rPr>
        <w:t>]</w:t>
      </w:r>
      <w:r>
        <w:rPr>
          <w:rFonts w:hint="cs"/>
          <w:rtl/>
          <w:lang w:eastAsia="en-US"/>
        </w:rPr>
        <w:t>; אלא '</w:t>
      </w:r>
      <w:r>
        <w:rPr>
          <w:rFonts w:hint="cs"/>
          <w:i/>
          <w:iCs/>
          <w:rtl/>
          <w:lang w:eastAsia="en-US"/>
        </w:rPr>
        <w:t>ראשי אברים</w:t>
      </w:r>
      <w:r>
        <w:rPr>
          <w:rFonts w:hint="cs"/>
          <w:rtl/>
          <w:lang w:eastAsia="en-US"/>
        </w:rPr>
        <w:t>' מנלן?</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וגמר במה מצינו:</w:t>
      </w:r>
      <w:r>
        <w:rPr>
          <w:rFonts w:cs="Miriam"/>
          <w:szCs w:val="20"/>
          <w:rtl/>
          <w:lang w:eastAsia="en-US"/>
        </w:rPr>
        <w:t>)</w:t>
      </w:r>
      <w:r>
        <w:rPr>
          <w:rtl/>
          <w:lang w:eastAsia="en-US"/>
        </w:rPr>
        <w:t xml:space="preserve"> </w:t>
      </w:r>
      <w:r>
        <w:rPr>
          <w:rFonts w:hint="cs"/>
          <w:rtl/>
          <w:lang w:eastAsia="en-US"/>
        </w:rPr>
        <w:t>דומיא דשן ועין: מה שן ועין - מומין שבגלוי ואינן חוזרין, אף כל מומין שבגלוי ואינן חוזרין.</w:t>
      </w:r>
    </w:p>
    <w:p w:rsidR="007231BB" w:rsidRDefault="007231BB" w:rsidP="007231BB">
      <w:pPr>
        <w:rPr>
          <w:rFonts w:hint="cs"/>
          <w:rtl/>
          <w:lang w:eastAsia="en-US"/>
        </w:rPr>
      </w:pPr>
      <w:r>
        <w:rPr>
          <w:rFonts w:hint="cs"/>
          <w:rtl/>
          <w:lang w:eastAsia="en-US"/>
        </w:rPr>
        <w:t xml:space="preserve">ואימא ניהוו שן ועין כשני כתובים הבאים כאחד, וכל שני כתובים הבאים כאחד אין מלמדין </w:t>
      </w:r>
      <w:r>
        <w:rPr>
          <w:rFonts w:cs="Miriam"/>
          <w:szCs w:val="20"/>
          <w:rtl/>
          <w:lang w:eastAsia="en-US"/>
        </w:rPr>
        <w:t>(</w:t>
      </w:r>
      <w:r>
        <w:rPr>
          <w:rFonts w:cs="Miriam" w:hint="cs"/>
          <w:szCs w:val="20"/>
          <w:rtl/>
          <w:lang w:eastAsia="en-US"/>
        </w:rPr>
        <w:t>מדלא כתיב אחד ונגמור כולהו מיניה</w:t>
      </w:r>
      <w:r>
        <w:rPr>
          <w:rFonts w:cs="Miriam"/>
          <w:szCs w:val="20"/>
          <w:rtl/>
          <w:lang w:eastAsia="en-US"/>
        </w:rPr>
        <w:t>)</w:t>
      </w:r>
      <w:r>
        <w:rPr>
          <w:rFonts w:hint="cs"/>
          <w:rtl/>
          <w:lang w:eastAsia="en-US"/>
        </w:rPr>
        <w:t>?</w:t>
      </w:r>
    </w:p>
    <w:p w:rsidR="007231BB" w:rsidRDefault="007231BB" w:rsidP="007231BB">
      <w:pPr>
        <w:rPr>
          <w:rFonts w:hint="cs"/>
          <w:lang w:eastAsia="en-US"/>
        </w:rPr>
      </w:pPr>
      <w:r>
        <w:rPr>
          <w:rFonts w:hint="cs"/>
          <w:rtl/>
          <w:lang w:eastAsia="en-US"/>
        </w:rPr>
        <w:t xml:space="preserve">צריכא </w:t>
      </w:r>
      <w:r>
        <w:rPr>
          <w:rFonts w:cs="Miriam"/>
          <w:szCs w:val="20"/>
          <w:rtl/>
          <w:lang w:eastAsia="en-US"/>
        </w:rPr>
        <w:t>(</w:t>
      </w:r>
      <w:r>
        <w:rPr>
          <w:rFonts w:cs="Miriam" w:hint="cs"/>
          <w:szCs w:val="20"/>
          <w:rtl/>
          <w:lang w:eastAsia="en-US"/>
        </w:rPr>
        <w:t>דלא גמר חד מחבריה, הילכך לא 'באין כאחד' נינהו</w:t>
      </w:r>
      <w:r>
        <w:rPr>
          <w:rFonts w:cs="Miriam"/>
          <w:szCs w:val="20"/>
          <w:rtl/>
          <w:lang w:eastAsia="en-US"/>
        </w:rPr>
        <w:t>)</w:t>
      </w:r>
      <w:r>
        <w:rPr>
          <w:rFonts w:hint="cs"/>
          <w:rtl/>
          <w:lang w:eastAsia="en-US"/>
        </w:rPr>
        <w:t>: דאי כתב רחמנא 'שן' הוה אמינא: אפילו</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כד,ב</w:t>
      </w:r>
      <w:r>
        <w:rPr>
          <w:rtl/>
          <w:lang w:eastAsia="en-US"/>
        </w:rPr>
        <w:t>)</w:t>
      </w:r>
    </w:p>
    <w:p w:rsidR="007231BB" w:rsidRDefault="007231BB" w:rsidP="007231BB">
      <w:pPr>
        <w:rPr>
          <w:rFonts w:hint="cs"/>
          <w:rtl/>
          <w:lang w:eastAsia="en-US"/>
        </w:rPr>
      </w:pPr>
      <w:r>
        <w:rPr>
          <w:rFonts w:hint="cs"/>
          <w:rtl/>
          <w:lang w:eastAsia="en-US"/>
        </w:rPr>
        <w:t xml:space="preserve">שן דחלב </w:t>
      </w:r>
      <w:r>
        <w:rPr>
          <w:rFonts w:cs="Miriam"/>
          <w:szCs w:val="20"/>
          <w:rtl/>
          <w:lang w:eastAsia="en-US"/>
        </w:rPr>
        <w:t>(</w:t>
      </w:r>
      <w:r>
        <w:rPr>
          <w:rFonts w:cs="Miriam" w:hint="cs"/>
          <w:szCs w:val="20"/>
          <w:rtl/>
          <w:lang w:eastAsia="en-US"/>
        </w:rPr>
        <w:t>שן שינק בה דעתיד להחליפה כגון בעבד קטן</w:t>
      </w:r>
      <w:r>
        <w:rPr>
          <w:rFonts w:cs="Miriam"/>
          <w:szCs w:val="20"/>
          <w:rtl/>
          <w:lang w:eastAsia="en-US"/>
        </w:rPr>
        <w:t>)</w:t>
      </w:r>
      <w:r>
        <w:rPr>
          <w:rtl/>
          <w:lang w:eastAsia="en-US"/>
        </w:rPr>
        <w:t xml:space="preserve"> </w:t>
      </w:r>
      <w:r>
        <w:rPr>
          <w:rFonts w:hint="cs"/>
          <w:rtl/>
          <w:lang w:eastAsia="en-US"/>
        </w:rPr>
        <w:t xml:space="preserve">- כתב רחמנא 'עין'; ואי כתב רחמנא 'עין' הוה אמינא: מה עין שנברא עמו - אף כל שנברא עמו, אבל שן </w:t>
      </w:r>
      <w:r>
        <w:rPr>
          <w:rtl/>
          <w:lang w:eastAsia="en-US"/>
        </w:rPr>
        <w:t>–</w:t>
      </w:r>
      <w:r>
        <w:rPr>
          <w:rFonts w:hint="cs"/>
          <w:rtl/>
          <w:lang w:eastAsia="en-US"/>
        </w:rPr>
        <w:t xml:space="preserve"> לא!? צריכא. </w:t>
      </w:r>
    </w:p>
    <w:p w:rsidR="007231BB" w:rsidRDefault="007231BB" w:rsidP="007231BB">
      <w:pPr>
        <w:rPr>
          <w:rFonts w:hint="cs"/>
          <w:rtl/>
          <w:lang w:eastAsia="en-US"/>
        </w:rPr>
      </w:pPr>
      <w:r>
        <w:rPr>
          <w:rFonts w:hint="cs"/>
          <w:rtl/>
          <w:lang w:eastAsia="en-US"/>
        </w:rPr>
        <w:t>ואימא '</w:t>
      </w:r>
      <w:r>
        <w:rPr>
          <w:rFonts w:cs="Narkisim" w:hint="cs"/>
          <w:rtl/>
          <w:lang w:eastAsia="en-US"/>
        </w:rPr>
        <w:t>כי יכה</w:t>
      </w:r>
      <w:r>
        <w:rPr>
          <w:rFonts w:hint="cs"/>
          <w:rtl/>
          <w:lang w:eastAsia="en-US"/>
        </w:rPr>
        <w:t xml:space="preserve">' </w:t>
      </w:r>
      <w:r>
        <w:rPr>
          <w:rtl/>
          <w:lang w:eastAsia="en-US"/>
        </w:rPr>
        <w:t>–</w:t>
      </w:r>
      <w:r>
        <w:rPr>
          <w:rFonts w:hint="cs"/>
          <w:rtl/>
          <w:lang w:eastAsia="en-US"/>
        </w:rPr>
        <w:t xml:space="preserve"> כלל; שן ועין </w:t>
      </w:r>
      <w:r>
        <w:rPr>
          <w:rtl/>
          <w:lang w:eastAsia="en-US"/>
        </w:rPr>
        <w:t>–</w:t>
      </w:r>
      <w:r>
        <w:rPr>
          <w:rFonts w:hint="cs"/>
          <w:rtl/>
          <w:lang w:eastAsia="en-US"/>
        </w:rPr>
        <w:t xml:space="preserve"> פרט; כלל ופרט - אין בכלל אלא מה שבפרט: שן ועין אִין, מידי אחרינא לא!?</w:t>
      </w:r>
    </w:p>
    <w:p w:rsidR="007231BB" w:rsidRDefault="007231BB" w:rsidP="007231BB">
      <w:pPr>
        <w:rPr>
          <w:rFonts w:hint="cs"/>
          <w:rtl/>
          <w:lang w:eastAsia="en-US"/>
        </w:rPr>
      </w:pPr>
      <w:r>
        <w:rPr>
          <w:rFonts w:hint="cs"/>
          <w:rtl/>
          <w:lang w:eastAsia="en-US"/>
        </w:rPr>
        <w:t>'</w:t>
      </w:r>
      <w:r>
        <w:rPr>
          <w:rFonts w:cs="Narkisim" w:hint="cs"/>
          <w:rtl/>
          <w:lang w:eastAsia="en-US"/>
        </w:rPr>
        <w:t>לחפשי ישלחנו</w:t>
      </w:r>
      <w:r>
        <w:rPr>
          <w:rFonts w:hint="cs"/>
          <w:rtl/>
          <w:lang w:eastAsia="en-US"/>
        </w:rPr>
        <w:t xml:space="preserve">' </w:t>
      </w:r>
      <w:r>
        <w:rPr>
          <w:rFonts w:cs="Miriam"/>
          <w:szCs w:val="20"/>
          <w:rtl/>
          <w:lang w:eastAsia="en-US"/>
        </w:rPr>
        <w:t>(</w:t>
      </w:r>
      <w:r>
        <w:rPr>
          <w:rFonts w:cs="Miriam" w:hint="cs"/>
          <w:szCs w:val="20"/>
          <w:rtl/>
          <w:lang w:eastAsia="en-US"/>
        </w:rPr>
        <w:t>ריבה לו שלוחים, מדלא כתיב 'חפשי הוא' או 'יצא חפשי'</w:t>
      </w:r>
      <w:r>
        <w:rPr>
          <w:rFonts w:cs="Miriam"/>
          <w:szCs w:val="20"/>
          <w:rtl/>
          <w:lang w:eastAsia="en-US"/>
        </w:rPr>
        <w:t>)</w:t>
      </w:r>
      <w:r>
        <w:rPr>
          <w:rtl/>
          <w:lang w:eastAsia="en-US"/>
        </w:rPr>
        <w:t xml:space="preserve"> </w:t>
      </w:r>
      <w:r>
        <w:rPr>
          <w:rFonts w:hint="cs"/>
          <w:rtl/>
          <w:lang w:eastAsia="en-US"/>
        </w:rPr>
        <w:t xml:space="preserve">- חזר וכלל; כלל ופרט וכלל - אי אתה דן אלא </w:t>
      </w:r>
      <w:r>
        <w:rPr>
          <w:rFonts w:hint="cs"/>
          <w:u w:val="single"/>
          <w:rtl/>
          <w:lang w:eastAsia="en-US"/>
        </w:rPr>
        <w:t>כעין</w:t>
      </w:r>
      <w:r>
        <w:rPr>
          <w:rFonts w:hint="cs"/>
          <w:rtl/>
          <w:lang w:eastAsia="en-US"/>
        </w:rPr>
        <w:t xml:space="preserve"> הפרט: מה הפרט מפורש: מום שבגלוי ואינן חוזרים - אף כל מומין שבגלוי ואינן חוזרין.</w:t>
      </w:r>
    </w:p>
    <w:p w:rsidR="007231BB" w:rsidRDefault="007231BB" w:rsidP="007231BB">
      <w:pPr>
        <w:rPr>
          <w:rFonts w:hint="cs"/>
          <w:rtl/>
          <w:lang w:eastAsia="en-US"/>
        </w:rPr>
      </w:pPr>
      <w:r>
        <w:rPr>
          <w:rFonts w:hint="cs"/>
          <w:rtl/>
          <w:lang w:eastAsia="en-US"/>
        </w:rPr>
        <w:t xml:space="preserve">אי מה הפרט מפורש: מומין שבגלוי ובטל ממלאכתו ואינו חוזר אף כל מומין שבגלוי ואינו חוזר ובטל ממלאכתו </w:t>
      </w:r>
      <w:r>
        <w:rPr>
          <w:rFonts w:cs="Miriam"/>
          <w:szCs w:val="20"/>
          <w:rtl/>
          <w:lang w:eastAsia="en-US"/>
        </w:rPr>
        <w:t>(</w:t>
      </w:r>
      <w:r>
        <w:rPr>
          <w:rFonts w:cs="Miriam" w:hint="cs"/>
          <w:szCs w:val="20"/>
          <w:rtl/>
          <w:lang w:eastAsia="en-US"/>
        </w:rPr>
        <w:t>העין נסמת מראות, והשן מללעוס</w:t>
      </w:r>
      <w:r>
        <w:rPr>
          <w:rFonts w:cs="Miriam"/>
          <w:szCs w:val="20"/>
          <w:rtl/>
          <w:lang w:eastAsia="en-US"/>
        </w:rPr>
        <w:t>)</w:t>
      </w:r>
      <w:r>
        <w:rPr>
          <w:rFonts w:hint="cs"/>
          <w:rtl/>
          <w:lang w:eastAsia="en-US"/>
        </w:rPr>
        <w:t>? אלמה תניא '</w:t>
      </w:r>
      <w:r>
        <w:rPr>
          <w:rFonts w:hint="cs"/>
          <w:i/>
          <w:iCs/>
          <w:rtl/>
          <w:lang w:eastAsia="en-US"/>
        </w:rPr>
        <w:t xml:space="preserve">תלש בזקנו ודילדל בו עצם </w:t>
      </w:r>
      <w:r>
        <w:rPr>
          <w:rFonts w:cs="Miriam"/>
          <w:szCs w:val="20"/>
          <w:rtl/>
          <w:lang w:eastAsia="en-US"/>
        </w:rPr>
        <w:t>(</w:t>
      </w:r>
      <w:r>
        <w:rPr>
          <w:rFonts w:cs="Miriam" w:hint="cs"/>
          <w:szCs w:val="20"/>
          <w:rtl/>
          <w:lang w:eastAsia="en-US"/>
        </w:rPr>
        <w:t>השמיטו ממקומו ומחובר בבשר</w:t>
      </w:r>
      <w:r>
        <w:rPr>
          <w:rFonts w:cs="Miriam"/>
          <w:szCs w:val="20"/>
          <w:rtl/>
          <w:lang w:eastAsia="en-US"/>
        </w:rPr>
        <w:t>)</w:t>
      </w:r>
      <w:r>
        <w:rPr>
          <w:i/>
          <w:iCs/>
          <w:rtl/>
          <w:lang w:eastAsia="en-US"/>
        </w:rPr>
        <w:t xml:space="preserve"> </w:t>
      </w:r>
      <w:r>
        <w:rPr>
          <w:rFonts w:hint="cs"/>
          <w:i/>
          <w:iCs/>
          <w:rtl/>
          <w:lang w:eastAsia="en-US"/>
        </w:rPr>
        <w:t xml:space="preserve">- עבד יוצא בהם לחירות </w:t>
      </w:r>
      <w:r>
        <w:rPr>
          <w:rFonts w:cs="Miriam"/>
          <w:szCs w:val="20"/>
          <w:rtl/>
          <w:lang w:eastAsia="en-US"/>
        </w:rPr>
        <w:t>(</w:t>
      </w:r>
      <w:r>
        <w:rPr>
          <w:rFonts w:cs="Miriam" w:hint="cs"/>
          <w:szCs w:val="20"/>
          <w:rtl/>
          <w:lang w:eastAsia="en-US"/>
        </w:rPr>
        <w:t xml:space="preserve">אם עצם שאינו חוזר הוא, וסופו ליבש וליפול, ואף על גב דליכא ביטול מלאכה, דהא עצם דזקן </w:t>
      </w:r>
      <w:r>
        <w:rPr>
          <w:rFonts w:cs="Courier New" w:hint="cs"/>
          <w:szCs w:val="16"/>
          <w:rtl/>
          <w:lang w:eastAsia="en-US"/>
        </w:rPr>
        <w:t>[</w:t>
      </w:r>
      <w:r>
        <w:rPr>
          <w:rFonts w:ascii="Courier New" w:hAnsi="Courier New" w:cs="Courier New" w:hint="cs"/>
          <w:sz w:val="18"/>
          <w:szCs w:val="16"/>
          <w:rtl/>
          <w:lang w:eastAsia="en-US"/>
        </w:rPr>
        <w:t xml:space="preserve">יש מפרשים שכוונת רש"י לשן </w:t>
      </w:r>
      <w:r>
        <w:rPr>
          <w:rFonts w:ascii="Courier New" w:hAnsi="Courier New" w:cs="Courier New"/>
          <w:sz w:val="18"/>
          <w:szCs w:val="16"/>
          <w:rtl/>
          <w:lang w:eastAsia="en-US"/>
        </w:rPr>
        <w:t>–</w:t>
      </w:r>
      <w:r>
        <w:rPr>
          <w:rFonts w:ascii="Courier New" w:hAnsi="Courier New" w:cs="Courier New" w:hint="cs"/>
          <w:sz w:val="18"/>
          <w:szCs w:val="16"/>
          <w:rtl/>
          <w:lang w:eastAsia="en-US"/>
        </w:rPr>
        <w:t xml:space="preserve"> אולי לשן בינה דוקא</w:t>
      </w:r>
      <w:r>
        <w:rPr>
          <w:rFonts w:cs="Courier New" w:hint="cs"/>
          <w:szCs w:val="16"/>
          <w:rtl/>
          <w:lang w:eastAsia="en-US"/>
        </w:rPr>
        <w:t>]</w:t>
      </w:r>
      <w:r>
        <w:rPr>
          <w:rFonts w:cs="Miriam" w:hint="cs"/>
          <w:szCs w:val="20"/>
          <w:rtl/>
          <w:lang w:eastAsia="en-US"/>
        </w:rPr>
        <w:t xml:space="preserve"> לאו מידי הוי עביד - כיון דבגלוי הוא ואינו חוזר הרי הוא כעשרים וארבעה ראשי אברים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w:t>
      </w:r>
      <w:r>
        <w:rPr>
          <w:rFonts w:cs="Narkisim" w:hint="cs"/>
          <w:rtl/>
          <w:lang w:eastAsia="en-US"/>
        </w:rPr>
        <w:t>לחפשי ישלחנו</w:t>
      </w:r>
      <w:r>
        <w:rPr>
          <w:rFonts w:hint="cs"/>
          <w:rtl/>
          <w:lang w:eastAsia="en-US"/>
        </w:rPr>
        <w:t xml:space="preserve">' ריבויא הוא </w:t>
      </w:r>
      <w:r>
        <w:rPr>
          <w:rFonts w:cs="Miriam"/>
          <w:szCs w:val="20"/>
          <w:rtl/>
          <w:lang w:eastAsia="en-US"/>
        </w:rPr>
        <w:t>(</w:t>
      </w:r>
      <w:r>
        <w:rPr>
          <w:rFonts w:cs="Miriam" w:hint="cs"/>
          <w:szCs w:val="20"/>
          <w:rtl/>
          <w:lang w:eastAsia="en-US"/>
        </w:rPr>
        <w:t>אינו לשון כלל להיות נידון בכלל ופרט אלא בריבה ומיעט וריבה, וריבה הכל</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ואי ריבויא הוא - אפילו הכהו על ידו וצמתה </w:t>
      </w:r>
      <w:r>
        <w:rPr>
          <w:rFonts w:cs="Miriam"/>
          <w:szCs w:val="20"/>
          <w:rtl/>
          <w:lang w:eastAsia="en-US"/>
        </w:rPr>
        <w:t>(</w:t>
      </w:r>
      <w:r>
        <w:rPr>
          <w:rFonts w:cs="Miriam" w:hint="cs"/>
          <w:szCs w:val="20"/>
          <w:rtl/>
          <w:lang w:eastAsia="en-US"/>
        </w:rPr>
        <w:t>יבשה</w:t>
      </w:r>
      <w:r>
        <w:rPr>
          <w:rFonts w:cs="Miriam"/>
          <w:szCs w:val="20"/>
          <w:rtl/>
          <w:lang w:eastAsia="en-US"/>
        </w:rPr>
        <w:t>)</w:t>
      </w:r>
      <w:r>
        <w:rPr>
          <w:rtl/>
          <w:lang w:eastAsia="en-US"/>
        </w:rPr>
        <w:t xml:space="preserve"> </w:t>
      </w:r>
      <w:r>
        <w:rPr>
          <w:rFonts w:hint="cs"/>
          <w:rtl/>
          <w:lang w:eastAsia="en-US"/>
        </w:rPr>
        <w:t>וסופה לחזור נמי!? אלמה תניא '</w:t>
      </w:r>
      <w:r>
        <w:rPr>
          <w:rFonts w:hint="cs"/>
          <w:i/>
          <w:iCs/>
          <w:rtl/>
          <w:lang w:eastAsia="en-US"/>
        </w:rPr>
        <w:t>הכהו על ידו וצמתה וסופה לחזור - אין עבד יוצא בה לחירות</w:t>
      </w:r>
      <w:r>
        <w:rPr>
          <w:rFonts w:hint="cs"/>
          <w:rtl/>
          <w:lang w:eastAsia="en-US"/>
        </w:rPr>
        <w:t>'?</w:t>
      </w:r>
    </w:p>
    <w:p w:rsidR="007231BB" w:rsidRDefault="007231BB" w:rsidP="007231BB">
      <w:pPr>
        <w:rPr>
          <w:rFonts w:hint="cs"/>
          <w:rtl/>
          <w:lang w:eastAsia="en-US"/>
        </w:rPr>
      </w:pPr>
      <w:r>
        <w:rPr>
          <w:rFonts w:hint="cs"/>
          <w:rtl/>
          <w:lang w:eastAsia="en-US"/>
        </w:rPr>
        <w:t xml:space="preserve">אם כן </w:t>
      </w:r>
      <w:r>
        <w:rPr>
          <w:rFonts w:cs="Miriam"/>
          <w:szCs w:val="20"/>
          <w:rtl/>
          <w:lang w:eastAsia="en-US"/>
        </w:rPr>
        <w:t>(</w:t>
      </w:r>
      <w:r>
        <w:rPr>
          <w:rFonts w:cs="Miriam" w:hint="cs"/>
          <w:szCs w:val="20"/>
          <w:rtl/>
          <w:lang w:eastAsia="en-US"/>
        </w:rPr>
        <w:t>דלא ממעט מידי</w:t>
      </w:r>
      <w:r>
        <w:rPr>
          <w:rFonts w:cs="Miriam"/>
          <w:szCs w:val="20"/>
          <w:rtl/>
          <w:lang w:eastAsia="en-US"/>
        </w:rPr>
        <w:t>)</w:t>
      </w:r>
      <w:r>
        <w:rPr>
          <w:rtl/>
          <w:lang w:eastAsia="en-US"/>
        </w:rPr>
        <w:t xml:space="preserve"> </w:t>
      </w:r>
      <w:r>
        <w:rPr>
          <w:rFonts w:hint="cs"/>
          <w:rtl/>
          <w:lang w:eastAsia="en-US"/>
        </w:rPr>
        <w:t xml:space="preserve">- 'שן' ו'עין' - מאי אהני ליה </w:t>
      </w:r>
      <w:r>
        <w:rPr>
          <w:rFonts w:cs="Miriam"/>
          <w:szCs w:val="20"/>
          <w:rtl/>
          <w:lang w:eastAsia="en-US"/>
        </w:rPr>
        <w:t>(</w:t>
      </w:r>
      <w:r>
        <w:rPr>
          <w:rFonts w:cs="Miriam" w:hint="cs"/>
          <w:szCs w:val="20"/>
          <w:rtl/>
          <w:lang w:eastAsia="en-US"/>
        </w:rPr>
        <w:t>מיעוט דשן ועין למאי מיעט</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 xml:space="preserve">בכולם </w:t>
      </w:r>
      <w:r>
        <w:rPr>
          <w:rFonts w:cs="Miriam"/>
          <w:szCs w:val="20"/>
          <w:rtl/>
          <w:lang w:eastAsia="en-US"/>
        </w:rPr>
        <w:t>(</w:t>
      </w:r>
      <w:r>
        <w:rPr>
          <w:rFonts w:cs="Miriam" w:hint="cs"/>
          <w:szCs w:val="20"/>
          <w:rtl/>
          <w:lang w:eastAsia="en-US"/>
        </w:rPr>
        <w:t>אראשי אברים קאי</w:t>
      </w:r>
      <w:r>
        <w:rPr>
          <w:rFonts w:cs="Miriam"/>
          <w:szCs w:val="20"/>
          <w:rtl/>
          <w:lang w:eastAsia="en-US"/>
        </w:rPr>
        <w:t>)</w:t>
      </w:r>
      <w:r>
        <w:rPr>
          <w:i/>
          <w:iCs/>
          <w:rtl/>
          <w:lang w:eastAsia="en-US"/>
        </w:rPr>
        <w:t xml:space="preserve"> </w:t>
      </w:r>
      <w:r>
        <w:rPr>
          <w:rFonts w:hint="cs"/>
          <w:i/>
          <w:iCs/>
          <w:rtl/>
          <w:lang w:eastAsia="en-US"/>
        </w:rPr>
        <w:t xml:space="preserve">עבד יוצא בהם לחירות, וצריך גט שחרור </w:t>
      </w:r>
      <w:r>
        <w:rPr>
          <w:rFonts w:cs="Miriam"/>
          <w:szCs w:val="20"/>
          <w:rtl/>
          <w:lang w:eastAsia="en-US"/>
        </w:rPr>
        <w:t>(</w:t>
      </w:r>
      <w:r>
        <w:rPr>
          <w:rFonts w:cs="Miriam" w:hint="cs"/>
          <w:szCs w:val="20"/>
          <w:rtl/>
          <w:lang w:eastAsia="en-US"/>
        </w:rPr>
        <w:t>להתירו בבת חורין</w:t>
      </w:r>
      <w:r>
        <w:rPr>
          <w:rFonts w:cs="Miriam"/>
          <w:szCs w:val="20"/>
          <w:rtl/>
          <w:lang w:eastAsia="en-US"/>
        </w:rPr>
        <w:t>)</w:t>
      </w:r>
      <w:r>
        <w:rPr>
          <w:i/>
          <w:iCs/>
          <w:rtl/>
          <w:lang w:eastAsia="en-US"/>
        </w:rPr>
        <w:t xml:space="preserve"> </w:t>
      </w:r>
      <w:r>
        <w:rPr>
          <w:rFonts w:hint="cs"/>
          <w:i/>
          <w:iCs/>
          <w:rtl/>
          <w:lang w:eastAsia="en-US"/>
        </w:rPr>
        <w:t xml:space="preserve">- דברי רבי שמעון; רבי מאיר אומר: אינו צריך. רבי אלעזר אומר: צריך; </w:t>
      </w:r>
    </w:p>
    <w:p w:rsidR="007231BB" w:rsidRDefault="007231BB" w:rsidP="007231BB">
      <w:pPr>
        <w:rPr>
          <w:rFonts w:hint="cs"/>
          <w:i/>
          <w:iCs/>
          <w:rtl/>
          <w:lang w:eastAsia="en-US"/>
        </w:rPr>
      </w:pPr>
      <w:r>
        <w:rPr>
          <w:rFonts w:hint="cs"/>
          <w:i/>
          <w:iCs/>
          <w:rtl/>
          <w:lang w:eastAsia="en-US"/>
        </w:rPr>
        <w:t>רבי טרפון</w:t>
      </w:r>
      <w:r>
        <w:rPr>
          <w:rStyle w:val="a9"/>
          <w:i/>
          <w:iCs/>
          <w:rtl/>
        </w:rPr>
        <w:footnoteReference w:id="15"/>
      </w:r>
      <w:r>
        <w:rPr>
          <w:rFonts w:hint="cs"/>
          <w:i/>
          <w:iCs/>
          <w:rtl/>
          <w:lang w:eastAsia="en-US"/>
        </w:rPr>
        <w:t xml:space="preserve"> אומר: אינו צריך; רבי עקיבא אומר: צריך. </w:t>
      </w:r>
    </w:p>
    <w:p w:rsidR="007231BB" w:rsidRDefault="007231BB" w:rsidP="007231BB">
      <w:pPr>
        <w:rPr>
          <w:rFonts w:hint="cs"/>
          <w:rtl/>
          <w:lang w:eastAsia="en-US"/>
        </w:rPr>
      </w:pPr>
      <w:r>
        <w:rPr>
          <w:rFonts w:hint="cs"/>
          <w:i/>
          <w:iCs/>
          <w:rtl/>
          <w:lang w:eastAsia="en-US"/>
        </w:rPr>
        <w:t xml:space="preserve">המכריעים לפני חכמים אומרים: נראין דברי רבי טרפון בשן ועין, שהתורה זכתה לו </w:t>
      </w:r>
      <w:r>
        <w:rPr>
          <w:rFonts w:cs="Miriam"/>
          <w:szCs w:val="20"/>
          <w:rtl/>
          <w:lang w:eastAsia="en-US"/>
        </w:rPr>
        <w:t>(</w:t>
      </w:r>
      <w:r>
        <w:rPr>
          <w:rFonts w:cs="Miriam" w:hint="cs"/>
          <w:szCs w:val="20"/>
          <w:rtl/>
          <w:lang w:eastAsia="en-US"/>
        </w:rPr>
        <w:t>דכתיב בהדיא</w:t>
      </w:r>
      <w:r>
        <w:rPr>
          <w:rFonts w:cs="Miriam"/>
          <w:szCs w:val="20"/>
          <w:rtl/>
          <w:lang w:eastAsia="en-US"/>
        </w:rPr>
        <w:t>)</w:t>
      </w:r>
      <w:r>
        <w:rPr>
          <w:rFonts w:hint="cs"/>
          <w:i/>
          <w:iCs/>
          <w:rtl/>
          <w:lang w:eastAsia="en-US"/>
        </w:rPr>
        <w:t>, ודברי רבי עקיבא בשאר אברים, הואיל וקנס חכמים הוא.</w:t>
      </w:r>
      <w:r>
        <w:rPr>
          <w:rFonts w:hint="cs"/>
          <w:rtl/>
          <w:lang w:eastAsia="en-US"/>
        </w:rPr>
        <w:t xml:space="preserve">' </w:t>
      </w:r>
    </w:p>
    <w:p w:rsidR="007231BB" w:rsidRDefault="007231BB" w:rsidP="007231BB">
      <w:pPr>
        <w:pStyle w:val="a5"/>
        <w:rPr>
          <w:rFonts w:hint="cs"/>
          <w:rtl/>
          <w:lang w:eastAsia="en-US"/>
        </w:rPr>
      </w:pPr>
      <w:r>
        <w:rPr>
          <w:rFonts w:hint="cs"/>
          <w:rtl/>
          <w:lang w:eastAsia="en-US"/>
        </w:rPr>
        <w:t>'קנס הוא'? קראי קא דרשינן!</w:t>
      </w:r>
    </w:p>
    <w:p w:rsidR="007231BB" w:rsidRDefault="007231BB" w:rsidP="007231BB">
      <w:pPr>
        <w:ind w:left="720"/>
        <w:rPr>
          <w:rFonts w:cs="Miriam" w:hint="cs"/>
          <w:lang w:eastAsia="en-US"/>
        </w:rPr>
      </w:pPr>
      <w:r>
        <w:rPr>
          <w:rFonts w:hint="cs"/>
          <w:rtl/>
          <w:lang w:eastAsia="en-US"/>
        </w:rPr>
        <w:t xml:space="preserve">אלא: הואיל ומדרש חכמים הוא. </w:t>
      </w:r>
    </w:p>
    <w:p w:rsidR="007231BB" w:rsidRDefault="007231BB" w:rsidP="007231BB">
      <w:pPr>
        <w:rPr>
          <w:rFonts w:hint="cs"/>
          <w:rtl/>
          <w:lang w:eastAsia="en-US"/>
        </w:rPr>
      </w:pPr>
      <w:r>
        <w:rPr>
          <w:rFonts w:hint="cs"/>
          <w:rtl/>
          <w:lang w:eastAsia="en-US"/>
        </w:rPr>
        <w:t>מאי טעמא דרבי שמעון?</w:t>
      </w:r>
    </w:p>
    <w:p w:rsidR="007231BB" w:rsidRDefault="007231BB" w:rsidP="007231BB">
      <w:pPr>
        <w:rPr>
          <w:rFonts w:hint="cs"/>
          <w:rtl/>
          <w:lang w:eastAsia="en-US"/>
        </w:rPr>
      </w:pPr>
      <w:r>
        <w:rPr>
          <w:rFonts w:hint="cs"/>
          <w:rtl/>
          <w:lang w:eastAsia="en-US"/>
        </w:rPr>
        <w:t xml:space="preserve">יליף 'שילוח' </w:t>
      </w:r>
      <w:r>
        <w:rPr>
          <w:rFonts w:hint="cs"/>
          <w:szCs w:val="20"/>
          <w:rtl/>
          <w:lang w:eastAsia="en-US"/>
        </w:rPr>
        <w:t>[</w:t>
      </w:r>
      <w:r>
        <w:rPr>
          <w:rFonts w:ascii="Courier New" w:hAnsi="Courier New" w:cs="Narkisim" w:hint="cs"/>
          <w:sz w:val="16"/>
          <w:szCs w:val="20"/>
          <w:rtl/>
          <w:lang w:eastAsia="en-US"/>
        </w:rPr>
        <w:t xml:space="preserve">לחפשי </w:t>
      </w:r>
      <w:r>
        <w:rPr>
          <w:rFonts w:ascii="Courier New" w:hAnsi="Courier New" w:cs="Narkisim" w:hint="cs"/>
          <w:sz w:val="16"/>
          <w:szCs w:val="20"/>
          <w:u w:val="single"/>
          <w:rtl/>
          <w:lang w:eastAsia="en-US"/>
        </w:rPr>
        <w:t>ישלחנו</w:t>
      </w:r>
      <w:r>
        <w:rPr>
          <w:rFonts w:hint="cs"/>
          <w:szCs w:val="20"/>
          <w:rtl/>
          <w:lang w:eastAsia="en-US"/>
        </w:rPr>
        <w:t>]</w:t>
      </w:r>
      <w:r>
        <w:rPr>
          <w:rFonts w:hint="cs"/>
          <w:rtl/>
          <w:lang w:eastAsia="en-US"/>
        </w:rPr>
        <w:t xml:space="preserve"> 'שילוח' </w:t>
      </w:r>
      <w:r>
        <w:rPr>
          <w:rFonts w:cs="Narkisim" w:hint="cs"/>
          <w:szCs w:val="20"/>
          <w:rtl/>
          <w:lang w:eastAsia="en-US"/>
        </w:rPr>
        <w:t>[</w:t>
      </w:r>
      <w:r>
        <w:rPr>
          <w:rFonts w:ascii="Courier New" w:hAnsi="Courier New" w:cs="Narkisim" w:hint="cs"/>
          <w:sz w:val="16"/>
          <w:szCs w:val="20"/>
          <w:rtl/>
          <w:lang w:eastAsia="en-US"/>
        </w:rPr>
        <w:t xml:space="preserve">וכתב לה ספר כריתת ונתן בידה </w:t>
      </w:r>
      <w:r>
        <w:rPr>
          <w:rFonts w:ascii="Courier New" w:hAnsi="Courier New" w:cs="Narkisim" w:hint="cs"/>
          <w:sz w:val="16"/>
          <w:szCs w:val="20"/>
          <w:u w:val="single"/>
          <w:rtl/>
          <w:lang w:eastAsia="en-US"/>
        </w:rPr>
        <w:t>ושלחה</w:t>
      </w:r>
      <w:r>
        <w:rPr>
          <w:rFonts w:ascii="Courier New" w:hAnsi="Courier New" w:cs="Narkisim" w:hint="cs"/>
          <w:sz w:val="16"/>
          <w:szCs w:val="20"/>
          <w:rtl/>
          <w:lang w:eastAsia="en-US"/>
        </w:rPr>
        <w:t xml:space="preserve"> מביתו </w:t>
      </w:r>
      <w:r>
        <w:rPr>
          <w:rFonts w:ascii="Courier New" w:hAnsi="Courier New" w:cs="Miriam" w:hint="cs"/>
          <w:sz w:val="16"/>
          <w:szCs w:val="16"/>
          <w:rtl/>
          <w:lang w:eastAsia="en-US"/>
        </w:rPr>
        <w:t>(דברים כד,א)</w:t>
      </w:r>
      <w:r>
        <w:rPr>
          <w:rFonts w:cs="Narkisim" w:hint="cs"/>
          <w:szCs w:val="20"/>
          <w:rtl/>
          <w:lang w:eastAsia="en-US"/>
        </w:rPr>
        <w:t>]</w:t>
      </w:r>
      <w:r>
        <w:rPr>
          <w:rFonts w:hint="cs"/>
          <w:rtl/>
          <w:lang w:eastAsia="en-US"/>
        </w:rPr>
        <w:t xml:space="preserve"> מאשה: מה אשה בשטר - אף עבד נמי בשטר.</w:t>
      </w:r>
    </w:p>
    <w:p w:rsidR="007231BB" w:rsidRDefault="007231BB" w:rsidP="007231BB">
      <w:pPr>
        <w:rPr>
          <w:rFonts w:hint="cs"/>
          <w:rtl/>
          <w:lang w:eastAsia="en-US"/>
        </w:rPr>
      </w:pPr>
      <w:r>
        <w:rPr>
          <w:rFonts w:hint="cs"/>
          <w:rtl/>
          <w:lang w:eastAsia="en-US"/>
        </w:rPr>
        <w:t>ורבי מאיר?</w:t>
      </w:r>
    </w:p>
    <w:p w:rsidR="007231BB" w:rsidRDefault="007231BB" w:rsidP="007231BB">
      <w:pPr>
        <w:rPr>
          <w:rFonts w:hint="cs"/>
          <w:rtl/>
          <w:lang w:eastAsia="en-US"/>
        </w:rPr>
      </w:pPr>
      <w:r>
        <w:rPr>
          <w:rFonts w:hint="cs"/>
          <w:rtl/>
          <w:lang w:eastAsia="en-US"/>
        </w:rPr>
        <w:t xml:space="preserve">אי כתב 'חפשי' לבסוף, כדקאמרת </w:t>
      </w:r>
      <w:r>
        <w:rPr>
          <w:rFonts w:cs="Miriam"/>
          <w:szCs w:val="20"/>
          <w:rtl/>
          <w:lang w:eastAsia="en-US"/>
        </w:rPr>
        <w:t>(</w:t>
      </w:r>
      <w:r>
        <w:rPr>
          <w:rFonts w:cs="Miriam" w:hint="cs"/>
          <w:szCs w:val="20"/>
          <w:rtl/>
          <w:lang w:eastAsia="en-US"/>
        </w:rPr>
        <w:t>דלאו חיפושו אלא בשילוח</w:t>
      </w:r>
      <w:r>
        <w:rPr>
          <w:rFonts w:cs="Miriam"/>
          <w:szCs w:val="20"/>
          <w:rtl/>
          <w:lang w:eastAsia="en-US"/>
        </w:rPr>
        <w:t>)</w:t>
      </w:r>
      <w:r>
        <w:rPr>
          <w:rFonts w:hint="cs"/>
          <w:rtl/>
          <w:lang w:eastAsia="en-US"/>
        </w:rPr>
        <w:t>; השתא דכתב '</w:t>
      </w:r>
      <w:r>
        <w:rPr>
          <w:rFonts w:cs="Narkisim" w:hint="cs"/>
          <w:rtl/>
          <w:lang w:eastAsia="en-US"/>
        </w:rPr>
        <w:t>לחפשי ישלחנו</w:t>
      </w:r>
      <w:r>
        <w:rPr>
          <w:rFonts w:hint="cs"/>
          <w:rtl/>
          <w:lang w:eastAsia="en-US"/>
        </w:rPr>
        <w:t xml:space="preserve">' - הוה ליה חפשי מעיקרא </w:t>
      </w:r>
      <w:r>
        <w:rPr>
          <w:rFonts w:cs="Miriam"/>
          <w:szCs w:val="20"/>
          <w:rtl/>
          <w:lang w:eastAsia="en-US"/>
        </w:rPr>
        <w:t>(</w:t>
      </w:r>
      <w:r>
        <w:rPr>
          <w:rFonts w:cs="Miriam" w:hint="cs"/>
          <w:szCs w:val="20"/>
          <w:rtl/>
          <w:lang w:eastAsia="en-US"/>
        </w:rPr>
        <w:t>וכי אתא 'ישלחנו' - לשאר ראשי אברים אתא</w:t>
      </w:r>
      <w:r>
        <w:rPr>
          <w:rFonts w:cs="Miriam"/>
          <w:szCs w:val="20"/>
          <w:rtl/>
          <w:lang w:eastAsia="en-US"/>
        </w:rPr>
        <w:t>)</w:t>
      </w:r>
      <w:r>
        <w:rPr>
          <w:rFonts w:hint="cs"/>
          <w:rtl/>
          <w:lang w:eastAsia="en-US"/>
        </w:rPr>
        <w:t>.</w:t>
      </w:r>
    </w:p>
    <w:p w:rsidR="007231BB" w:rsidRDefault="007231BB" w:rsidP="007231BB">
      <w:pPr>
        <w:rPr>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הכהו על עינו וסמאה, על אזנו וחרשה - עבד יוצא בהן לחירות; נגד עינו ואינו רואה, כנגד אזנו ואינו שומע </w:t>
      </w:r>
      <w:r>
        <w:rPr>
          <w:rFonts w:cs="Miriam"/>
          <w:szCs w:val="20"/>
          <w:rtl/>
          <w:lang w:eastAsia="en-US"/>
        </w:rPr>
        <w:t>(</w:t>
      </w:r>
      <w:r>
        <w:rPr>
          <w:rFonts w:cs="Miriam" w:hint="cs"/>
          <w:szCs w:val="20"/>
          <w:rtl/>
          <w:lang w:eastAsia="en-US"/>
        </w:rPr>
        <w:t>שהכה בכותל והבעיתו בקול ואינו רואה או נתחרש</w:t>
      </w:r>
      <w:r>
        <w:rPr>
          <w:rFonts w:cs="Miriam"/>
          <w:szCs w:val="20"/>
          <w:rtl/>
          <w:lang w:eastAsia="en-US"/>
        </w:rPr>
        <w:t>)</w:t>
      </w:r>
      <w:r>
        <w:rPr>
          <w:i/>
          <w:iCs/>
          <w:rtl/>
          <w:lang w:eastAsia="en-US"/>
        </w:rPr>
        <w:t xml:space="preserve"> </w:t>
      </w:r>
      <w:r>
        <w:rPr>
          <w:rFonts w:hint="cs"/>
          <w:i/>
          <w:iCs/>
          <w:rtl/>
          <w:lang w:eastAsia="en-US"/>
        </w:rPr>
        <w:t>- אין עבד יוצא בהן לחירות.</w:t>
      </w:r>
      <w:r>
        <w:rPr>
          <w:rFonts w:hint="cs"/>
          <w:rtl/>
          <w:lang w:eastAsia="en-US"/>
        </w:rPr>
        <w:t>' אמר רב שִׁמְן לרב אשי: למימרא דקלא לאו כלום הוא? והתני רמי בר יחזקאל</w:t>
      </w:r>
      <w:r>
        <w:rPr>
          <w:rStyle w:val="a9"/>
          <w:rtl/>
        </w:rPr>
        <w:footnoteReference w:id="16"/>
      </w:r>
      <w:r>
        <w:rPr>
          <w:rFonts w:hint="cs"/>
          <w:rtl/>
          <w:lang w:eastAsia="en-US"/>
        </w:rPr>
        <w:t xml:space="preserve">: 'תרנגול שהושיט ראשו לאויר כלי זכוכית, ותקע בו, ושברו </w:t>
      </w:r>
      <w:r>
        <w:rPr>
          <w:rFonts w:cs="Miriam"/>
          <w:szCs w:val="20"/>
          <w:rtl/>
          <w:lang w:eastAsia="en-US"/>
        </w:rPr>
        <w:t>(</w:t>
      </w:r>
      <w:r>
        <w:rPr>
          <w:rFonts w:cs="Miriam" w:hint="cs"/>
          <w:szCs w:val="20"/>
          <w:rtl/>
          <w:lang w:eastAsia="en-US"/>
        </w:rPr>
        <w:t>בקול</w:t>
      </w:r>
      <w:r>
        <w:rPr>
          <w:rFonts w:cs="Miriam"/>
          <w:szCs w:val="20"/>
          <w:rtl/>
          <w:lang w:eastAsia="en-US"/>
        </w:rPr>
        <w:t>)</w:t>
      </w:r>
      <w:r>
        <w:rPr>
          <w:rtl/>
          <w:lang w:eastAsia="en-US"/>
        </w:rPr>
        <w:t xml:space="preserve"> </w:t>
      </w:r>
      <w:r>
        <w:rPr>
          <w:rFonts w:hint="cs"/>
          <w:rtl/>
          <w:lang w:eastAsia="en-US"/>
        </w:rPr>
        <w:t xml:space="preserve">- משלם נזק שלם </w:t>
      </w:r>
      <w:r>
        <w:rPr>
          <w:rFonts w:cs="Miriam"/>
          <w:szCs w:val="20"/>
          <w:rtl/>
          <w:lang w:eastAsia="en-US"/>
        </w:rPr>
        <w:t>(</w:t>
      </w:r>
      <w:r>
        <w:rPr>
          <w:rFonts w:cs="Miriam" w:hint="cs"/>
          <w:szCs w:val="20"/>
          <w:rtl/>
          <w:lang w:eastAsia="en-US"/>
        </w:rPr>
        <w:t>כסומכוס מוקמינן לה בבבא קמא, דאמר: בהמה שהזיקה בצרורות משלם נזק שלם</w:t>
      </w:r>
      <w:r>
        <w:rPr>
          <w:rFonts w:cs="Miriam"/>
          <w:szCs w:val="20"/>
          <w:rtl/>
          <w:lang w:eastAsia="en-US"/>
        </w:rPr>
        <w:t>)</w:t>
      </w:r>
      <w:r>
        <w:rPr>
          <w:rFonts w:hint="cs"/>
          <w:rtl/>
          <w:lang w:eastAsia="en-US"/>
        </w:rPr>
        <w:t xml:space="preserve">' ואמר רב יוסף: אמרי בי רב: 'סוס שצנף וחמור שנער, ושברו כלים </w:t>
      </w:r>
      <w:r>
        <w:rPr>
          <w:rFonts w:cs="Miriam"/>
          <w:szCs w:val="20"/>
          <w:rtl/>
          <w:lang w:eastAsia="en-US"/>
        </w:rPr>
        <w:t>(</w:t>
      </w:r>
      <w:r>
        <w:rPr>
          <w:rFonts w:cs="Miriam" w:hint="cs"/>
          <w:szCs w:val="20"/>
          <w:rtl/>
          <w:lang w:eastAsia="en-US"/>
        </w:rPr>
        <w:t>בקולם</w:t>
      </w:r>
      <w:r>
        <w:rPr>
          <w:rFonts w:cs="Miriam"/>
          <w:szCs w:val="20"/>
          <w:rtl/>
          <w:lang w:eastAsia="en-US"/>
        </w:rPr>
        <w:t>)</w:t>
      </w:r>
      <w:r>
        <w:rPr>
          <w:rtl/>
          <w:lang w:eastAsia="en-US"/>
        </w:rPr>
        <w:t xml:space="preserve"> </w:t>
      </w:r>
      <w:r>
        <w:rPr>
          <w:rFonts w:hint="cs"/>
          <w:rtl/>
          <w:lang w:eastAsia="en-US"/>
        </w:rPr>
        <w:t xml:space="preserve">בתוך הבית - משלמים חצי נזק </w:t>
      </w:r>
      <w:r>
        <w:rPr>
          <w:rFonts w:cs="Miriam"/>
          <w:szCs w:val="20"/>
          <w:rtl/>
          <w:lang w:eastAsia="en-US"/>
        </w:rPr>
        <w:t>(</w:t>
      </w:r>
      <w:r>
        <w:rPr>
          <w:rFonts w:cs="Miriam" w:hint="cs"/>
          <w:szCs w:val="20"/>
          <w:rtl/>
          <w:lang w:eastAsia="en-US"/>
        </w:rPr>
        <w:t>כדין צרורות לרבנן, דפליגי עליה דסומכוס בבבא קמא, ואמרי: אינו משלם אלא חצי נזק צרורות</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ומכל מקום: בין לסומכוס ובין לחולקים עליו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יש חיוב נזיקין בגין נזקים שנובעים מעשיית קול</w:t>
      </w:r>
      <w:r>
        <w:rPr>
          <w:rFonts w:cs="Courier New" w:hint="cs"/>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ליה: שאני אדם </w:t>
      </w:r>
      <w:r>
        <w:rPr>
          <w:rFonts w:cs="Miriam"/>
          <w:szCs w:val="20"/>
          <w:rtl/>
          <w:lang w:eastAsia="en-US"/>
        </w:rPr>
        <w:t>(</w:t>
      </w:r>
      <w:r>
        <w:rPr>
          <w:rFonts w:cs="Miriam" w:hint="cs"/>
          <w:szCs w:val="20"/>
          <w:rtl/>
          <w:lang w:eastAsia="en-US"/>
        </w:rPr>
        <w:t>האי ניזק</w:t>
      </w:r>
      <w:r>
        <w:rPr>
          <w:rFonts w:cs="Miriam"/>
          <w:szCs w:val="20"/>
          <w:rtl/>
          <w:lang w:eastAsia="en-US"/>
        </w:rPr>
        <w:t>)</w:t>
      </w:r>
      <w:r>
        <w:rPr>
          <w:rFonts w:hint="cs"/>
          <w:rtl/>
          <w:lang w:eastAsia="en-US"/>
        </w:rPr>
        <w:t xml:space="preserve">, דכיון דבר דעת הוא </w:t>
      </w:r>
      <w:r>
        <w:rPr>
          <w:rFonts w:cs="Miriam"/>
          <w:szCs w:val="20"/>
          <w:rtl/>
          <w:lang w:eastAsia="en-US"/>
        </w:rPr>
        <w:t>(</w:t>
      </w:r>
      <w:r>
        <w:rPr>
          <w:rFonts w:cs="Miriam" w:hint="cs"/>
          <w:szCs w:val="20"/>
          <w:rtl/>
          <w:lang w:eastAsia="en-US"/>
        </w:rPr>
        <w:t>וכי מיבעית</w:t>
      </w:r>
      <w:r>
        <w:rPr>
          <w:rFonts w:cs="Miriam"/>
          <w:szCs w:val="20"/>
          <w:rtl/>
          <w:lang w:eastAsia="en-US"/>
        </w:rPr>
        <w:t>)</w:t>
      </w:r>
      <w:r>
        <w:rPr>
          <w:rtl/>
          <w:lang w:eastAsia="en-US"/>
        </w:rPr>
        <w:t xml:space="preserve"> </w:t>
      </w:r>
      <w:r>
        <w:rPr>
          <w:rFonts w:hint="cs"/>
          <w:rtl/>
          <w:lang w:eastAsia="en-US"/>
        </w:rPr>
        <w:t xml:space="preserve">- איהו מיבעית נפשיה </w:t>
      </w:r>
      <w:r>
        <w:rPr>
          <w:rFonts w:cs="Miriam"/>
          <w:szCs w:val="20"/>
          <w:rtl/>
          <w:lang w:eastAsia="en-US"/>
        </w:rPr>
        <w:t>(</w:t>
      </w:r>
      <w:r>
        <w:rPr>
          <w:rFonts w:cs="Miriam" w:hint="cs"/>
          <w:szCs w:val="20"/>
          <w:rtl/>
          <w:lang w:eastAsia="en-US"/>
        </w:rPr>
        <w:t>מדעתיה קא מיבעית: שנותן לבו אל פחד קול הבא פתאום</w:t>
      </w:r>
      <w:r>
        <w:rPr>
          <w:rFonts w:cs="Miriam"/>
          <w:szCs w:val="20"/>
          <w:rtl/>
          <w:lang w:eastAsia="en-US"/>
        </w:rPr>
        <w:t>)</w:t>
      </w:r>
      <w:r>
        <w:rPr>
          <w:rFonts w:hint="cs"/>
          <w:rtl/>
          <w:lang w:eastAsia="en-US"/>
        </w:rPr>
        <w:t>, כדתניא: '</w:t>
      </w:r>
      <w:r>
        <w:rPr>
          <w:rFonts w:hint="cs"/>
          <w:i/>
          <w:iCs/>
          <w:rtl/>
          <w:lang w:eastAsia="en-US"/>
        </w:rPr>
        <w:t xml:space="preserve">המבעית את חבירו - פטור מדיני אדם וחייב בדיני שמים. כיצד? תקע באזנו וחרשו </w:t>
      </w:r>
      <w:r>
        <w:rPr>
          <w:i/>
          <w:iCs/>
          <w:rtl/>
          <w:lang w:eastAsia="en-US"/>
        </w:rPr>
        <w:t>–</w:t>
      </w:r>
      <w:r>
        <w:rPr>
          <w:rFonts w:hint="cs"/>
          <w:i/>
          <w:iCs/>
          <w:rtl/>
          <w:lang w:eastAsia="en-US"/>
        </w:rPr>
        <w:t xml:space="preserve"> פטור; אחזהו ותקע באזנו וחרשו </w:t>
      </w:r>
      <w:r>
        <w:rPr>
          <w:i/>
          <w:iCs/>
          <w:rtl/>
          <w:lang w:eastAsia="en-US"/>
        </w:rPr>
        <w:t>–</w:t>
      </w:r>
      <w:r>
        <w:rPr>
          <w:rFonts w:hint="cs"/>
          <w:i/>
          <w:iCs/>
          <w:rtl/>
          <w:lang w:eastAsia="en-US"/>
        </w:rPr>
        <w:t xml:space="preserve"> חייב'.</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הכהו על עינו וכהתה </w:t>
      </w:r>
      <w:r>
        <w:rPr>
          <w:rFonts w:cs="Miriam"/>
          <w:szCs w:val="20"/>
          <w:rtl/>
          <w:lang w:eastAsia="en-US"/>
        </w:rPr>
        <w:t>(</w:t>
      </w:r>
      <w:r>
        <w:rPr>
          <w:rFonts w:cs="Miriam" w:hint="cs"/>
          <w:szCs w:val="20"/>
          <w:rtl/>
          <w:lang w:eastAsia="en-US"/>
        </w:rPr>
        <w:t>ולא נסמית לגמרי, שרואה במקצת</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על שינו ונדדה: אם יכול להשתמש בהן עכשיו - אין עבד יוצא בהן לחירות, ואם לאו - עבד יוצא בהן לחירות.</w:t>
      </w:r>
      <w:r>
        <w:rPr>
          <w:rFonts w:hint="cs"/>
          <w:rtl/>
          <w:lang w:eastAsia="en-US"/>
        </w:rPr>
        <w:t xml:space="preserve">'; </w:t>
      </w:r>
    </w:p>
    <w:p w:rsidR="007231BB" w:rsidRDefault="007231BB" w:rsidP="007231BB">
      <w:pPr>
        <w:rPr>
          <w:rFonts w:hint="cs"/>
          <w:rtl/>
          <w:lang w:eastAsia="en-US"/>
        </w:rPr>
      </w:pPr>
      <w:r>
        <w:rPr>
          <w:rFonts w:hint="cs"/>
          <w:rtl/>
          <w:lang w:eastAsia="en-US"/>
        </w:rPr>
        <w:t>תניא אידך: '</w:t>
      </w:r>
      <w:r>
        <w:rPr>
          <w:rFonts w:hint="cs"/>
          <w:i/>
          <w:iCs/>
          <w:rtl/>
          <w:lang w:eastAsia="en-US"/>
        </w:rPr>
        <w:t xml:space="preserve">הרי שהיתה עינו כהויה וסמאה, שינו נדודה והפילה: אם יכול להשתמש בהן </w:t>
      </w:r>
      <w:r>
        <w:rPr>
          <w:rFonts w:cs="Miriam"/>
          <w:szCs w:val="20"/>
          <w:rtl/>
          <w:lang w:eastAsia="en-US"/>
        </w:rPr>
        <w:t>(</w:t>
      </w:r>
      <w:r>
        <w:rPr>
          <w:rFonts w:cs="Miriam" w:hint="cs"/>
          <w:szCs w:val="20"/>
          <w:rtl/>
          <w:lang w:eastAsia="en-US"/>
        </w:rPr>
        <w:t>במראה זה</w:t>
      </w:r>
      <w:r>
        <w:rPr>
          <w:rFonts w:cs="Miriam"/>
          <w:szCs w:val="20"/>
          <w:rtl/>
          <w:lang w:eastAsia="en-US"/>
        </w:rPr>
        <w:t>)</w:t>
      </w:r>
      <w:r>
        <w:rPr>
          <w:i/>
          <w:iCs/>
          <w:rtl/>
          <w:lang w:eastAsia="en-US"/>
        </w:rPr>
        <w:t xml:space="preserve"> </w:t>
      </w:r>
      <w:r>
        <w:rPr>
          <w:rFonts w:hint="cs"/>
          <w:i/>
          <w:iCs/>
          <w:rtl/>
          <w:lang w:eastAsia="en-US"/>
        </w:rPr>
        <w:t>כבר - עבד יוצא בהן לחירות, ואם לאו - אין עבד יוצא בהן לחירות.</w:t>
      </w:r>
      <w:r>
        <w:rPr>
          <w:rFonts w:hint="cs"/>
          <w:rtl/>
          <w:lang w:eastAsia="en-US"/>
        </w:rPr>
        <w:t>';</w:t>
      </w:r>
    </w:p>
    <w:p w:rsidR="007231BB" w:rsidRDefault="007231BB" w:rsidP="007231BB">
      <w:pPr>
        <w:rPr>
          <w:rFonts w:hint="cs"/>
          <w:rtl/>
          <w:lang w:eastAsia="en-US"/>
        </w:rPr>
      </w:pPr>
      <w:r>
        <w:rPr>
          <w:rFonts w:hint="cs"/>
          <w:rtl/>
          <w:lang w:eastAsia="en-US"/>
        </w:rPr>
        <w:t xml:space="preserve">וצריכא </w:t>
      </w:r>
      <w:r>
        <w:rPr>
          <w:rFonts w:cs="Miriam"/>
          <w:szCs w:val="20"/>
          <w:rtl/>
          <w:lang w:eastAsia="en-US"/>
        </w:rPr>
        <w:t>(</w:t>
      </w:r>
      <w:r>
        <w:rPr>
          <w:rFonts w:cs="Miriam" w:hint="cs"/>
          <w:szCs w:val="20"/>
          <w:rtl/>
          <w:lang w:eastAsia="en-US"/>
        </w:rPr>
        <w:t>הני תרתי 'יצא לחירות' לאשמועינן דהיכא דאין יכול להשתמש - אף על גב דלא סמאה לגמרי - הויא השחתה, והיכא דסמאה לגמרי - אף על גב דכהויה הויא מעיקרא - הואיל והיה יכול להשתמש למראיתה בדוחק הויא השחתה</w:t>
      </w:r>
      <w:r>
        <w:rPr>
          <w:rFonts w:cs="Miriam"/>
          <w:szCs w:val="20"/>
          <w:rtl/>
          <w:lang w:eastAsia="en-US"/>
        </w:rPr>
        <w:t>)</w:t>
      </w:r>
      <w:r>
        <w:rPr>
          <w:rFonts w:hint="cs"/>
          <w:rtl/>
          <w:lang w:eastAsia="en-US"/>
        </w:rPr>
        <w:t xml:space="preserve">: דאי אשמועינן הך קמייתא, משום דמעיקרא נהורא בריא והשתא נהורא כחישא </w:t>
      </w:r>
      <w:r>
        <w:rPr>
          <w:rFonts w:cs="Miriam"/>
          <w:szCs w:val="20"/>
          <w:rtl/>
          <w:lang w:eastAsia="en-US"/>
        </w:rPr>
        <w:t>(</w:t>
      </w:r>
      <w:r>
        <w:rPr>
          <w:rFonts w:cs="Miriam" w:hint="cs"/>
          <w:szCs w:val="20"/>
          <w:rtl/>
          <w:lang w:eastAsia="en-US"/>
        </w:rPr>
        <w:t>שאין יכול להשתמש</w:t>
      </w:r>
      <w:r>
        <w:rPr>
          <w:rFonts w:cs="Miriam"/>
          <w:szCs w:val="20"/>
          <w:rtl/>
          <w:lang w:eastAsia="en-US"/>
        </w:rPr>
        <w:t>)</w:t>
      </w:r>
      <w:r>
        <w:rPr>
          <w:rFonts w:hint="cs"/>
          <w:rtl/>
          <w:lang w:eastAsia="en-US"/>
        </w:rPr>
        <w:t xml:space="preserve">, אבל היכא דמעיקרא נמי נהורא כחישא </w:t>
      </w:r>
      <w:r>
        <w:rPr>
          <w:rFonts w:cs="Miriam"/>
          <w:szCs w:val="20"/>
          <w:rtl/>
          <w:lang w:eastAsia="en-US"/>
        </w:rPr>
        <w:t>(</w:t>
      </w:r>
      <w:r>
        <w:rPr>
          <w:rFonts w:cs="Miriam" w:hint="cs"/>
          <w:szCs w:val="20"/>
          <w:rtl/>
          <w:lang w:eastAsia="en-US"/>
        </w:rPr>
        <w:t>ואף על גב דיכול להשתמש בו</w:t>
      </w:r>
      <w:r>
        <w:rPr>
          <w:rFonts w:cs="Miriam"/>
          <w:szCs w:val="20"/>
          <w:rtl/>
          <w:lang w:eastAsia="en-US"/>
        </w:rPr>
        <w:t>)</w:t>
      </w:r>
      <w:r>
        <w:rPr>
          <w:rtl/>
          <w:lang w:eastAsia="en-US"/>
        </w:rPr>
        <w:t xml:space="preserve"> </w:t>
      </w:r>
      <w:r>
        <w:rPr>
          <w:rFonts w:hint="cs"/>
          <w:rtl/>
          <w:lang w:eastAsia="en-US"/>
        </w:rPr>
        <w:t xml:space="preserve">אימא לא </w:t>
      </w:r>
      <w:r>
        <w:rPr>
          <w:rFonts w:cs="Miriam"/>
          <w:szCs w:val="20"/>
          <w:rtl/>
          <w:lang w:eastAsia="en-US"/>
        </w:rPr>
        <w:t>(</w:t>
      </w:r>
      <w:r>
        <w:rPr>
          <w:rFonts w:cs="Miriam" w:hint="cs"/>
          <w:szCs w:val="20"/>
          <w:rtl/>
          <w:lang w:eastAsia="en-US"/>
        </w:rPr>
        <w:t>אימא לאו 'עין' הוא</w:t>
      </w:r>
      <w:r>
        <w:rPr>
          <w:rFonts w:cs="Miriam"/>
          <w:szCs w:val="20"/>
          <w:rtl/>
          <w:lang w:eastAsia="en-US"/>
        </w:rPr>
        <w:t>)</w:t>
      </w:r>
      <w:r>
        <w:rPr>
          <w:rFonts w:hint="cs"/>
          <w:rtl/>
          <w:lang w:eastAsia="en-US"/>
        </w:rPr>
        <w:t xml:space="preserve">; ואי אשמועינן הא - משום דסמיא לגמרי, אבל התם דלא סמיא לגמרי אימא לא; </w:t>
      </w:r>
      <w:r>
        <w:rPr>
          <w:rtl/>
          <w:lang w:eastAsia="en-US"/>
        </w:rPr>
        <w:t>–</w:t>
      </w:r>
      <w:r>
        <w:rPr>
          <w:rFonts w:hint="cs"/>
          <w:rtl/>
          <w:lang w:eastAsia="en-US"/>
        </w:rPr>
        <w:t xml:space="preserve"> צריכא. </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i/>
          <w:iCs/>
          <w:rtl/>
          <w:lang w:eastAsia="en-US"/>
        </w:rPr>
      </w:pPr>
      <w:r>
        <w:rPr>
          <w:rFonts w:hint="cs"/>
          <w:rtl/>
          <w:lang w:eastAsia="en-US"/>
        </w:rPr>
        <w:t>תנו רבנן: '</w:t>
      </w:r>
      <w:r>
        <w:rPr>
          <w:rFonts w:hint="cs"/>
          <w:i/>
          <w:iCs/>
          <w:rtl/>
          <w:lang w:eastAsia="en-US"/>
        </w:rPr>
        <w:t xml:space="preserve">הרי שהיה רבו רופא, ואמר לו לכחול לו עינו </w:t>
      </w:r>
      <w:r>
        <w:rPr>
          <w:i/>
          <w:iCs/>
          <w:rtl/>
          <w:lang w:eastAsia="en-US"/>
        </w:rPr>
        <w:t>–</w:t>
      </w:r>
      <w:r>
        <w:rPr>
          <w:rFonts w:hint="cs"/>
          <w:i/>
          <w:iCs/>
          <w:rtl/>
          <w:lang w:eastAsia="en-US"/>
        </w:rPr>
        <w:t xml:space="preserve"> וסמאה, לחתור לו שינו </w:t>
      </w:r>
      <w:r>
        <w:rPr>
          <w:rFonts w:cs="Miriam"/>
          <w:szCs w:val="20"/>
          <w:rtl/>
          <w:lang w:eastAsia="en-US"/>
        </w:rPr>
        <w:t>(</w:t>
      </w:r>
      <w:r>
        <w:rPr>
          <w:rFonts w:cs="Miriam" w:hint="cs"/>
          <w:szCs w:val="20"/>
          <w:rtl/>
          <w:lang w:eastAsia="en-US"/>
        </w:rPr>
        <w:t>לנקרה ולגרר סביב מושבה</w:t>
      </w:r>
      <w:r>
        <w:rPr>
          <w:rFonts w:cs="Miriam"/>
          <w:szCs w:val="20"/>
          <w:rtl/>
          <w:lang w:eastAsia="en-US"/>
        </w:rPr>
        <w:t>)</w:t>
      </w:r>
      <w:r>
        <w:rPr>
          <w:i/>
          <w:iCs/>
          <w:rtl/>
          <w:lang w:eastAsia="en-US"/>
        </w:rPr>
        <w:t xml:space="preserve"> </w:t>
      </w:r>
      <w:r>
        <w:rPr>
          <w:rFonts w:hint="cs"/>
          <w:i/>
          <w:iCs/>
          <w:rtl/>
          <w:lang w:eastAsia="en-US"/>
        </w:rPr>
        <w:t>- והפילה - שיחק באדון ויצא לחירות;</w:t>
      </w:r>
    </w:p>
    <w:p w:rsidR="007231BB" w:rsidRDefault="007231BB" w:rsidP="007231BB">
      <w:pPr>
        <w:rPr>
          <w:rFonts w:hint="cs"/>
          <w:rtl/>
          <w:lang w:eastAsia="en-US"/>
        </w:rPr>
      </w:pPr>
      <w:r>
        <w:rPr>
          <w:rFonts w:hint="cs"/>
          <w:i/>
          <w:iCs/>
          <w:rtl/>
          <w:lang w:eastAsia="en-US"/>
        </w:rPr>
        <w:t xml:space="preserve">רבן שמעון בן גמליאל אומר: </w:t>
      </w:r>
      <w:r>
        <w:rPr>
          <w:rFonts w:cs="Miriam" w:hint="cs"/>
          <w:szCs w:val="16"/>
          <w:rtl/>
          <w:lang w:eastAsia="en-US"/>
        </w:rPr>
        <w:t>[שמות כא,כו:</w:t>
      </w:r>
      <w:r>
        <w:rPr>
          <w:rFonts w:cs="Narkisim" w:hint="cs"/>
          <w:szCs w:val="20"/>
          <w:rtl/>
          <w:lang w:eastAsia="en-US"/>
        </w:rPr>
        <w:t xml:space="preserve"> וכי יכה איש את עין עבדו או את עין אמתו]</w:t>
      </w:r>
      <w:r>
        <w:rPr>
          <w:rFonts w:cs="Narkisim" w:hint="cs"/>
          <w:i/>
          <w:iCs/>
          <w:rtl/>
          <w:lang w:eastAsia="en-US"/>
        </w:rPr>
        <w:t xml:space="preserve"> ושחתה </w:t>
      </w:r>
      <w:r>
        <w:rPr>
          <w:rFonts w:cs="Narkisim" w:hint="cs"/>
          <w:szCs w:val="20"/>
          <w:rtl/>
          <w:lang w:eastAsia="en-US"/>
        </w:rPr>
        <w:t>[לחפשי ישלחנו תחת עינו]</w:t>
      </w:r>
      <w:r>
        <w:rPr>
          <w:rFonts w:hint="cs"/>
          <w:i/>
          <w:iCs/>
          <w:rtl/>
          <w:lang w:eastAsia="en-US"/>
        </w:rPr>
        <w:t xml:space="preserve"> - עד שיתכוין לשחתה.</w:t>
      </w:r>
      <w:r>
        <w:rPr>
          <w:rFonts w:hint="cs"/>
          <w:rtl/>
          <w:lang w:eastAsia="en-US"/>
        </w:rPr>
        <w:t>'</w:t>
      </w:r>
    </w:p>
    <w:p w:rsidR="007231BB" w:rsidRDefault="007231BB" w:rsidP="007231BB">
      <w:pPr>
        <w:rPr>
          <w:rFonts w:hint="cs"/>
          <w:rtl/>
          <w:lang w:eastAsia="en-US"/>
        </w:rPr>
      </w:pPr>
      <w:r>
        <w:rPr>
          <w:rFonts w:hint="cs"/>
          <w:rtl/>
          <w:lang w:eastAsia="en-US"/>
        </w:rPr>
        <w:t>ורבנן, האי '</w:t>
      </w:r>
      <w:r>
        <w:rPr>
          <w:rFonts w:cs="Narkisim" w:hint="cs"/>
          <w:rtl/>
          <w:lang w:eastAsia="en-US"/>
        </w:rPr>
        <w:t>ושחתה</w:t>
      </w:r>
      <w:r>
        <w:rPr>
          <w:rFonts w:hint="cs"/>
          <w:rtl/>
          <w:lang w:eastAsia="en-US"/>
        </w:rPr>
        <w:t>' מאי עבדי ליה?</w:t>
      </w:r>
    </w:p>
    <w:p w:rsidR="007231BB" w:rsidRDefault="007231BB" w:rsidP="007231BB">
      <w:pPr>
        <w:rPr>
          <w:rFonts w:hint="cs"/>
          <w:rtl/>
          <w:lang w:eastAsia="en-US"/>
        </w:rPr>
      </w:pPr>
      <w:r>
        <w:rPr>
          <w:rFonts w:hint="cs"/>
          <w:rtl/>
          <w:lang w:eastAsia="en-US"/>
        </w:rPr>
        <w:t>מיבעי להו לכדתניא: '</w:t>
      </w:r>
      <w:r>
        <w:rPr>
          <w:rFonts w:hint="cs"/>
          <w:i/>
          <w:iCs/>
          <w:rtl/>
          <w:lang w:eastAsia="en-US"/>
        </w:rPr>
        <w:t xml:space="preserve">רבי אלעזר אומר: הרי שהושיט ידו למעי שפחתו </w:t>
      </w:r>
      <w:r>
        <w:rPr>
          <w:rFonts w:cs="Miriam"/>
          <w:szCs w:val="20"/>
          <w:rtl/>
          <w:lang w:eastAsia="en-US"/>
        </w:rPr>
        <w:t>(</w:t>
      </w:r>
      <w:r>
        <w:rPr>
          <w:rFonts w:cs="Miriam" w:hint="cs"/>
          <w:szCs w:val="20"/>
          <w:rtl/>
          <w:lang w:eastAsia="en-US"/>
        </w:rPr>
        <w:t>להוציא עוברה</w:t>
      </w:r>
      <w:r>
        <w:rPr>
          <w:rFonts w:cs="Miriam"/>
          <w:szCs w:val="20"/>
          <w:rtl/>
          <w:lang w:eastAsia="en-US"/>
        </w:rPr>
        <w:t>)</w:t>
      </w:r>
      <w:r>
        <w:rPr>
          <w:rFonts w:hint="cs"/>
          <w:i/>
          <w:iCs/>
          <w:rtl/>
          <w:lang w:eastAsia="en-US"/>
        </w:rPr>
        <w:t xml:space="preserve">, וסימא עובר שבמעיה </w:t>
      </w:r>
      <w:r>
        <w:rPr>
          <w:i/>
          <w:iCs/>
          <w:rtl/>
          <w:lang w:eastAsia="en-US"/>
        </w:rPr>
        <w:t>–</w:t>
      </w:r>
      <w:r>
        <w:rPr>
          <w:rFonts w:hint="cs"/>
          <w:i/>
          <w:iCs/>
          <w:rtl/>
          <w:lang w:eastAsia="en-US"/>
        </w:rPr>
        <w:t xml:space="preserve"> פטור </w:t>
      </w:r>
      <w:r>
        <w:rPr>
          <w:rFonts w:cs="Miriam"/>
          <w:szCs w:val="20"/>
          <w:rtl/>
          <w:lang w:eastAsia="en-US"/>
        </w:rPr>
        <w:t>(</w:t>
      </w:r>
      <w:r>
        <w:rPr>
          <w:rFonts w:cs="Miriam" w:hint="cs"/>
          <w:szCs w:val="20"/>
          <w:rtl/>
          <w:lang w:eastAsia="en-US"/>
        </w:rPr>
        <w:t>דלא נתכוין לעין כלל, אבל "כחול לי עיני" - דנתכוין לעין - אף על גב שלא נתכוין לשחתה חייב</w:t>
      </w:r>
      <w:r>
        <w:rPr>
          <w:rFonts w:cs="Miriam"/>
          <w:szCs w:val="20"/>
          <w:rtl/>
          <w:lang w:eastAsia="en-US"/>
        </w:rPr>
        <w:t>)</w:t>
      </w:r>
      <w:r>
        <w:rPr>
          <w:rStyle w:val="a9"/>
          <w:rtl/>
        </w:rPr>
        <w:footnoteReference w:id="17"/>
      </w:r>
      <w:r>
        <w:rPr>
          <w:rFonts w:hint="cs"/>
          <w:rtl/>
          <w:lang w:eastAsia="en-US"/>
        </w:rPr>
        <w:t>'.</w:t>
      </w:r>
    </w:p>
    <w:p w:rsidR="007231BB" w:rsidRDefault="007231BB" w:rsidP="007231BB">
      <w:pPr>
        <w:rPr>
          <w:rFonts w:hint="cs"/>
          <w:rtl/>
          <w:lang w:eastAsia="en-US"/>
        </w:rPr>
      </w:pPr>
      <w:r>
        <w:rPr>
          <w:rFonts w:hint="cs"/>
          <w:rtl/>
          <w:lang w:eastAsia="en-US"/>
        </w:rPr>
        <w:t xml:space="preserve">מאי טעמא? </w:t>
      </w:r>
    </w:p>
    <w:p w:rsidR="007231BB" w:rsidRDefault="007231BB" w:rsidP="007231BB">
      <w:pPr>
        <w:rPr>
          <w:rFonts w:hint="cs"/>
          <w:rtl/>
          <w:lang w:eastAsia="en-US"/>
        </w:rPr>
      </w:pPr>
      <w:r>
        <w:rPr>
          <w:rFonts w:hint="cs"/>
          <w:rtl/>
          <w:lang w:eastAsia="en-US"/>
        </w:rPr>
        <w:t>דאמר קרא '</w:t>
      </w:r>
      <w:r>
        <w:rPr>
          <w:rFonts w:cs="Narkisim" w:hint="cs"/>
          <w:rtl/>
          <w:lang w:eastAsia="en-US"/>
        </w:rPr>
        <w:t>ושחתה</w:t>
      </w:r>
      <w:r>
        <w:rPr>
          <w:rFonts w:hint="cs"/>
          <w:rtl/>
          <w:lang w:eastAsia="en-US"/>
        </w:rPr>
        <w:t>' - עד שיכוין לשחתה.</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 xml:space="preserve">מ'ושחת' 'שחתה' נפקא </w:t>
      </w:r>
      <w:r>
        <w:rPr>
          <w:rFonts w:cs="Miriam"/>
          <w:szCs w:val="20"/>
          <w:rtl/>
          <w:lang w:eastAsia="en-US"/>
        </w:rPr>
        <w:t>(</w:t>
      </w:r>
      <w:r>
        <w:rPr>
          <w:rFonts w:cs="Miriam" w:hint="cs"/>
          <w:szCs w:val="20"/>
          <w:rtl/>
          <w:lang w:eastAsia="en-US"/>
        </w:rPr>
        <w:t>נפקא לן הא דרבי אלעזר: פרט לזה שלא נתכוין לשחת כלל, ו'שחתה' משמע בעִסוק בה הכתוב מדבר, ואפילו הכי מתכוין לשחתה בעינן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ואידך </w:t>
      </w:r>
      <w:r>
        <w:rPr>
          <w:rtl/>
          <w:lang w:eastAsia="en-US"/>
        </w:rPr>
        <w:t>–</w:t>
      </w:r>
      <w:r>
        <w:rPr>
          <w:rFonts w:hint="cs"/>
          <w:rtl/>
          <w:lang w:eastAsia="en-US"/>
        </w:rPr>
        <w:t xml:space="preserve"> 'שחת' 'שחתה' לא דריש.</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רב ששת: הרי שהיתה עינו סמויה, וחטטה </w:t>
      </w:r>
      <w:r>
        <w:rPr>
          <w:rFonts w:cs="Miriam"/>
          <w:szCs w:val="20"/>
          <w:rtl/>
          <w:lang w:eastAsia="en-US"/>
        </w:rPr>
        <w:t>(</w:t>
      </w:r>
      <w:r>
        <w:rPr>
          <w:rFonts w:cs="Miriam" w:hint="cs"/>
          <w:szCs w:val="20"/>
          <w:rtl/>
          <w:lang w:eastAsia="en-US"/>
        </w:rPr>
        <w:t>הוציאה לחוץ</w:t>
      </w:r>
      <w:r>
        <w:rPr>
          <w:rFonts w:cs="Miriam"/>
          <w:szCs w:val="20"/>
          <w:rtl/>
          <w:lang w:eastAsia="en-US"/>
        </w:rPr>
        <w:t>)</w:t>
      </w:r>
      <w:r>
        <w:rPr>
          <w:rtl/>
          <w:lang w:eastAsia="en-US"/>
        </w:rPr>
        <w:t xml:space="preserve"> </w:t>
      </w:r>
      <w:r>
        <w:rPr>
          <w:rFonts w:hint="cs"/>
          <w:rtl/>
          <w:lang w:eastAsia="en-US"/>
        </w:rPr>
        <w:t xml:space="preserve">- עבד יוצא בהן לחירות; מאי טעמא? - מחוסר אבר הוא. ותנא תונא </w:t>
      </w:r>
      <w:r>
        <w:rPr>
          <w:rFonts w:cs="Miriam"/>
          <w:szCs w:val="20"/>
          <w:rtl/>
          <w:lang w:eastAsia="en-US"/>
        </w:rPr>
        <w:t>(</w:t>
      </w:r>
      <w:r>
        <w:rPr>
          <w:rFonts w:cs="Miriam" w:hint="cs"/>
          <w:szCs w:val="20"/>
          <w:rtl/>
          <w:lang w:eastAsia="en-US"/>
        </w:rPr>
        <w:t>כלומר מצינו תנא שלנו המסייענו בזאת</w:t>
      </w:r>
      <w:r>
        <w:rPr>
          <w:rFonts w:cs="Miriam"/>
          <w:szCs w:val="20"/>
          <w:rtl/>
          <w:lang w:eastAsia="en-US"/>
        </w:rPr>
        <w:t>)</w:t>
      </w:r>
      <w:r>
        <w:rPr>
          <w:rFonts w:hint="cs"/>
          <w:rtl/>
          <w:lang w:eastAsia="en-US"/>
        </w:rPr>
        <w:t>: '</w:t>
      </w:r>
      <w:r>
        <w:rPr>
          <w:rFonts w:hint="cs"/>
          <w:i/>
          <w:iCs/>
          <w:rtl/>
          <w:lang w:eastAsia="en-US"/>
        </w:rPr>
        <w:t>תַמות וזכרות בבהמה, ואין תמות וזכרות בעופות</w:t>
      </w:r>
      <w:r>
        <w:rPr>
          <w:rFonts w:hint="cs"/>
          <w:rtl/>
          <w:lang w:eastAsia="en-US"/>
        </w:rPr>
        <w:t>'</w:t>
      </w:r>
      <w:r>
        <w:rPr>
          <w:rFonts w:hint="cs"/>
          <w:i/>
          <w:iCs/>
          <w:rtl/>
          <w:lang w:eastAsia="en-US"/>
        </w:rPr>
        <w:t xml:space="preserve"> </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האי קרא דריש, הנאמר בכל הקרבנות: </w:t>
      </w:r>
      <w:r>
        <w:rPr>
          <w:rFonts w:cs="Miriam" w:hint="cs"/>
          <w:szCs w:val="16"/>
          <w:rtl/>
          <w:lang w:eastAsia="en-US"/>
        </w:rPr>
        <w:t>(ויקרא כב,יח)</w:t>
      </w:r>
      <w:r>
        <w:rPr>
          <w:rFonts w:cs="Narkisim" w:hint="cs"/>
          <w:szCs w:val="20"/>
          <w:rtl/>
          <w:lang w:eastAsia="en-US"/>
        </w:rPr>
        <w:t xml:space="preserve"> איש איש מבית ישראל אשר יקריב קרבנו לכל נדריהם</w:t>
      </w:r>
      <w:r>
        <w:rPr>
          <w:rFonts w:cs="Miriam" w:hint="cs"/>
          <w:szCs w:val="20"/>
          <w:rtl/>
          <w:lang w:eastAsia="en-US"/>
        </w:rPr>
        <w:t xml:space="preserve"> </w:t>
      </w:r>
      <w:r>
        <w:rPr>
          <w:rFonts w:cs="Miriam" w:hint="cs"/>
          <w:szCs w:val="16"/>
          <w:rtl/>
          <w:lang w:eastAsia="en-US"/>
        </w:rPr>
        <w:t>(פסוק יט)</w:t>
      </w:r>
      <w:r>
        <w:rPr>
          <w:rFonts w:cs="Narkisim" w:hint="cs"/>
          <w:szCs w:val="20"/>
          <w:rtl/>
          <w:lang w:eastAsia="en-US"/>
        </w:rPr>
        <w:t xml:space="preserve"> לרצונכם </w:t>
      </w:r>
      <w:r>
        <w:rPr>
          <w:rFonts w:cs="Narkisim" w:hint="cs"/>
          <w:szCs w:val="20"/>
          <w:u w:val="single"/>
          <w:rtl/>
          <w:lang w:eastAsia="en-US"/>
        </w:rPr>
        <w:t>תמים זכר</w:t>
      </w:r>
      <w:r>
        <w:rPr>
          <w:rFonts w:cs="Narkisim" w:hint="cs"/>
          <w:szCs w:val="20"/>
          <w:rtl/>
          <w:lang w:eastAsia="en-US"/>
        </w:rPr>
        <w:t xml:space="preserve"> בבקר בכשבים ובעזים</w:t>
      </w:r>
      <w:r>
        <w:rPr>
          <w:rFonts w:cs="Miriam" w:hint="cs"/>
          <w:szCs w:val="20"/>
          <w:rtl/>
          <w:lang w:eastAsia="en-US"/>
        </w:rPr>
        <w:t xml:space="preserve">; מדלא כתיב 'לרצונכם זכר תמים' ולישתוק </w:t>
      </w:r>
      <w:r>
        <w:rPr>
          <w:rFonts w:cs="Miriam"/>
          <w:szCs w:val="20"/>
          <w:rtl/>
          <w:lang w:eastAsia="en-US"/>
        </w:rPr>
        <w:t>–</w:t>
      </w:r>
      <w:r>
        <w:rPr>
          <w:rFonts w:cs="Miriam" w:hint="cs"/>
          <w:szCs w:val="20"/>
          <w:rtl/>
          <w:lang w:eastAsia="en-US"/>
        </w:rPr>
        <w:t xml:space="preserve"> לימדך: שאין מקפיד על תמות וזכרות אלא על אלו</w:t>
      </w:r>
      <w:r>
        <w:rPr>
          <w:rFonts w:cs="Miriam"/>
          <w:szCs w:val="20"/>
          <w:rtl/>
          <w:lang w:eastAsia="en-US"/>
        </w:rPr>
        <w:t>)</w:t>
      </w:r>
      <w:r>
        <w:rPr>
          <w:rFonts w:hint="cs"/>
          <w:i/>
          <w:iCs/>
          <w:rtl/>
          <w:lang w:eastAsia="en-US"/>
        </w:rPr>
        <w:t xml:space="preserve">; יכול יבשה גפה נקטעה רגלה נחטטה עינה? תלמוד לומר: </w:t>
      </w:r>
      <w:r>
        <w:rPr>
          <w:rFonts w:cs="Miriam" w:hint="cs"/>
          <w:szCs w:val="16"/>
          <w:rtl/>
          <w:lang w:eastAsia="en-US"/>
        </w:rPr>
        <w:t>[ויקרא א,יד:</w:t>
      </w:r>
      <w:r>
        <w:rPr>
          <w:rFonts w:cs="Narkisim" w:hint="cs"/>
          <w:szCs w:val="20"/>
          <w:rtl/>
          <w:lang w:eastAsia="en-US"/>
        </w:rPr>
        <w:t xml:space="preserve"> ואם]</w:t>
      </w:r>
      <w:r>
        <w:rPr>
          <w:rFonts w:cs="Narkisim" w:hint="cs"/>
          <w:i/>
          <w:iCs/>
          <w:rtl/>
          <w:lang w:eastAsia="en-US"/>
        </w:rPr>
        <w:t xml:space="preserve"> מן העוף</w:t>
      </w:r>
      <w:r>
        <w:rPr>
          <w:rFonts w:cs="Narkisim"/>
          <w:i/>
          <w:iCs/>
          <w:rtl/>
          <w:lang w:eastAsia="en-US"/>
        </w:rPr>
        <w:t xml:space="preserve"> </w:t>
      </w:r>
      <w:r>
        <w:rPr>
          <w:rFonts w:cs="Narkisim"/>
          <w:szCs w:val="20"/>
          <w:rtl/>
          <w:lang w:eastAsia="en-US"/>
        </w:rPr>
        <w:t>[</w:t>
      </w:r>
      <w:r>
        <w:rPr>
          <w:rFonts w:cs="Narkisim" w:hint="cs"/>
          <w:szCs w:val="20"/>
          <w:rtl/>
          <w:lang w:eastAsia="en-US"/>
        </w:rPr>
        <w:t>עלה קרבנו לה' והקריב מן התרים או מן בני היונה את קרבנו</w:t>
      </w:r>
      <w:r>
        <w:rPr>
          <w:rFonts w:cs="Narkisim"/>
          <w:szCs w:val="20"/>
          <w:rtl/>
          <w:lang w:eastAsia="en-US"/>
        </w:rPr>
        <w:t>]</w:t>
      </w:r>
      <w:r>
        <w:rPr>
          <w:rFonts w:hint="cs"/>
          <w:i/>
          <w:iCs/>
          <w:rtl/>
          <w:lang w:eastAsia="en-US"/>
        </w:rPr>
        <w:t xml:space="preserve"> - ולא כל העוף</w:t>
      </w:r>
      <w:r>
        <w:rPr>
          <w:rFonts w:hint="cs"/>
          <w:rtl/>
          <w:lang w:eastAsia="en-US"/>
        </w:rPr>
        <w:t>'</w:t>
      </w:r>
      <w:r>
        <w:rPr>
          <w:rFonts w:hint="cs"/>
          <w:i/>
          <w:iCs/>
          <w:rtl/>
          <w:lang w:eastAsia="en-US"/>
        </w:rPr>
        <w:t xml:space="preserve"> </w:t>
      </w:r>
      <w:r>
        <w:rPr>
          <w:rFonts w:cs="Miriam"/>
          <w:szCs w:val="20"/>
          <w:rtl/>
          <w:lang w:eastAsia="en-US"/>
        </w:rPr>
        <w:t>(</w:t>
      </w:r>
      <w:r>
        <w:rPr>
          <w:rFonts w:cs="Miriam" w:hint="cs"/>
          <w:szCs w:val="20"/>
          <w:rtl/>
          <w:lang w:eastAsia="en-US"/>
        </w:rPr>
        <w:t>אלמא אף על גב דסמויה מעיקרא, כי חטטה - משוי ליה מומא</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אמר רב חייא בר אשי אמר רב: היתה לו</w:t>
      </w:r>
    </w:p>
    <w:p w:rsidR="007231BB" w:rsidRDefault="007231BB" w:rsidP="007231BB">
      <w:pPr>
        <w:rPr>
          <w:rFonts w:hint="cs"/>
          <w:rtl/>
          <w:lang w:eastAsia="en-US"/>
        </w:rPr>
      </w:pPr>
    </w:p>
    <w:p w:rsidR="007231BB" w:rsidRDefault="007231BB" w:rsidP="007231BB">
      <w:pPr>
        <w:rPr>
          <w:rFonts w:hint="cs"/>
          <w:rtl/>
          <w:lang w:eastAsia="en-US"/>
        </w:rPr>
      </w:pPr>
      <w:r>
        <w:rPr>
          <w:rtl/>
          <w:lang w:eastAsia="en-US"/>
        </w:rPr>
        <w:t>(</w:t>
      </w:r>
      <w:r>
        <w:rPr>
          <w:rFonts w:hint="cs"/>
          <w:rtl/>
          <w:lang w:eastAsia="en-US"/>
        </w:rPr>
        <w:t>קידושין כה,א</w:t>
      </w:r>
      <w:r>
        <w:rPr>
          <w:rtl/>
          <w:lang w:eastAsia="en-US"/>
        </w:rPr>
        <w:t>)</w:t>
      </w:r>
    </w:p>
    <w:p w:rsidR="007231BB" w:rsidRDefault="007231BB" w:rsidP="007231BB">
      <w:pPr>
        <w:rPr>
          <w:rFonts w:hint="cs"/>
          <w:rtl/>
          <w:lang w:eastAsia="en-US"/>
        </w:rPr>
      </w:pPr>
      <w:r>
        <w:rPr>
          <w:rFonts w:hint="cs"/>
          <w:rtl/>
          <w:lang w:eastAsia="en-US"/>
        </w:rPr>
        <w:t xml:space="preserve">יתרת </w:t>
      </w:r>
      <w:r>
        <w:rPr>
          <w:rFonts w:cs="Miriam"/>
          <w:szCs w:val="20"/>
          <w:rtl/>
          <w:lang w:eastAsia="en-US"/>
        </w:rPr>
        <w:t>(</w:t>
      </w:r>
      <w:r>
        <w:rPr>
          <w:rFonts w:cs="Miriam" w:hint="cs"/>
          <w:szCs w:val="20"/>
          <w:rtl/>
          <w:lang w:eastAsia="en-US"/>
        </w:rPr>
        <w:t>אצבע</w:t>
      </w:r>
      <w:r>
        <w:rPr>
          <w:rFonts w:cs="Miriam"/>
          <w:szCs w:val="20"/>
          <w:rtl/>
          <w:lang w:eastAsia="en-US"/>
        </w:rPr>
        <w:t>)</w:t>
      </w:r>
      <w:r>
        <w:rPr>
          <w:rtl/>
          <w:lang w:eastAsia="en-US"/>
        </w:rPr>
        <w:t xml:space="preserve"> </w:t>
      </w:r>
      <w:r>
        <w:rPr>
          <w:rFonts w:hint="cs"/>
          <w:rtl/>
          <w:lang w:eastAsia="en-US"/>
        </w:rPr>
        <w:t>וחתכה - עבד יוצא בהן לחירות.</w:t>
      </w:r>
    </w:p>
    <w:p w:rsidR="007231BB" w:rsidRDefault="007231BB" w:rsidP="007231BB">
      <w:pPr>
        <w:rPr>
          <w:rFonts w:hint="cs"/>
          <w:rtl/>
          <w:lang w:eastAsia="en-US"/>
        </w:rPr>
      </w:pPr>
      <w:r>
        <w:rPr>
          <w:rFonts w:hint="cs"/>
          <w:rtl/>
          <w:lang w:eastAsia="en-US"/>
        </w:rPr>
        <w:t xml:space="preserve">אמר רב הונא: והוא שנספרת על גב היד </w:t>
      </w:r>
      <w:r>
        <w:rPr>
          <w:rFonts w:cs="Miriam"/>
          <w:szCs w:val="20"/>
          <w:rtl/>
          <w:lang w:eastAsia="en-US"/>
        </w:rPr>
        <w:t>(</w:t>
      </w:r>
      <w:r>
        <w:rPr>
          <w:rFonts w:cs="Miriam" w:hint="cs"/>
          <w:szCs w:val="20"/>
          <w:rtl/>
          <w:lang w:eastAsia="en-US"/>
        </w:rPr>
        <w:t>שהיתה בשורת שאר אצבעות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סבי דנזוניא לא אתו לפירקיה דרב חסדא; אמר ליה לרב המנונא: זיל צנעינהו </w:t>
      </w:r>
      <w:r>
        <w:rPr>
          <w:rFonts w:cs="Miriam"/>
          <w:szCs w:val="20"/>
          <w:rtl/>
          <w:lang w:eastAsia="en-US"/>
        </w:rPr>
        <w:t>(</w:t>
      </w:r>
      <w:r>
        <w:rPr>
          <w:rFonts w:cs="Miriam" w:hint="cs"/>
          <w:szCs w:val="20"/>
          <w:rtl/>
          <w:lang w:eastAsia="en-US"/>
        </w:rPr>
        <w:t xml:space="preserve">אמור אליהם להסגר ולישב בבית; וזה לשון נדוי לתלמיד חכם, כדאמר במועד קטן </w:t>
      </w:r>
      <w:r>
        <w:rPr>
          <w:rFonts w:cs="Miriam" w:hint="cs"/>
          <w:szCs w:val="16"/>
          <w:rtl/>
          <w:lang w:eastAsia="en-US"/>
        </w:rPr>
        <w:t>(יז,א)</w:t>
      </w:r>
      <w:r>
        <w:rPr>
          <w:rFonts w:cs="Miriam" w:hint="cs"/>
          <w:szCs w:val="20"/>
          <w:rtl/>
          <w:lang w:eastAsia="en-US"/>
        </w:rPr>
        <w:t>: לאמר לו דרך כבוד הסגר ושב בביתך</w:t>
      </w:r>
      <w:r>
        <w:rPr>
          <w:rFonts w:cs="Miriam"/>
          <w:szCs w:val="20"/>
          <w:rtl/>
          <w:lang w:eastAsia="en-US"/>
        </w:rPr>
        <w:t>)</w:t>
      </w:r>
      <w:r>
        <w:rPr>
          <w:rFonts w:hint="cs"/>
          <w:rtl/>
          <w:lang w:eastAsia="en-US"/>
        </w:rPr>
        <w:t>!</w:t>
      </w:r>
      <w:r>
        <w:rPr>
          <w:rtl/>
          <w:lang w:eastAsia="en-US"/>
        </w:rPr>
        <w:t xml:space="preserve"> </w:t>
      </w:r>
      <w:r>
        <w:rPr>
          <w:rFonts w:hint="cs"/>
          <w:rtl/>
          <w:lang w:eastAsia="en-US"/>
        </w:rPr>
        <w:t>אזל, אמר להו: מאי טעמא לא אתו רבנן לפירקא?</w:t>
      </w:r>
    </w:p>
    <w:p w:rsidR="007231BB" w:rsidRDefault="007231BB" w:rsidP="007231BB">
      <w:pPr>
        <w:rPr>
          <w:rFonts w:hint="cs"/>
          <w:rtl/>
          <w:lang w:eastAsia="en-US"/>
        </w:rPr>
      </w:pPr>
      <w:r>
        <w:rPr>
          <w:rFonts w:hint="cs"/>
          <w:rtl/>
          <w:lang w:eastAsia="en-US"/>
        </w:rPr>
        <w:t>אמרו ליה: אמאי ניתי? דבעינן מיניה מילתא ולא פשט לן!</w:t>
      </w:r>
    </w:p>
    <w:p w:rsidR="007231BB" w:rsidRDefault="007231BB" w:rsidP="007231BB">
      <w:pPr>
        <w:rPr>
          <w:rFonts w:hint="cs"/>
          <w:rtl/>
          <w:lang w:eastAsia="en-US"/>
        </w:rPr>
      </w:pPr>
      <w:r>
        <w:rPr>
          <w:rFonts w:hint="cs"/>
          <w:rtl/>
          <w:lang w:eastAsia="en-US"/>
        </w:rPr>
        <w:t>אמר להו: מי בעיתו מינאי מידי ולא פשיטנא לכו?</w:t>
      </w:r>
    </w:p>
    <w:p w:rsidR="007231BB" w:rsidRDefault="007231BB" w:rsidP="007231BB">
      <w:pPr>
        <w:rPr>
          <w:rFonts w:hint="cs"/>
          <w:rtl/>
          <w:lang w:eastAsia="en-US"/>
        </w:rPr>
      </w:pPr>
      <w:r>
        <w:rPr>
          <w:rFonts w:hint="cs"/>
          <w:rtl/>
          <w:lang w:eastAsia="en-US"/>
        </w:rPr>
        <w:t xml:space="preserve">בעו מיניה: עבד שסרסו רבו בבצים </w:t>
      </w:r>
      <w:r>
        <w:rPr>
          <w:rtl/>
          <w:lang w:eastAsia="en-US"/>
        </w:rPr>
        <w:t>–</w:t>
      </w:r>
      <w:r>
        <w:rPr>
          <w:rFonts w:hint="cs"/>
          <w:rtl/>
          <w:lang w:eastAsia="en-US"/>
        </w:rPr>
        <w:t xml:space="preserve"> מהו? כמום שבגלוי דמי </w:t>
      </w:r>
      <w:r>
        <w:rPr>
          <w:rFonts w:cs="Miriam"/>
          <w:szCs w:val="20"/>
          <w:rtl/>
          <w:lang w:eastAsia="en-US"/>
        </w:rPr>
        <w:t>(</w:t>
      </w:r>
      <w:r>
        <w:rPr>
          <w:rFonts w:cs="Miriam" w:hint="cs"/>
          <w:szCs w:val="20"/>
          <w:rtl/>
          <w:lang w:eastAsia="en-US"/>
        </w:rPr>
        <w:t>שהרי תלויין בכיס וניכרים מבחוץ</w:t>
      </w:r>
      <w:r>
        <w:rPr>
          <w:rFonts w:cs="Miriam"/>
          <w:szCs w:val="20"/>
          <w:rtl/>
          <w:lang w:eastAsia="en-US"/>
        </w:rPr>
        <w:t>)</w:t>
      </w:r>
      <w:r>
        <w:rPr>
          <w:rFonts w:hint="cs"/>
          <w:rtl/>
          <w:lang w:eastAsia="en-US"/>
        </w:rPr>
        <w:t xml:space="preserve">? או לא </w:t>
      </w:r>
      <w:r>
        <w:rPr>
          <w:rFonts w:cs="Miriam"/>
          <w:szCs w:val="20"/>
          <w:rtl/>
          <w:lang w:eastAsia="en-US"/>
        </w:rPr>
        <w:t>(</w:t>
      </w:r>
      <w:r>
        <w:rPr>
          <w:rFonts w:cs="Miriam" w:hint="cs"/>
          <w:szCs w:val="20"/>
          <w:rtl/>
          <w:lang w:eastAsia="en-US"/>
        </w:rPr>
        <w:t>הואיל וטמונין בתוך הכיס</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לא הוה בידיה.</w:t>
      </w:r>
    </w:p>
    <w:p w:rsidR="007231BB" w:rsidRDefault="007231BB" w:rsidP="007231BB">
      <w:pPr>
        <w:rPr>
          <w:rFonts w:hint="cs"/>
          <w:rtl/>
          <w:lang w:eastAsia="en-US"/>
        </w:rPr>
      </w:pPr>
      <w:r>
        <w:rPr>
          <w:rFonts w:hint="cs"/>
          <w:rtl/>
          <w:lang w:eastAsia="en-US"/>
        </w:rPr>
        <w:t>אמרו לו: מה שמך?</w:t>
      </w:r>
    </w:p>
    <w:p w:rsidR="007231BB" w:rsidRDefault="007231BB" w:rsidP="007231BB">
      <w:pPr>
        <w:rPr>
          <w:rFonts w:hint="cs"/>
          <w:rtl/>
          <w:lang w:eastAsia="en-US"/>
        </w:rPr>
      </w:pPr>
      <w:r>
        <w:rPr>
          <w:rFonts w:hint="cs"/>
          <w:rtl/>
          <w:lang w:eastAsia="en-US"/>
        </w:rPr>
        <w:t>אמר להו 'המנונא'.</w:t>
      </w:r>
    </w:p>
    <w:p w:rsidR="007231BB" w:rsidRDefault="007231BB" w:rsidP="007231BB">
      <w:pPr>
        <w:rPr>
          <w:rFonts w:hint="cs"/>
          <w:rtl/>
          <w:lang w:eastAsia="en-US"/>
        </w:rPr>
      </w:pPr>
      <w:r>
        <w:rPr>
          <w:rFonts w:hint="cs"/>
          <w:rtl/>
          <w:lang w:eastAsia="en-US"/>
        </w:rPr>
        <w:t>אמרו ליה: לאו '</w:t>
      </w:r>
      <w:r>
        <w:rPr>
          <w:rFonts w:hint="cs"/>
          <w:u w:val="single"/>
          <w:rtl/>
          <w:lang w:eastAsia="en-US"/>
        </w:rPr>
        <w:t>ה</w:t>
      </w:r>
      <w:r>
        <w:rPr>
          <w:rFonts w:hint="cs"/>
          <w:rtl/>
          <w:lang w:eastAsia="en-US"/>
        </w:rPr>
        <w:t>מנונא' אלא '</w:t>
      </w:r>
      <w:r>
        <w:rPr>
          <w:rFonts w:hint="cs"/>
          <w:u w:val="single"/>
          <w:rtl/>
          <w:lang w:eastAsia="en-US"/>
        </w:rPr>
        <w:t>ק</w:t>
      </w:r>
      <w:r>
        <w:rPr>
          <w:rFonts w:hint="cs"/>
          <w:rtl/>
          <w:lang w:eastAsia="en-US"/>
        </w:rPr>
        <w:t xml:space="preserve">רנונא' </w:t>
      </w:r>
      <w:r>
        <w:rPr>
          <w:rFonts w:cs="Miriam"/>
          <w:szCs w:val="20"/>
          <w:rtl/>
          <w:lang w:eastAsia="en-US"/>
        </w:rPr>
        <w:t>(</w:t>
      </w:r>
      <w:r>
        <w:rPr>
          <w:rFonts w:cs="Miriam" w:hint="cs"/>
          <w:szCs w:val="20"/>
          <w:rtl/>
          <w:lang w:eastAsia="en-US"/>
        </w:rPr>
        <w:t>יושב קרנות אתה ולא בעל תורה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אתא לקמיה דרב חסדא, אמר ליה: מתניתא בעו מינך </w:t>
      </w:r>
      <w:r>
        <w:rPr>
          <w:rFonts w:cs="Miriam"/>
          <w:szCs w:val="20"/>
          <w:rtl/>
          <w:lang w:eastAsia="en-US"/>
        </w:rPr>
        <w:t>(</w:t>
      </w:r>
      <w:r>
        <w:rPr>
          <w:rFonts w:cs="Miriam" w:hint="cs"/>
          <w:szCs w:val="20"/>
          <w:rtl/>
          <w:lang w:eastAsia="en-US"/>
        </w:rPr>
        <w:t>דמברייתא דתני עלה דמתניתין: רבי אומר אף הסירוס יליף לה</w:t>
      </w:r>
      <w:r>
        <w:rPr>
          <w:rFonts w:cs="Miriam"/>
          <w:szCs w:val="20"/>
          <w:rtl/>
          <w:lang w:eastAsia="en-US"/>
        </w:rPr>
        <w:t>)</w:t>
      </w:r>
      <w:r>
        <w:rPr>
          <w:rFonts w:hint="cs"/>
          <w:rtl/>
          <w:lang w:eastAsia="en-US"/>
        </w:rPr>
        <w:t>, דתנן: '</w:t>
      </w:r>
      <w:r>
        <w:rPr>
          <w:rFonts w:hint="cs"/>
          <w:i/>
          <w:iCs/>
          <w:rtl/>
          <w:lang w:eastAsia="en-US"/>
        </w:rPr>
        <w:t xml:space="preserve">עשרים וארבעה ראשי אברים שבאדם: כולם אין מטמאין משום מחיה </w:t>
      </w:r>
      <w:r>
        <w:rPr>
          <w:rFonts w:cs="Miriam"/>
          <w:szCs w:val="20"/>
          <w:rtl/>
          <w:lang w:eastAsia="en-US"/>
        </w:rPr>
        <w:t>(</w:t>
      </w:r>
      <w:r>
        <w:rPr>
          <w:rFonts w:cs="Miriam" w:hint="cs"/>
          <w:szCs w:val="20"/>
          <w:rtl/>
          <w:lang w:eastAsia="en-US"/>
        </w:rPr>
        <w:t xml:space="preserve">שם אחד מן הנגעים, כדכתיב </w:t>
      </w:r>
      <w:r>
        <w:rPr>
          <w:rFonts w:cs="Miriam" w:hint="cs"/>
          <w:szCs w:val="16"/>
          <w:rtl/>
          <w:lang w:eastAsia="en-US"/>
        </w:rPr>
        <w:t>(ויקרא יג</w:t>
      </w:r>
      <w:r>
        <w:rPr>
          <w:rFonts w:cs="Miriam"/>
          <w:szCs w:val="16"/>
          <w:rtl/>
          <w:lang w:eastAsia="en-US"/>
        </w:rPr>
        <w:t>,</w:t>
      </w:r>
      <w:r>
        <w:rPr>
          <w:rFonts w:cs="Miriam" w:hint="cs"/>
          <w:szCs w:val="16"/>
          <w:rtl/>
          <w:lang w:eastAsia="en-US"/>
        </w:rPr>
        <w:t>י)</w:t>
      </w:r>
      <w:r>
        <w:rPr>
          <w:rFonts w:cs="Miriam" w:hint="cs"/>
          <w:szCs w:val="20"/>
          <w:rtl/>
          <w:lang w:eastAsia="en-US"/>
        </w:rPr>
        <w:t>: '</w:t>
      </w:r>
      <w:r>
        <w:rPr>
          <w:rFonts w:cs="Narkisim" w:hint="cs"/>
          <w:szCs w:val="20"/>
          <w:rtl/>
          <w:lang w:eastAsia="en-US"/>
        </w:rPr>
        <w:t>ומחית בשר חי בשאת</w:t>
      </w:r>
      <w:r>
        <w:rPr>
          <w:rFonts w:cs="Miriam" w:hint="cs"/>
          <w:szCs w:val="20"/>
          <w:rtl/>
          <w:lang w:eastAsia="en-US"/>
        </w:rPr>
        <w:t xml:space="preserve">' וכתיב בה </w:t>
      </w:r>
      <w:r>
        <w:rPr>
          <w:rFonts w:cs="Miriam" w:hint="cs"/>
          <w:szCs w:val="16"/>
          <w:rtl/>
          <w:lang w:eastAsia="en-US"/>
        </w:rPr>
        <w:t>(שם,יב)</w:t>
      </w:r>
      <w:r>
        <w:rPr>
          <w:rFonts w:cs="Miriam" w:hint="cs"/>
          <w:szCs w:val="20"/>
          <w:rtl/>
          <w:lang w:eastAsia="en-US"/>
        </w:rPr>
        <w:t xml:space="preserve"> '</w:t>
      </w:r>
      <w:r>
        <w:rPr>
          <w:rFonts w:cs="Narkisim" w:hint="cs"/>
          <w:szCs w:val="20"/>
          <w:rtl/>
          <w:lang w:eastAsia="en-US"/>
        </w:rPr>
        <w:t>לכל מראה עיני הכהן</w:t>
      </w:r>
      <w:r>
        <w:rPr>
          <w:rFonts w:cs="Miriam" w:hint="cs"/>
          <w:szCs w:val="20"/>
          <w:rtl/>
          <w:lang w:eastAsia="en-US"/>
        </w:rPr>
        <w:t>': שתהא כולה נראית כאחת, פרט למחיה שהיא במקום המשופע ויורד לכל צד, שאין יכול לראות ראש הנגע ורגליו כאחת</w:t>
      </w:r>
      <w:r>
        <w:rPr>
          <w:rFonts w:cs="Miriam"/>
          <w:szCs w:val="20"/>
          <w:rtl/>
          <w:lang w:eastAsia="en-US"/>
        </w:rPr>
        <w:t>)</w:t>
      </w:r>
      <w:r>
        <w:rPr>
          <w:rFonts w:hint="cs"/>
          <w:i/>
          <w:iCs/>
          <w:rtl/>
          <w:lang w:eastAsia="en-US"/>
        </w:rPr>
        <w:t xml:space="preserve">, ואלו הם: ראשי אצבעות ידים, ורגלים, וראשי אזנים </w:t>
      </w:r>
      <w:r>
        <w:rPr>
          <w:rFonts w:cs="Miriam"/>
          <w:szCs w:val="20"/>
          <w:rtl/>
          <w:lang w:eastAsia="en-US"/>
        </w:rPr>
        <w:t>(</w:t>
      </w:r>
      <w:r>
        <w:rPr>
          <w:rFonts w:cs="Miriam" w:hint="cs"/>
          <w:szCs w:val="20"/>
          <w:rtl/>
          <w:lang w:eastAsia="en-US"/>
        </w:rPr>
        <w:t>שפת האוזן</w:t>
      </w:r>
      <w:r>
        <w:rPr>
          <w:rFonts w:cs="Miriam"/>
          <w:szCs w:val="20"/>
          <w:rtl/>
          <w:lang w:eastAsia="en-US"/>
        </w:rPr>
        <w:t>)</w:t>
      </w:r>
      <w:r>
        <w:rPr>
          <w:rFonts w:hint="cs"/>
          <w:i/>
          <w:iCs/>
          <w:rtl/>
          <w:lang w:eastAsia="en-US"/>
        </w:rPr>
        <w:t xml:space="preserve">, וראש החוטם, וראש הגוייה </w:t>
      </w:r>
      <w:r>
        <w:rPr>
          <w:rFonts w:cs="Miriam"/>
          <w:szCs w:val="20"/>
          <w:rtl/>
          <w:lang w:eastAsia="en-US"/>
        </w:rPr>
        <w:t>(</w:t>
      </w:r>
      <w:r>
        <w:rPr>
          <w:rFonts w:cs="Miriam" w:hint="cs"/>
          <w:szCs w:val="20"/>
          <w:rtl/>
          <w:lang w:eastAsia="en-US"/>
        </w:rPr>
        <w:t>גיד</w:t>
      </w:r>
      <w:r>
        <w:rPr>
          <w:rFonts w:cs="Miriam"/>
          <w:szCs w:val="20"/>
          <w:rtl/>
          <w:lang w:eastAsia="en-US"/>
        </w:rPr>
        <w:t>)</w:t>
      </w:r>
      <w:r>
        <w:rPr>
          <w:rFonts w:hint="cs"/>
          <w:i/>
          <w:iCs/>
          <w:rtl/>
          <w:lang w:eastAsia="en-US"/>
        </w:rPr>
        <w:t xml:space="preserve">, וראשי דדים שבאשה </w:t>
      </w:r>
      <w:r>
        <w:rPr>
          <w:rFonts w:cs="Miriam"/>
          <w:szCs w:val="20"/>
          <w:rtl/>
          <w:lang w:eastAsia="en-US"/>
        </w:rPr>
        <w:t>(</w:t>
      </w:r>
      <w:r>
        <w:rPr>
          <w:rFonts w:cs="Miriam" w:hint="cs"/>
          <w:szCs w:val="20"/>
          <w:rtl/>
          <w:lang w:eastAsia="en-US"/>
        </w:rPr>
        <w:t>אבל שבאיש אינן בולטין כל כך, ואין זה שיפוע</w:t>
      </w:r>
      <w:r>
        <w:rPr>
          <w:rFonts w:cs="Miriam"/>
          <w:szCs w:val="20"/>
          <w:rtl/>
          <w:lang w:eastAsia="en-US"/>
        </w:rPr>
        <w:t>)</w:t>
      </w:r>
      <w:r>
        <w:rPr>
          <w:rFonts w:hint="cs"/>
          <w:i/>
          <w:iCs/>
          <w:rtl/>
          <w:lang w:eastAsia="en-US"/>
        </w:rPr>
        <w:t>; רבי יהודה אומר: אף שבאיש</w:t>
      </w:r>
      <w:r>
        <w:rPr>
          <w:rFonts w:hint="cs"/>
          <w:rtl/>
          <w:lang w:eastAsia="en-US"/>
        </w:rPr>
        <w:t>'. ותני עלה '</w:t>
      </w:r>
      <w:r>
        <w:rPr>
          <w:rFonts w:hint="cs"/>
          <w:i/>
          <w:iCs/>
          <w:rtl/>
          <w:lang w:eastAsia="en-US"/>
        </w:rPr>
        <w:t xml:space="preserve">בכולם עבד יוצא בהם לחירות </w:t>
      </w:r>
      <w:r>
        <w:rPr>
          <w:rFonts w:cs="Miriam"/>
          <w:szCs w:val="20"/>
          <w:rtl/>
          <w:lang w:eastAsia="en-US"/>
        </w:rPr>
        <w:t>(</w:t>
      </w:r>
      <w:r>
        <w:rPr>
          <w:rFonts w:cs="Miriam" w:hint="cs"/>
          <w:szCs w:val="20"/>
          <w:rtl/>
          <w:lang w:eastAsia="en-US"/>
        </w:rPr>
        <w:t>דכולן: אם קצצו לו רבו - מום שבגלוי הוא ואינו חוזר</w:t>
      </w:r>
      <w:r>
        <w:rPr>
          <w:rFonts w:cs="Miriam"/>
          <w:szCs w:val="20"/>
          <w:rtl/>
          <w:lang w:eastAsia="en-US"/>
        </w:rPr>
        <w:t>)</w:t>
      </w:r>
      <w:r>
        <w:rPr>
          <w:rFonts w:hint="cs"/>
          <w:i/>
          <w:iCs/>
          <w:rtl/>
          <w:lang w:eastAsia="en-US"/>
        </w:rPr>
        <w:t xml:space="preserve">; רבי אומר: אף הסירוס </w:t>
      </w:r>
      <w:r>
        <w:rPr>
          <w:rFonts w:cs="Miriam"/>
          <w:szCs w:val="20"/>
          <w:rtl/>
          <w:lang w:eastAsia="en-US"/>
        </w:rPr>
        <w:t>(</w:t>
      </w:r>
      <w:r>
        <w:rPr>
          <w:rFonts w:cs="Miriam" w:hint="cs"/>
          <w:szCs w:val="20"/>
          <w:rtl/>
          <w:lang w:eastAsia="en-US"/>
        </w:rPr>
        <w:t>מוסיף על אלו לענין עבד; ושן ועין לא איצטריך ליה לרבי למנות בתוספתא, דבהדיא כתיב, וזיל קרי בי רב הוא, ותנא קמא לא פליג בהא</w:t>
      </w:r>
      <w:r>
        <w:rPr>
          <w:rFonts w:cs="Miriam"/>
          <w:szCs w:val="20"/>
          <w:rtl/>
          <w:lang w:eastAsia="en-US"/>
        </w:rPr>
        <w:t>)</w:t>
      </w:r>
      <w:r>
        <w:rPr>
          <w:rFonts w:hint="cs"/>
          <w:i/>
          <w:iCs/>
          <w:rtl/>
          <w:lang w:eastAsia="en-US"/>
        </w:rPr>
        <w:t xml:space="preserve">; בן עזאי אומר: אף הלשון </w:t>
      </w:r>
      <w:r>
        <w:rPr>
          <w:rFonts w:cs="Miriam"/>
          <w:szCs w:val="20"/>
          <w:rtl/>
          <w:lang w:eastAsia="en-US"/>
        </w:rPr>
        <w:t>(</w:t>
      </w:r>
      <w:r>
        <w:rPr>
          <w:rFonts w:cs="Miriam" w:hint="cs"/>
          <w:szCs w:val="20"/>
          <w:rtl/>
          <w:lang w:eastAsia="en-US"/>
        </w:rPr>
        <w:t>שדרכו ליראות כשהוא מדבר, ומום שבגלוי הוא</w:t>
      </w:r>
      <w:r>
        <w:rPr>
          <w:rFonts w:cs="Miriam"/>
          <w:szCs w:val="20"/>
          <w:rtl/>
          <w:lang w:eastAsia="en-US"/>
        </w:rPr>
        <w:t>)</w:t>
      </w:r>
      <w:r>
        <w:rPr>
          <w:rFonts w:hint="cs"/>
          <w:rtl/>
          <w:lang w:eastAsia="en-US"/>
        </w:rPr>
        <w:t>'.</w:t>
      </w:r>
      <w:r>
        <w:rPr>
          <w:rFonts w:cs="Miriam" w:hint="cs"/>
          <w:szCs w:val="20"/>
          <w:rtl/>
          <w:lang w:eastAsia="en-US"/>
        </w:rPr>
        <w:t xml:space="preserve"> </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רב חסדא מסיק ואזיל למילתיה למיפשט בעיא דסבי:</w:t>
      </w:r>
      <w:r>
        <w:rPr>
          <w:rFonts w:cs="Miriam"/>
          <w:szCs w:val="20"/>
          <w:rtl/>
          <w:lang w:eastAsia="en-US"/>
        </w:rPr>
        <w:t>)</w:t>
      </w:r>
      <w:r>
        <w:rPr>
          <w:rtl/>
          <w:lang w:eastAsia="en-US"/>
        </w:rPr>
        <w:t xml:space="preserve"> </w:t>
      </w:r>
      <w:r>
        <w:rPr>
          <w:rFonts w:hint="cs"/>
          <w:rtl/>
          <w:lang w:eastAsia="en-US"/>
        </w:rPr>
        <w:t>אמר מר: '</w:t>
      </w:r>
      <w:r>
        <w:rPr>
          <w:rFonts w:hint="cs"/>
          <w:i/>
          <w:iCs/>
          <w:rtl/>
          <w:lang w:eastAsia="en-US"/>
        </w:rPr>
        <w:t>רבי אומר: אף הסירוס</w:t>
      </w:r>
      <w:r>
        <w:rPr>
          <w:rFonts w:hint="cs"/>
          <w:rtl/>
          <w:lang w:eastAsia="en-US"/>
        </w:rPr>
        <w:t xml:space="preserve">': סירוס דמאי? אילימא סירוס דגיד - היינו גוייה </w:t>
      </w:r>
      <w:r>
        <w:rPr>
          <w:rFonts w:cs="Miriam"/>
          <w:szCs w:val="20"/>
          <w:rtl/>
          <w:lang w:eastAsia="en-US"/>
        </w:rPr>
        <w:t>(</w:t>
      </w:r>
      <w:r>
        <w:rPr>
          <w:rFonts w:cs="Miriam" w:hint="cs"/>
          <w:szCs w:val="20"/>
          <w:rtl/>
          <w:lang w:eastAsia="en-US"/>
        </w:rPr>
        <w:t>דאימני לענין נגעים, ובכולהו אמר תנא קמא 'עבד יוצא לחירות'</w:t>
      </w:r>
      <w:r>
        <w:rPr>
          <w:rFonts w:cs="Miriam"/>
          <w:szCs w:val="20"/>
          <w:rtl/>
          <w:lang w:eastAsia="en-US"/>
        </w:rPr>
        <w:t>)</w:t>
      </w:r>
      <w:r>
        <w:rPr>
          <w:rFonts w:hint="cs"/>
          <w:rtl/>
          <w:lang w:eastAsia="en-US"/>
        </w:rPr>
        <w:t xml:space="preserve">; אלא - לאו סירוס דביצים </w:t>
      </w:r>
      <w:r>
        <w:rPr>
          <w:rFonts w:cs="Miriam"/>
          <w:szCs w:val="20"/>
          <w:rtl/>
          <w:lang w:eastAsia="en-US"/>
        </w:rPr>
        <w:t>(</w:t>
      </w:r>
      <w:r>
        <w:rPr>
          <w:rFonts w:cs="Miriam" w:hint="cs"/>
          <w:szCs w:val="20"/>
          <w:rtl/>
          <w:lang w:eastAsia="en-US"/>
        </w:rPr>
        <w:t>שמע מינה: בעיא דסבי - פלוגתא דרבנן ורבי היא</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w:t>
      </w:r>
      <w:r>
        <w:rPr>
          <w:rFonts w:hint="cs"/>
          <w:i/>
          <w:iCs/>
          <w:rtl/>
          <w:lang w:eastAsia="en-US"/>
        </w:rPr>
        <w:t>רבי אומר: אף הסירוס</w:t>
      </w:r>
      <w:r>
        <w:rPr>
          <w:rFonts w:hint="cs"/>
          <w:rtl/>
          <w:lang w:eastAsia="en-US"/>
        </w:rPr>
        <w:t xml:space="preserve">'; ורבי - </w:t>
      </w:r>
      <w:r>
        <w:rPr>
          <w:rFonts w:cs="Miriam"/>
          <w:szCs w:val="20"/>
          <w:rtl/>
          <w:lang w:eastAsia="en-US"/>
        </w:rPr>
        <w:t>(</w:t>
      </w:r>
      <w:r>
        <w:rPr>
          <w:rFonts w:cs="Miriam" w:hint="cs"/>
          <w:szCs w:val="20"/>
          <w:rtl/>
          <w:lang w:eastAsia="en-US"/>
        </w:rPr>
        <w:t>בתמיה</w:t>
      </w:r>
      <w:r>
        <w:rPr>
          <w:rFonts w:cs="Miriam"/>
          <w:szCs w:val="20"/>
          <w:rtl/>
          <w:lang w:eastAsia="en-US"/>
        </w:rPr>
        <w:t>)</w:t>
      </w:r>
      <w:r>
        <w:rPr>
          <w:rtl/>
          <w:lang w:eastAsia="en-US"/>
        </w:rPr>
        <w:t xml:space="preserve"> </w:t>
      </w:r>
      <w:r>
        <w:rPr>
          <w:rFonts w:hint="cs"/>
          <w:rtl/>
          <w:lang w:eastAsia="en-US"/>
        </w:rPr>
        <w:t xml:space="preserve">לשון לא </w:t>
      </w:r>
      <w:r>
        <w:rPr>
          <w:rFonts w:cs="Miriam"/>
          <w:szCs w:val="20"/>
          <w:rtl/>
          <w:lang w:eastAsia="en-US"/>
        </w:rPr>
        <w:t>(</w:t>
      </w:r>
      <w:r>
        <w:rPr>
          <w:rFonts w:cs="Miriam" w:hint="cs"/>
          <w:szCs w:val="20"/>
          <w:rtl/>
          <w:lang w:eastAsia="en-US"/>
        </w:rPr>
        <w:t>לשון לא הוי מום גלוי</w:t>
      </w:r>
      <w:r>
        <w:rPr>
          <w:rFonts w:cs="Miriam"/>
          <w:szCs w:val="20"/>
          <w:rtl/>
          <w:lang w:eastAsia="en-US"/>
        </w:rPr>
        <w:t>)</w:t>
      </w:r>
      <w:r>
        <w:rPr>
          <w:rFonts w:hint="cs"/>
          <w:rtl/>
          <w:lang w:eastAsia="en-US"/>
        </w:rPr>
        <w:t>? ורמינהו: '</w:t>
      </w:r>
      <w:r>
        <w:rPr>
          <w:rFonts w:hint="cs"/>
          <w:i/>
          <w:iCs/>
          <w:rtl/>
          <w:lang w:eastAsia="en-US"/>
        </w:rPr>
        <w:t xml:space="preserve">הרי מי שהיה מזה, ונתזה הזאה על פיו </w:t>
      </w:r>
      <w:r>
        <w:rPr>
          <w:rFonts w:cs="Miriam"/>
          <w:szCs w:val="20"/>
          <w:rtl/>
          <w:lang w:eastAsia="en-US"/>
        </w:rPr>
        <w:t>(</w:t>
      </w:r>
      <w:r>
        <w:rPr>
          <w:rFonts w:cs="Miriam" w:hint="cs"/>
          <w:szCs w:val="20"/>
          <w:rtl/>
          <w:lang w:eastAsia="en-US"/>
        </w:rPr>
        <w:t>של טמא</w:t>
      </w:r>
      <w:r>
        <w:rPr>
          <w:rFonts w:cs="Miriam"/>
          <w:szCs w:val="20"/>
          <w:rtl/>
          <w:lang w:eastAsia="en-US"/>
        </w:rPr>
        <w:t>)</w:t>
      </w:r>
      <w:r>
        <w:rPr>
          <w:rFonts w:hint="cs"/>
          <w:i/>
          <w:iCs/>
          <w:rtl/>
          <w:lang w:eastAsia="en-US"/>
        </w:rPr>
        <w:t xml:space="preserve">: רבי אומר: היזה </w:t>
      </w:r>
      <w:r>
        <w:rPr>
          <w:rFonts w:cs="Miriam"/>
          <w:szCs w:val="20"/>
          <w:rtl/>
          <w:lang w:eastAsia="en-US"/>
        </w:rPr>
        <w:t>(</w:t>
      </w:r>
      <w:r>
        <w:rPr>
          <w:rFonts w:cs="Miriam" w:hint="cs"/>
          <w:szCs w:val="20"/>
          <w:rtl/>
          <w:lang w:eastAsia="en-US"/>
        </w:rPr>
        <w:t>דאף על גב דהזאה על הגלוי בעינן כדלקמיה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וחכמים אומרים: לא היזה</w:t>
      </w:r>
      <w:r>
        <w:rPr>
          <w:rFonts w:hint="cs"/>
          <w:rtl/>
          <w:lang w:eastAsia="en-US"/>
        </w:rPr>
        <w:t xml:space="preserve">'; מאי - לאו על לשונו? </w:t>
      </w:r>
    </w:p>
    <w:p w:rsidR="007231BB" w:rsidRDefault="007231BB" w:rsidP="007231BB">
      <w:pPr>
        <w:rPr>
          <w:rFonts w:hint="cs"/>
          <w:rtl/>
          <w:lang w:eastAsia="en-US"/>
        </w:rPr>
      </w:pPr>
      <w:r>
        <w:rPr>
          <w:rFonts w:hint="cs"/>
          <w:rtl/>
          <w:lang w:eastAsia="en-US"/>
        </w:rPr>
        <w:t xml:space="preserve">לא, על שפתיו. </w:t>
      </w:r>
    </w:p>
    <w:p w:rsidR="007231BB" w:rsidRDefault="007231BB" w:rsidP="007231BB">
      <w:pPr>
        <w:rPr>
          <w:rFonts w:hint="cs"/>
          <w:rtl/>
          <w:lang w:eastAsia="en-US"/>
        </w:rPr>
      </w:pPr>
      <w:r>
        <w:rPr>
          <w:rFonts w:hint="cs"/>
          <w:rtl/>
          <w:lang w:eastAsia="en-US"/>
        </w:rPr>
        <w:t xml:space="preserve">על שפתיו </w:t>
      </w:r>
      <w:r>
        <w:rPr>
          <w:rtl/>
          <w:lang w:eastAsia="en-US"/>
        </w:rPr>
        <w:t>–</w:t>
      </w:r>
      <w:r>
        <w:rPr>
          <w:rFonts w:hint="cs"/>
          <w:rtl/>
          <w:lang w:eastAsia="en-US"/>
        </w:rPr>
        <w:t xml:space="preserve"> פשיטא!?</w:t>
      </w:r>
    </w:p>
    <w:p w:rsidR="007231BB" w:rsidRDefault="007231BB" w:rsidP="007231BB">
      <w:pPr>
        <w:rPr>
          <w:rFonts w:hint="cs"/>
          <w:rtl/>
          <w:lang w:eastAsia="en-US"/>
        </w:rPr>
      </w:pPr>
      <w:r>
        <w:rPr>
          <w:rFonts w:hint="cs"/>
          <w:rtl/>
          <w:lang w:eastAsia="en-US"/>
        </w:rPr>
        <w:t xml:space="preserve">מהו דתימא זימנא דחלים שפתיה </w:t>
      </w:r>
      <w:r>
        <w:rPr>
          <w:rFonts w:cs="Miriam"/>
          <w:szCs w:val="20"/>
          <w:rtl/>
          <w:lang w:eastAsia="en-US"/>
        </w:rPr>
        <w:t>(</w:t>
      </w:r>
      <w:r>
        <w:rPr>
          <w:rFonts w:cs="Miriam" w:hint="cs"/>
          <w:szCs w:val="20"/>
          <w:rtl/>
          <w:lang w:eastAsia="en-US"/>
        </w:rPr>
        <w:t>סוגר פיו בחזקה, עד ששפתיו נדבקות מאד; ולא נשוינהו כגלוי הואיל ופעמים הם טמונות ע"י חלומו; 'חלים': דבר שהוא מדביק יפה; שולדו"ר בלע"ז; כדאמרינן גבי תפירות עור ב'העור והרוטב' (חולין קכג,ב) 'שאני עור דחלים'</w:t>
      </w:r>
      <w:r>
        <w:rPr>
          <w:rFonts w:cs="Miriam"/>
          <w:szCs w:val="20"/>
          <w:rtl/>
          <w:lang w:eastAsia="en-US"/>
        </w:rPr>
        <w:t>)</w:t>
      </w:r>
      <w:r>
        <w:rPr>
          <w:rtl/>
          <w:lang w:eastAsia="en-US"/>
        </w:rPr>
        <w:t xml:space="preserve"> </w:t>
      </w:r>
      <w:r>
        <w:rPr>
          <w:rFonts w:hint="cs"/>
          <w:rtl/>
          <w:lang w:eastAsia="en-US"/>
        </w:rPr>
        <w:t>- קא משמע לן; והתניא '</w:t>
      </w:r>
      <w:r>
        <w:rPr>
          <w:rFonts w:hint="cs"/>
          <w:i/>
          <w:iCs/>
          <w:rtl/>
          <w:lang w:eastAsia="en-US"/>
        </w:rPr>
        <w:t>על לשונו</w:t>
      </w:r>
      <w:r>
        <w:rPr>
          <w:rFonts w:hint="cs"/>
          <w:rtl/>
          <w:lang w:eastAsia="en-US"/>
        </w:rPr>
        <w:t xml:space="preserve">' ועוד: תניא </w:t>
      </w:r>
      <w:r>
        <w:rPr>
          <w:rFonts w:cs="Miriam"/>
          <w:szCs w:val="20"/>
          <w:rtl/>
          <w:lang w:eastAsia="en-US"/>
        </w:rPr>
        <w:t>(</w:t>
      </w:r>
      <w:r>
        <w:rPr>
          <w:rFonts w:cs="Miriam" w:hint="cs"/>
          <w:szCs w:val="20"/>
          <w:rtl/>
          <w:lang w:eastAsia="en-US"/>
        </w:rPr>
        <w:t>לענין מומי בכור שנו, בבכורות</w:t>
      </w:r>
      <w:r>
        <w:rPr>
          <w:rFonts w:cs="Miriam"/>
          <w:szCs w:val="20"/>
          <w:rtl/>
          <w:lang w:eastAsia="en-US"/>
        </w:rPr>
        <w:t>)</w:t>
      </w:r>
      <w:r>
        <w:rPr>
          <w:rtl/>
          <w:lang w:eastAsia="en-US"/>
        </w:rPr>
        <w:t xml:space="preserve"> </w:t>
      </w:r>
      <w:r>
        <w:rPr>
          <w:rFonts w:hint="cs"/>
          <w:rtl/>
          <w:lang w:eastAsia="en-US"/>
        </w:rPr>
        <w:t>'ושניטל רוב הלשון: רבי אומר: '</w:t>
      </w:r>
      <w:r>
        <w:rPr>
          <w:rFonts w:hint="cs"/>
          <w:i/>
          <w:iCs/>
          <w:rtl/>
          <w:lang w:eastAsia="en-US"/>
        </w:rPr>
        <w:t>רוב המדבר שבלשונו</w:t>
      </w:r>
      <w:r>
        <w:rPr>
          <w:rFonts w:hint="cs"/>
          <w:rtl/>
          <w:lang w:eastAsia="en-US"/>
        </w:rPr>
        <w:t>'</w:t>
      </w:r>
      <w:r>
        <w:rPr>
          <w:rFonts w:cs="Miriam" w:hint="cs"/>
          <w:szCs w:val="20"/>
          <w:rtl/>
          <w:lang w:eastAsia="en-US"/>
        </w:rPr>
        <w:t xml:space="preserve"> </w:t>
      </w:r>
      <w:r>
        <w:rPr>
          <w:rFonts w:cs="Miriam"/>
          <w:szCs w:val="20"/>
          <w:rtl/>
          <w:lang w:eastAsia="en-US"/>
        </w:rPr>
        <w:t>(</w:t>
      </w:r>
      <w:r>
        <w:rPr>
          <w:rFonts w:cs="Miriam" w:hint="cs"/>
          <w:szCs w:val="20"/>
          <w:rtl/>
          <w:lang w:eastAsia="en-US"/>
        </w:rPr>
        <w:t>ממקום פרישת דיבוקו ולמעלה - קרי 'מדבר', אף על גב דדיבור בבהמה לא שייכא קרי ליה 'מדבר' הואיל והוא המדבר בלשון האדם</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אם כן רבי גם מודה שמום בלשון הוא מום גלוי</w:t>
      </w:r>
      <w:r>
        <w:rPr>
          <w:rFonts w:cs="Courier New" w:hint="cs"/>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אלא: '</w:t>
      </w:r>
      <w:r>
        <w:rPr>
          <w:rFonts w:hint="cs"/>
          <w:i/>
          <w:iCs/>
          <w:rtl/>
          <w:lang w:eastAsia="en-US"/>
        </w:rPr>
        <w:t xml:space="preserve">רבי אומר: סירוס </w:t>
      </w:r>
      <w:r>
        <w:rPr>
          <w:rFonts w:cs="Miriam"/>
          <w:szCs w:val="20"/>
          <w:rtl/>
          <w:lang w:eastAsia="en-US"/>
        </w:rPr>
        <w:t>(</w:t>
      </w:r>
      <w:r>
        <w:rPr>
          <w:rFonts w:cs="Miriam" w:hint="cs"/>
          <w:szCs w:val="20"/>
          <w:rtl/>
          <w:lang w:eastAsia="en-US"/>
        </w:rPr>
        <w:t>אף על פי שהן טמונין בכיס לעולם</w:t>
      </w:r>
      <w:r>
        <w:rPr>
          <w:rFonts w:cs="Miriam"/>
          <w:szCs w:val="20"/>
          <w:rtl/>
          <w:lang w:eastAsia="en-US"/>
        </w:rPr>
        <w:t>)</w:t>
      </w:r>
      <w:r>
        <w:rPr>
          <w:rFonts w:hint="cs"/>
          <w:rtl/>
          <w:lang w:eastAsia="en-US"/>
        </w:rPr>
        <w:t xml:space="preserve">' - ולא מיבעיא לשון </w:t>
      </w:r>
      <w:r>
        <w:rPr>
          <w:rFonts w:cs="Miriam"/>
          <w:szCs w:val="20"/>
          <w:rtl/>
          <w:lang w:eastAsia="en-US"/>
        </w:rPr>
        <w:t>(</w:t>
      </w:r>
      <w:r>
        <w:rPr>
          <w:rFonts w:cs="Miriam" w:hint="cs"/>
          <w:szCs w:val="20"/>
          <w:rtl/>
          <w:lang w:eastAsia="en-US"/>
        </w:rPr>
        <w:t>שהוא נגלה לפרקים</w:t>
      </w:r>
      <w:r>
        <w:rPr>
          <w:rFonts w:cs="Miriam"/>
          <w:szCs w:val="20"/>
          <w:rtl/>
          <w:lang w:eastAsia="en-US"/>
        </w:rPr>
        <w:t>)</w:t>
      </w:r>
      <w:r>
        <w:rPr>
          <w:rFonts w:hint="cs"/>
          <w:rtl/>
          <w:lang w:eastAsia="en-US"/>
        </w:rPr>
        <w:t>; '</w:t>
      </w:r>
      <w:r>
        <w:rPr>
          <w:rFonts w:hint="cs"/>
          <w:i/>
          <w:iCs/>
          <w:rtl/>
          <w:lang w:eastAsia="en-US"/>
        </w:rPr>
        <w:t>בן עזאי אמר: לשון, אבל סירוס לא</w:t>
      </w:r>
      <w:r>
        <w:rPr>
          <w:rFonts w:hint="cs"/>
          <w:rtl/>
          <w:lang w:eastAsia="en-US"/>
        </w:rPr>
        <w:t xml:space="preserve">'. </w:t>
      </w:r>
    </w:p>
    <w:p w:rsidR="007231BB" w:rsidRDefault="007231BB" w:rsidP="007231BB">
      <w:pPr>
        <w:rPr>
          <w:rFonts w:hint="cs"/>
          <w:rtl/>
          <w:lang w:eastAsia="en-US"/>
        </w:rPr>
      </w:pPr>
      <w:r>
        <w:rPr>
          <w:rFonts w:hint="cs"/>
          <w:rtl/>
          <w:lang w:eastAsia="en-US"/>
        </w:rPr>
        <w:t>ומאי '</w:t>
      </w:r>
      <w:r>
        <w:rPr>
          <w:rFonts w:hint="cs"/>
          <w:i/>
          <w:iCs/>
          <w:rtl/>
          <w:lang w:eastAsia="en-US"/>
        </w:rPr>
        <w:t>אף</w:t>
      </w:r>
      <w:r>
        <w:rPr>
          <w:rFonts w:hint="cs"/>
          <w:rtl/>
          <w:lang w:eastAsia="en-US"/>
        </w:rPr>
        <w:t xml:space="preserve">' </w:t>
      </w:r>
      <w:r>
        <w:rPr>
          <w:rFonts w:cs="Miriam"/>
          <w:szCs w:val="20"/>
          <w:rtl/>
          <w:lang w:eastAsia="en-US"/>
        </w:rPr>
        <w:t>(</w:t>
      </w:r>
      <w:r>
        <w:rPr>
          <w:rFonts w:cs="Miriam" w:hint="cs"/>
          <w:szCs w:val="20"/>
          <w:rtl/>
          <w:lang w:eastAsia="en-US"/>
        </w:rPr>
        <w:t>דקאמר בן עזאי</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אקמייתא </w:t>
      </w:r>
      <w:r>
        <w:rPr>
          <w:rFonts w:cs="Miriam"/>
          <w:szCs w:val="20"/>
          <w:rtl/>
          <w:lang w:eastAsia="en-US"/>
        </w:rPr>
        <w:t>(</w:t>
      </w:r>
      <w:r>
        <w:rPr>
          <w:rFonts w:cs="Miriam" w:hint="cs"/>
          <w:szCs w:val="20"/>
          <w:rtl/>
          <w:lang w:eastAsia="en-US"/>
        </w:rPr>
        <w:t xml:space="preserve">אקמייתא קאי: אעשרים וארבעה המנויין אצל נגעים, דקאמר תנא קמא 'עבד יוצא בהן לחירות' - מוסיף בן עזאי </w:t>
      </w:r>
      <w:r>
        <w:rPr>
          <w:rFonts w:cs="Miriam" w:hint="cs"/>
          <w:szCs w:val="20"/>
          <w:u w:val="single"/>
          <w:rtl/>
          <w:lang w:eastAsia="en-US"/>
        </w:rPr>
        <w:t>לענין עבד</w:t>
      </w:r>
      <w:r>
        <w:rPr>
          <w:rFonts w:cs="Miriam" w:hint="cs"/>
          <w:szCs w:val="20"/>
          <w:rtl/>
          <w:lang w:eastAsia="en-US"/>
        </w:rPr>
        <w:t xml:space="preserve"> 'אף הלשון'</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אי הכי - נקדמה דבן עזאי ברישא!?</w:t>
      </w:r>
    </w:p>
    <w:p w:rsidR="007231BB" w:rsidRDefault="007231BB" w:rsidP="007231BB">
      <w:pPr>
        <w:rPr>
          <w:rFonts w:cs="Miriam" w:hint="cs"/>
          <w:szCs w:val="20"/>
          <w:rtl/>
          <w:lang w:eastAsia="en-US"/>
        </w:rPr>
      </w:pPr>
      <w:r>
        <w:rPr>
          <w:rFonts w:hint="cs"/>
          <w:rtl/>
          <w:lang w:eastAsia="en-US"/>
        </w:rPr>
        <w:t xml:space="preserve">תנא שמעה לדרבי, וקבעה </w:t>
      </w:r>
      <w:r>
        <w:rPr>
          <w:rFonts w:cs="Miriam"/>
          <w:szCs w:val="20"/>
          <w:rtl/>
          <w:lang w:eastAsia="en-US"/>
        </w:rPr>
        <w:t>(</w:t>
      </w:r>
      <w:r>
        <w:rPr>
          <w:rFonts w:cs="Miriam" w:hint="cs"/>
          <w:szCs w:val="20"/>
          <w:rtl/>
          <w:lang w:eastAsia="en-US"/>
        </w:rPr>
        <w:t>קבעה אצל הראשונות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והדר</w:t>
      </w:r>
      <w:r>
        <w:rPr>
          <w:rFonts w:cs="Miriam"/>
          <w:szCs w:val="20"/>
          <w:rtl/>
          <w:lang w:eastAsia="en-US"/>
        </w:rPr>
        <w:t>)</w:t>
      </w:r>
      <w:r>
        <w:rPr>
          <w:rtl/>
          <w:lang w:eastAsia="en-US"/>
        </w:rPr>
        <w:t xml:space="preserve"> </w:t>
      </w:r>
      <w:r>
        <w:rPr>
          <w:rFonts w:hint="cs"/>
          <w:rtl/>
          <w:lang w:eastAsia="en-US"/>
        </w:rPr>
        <w:t xml:space="preserve">ושמעה לדבן עזאי </w:t>
      </w:r>
      <w:r>
        <w:rPr>
          <w:rFonts w:cs="Miriam"/>
          <w:szCs w:val="20"/>
          <w:rtl/>
          <w:lang w:eastAsia="en-US"/>
        </w:rPr>
        <w:t>(</w:t>
      </w:r>
      <w:r>
        <w:rPr>
          <w:rFonts w:cs="Miriam" w:hint="cs"/>
          <w:szCs w:val="20"/>
          <w:rtl/>
          <w:lang w:eastAsia="en-US"/>
        </w:rPr>
        <w:t>שהיה מוסיף 'לשון' לבדו על הראשונות; ונמצא חלוק על רבי בסירוס</w:t>
      </w:r>
      <w:r>
        <w:rPr>
          <w:rFonts w:cs="Miriam"/>
          <w:szCs w:val="20"/>
          <w:rtl/>
          <w:lang w:eastAsia="en-US"/>
        </w:rPr>
        <w:t>)</w:t>
      </w:r>
      <w:r>
        <w:rPr>
          <w:rtl/>
          <w:lang w:eastAsia="en-US"/>
        </w:rPr>
        <w:t xml:space="preserve"> –</w:t>
      </w:r>
      <w:r>
        <w:rPr>
          <w:rFonts w:hint="cs"/>
          <w:rtl/>
          <w:lang w:eastAsia="en-US"/>
        </w:rPr>
        <w:t xml:space="preserve"> ותני </w:t>
      </w:r>
      <w:r>
        <w:rPr>
          <w:rFonts w:cs="Miriam"/>
          <w:szCs w:val="20"/>
          <w:rtl/>
          <w:lang w:eastAsia="en-US"/>
        </w:rPr>
        <w:t>(</w:t>
      </w:r>
      <w:r>
        <w:rPr>
          <w:rFonts w:cs="Miriam" w:hint="cs"/>
          <w:szCs w:val="20"/>
          <w:rtl/>
          <w:lang w:eastAsia="en-US"/>
        </w:rPr>
        <w:t>וקבעה בלשון 'אף': כמו שאמרה בן עזאי</w:t>
      </w:r>
      <w:r>
        <w:rPr>
          <w:rFonts w:cs="Miriam"/>
          <w:szCs w:val="20"/>
          <w:rtl/>
          <w:lang w:eastAsia="en-US"/>
        </w:rPr>
        <w:t>)</w:t>
      </w:r>
      <w:r>
        <w:rPr>
          <w:rFonts w:hint="cs"/>
          <w:rtl/>
          <w:lang w:eastAsia="en-US"/>
        </w:rPr>
        <w:t xml:space="preserve">; ומשנה לא זזה ממקומה </w:t>
      </w:r>
      <w:r>
        <w:rPr>
          <w:rFonts w:cs="Miriam" w:hint="cs"/>
          <w:szCs w:val="20"/>
          <w:rtl/>
          <w:lang w:eastAsia="en-US"/>
        </w:rPr>
        <w:t>(והיה לו לתנא לקובעה בין תנא קמא לרבי, והדר למיתני תוספת 'סירוס' עלה; אלא שמאחר שנקבעה של רבי אצל תנא קמא, והיתה שגורה בפי התלמידים כך - לא זזה של רבי ממקומו; וסידרו של בן עזאי- אחריה, לפי שהגירסא השגורה בפה קשה לשנותה ולחזור ולגורסה בלשון אחר)</w:t>
      </w:r>
      <w:r>
        <w:rPr>
          <w:rFonts w:hint="cs"/>
          <w:rtl/>
          <w:lang w:eastAsia="en-US"/>
        </w:rPr>
        <w:t>.</w:t>
      </w:r>
      <w:r>
        <w:rPr>
          <w:rFonts w:cs="Miriam" w:hint="cs"/>
          <w:szCs w:val="20"/>
          <w:rtl/>
          <w:lang w:eastAsia="en-US"/>
        </w:rPr>
        <w:t xml:space="preserve"> </w:t>
      </w:r>
    </w:p>
    <w:p w:rsidR="007231BB" w:rsidRDefault="007231BB" w:rsidP="007231BB">
      <w:pPr>
        <w:rPr>
          <w:rtl/>
          <w:lang w:eastAsia="en-US"/>
        </w:rPr>
      </w:pPr>
    </w:p>
    <w:p w:rsidR="007231BB" w:rsidRDefault="007231BB" w:rsidP="007231BB">
      <w:pPr>
        <w:rPr>
          <w:rFonts w:hint="cs"/>
          <w:rtl/>
          <w:lang w:eastAsia="en-US"/>
        </w:rPr>
      </w:pPr>
      <w:r>
        <w:rPr>
          <w:rFonts w:hint="cs"/>
          <w:rtl/>
          <w:lang w:eastAsia="en-US"/>
        </w:rPr>
        <w:t xml:space="preserve">אמר עולא: הכל מודים בלשון לענין טומאה, דגלוי הוא אצל השרץ; מאי טעמא? </w:t>
      </w:r>
      <w:r>
        <w:rPr>
          <w:rtl/>
          <w:lang w:eastAsia="en-US"/>
        </w:rPr>
        <w:t>–</w:t>
      </w:r>
      <w:r>
        <w:rPr>
          <w:rFonts w:hint="cs"/>
          <w:rtl/>
          <w:lang w:eastAsia="en-US"/>
        </w:rPr>
        <w:t xml:space="preserve"> </w:t>
      </w:r>
      <w:r>
        <w:rPr>
          <w:rFonts w:cs="Miriam" w:hint="cs"/>
          <w:szCs w:val="16"/>
          <w:rtl/>
          <w:lang w:eastAsia="en-US"/>
        </w:rPr>
        <w:t>[ויקרא טו,יא:</w:t>
      </w:r>
      <w:r>
        <w:rPr>
          <w:rFonts w:cs="Narkisim" w:hint="cs"/>
          <w:szCs w:val="20"/>
          <w:rtl/>
          <w:lang w:eastAsia="en-US"/>
        </w:rPr>
        <w:t xml:space="preserve"> וכל</w:t>
      </w:r>
      <w:r>
        <w:rPr>
          <w:rFonts w:cs="Narkisim"/>
          <w:szCs w:val="20"/>
          <w:rtl/>
          <w:lang w:eastAsia="en-US"/>
        </w:rPr>
        <w:t>]</w:t>
      </w:r>
      <w:r>
        <w:rPr>
          <w:rFonts w:cs="Narkisim" w:hint="cs"/>
          <w:rtl/>
          <w:lang w:eastAsia="en-US"/>
        </w:rPr>
        <w:t xml:space="preserve"> אשר יגע בו </w:t>
      </w:r>
      <w:r>
        <w:rPr>
          <w:rFonts w:cs="Narkisim" w:hint="cs"/>
          <w:szCs w:val="20"/>
          <w:rtl/>
          <w:lang w:eastAsia="en-US"/>
        </w:rPr>
        <w:t>[הזב וידיו לא שטף במים וכבס בגדיו ורחץ במים וטמא עד הערב]</w:t>
      </w:r>
      <w:r>
        <w:rPr>
          <w:rFonts w:hint="cs"/>
          <w:rtl/>
          <w:lang w:eastAsia="en-US"/>
        </w:rPr>
        <w:t xml:space="preserve"> אמר רחמנא, </w:t>
      </w:r>
      <w:r>
        <w:rPr>
          <w:rFonts w:cs="Miriam" w:hint="cs"/>
          <w:rtl/>
          <w:lang w:eastAsia="en-US"/>
        </w:rPr>
        <w:t>(</w:t>
      </w:r>
      <w:r>
        <w:rPr>
          <w:rFonts w:cs="Miriam" w:hint="cs"/>
          <w:szCs w:val="20"/>
          <w:rtl/>
          <w:lang w:eastAsia="en-US"/>
        </w:rPr>
        <w:t xml:space="preserve">דקיימא לן: מגע בית הסתרים אינו מטמא, ונפקא לן במסכת נדה </w:t>
      </w:r>
      <w:r>
        <w:rPr>
          <w:rFonts w:cs="Miriam" w:hint="cs"/>
          <w:szCs w:val="16"/>
          <w:rtl/>
          <w:lang w:eastAsia="en-US"/>
        </w:rPr>
        <w:t>(מג,א)</w:t>
      </w:r>
      <w:r>
        <w:rPr>
          <w:rFonts w:cs="Miriam" w:hint="cs"/>
          <w:szCs w:val="20"/>
          <w:rtl/>
          <w:lang w:eastAsia="en-US"/>
        </w:rPr>
        <w:t xml:space="preserve"> מ'</w:t>
      </w:r>
      <w:r>
        <w:rPr>
          <w:rFonts w:cs="Narkisim" w:hint="cs"/>
          <w:szCs w:val="20"/>
          <w:rtl/>
          <w:lang w:eastAsia="en-US"/>
        </w:rPr>
        <w:t xml:space="preserve">וכל אשר יגע בו הזב </w:t>
      </w:r>
      <w:r>
        <w:rPr>
          <w:rFonts w:cs="Miriam" w:hint="cs"/>
          <w:szCs w:val="16"/>
          <w:rtl/>
          <w:lang w:eastAsia="en-US"/>
        </w:rPr>
        <w:t>וגו'</w:t>
      </w:r>
      <w:r>
        <w:rPr>
          <w:rFonts w:cs="Miriam"/>
          <w:szCs w:val="20"/>
          <w:rtl/>
          <w:lang w:eastAsia="en-US"/>
        </w:rPr>
        <w:t xml:space="preserve"> </w:t>
      </w:r>
      <w:r>
        <w:rPr>
          <w:rFonts w:cs="Miriam"/>
          <w:szCs w:val="16"/>
          <w:rtl/>
          <w:lang w:eastAsia="en-US"/>
        </w:rPr>
        <w:t>(</w:t>
      </w:r>
      <w:r>
        <w:rPr>
          <w:rFonts w:cs="Miriam" w:hint="cs"/>
          <w:szCs w:val="16"/>
          <w:rtl/>
          <w:lang w:eastAsia="en-US"/>
        </w:rPr>
        <w:t>ויקרא טו,יא</w:t>
      </w:r>
      <w:r>
        <w:rPr>
          <w:rFonts w:cs="Miriam"/>
          <w:szCs w:val="16"/>
          <w:rtl/>
          <w:lang w:eastAsia="en-US"/>
        </w:rPr>
        <w:t>)</w:t>
      </w:r>
      <w:r>
        <w:rPr>
          <w:rFonts w:cs="Miriam" w:hint="cs"/>
          <w:szCs w:val="20"/>
          <w:rtl/>
          <w:lang w:eastAsia="en-US"/>
        </w:rPr>
        <w:t xml:space="preserve"> - הא שטף טהור? בתמיה! הא טבילה בעי!? אלא: </w:t>
      </w:r>
      <w:r>
        <w:rPr>
          <w:rFonts w:cs="Narkisim" w:hint="cs"/>
          <w:szCs w:val="20"/>
          <w:rtl/>
          <w:lang w:eastAsia="en-US"/>
        </w:rPr>
        <w:t>כל אשר יגע בו הזב</w:t>
      </w:r>
      <w:r>
        <w:rPr>
          <w:rFonts w:cs="Miriam" w:hint="cs"/>
          <w:szCs w:val="20"/>
          <w:rtl/>
          <w:lang w:eastAsia="en-US"/>
        </w:rPr>
        <w:t xml:space="preserve"> - בדבר שהוא גלוי כ</w:t>
      </w:r>
      <w:r>
        <w:rPr>
          <w:rFonts w:cs="Miriam" w:hint="cs"/>
          <w:szCs w:val="20"/>
          <w:u w:val="single"/>
          <w:rtl/>
          <w:lang w:eastAsia="en-US"/>
        </w:rPr>
        <w:t>ידיו</w:t>
      </w:r>
      <w:r>
        <w:rPr>
          <w:rFonts w:cs="Miriam" w:hint="cs"/>
          <w:szCs w:val="20"/>
          <w:rtl/>
          <w:lang w:eastAsia="en-US"/>
        </w:rPr>
        <w:t xml:space="preserve">, והזב </w:t>
      </w:r>
      <w:r>
        <w:rPr>
          <w:rFonts w:cs="Miriam" w:hint="cs"/>
          <w:szCs w:val="20"/>
          <w:u w:val="single"/>
          <w:rtl/>
          <w:lang w:eastAsia="en-US"/>
        </w:rPr>
        <w:t>לא שטף</w:t>
      </w:r>
      <w:r>
        <w:rPr>
          <w:rFonts w:cs="Miriam" w:hint="cs"/>
          <w:szCs w:val="20"/>
          <w:rtl/>
          <w:lang w:eastAsia="en-US"/>
        </w:rPr>
        <w:t xml:space="preserve"> עדיין כל גופו </w:t>
      </w:r>
      <w:r>
        <w:rPr>
          <w:rFonts w:cs="Miriam" w:hint="cs"/>
          <w:szCs w:val="20"/>
          <w:u w:val="single"/>
          <w:rtl/>
          <w:lang w:eastAsia="en-US"/>
        </w:rPr>
        <w:t>במים</w:t>
      </w:r>
      <w:r>
        <w:rPr>
          <w:rFonts w:cs="Miriam" w:hint="cs"/>
          <w:szCs w:val="20"/>
          <w:rtl/>
          <w:lang w:eastAsia="en-US"/>
        </w:rPr>
        <w:t>: שלא טבל מזובו וכבס בגדיו</w:t>
      </w:r>
      <w:r>
        <w:rPr>
          <w:rFonts w:cs="Miriam" w:hint="cs"/>
          <w:rtl/>
          <w:lang w:eastAsia="en-US"/>
        </w:rPr>
        <w:t>)</w:t>
      </w:r>
      <w:r>
        <w:rPr>
          <w:rFonts w:hint="cs"/>
          <w:rtl/>
          <w:lang w:eastAsia="en-US"/>
        </w:rPr>
        <w:t xml:space="preserve">, והאי נמי בר נגיעה </w:t>
      </w:r>
      <w:r>
        <w:rPr>
          <w:rFonts w:cs="Miriam"/>
          <w:szCs w:val="20"/>
          <w:rtl/>
          <w:lang w:eastAsia="en-US"/>
        </w:rPr>
        <w:t>(</w:t>
      </w:r>
      <w:r>
        <w:rPr>
          <w:rFonts w:cs="Miriam" w:hint="cs"/>
          <w:szCs w:val="20"/>
          <w:rtl/>
          <w:lang w:eastAsia="en-US"/>
        </w:rPr>
        <w:t>כידיו</w:t>
      </w:r>
      <w:r>
        <w:rPr>
          <w:rFonts w:cs="Miriam"/>
          <w:szCs w:val="20"/>
          <w:rtl/>
          <w:lang w:eastAsia="en-US"/>
        </w:rPr>
        <w:t>)</w:t>
      </w:r>
      <w:r>
        <w:rPr>
          <w:rtl/>
          <w:lang w:eastAsia="en-US"/>
        </w:rPr>
        <w:t xml:space="preserve"> </w:t>
      </w:r>
      <w:r>
        <w:rPr>
          <w:rFonts w:hint="cs"/>
          <w:rtl/>
          <w:lang w:eastAsia="en-US"/>
        </w:rPr>
        <w:t xml:space="preserve">הוא </w:t>
      </w:r>
      <w:r>
        <w:rPr>
          <w:rFonts w:cs="Miriam"/>
          <w:szCs w:val="20"/>
          <w:rtl/>
          <w:lang w:eastAsia="en-US"/>
        </w:rPr>
        <w:t>(</w:t>
      </w:r>
      <w:r>
        <w:rPr>
          <w:rFonts w:cs="Miriam" w:hint="cs"/>
          <w:szCs w:val="20"/>
          <w:rtl/>
          <w:lang w:eastAsia="en-US"/>
        </w:rPr>
        <w:t>בגלוי, שהרי מוציא לשונו ונוגעין בו בגלוי; הילכך: נגע שרץ בלשונו - טמאהו</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לענין טבילה - כטמון דמי </w:t>
      </w:r>
      <w:r>
        <w:rPr>
          <w:rFonts w:cs="Miriam"/>
          <w:szCs w:val="20"/>
          <w:rtl/>
          <w:lang w:eastAsia="en-US"/>
        </w:rPr>
        <w:t>(</w:t>
      </w:r>
      <w:r>
        <w:rPr>
          <w:rFonts w:cs="Miriam" w:hint="cs"/>
          <w:szCs w:val="20"/>
          <w:rtl/>
          <w:lang w:eastAsia="en-US"/>
        </w:rPr>
        <w:t>ואין צריך ביאת מים בתוך הפה</w:t>
      </w:r>
      <w:r>
        <w:rPr>
          <w:rFonts w:cs="Miriam"/>
          <w:szCs w:val="20"/>
          <w:rtl/>
          <w:lang w:eastAsia="en-US"/>
        </w:rPr>
        <w:t>)</w:t>
      </w:r>
      <w:r>
        <w:rPr>
          <w:rFonts w:hint="cs"/>
          <w:rtl/>
          <w:lang w:eastAsia="en-US"/>
        </w:rPr>
        <w:t>;</w:t>
      </w:r>
      <w:r>
        <w:rPr>
          <w:rtl/>
          <w:lang w:eastAsia="en-US"/>
        </w:rPr>
        <w:t xml:space="preserve"> </w:t>
      </w:r>
      <w:r>
        <w:rPr>
          <w:rFonts w:hint="cs"/>
          <w:rtl/>
          <w:lang w:eastAsia="en-US"/>
        </w:rPr>
        <w:t>מאי טעמא? '</w:t>
      </w:r>
      <w:r>
        <w:rPr>
          <w:rFonts w:cs="Narkisim" w:hint="cs"/>
          <w:rtl/>
          <w:lang w:eastAsia="en-US"/>
        </w:rPr>
        <w:t>ורחץ בשרו במים</w:t>
      </w:r>
      <w:r>
        <w:rPr>
          <w:rFonts w:hint="cs"/>
          <w:rtl/>
          <w:lang w:eastAsia="en-US"/>
        </w:rPr>
        <w:t xml:space="preserve">' אמר </w:t>
      </w:r>
      <w:commentRangeStart w:id="11"/>
      <w:r>
        <w:rPr>
          <w:rFonts w:hint="cs"/>
          <w:rtl/>
          <w:lang w:eastAsia="en-US"/>
        </w:rPr>
        <w:t>רחמנא</w:t>
      </w:r>
      <w:commentRangeEnd w:id="11"/>
      <w:r>
        <w:rPr>
          <w:rStyle w:val="ac"/>
          <w:vanish/>
          <w:rtl/>
        </w:rPr>
        <w:commentReference w:id="11"/>
      </w:r>
      <w:r>
        <w:rPr>
          <w:rFonts w:hint="cs"/>
          <w:rtl/>
          <w:lang w:eastAsia="en-US"/>
        </w:rPr>
        <w:t xml:space="preserve">: מה בשרו מאבראי - אף כל מאבראי </w:t>
      </w:r>
      <w:r>
        <w:rPr>
          <w:rFonts w:cs="Miriam"/>
          <w:szCs w:val="20"/>
          <w:rtl/>
          <w:lang w:eastAsia="en-US"/>
        </w:rPr>
        <w:t>(</w:t>
      </w:r>
      <w:r>
        <w:rPr>
          <w:rFonts w:cs="Miriam" w:hint="cs"/>
          <w:szCs w:val="20"/>
          <w:rtl/>
          <w:lang w:eastAsia="en-US"/>
        </w:rPr>
        <w:t>ולא שיכניס מים לתוך הפה; ואף להוציא כל הלשון אינו יכול; וטבילה למקצת לא אשכחינן; אבל נגיעה בכל שהוא הויא נגיעה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לא נחלקו אלא לענין הזאה: רבי מדמי לה לטומאה, ורבנן מדמו לה לטבילה;</w:t>
      </w:r>
    </w:p>
    <w:p w:rsidR="007231BB" w:rsidRDefault="007231BB" w:rsidP="007231BB">
      <w:pPr>
        <w:rPr>
          <w:rFonts w:cs="Miriam" w:hint="cs"/>
          <w:lang w:eastAsia="en-US"/>
        </w:rPr>
      </w:pPr>
      <w:r>
        <w:rPr>
          <w:rFonts w:hint="cs"/>
          <w:rtl/>
          <w:lang w:eastAsia="en-US"/>
        </w:rPr>
        <w:t xml:space="preserve">ותרוייהו בהאי קרא קמיפלגי: </w:t>
      </w:r>
      <w:r>
        <w:rPr>
          <w:rFonts w:cs="Miriam" w:hint="cs"/>
          <w:szCs w:val="16"/>
          <w:rtl/>
          <w:lang w:eastAsia="en-US"/>
        </w:rPr>
        <w:t>(במדבר יט,יט)</w:t>
      </w:r>
      <w:r>
        <w:rPr>
          <w:rFonts w:cs="Narkisim" w:hint="cs"/>
          <w:rtl/>
          <w:lang w:eastAsia="en-US"/>
        </w:rPr>
        <w:t xml:space="preserve"> והזה הטהור על הטמא </w:t>
      </w:r>
      <w:r>
        <w:rPr>
          <w:rFonts w:cs="Narkisim"/>
          <w:szCs w:val="20"/>
          <w:rtl/>
          <w:lang w:eastAsia="en-US"/>
        </w:rPr>
        <w:t>[</w:t>
      </w:r>
      <w:r>
        <w:rPr>
          <w:rFonts w:cs="Narkisim" w:hint="cs"/>
          <w:szCs w:val="20"/>
          <w:rtl/>
          <w:lang w:eastAsia="en-US"/>
        </w:rPr>
        <w:t>ביום השלישי וביום השביעי; וחטאו ביום השביעי וכבס בגדיו ורחץ במים וטהר בערב</w:t>
      </w:r>
      <w:r>
        <w:rPr>
          <w:rFonts w:cs="Narkisim"/>
          <w:szCs w:val="20"/>
          <w:rtl/>
          <w:lang w:eastAsia="en-US"/>
        </w:rPr>
        <w:t>]</w:t>
      </w:r>
      <w:r>
        <w:rPr>
          <w:rFonts w:hint="cs"/>
          <w:rtl/>
          <w:lang w:eastAsia="en-US"/>
        </w:rPr>
        <w:t xml:space="preserve">: רבי סבר </w:t>
      </w:r>
      <w:r>
        <w:rPr>
          <w:rFonts w:cs="Miriam"/>
          <w:szCs w:val="20"/>
          <w:rtl/>
          <w:lang w:eastAsia="en-US"/>
        </w:rPr>
        <w:t>(</w:t>
      </w:r>
      <w:r>
        <w:rPr>
          <w:rFonts w:cs="Miriam" w:hint="cs"/>
          <w:szCs w:val="20"/>
          <w:rtl/>
          <w:lang w:eastAsia="en-US"/>
        </w:rPr>
        <w:t>דריש</w:t>
      </w:r>
      <w:r>
        <w:rPr>
          <w:rFonts w:cs="Miriam"/>
          <w:szCs w:val="20"/>
          <w:rtl/>
          <w:lang w:eastAsia="en-US"/>
        </w:rPr>
        <w:t>)</w:t>
      </w:r>
      <w:r>
        <w:rPr>
          <w:rFonts w:hint="cs"/>
          <w:rtl/>
          <w:lang w:eastAsia="en-US"/>
        </w:rPr>
        <w:t>: '</w:t>
      </w:r>
      <w:r>
        <w:rPr>
          <w:rFonts w:cs="Narkisim" w:hint="cs"/>
          <w:rtl/>
          <w:lang w:eastAsia="en-US"/>
        </w:rPr>
        <w:t xml:space="preserve">והזה הטהור </w:t>
      </w:r>
      <w:r>
        <w:rPr>
          <w:rFonts w:cs="Narkisim" w:hint="cs"/>
          <w:u w:val="single"/>
          <w:rtl/>
          <w:lang w:eastAsia="en-US"/>
        </w:rPr>
        <w:t>על הטמא</w:t>
      </w:r>
      <w:r>
        <w:rPr>
          <w:rFonts w:cs="Narkisim" w:hint="cs"/>
          <w:rtl/>
          <w:lang w:eastAsia="en-US"/>
        </w:rPr>
        <w:t xml:space="preserve"> ביום השלישי וביום השביעי </w:t>
      </w:r>
      <w:r>
        <w:rPr>
          <w:rFonts w:cs="Narkisim" w:hint="cs"/>
          <w:u w:val="single"/>
          <w:rtl/>
          <w:lang w:eastAsia="en-US"/>
        </w:rPr>
        <w:t>וחטאו</w:t>
      </w:r>
      <w:r>
        <w:rPr>
          <w:rFonts w:hint="cs"/>
          <w:rtl/>
          <w:lang w:eastAsia="en-US"/>
        </w:rPr>
        <w:t xml:space="preserve">' </w:t>
      </w:r>
      <w:r>
        <w:rPr>
          <w:rFonts w:cs="Miriam"/>
          <w:szCs w:val="20"/>
          <w:rtl/>
          <w:lang w:eastAsia="en-US"/>
        </w:rPr>
        <w:t>(</w:t>
      </w:r>
      <w:r>
        <w:rPr>
          <w:rFonts w:cs="Miriam" w:hint="cs"/>
          <w:szCs w:val="20"/>
          <w:rtl/>
          <w:lang w:eastAsia="en-US"/>
        </w:rPr>
        <w:t xml:space="preserve">חטוי </w:t>
      </w:r>
      <w:r>
        <w:rPr>
          <w:rFonts w:cs="Miriam" w:hint="cs"/>
          <w:b/>
          <w:bCs/>
          <w:szCs w:val="20"/>
          <w:u w:val="single"/>
          <w:rtl/>
          <w:lang w:eastAsia="en-US"/>
        </w:rPr>
        <w:t>על</w:t>
      </w:r>
      <w:r>
        <w:rPr>
          <w:rFonts w:cs="Miriam" w:hint="cs"/>
          <w:szCs w:val="20"/>
          <w:u w:val="single"/>
          <w:rtl/>
          <w:lang w:eastAsia="en-US"/>
        </w:rPr>
        <w:t xml:space="preserve"> מקום טומאה</w:t>
      </w:r>
      <w:r>
        <w:rPr>
          <w:rFonts w:cs="Miriam" w:hint="cs"/>
          <w:szCs w:val="20"/>
          <w:rtl/>
          <w:lang w:eastAsia="en-US"/>
        </w:rPr>
        <w:t xml:space="preserve"> הוי חטוי</w:t>
      </w:r>
      <w:r>
        <w:rPr>
          <w:rFonts w:cs="Miriam"/>
          <w:szCs w:val="20"/>
          <w:rtl/>
          <w:lang w:eastAsia="en-US"/>
        </w:rPr>
        <w:t>)</w:t>
      </w:r>
      <w:r>
        <w:rPr>
          <w:rFonts w:hint="cs"/>
          <w:rtl/>
          <w:lang w:eastAsia="en-US"/>
        </w:rPr>
        <w:t>;</w:t>
      </w:r>
      <w:r>
        <w:rPr>
          <w:rtl/>
          <w:lang w:eastAsia="en-US"/>
        </w:rPr>
        <w:t xml:space="preserve"> </w:t>
      </w:r>
      <w:r>
        <w:rPr>
          <w:rFonts w:hint="cs"/>
          <w:rtl/>
          <w:lang w:eastAsia="en-US"/>
        </w:rPr>
        <w:t>רבנן סברי: '</w:t>
      </w:r>
      <w:r>
        <w:rPr>
          <w:rFonts w:cs="Narkisim" w:hint="cs"/>
          <w:u w:val="single"/>
          <w:rtl/>
          <w:lang w:eastAsia="en-US"/>
        </w:rPr>
        <w:t>וחטאו</w:t>
      </w:r>
      <w:r>
        <w:rPr>
          <w:rFonts w:cs="Narkisim" w:hint="cs"/>
          <w:rtl/>
          <w:lang w:eastAsia="en-US"/>
        </w:rPr>
        <w:t xml:space="preserve"> ביום השביעי </w:t>
      </w:r>
      <w:r>
        <w:rPr>
          <w:rFonts w:cs="Narkisim" w:hint="cs"/>
          <w:u w:val="single"/>
          <w:rtl/>
          <w:lang w:eastAsia="en-US"/>
        </w:rPr>
        <w:t>וכבס בגדיו ורחץ</w:t>
      </w:r>
      <w:r>
        <w:rPr>
          <w:rFonts w:cs="Narkisim" w:hint="cs"/>
          <w:rtl/>
          <w:lang w:eastAsia="en-US"/>
        </w:rPr>
        <w:t xml:space="preserve"> במים </w:t>
      </w:r>
      <w:r>
        <w:rPr>
          <w:rFonts w:cs="Miriam"/>
          <w:szCs w:val="20"/>
          <w:rtl/>
          <w:lang w:eastAsia="en-US"/>
        </w:rPr>
        <w:t>(</w:t>
      </w:r>
      <w:r>
        <w:rPr>
          <w:rFonts w:cs="Miriam" w:hint="cs"/>
          <w:szCs w:val="20"/>
          <w:rtl/>
          <w:lang w:eastAsia="en-US"/>
        </w:rPr>
        <w:t>בעינן חטוי שיפול על מקום הראוי לרחיצה, דהיינו טבילה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ורבנן נמי נדמייה לטומאה?</w:t>
      </w:r>
    </w:p>
    <w:p w:rsidR="007231BB" w:rsidRDefault="007231BB" w:rsidP="007231BB">
      <w:pPr>
        <w:rPr>
          <w:rFonts w:hint="cs"/>
          <w:rtl/>
          <w:lang w:eastAsia="en-US"/>
        </w:rPr>
      </w:pPr>
      <w:r>
        <w:rPr>
          <w:rFonts w:hint="cs"/>
          <w:rtl/>
          <w:lang w:eastAsia="en-US"/>
        </w:rPr>
        <w:t xml:space="preserve">טהרה מטהרה </w:t>
      </w:r>
      <w:r>
        <w:rPr>
          <w:rFonts w:cs="Miriam"/>
          <w:szCs w:val="20"/>
          <w:rtl/>
          <w:lang w:eastAsia="en-US"/>
        </w:rPr>
        <w:t>(</w:t>
      </w:r>
      <w:r>
        <w:rPr>
          <w:rFonts w:cs="Miriam" w:hint="cs"/>
          <w:szCs w:val="20"/>
          <w:rtl/>
          <w:lang w:eastAsia="en-US"/>
        </w:rPr>
        <w:t>הזאה מטבילה</w:t>
      </w:r>
      <w:r>
        <w:rPr>
          <w:rFonts w:cs="Miriam"/>
          <w:szCs w:val="20"/>
          <w:rtl/>
          <w:lang w:eastAsia="en-US"/>
        </w:rPr>
        <w:t>)</w:t>
      </w:r>
      <w:r>
        <w:rPr>
          <w:rtl/>
          <w:lang w:eastAsia="en-US"/>
        </w:rPr>
        <w:t xml:space="preserve"> </w:t>
      </w:r>
      <w:r>
        <w:rPr>
          <w:rFonts w:hint="cs"/>
          <w:rtl/>
          <w:lang w:eastAsia="en-US"/>
        </w:rPr>
        <w:t>הוה ליה למילף.</w:t>
      </w:r>
    </w:p>
    <w:p w:rsidR="007231BB" w:rsidRDefault="007231BB" w:rsidP="007231BB">
      <w:pPr>
        <w:rPr>
          <w:rFonts w:hint="cs"/>
          <w:rtl/>
          <w:lang w:eastAsia="en-US"/>
        </w:rPr>
      </w:pPr>
      <w:r>
        <w:rPr>
          <w:rFonts w:hint="cs"/>
          <w:rtl/>
          <w:lang w:eastAsia="en-US"/>
        </w:rPr>
        <w:t>ורבי - נדמייה לטבילה?</w:t>
      </w:r>
    </w:p>
    <w:p w:rsidR="007231BB" w:rsidRDefault="007231BB" w:rsidP="007231BB">
      <w:pPr>
        <w:rPr>
          <w:rFonts w:hint="cs"/>
          <w:rtl/>
          <w:lang w:eastAsia="en-US"/>
        </w:rPr>
      </w:pPr>
      <w:r>
        <w:rPr>
          <w:rFonts w:hint="cs"/>
          <w:rtl/>
          <w:lang w:eastAsia="en-US"/>
        </w:rPr>
        <w:t>'</w:t>
      </w:r>
      <w:r>
        <w:rPr>
          <w:rFonts w:cs="Narkisim" w:hint="cs"/>
          <w:rtl/>
          <w:lang w:eastAsia="en-US"/>
        </w:rPr>
        <w:t>וכבס בגדיו</w:t>
      </w:r>
      <w:r>
        <w:rPr>
          <w:rFonts w:hint="cs"/>
          <w:rtl/>
          <w:lang w:eastAsia="en-US"/>
        </w:rPr>
        <w:t>' הפסיק הענין.</w:t>
      </w:r>
    </w:p>
    <w:p w:rsidR="007231BB" w:rsidRDefault="007231BB" w:rsidP="007231BB">
      <w:pPr>
        <w:rPr>
          <w:rFonts w:hint="cs"/>
          <w:rtl/>
          <w:lang w:eastAsia="en-US"/>
        </w:rPr>
      </w:pPr>
      <w:r>
        <w:rPr>
          <w:rFonts w:hint="cs"/>
          <w:rtl/>
          <w:lang w:eastAsia="en-US"/>
        </w:rPr>
        <w:t xml:space="preserve">וסבר רבי: לענין טבילה כטמון דמי? והאמר רבין אמר רב אדא אמר רבי יצחק: מעשה בשפחה של בית רבי שטבלה ועלתה, ונמצא עצם בין שיניה, והצריכה רבי טבילה אחרת </w:t>
      </w:r>
      <w:r>
        <w:rPr>
          <w:rFonts w:cs="Miriam"/>
          <w:szCs w:val="20"/>
          <w:rtl/>
          <w:lang w:eastAsia="en-US"/>
        </w:rPr>
        <w:t>(</w:t>
      </w:r>
      <w:r>
        <w:rPr>
          <w:rFonts w:cs="Miriam" w:hint="cs"/>
          <w:szCs w:val="20"/>
          <w:rtl/>
          <w:lang w:eastAsia="en-US"/>
        </w:rPr>
        <w:t>משום חציצה אלמא בעי ביאת מים לתוך הפה</w:t>
      </w:r>
      <w:r>
        <w:rPr>
          <w:rFonts w:cs="Miriam"/>
          <w:szCs w:val="20"/>
          <w:rtl/>
          <w:lang w:eastAsia="en-US"/>
        </w:rPr>
        <w:t>)</w:t>
      </w:r>
      <w:r>
        <w:rPr>
          <w:rFonts w:hint="cs"/>
          <w:rtl/>
          <w:lang w:eastAsia="en-US"/>
        </w:rPr>
        <w:t>?</w:t>
      </w:r>
    </w:p>
    <w:p w:rsidR="007231BB" w:rsidRDefault="007231BB" w:rsidP="007231BB">
      <w:pPr>
        <w:rPr>
          <w:rFonts w:hint="cs"/>
          <w:lang w:eastAsia="en-US"/>
        </w:rPr>
      </w:pPr>
      <w:r>
        <w:rPr>
          <w:rFonts w:hint="cs"/>
          <w:rtl/>
          <w:lang w:eastAsia="en-US"/>
        </w:rPr>
        <w:t xml:space="preserve">נהי דביאת מים לא בעינן, מקום הראוי לבוא בו מים בעינן, כדרבי זירא, דאמר רבי זירא </w:t>
      </w:r>
      <w:r>
        <w:rPr>
          <w:rFonts w:cs="Miriam"/>
          <w:szCs w:val="20"/>
          <w:rtl/>
          <w:lang w:eastAsia="en-US"/>
        </w:rPr>
        <w:t>(</w:t>
      </w:r>
      <w:r>
        <w:rPr>
          <w:rFonts w:cs="Miriam" w:hint="cs"/>
          <w:szCs w:val="20"/>
          <w:rtl/>
          <w:lang w:eastAsia="en-US"/>
        </w:rPr>
        <w:t xml:space="preserve">במנחות </w:t>
      </w:r>
      <w:r>
        <w:rPr>
          <w:rFonts w:cs="Miriam" w:hint="cs"/>
          <w:szCs w:val="16"/>
          <w:rtl/>
          <w:lang w:eastAsia="en-US"/>
        </w:rPr>
        <w:t>(קג,ב)</w:t>
      </w:r>
      <w:r>
        <w:rPr>
          <w:rFonts w:cs="Miriam" w:hint="cs"/>
          <w:szCs w:val="20"/>
          <w:rtl/>
          <w:lang w:eastAsia="en-US"/>
        </w:rPr>
        <w:t xml:space="preserve">: אין מביאין מנחה של ששים ואחד עשרון בכלי אחד, דקים להו לרבנן שאין נבללין יפה בשוין ביחד; והוינן בה: וכי אין נבללין - מאי הוי? והא אנן תנן 'אם לא בלל </w:t>
      </w:r>
      <w:r>
        <w:rPr>
          <w:rFonts w:cs="Miriam"/>
          <w:szCs w:val="20"/>
          <w:rtl/>
          <w:lang w:eastAsia="en-US"/>
        </w:rPr>
        <w:t>–</w:t>
      </w:r>
      <w:r>
        <w:rPr>
          <w:rFonts w:cs="Miriam" w:hint="cs"/>
          <w:szCs w:val="20"/>
          <w:rtl/>
          <w:lang w:eastAsia="en-US"/>
        </w:rPr>
        <w:t xml:space="preserve"> כשר'!?, ואמר רבי זירא עלה</w:t>
      </w:r>
      <w:r>
        <w:rPr>
          <w:rFonts w:cs="Miriam"/>
          <w:szCs w:val="20"/>
          <w:rtl/>
          <w:lang w:eastAsia="en-US"/>
        </w:rPr>
        <w:t>)</w:t>
      </w:r>
      <w:r>
        <w:rPr>
          <w:rFonts w:hint="cs"/>
          <w:rtl/>
          <w:lang w:eastAsia="en-US"/>
        </w:rPr>
        <w:t xml:space="preserve">: כל הראוי לבילה - אין בילה מעכבת בו </w:t>
      </w:r>
      <w:r>
        <w:rPr>
          <w:rFonts w:cs="Miriam"/>
          <w:szCs w:val="20"/>
          <w:rtl/>
          <w:lang w:eastAsia="en-US"/>
        </w:rPr>
        <w:t>(</w:t>
      </w:r>
      <w:r>
        <w:rPr>
          <w:rFonts w:cs="Miriam" w:hint="cs"/>
          <w:szCs w:val="20"/>
          <w:rtl/>
          <w:lang w:eastAsia="en-US"/>
        </w:rPr>
        <w:t>ואפילו לא בלל כשר</w:t>
      </w:r>
      <w:r>
        <w:rPr>
          <w:rFonts w:cs="Miriam"/>
          <w:szCs w:val="20"/>
          <w:rtl/>
          <w:lang w:eastAsia="en-US"/>
        </w:rPr>
        <w:t>)</w:t>
      </w:r>
      <w:r>
        <w:rPr>
          <w:rFonts w:hint="cs"/>
          <w:rtl/>
          <w:lang w:eastAsia="en-US"/>
        </w:rPr>
        <w:t xml:space="preserve">, ושאינו ראוי לבילה </w:t>
      </w:r>
      <w:r>
        <w:rPr>
          <w:rFonts w:cs="Miriam"/>
          <w:szCs w:val="20"/>
          <w:rtl/>
          <w:lang w:eastAsia="en-US"/>
        </w:rPr>
        <w:t>(</w:t>
      </w:r>
      <w:r>
        <w:rPr>
          <w:rFonts w:cs="Miriam" w:hint="cs"/>
          <w:szCs w:val="20"/>
          <w:rtl/>
          <w:lang w:eastAsia="en-US"/>
        </w:rPr>
        <w:t>כגון ששים ואחד</w:t>
      </w:r>
      <w:r>
        <w:rPr>
          <w:rFonts w:cs="Miriam"/>
          <w:szCs w:val="20"/>
          <w:rtl/>
          <w:lang w:eastAsia="en-US"/>
        </w:rPr>
        <w:t>)</w:t>
      </w:r>
      <w:r>
        <w:rPr>
          <w:rtl/>
          <w:lang w:eastAsia="en-US"/>
        </w:rPr>
        <w:t xml:space="preserve"> </w:t>
      </w:r>
      <w:r>
        <w:rPr>
          <w:rFonts w:hint="cs"/>
          <w:rtl/>
          <w:lang w:eastAsia="en-US"/>
        </w:rPr>
        <w:t xml:space="preserve">- בילה מעכבת בו </w:t>
      </w:r>
      <w:r>
        <w:rPr>
          <w:rFonts w:cs="Miriam"/>
          <w:szCs w:val="20"/>
          <w:rtl/>
          <w:lang w:eastAsia="en-US"/>
        </w:rPr>
        <w:t>(</w:t>
      </w:r>
      <w:r>
        <w:rPr>
          <w:rFonts w:cs="Miriam" w:hint="cs"/>
          <w:szCs w:val="20"/>
          <w:rtl/>
          <w:lang w:eastAsia="en-US"/>
        </w:rPr>
        <w:t>דראוי לבילה בעינן</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כה,ב</w:t>
      </w:r>
      <w:r>
        <w:rPr>
          <w:rtl/>
          <w:lang w:eastAsia="en-US"/>
        </w:rPr>
        <w:t>)</w:t>
      </w:r>
    </w:p>
    <w:p w:rsidR="007231BB" w:rsidRDefault="007231BB" w:rsidP="007231BB">
      <w:pPr>
        <w:rPr>
          <w:rFonts w:hint="cs"/>
          <w:rtl/>
          <w:lang w:eastAsia="en-US"/>
        </w:rPr>
      </w:pPr>
      <w:r>
        <w:rPr>
          <w:rFonts w:hint="cs"/>
          <w:rtl/>
          <w:lang w:eastAsia="en-US"/>
        </w:rPr>
        <w:t xml:space="preserve">כתנאי </w:t>
      </w:r>
      <w:r>
        <w:rPr>
          <w:rFonts w:cs="Miriam"/>
          <w:szCs w:val="20"/>
          <w:rtl/>
          <w:lang w:eastAsia="en-US"/>
        </w:rPr>
        <w:t>(</w:t>
      </w:r>
      <w:r>
        <w:rPr>
          <w:rFonts w:cs="Miriam" w:hint="cs"/>
          <w:szCs w:val="20"/>
          <w:rtl/>
          <w:lang w:eastAsia="en-US"/>
        </w:rPr>
        <w:t>סירוס דביצים אי הוי מום גלוי</w:t>
      </w:r>
      <w:r>
        <w:rPr>
          <w:rFonts w:cs="Miriam"/>
          <w:szCs w:val="20"/>
          <w:rtl/>
          <w:lang w:eastAsia="en-US"/>
        </w:rPr>
        <w:t>)</w:t>
      </w:r>
      <w:r>
        <w:rPr>
          <w:rFonts w:hint="cs"/>
          <w:rtl/>
          <w:lang w:eastAsia="en-US"/>
        </w:rPr>
        <w:t>: '</w:t>
      </w:r>
      <w:r>
        <w:rPr>
          <w:rFonts w:cs="Miriam" w:hint="cs"/>
          <w:szCs w:val="16"/>
          <w:rtl/>
          <w:lang w:eastAsia="en-US"/>
        </w:rPr>
        <w:t>(ויקרא כב,כד)</w:t>
      </w:r>
      <w:r>
        <w:rPr>
          <w:rFonts w:cs="Narkisim" w:hint="cs"/>
          <w:i/>
          <w:iCs/>
          <w:rtl/>
          <w:lang w:eastAsia="en-US"/>
        </w:rPr>
        <w:t xml:space="preserve"> ומעוך וכתות ונתוק וכרות</w:t>
      </w:r>
      <w:r>
        <w:rPr>
          <w:rFonts w:cs="Narkisim"/>
          <w:i/>
          <w:iCs/>
          <w:rtl/>
          <w:lang w:eastAsia="en-US"/>
        </w:rPr>
        <w:t xml:space="preserve"> </w:t>
      </w:r>
      <w:r>
        <w:rPr>
          <w:rFonts w:cs="Narkisim"/>
          <w:szCs w:val="20"/>
          <w:rtl/>
          <w:lang w:eastAsia="en-US"/>
        </w:rPr>
        <w:t>[</w:t>
      </w:r>
      <w:r>
        <w:rPr>
          <w:rFonts w:cs="Narkisim" w:hint="cs"/>
          <w:szCs w:val="20"/>
          <w:rtl/>
          <w:lang w:eastAsia="en-US"/>
        </w:rPr>
        <w:t>לא תקריבו לה' ובארצכם לא תעשו</w:t>
      </w:r>
      <w:r>
        <w:rPr>
          <w:rFonts w:cs="Narkisim"/>
          <w:szCs w:val="20"/>
          <w:rtl/>
          <w:lang w:eastAsia="en-US"/>
        </w:rPr>
        <w:t>]</w:t>
      </w:r>
      <w:r>
        <w:rPr>
          <w:rFonts w:hint="cs"/>
          <w:i/>
          <w:iCs/>
          <w:rtl/>
          <w:lang w:eastAsia="en-US"/>
        </w:rPr>
        <w:t xml:space="preserve"> - כולן בביצים </w:t>
      </w:r>
      <w:r>
        <w:rPr>
          <w:rFonts w:cs="Miriam"/>
          <w:szCs w:val="20"/>
          <w:rtl/>
          <w:lang w:eastAsia="en-US"/>
        </w:rPr>
        <w:t>(</w:t>
      </w:r>
      <w:r>
        <w:rPr>
          <w:rFonts w:cs="Miriam" w:hint="cs"/>
          <w:szCs w:val="20"/>
          <w:rtl/>
          <w:lang w:eastAsia="en-US"/>
        </w:rPr>
        <w:t>'</w:t>
      </w:r>
      <w:r>
        <w:rPr>
          <w:rFonts w:cs="Narkisim" w:hint="cs"/>
          <w:szCs w:val="20"/>
          <w:rtl/>
          <w:lang w:eastAsia="en-US"/>
        </w:rPr>
        <w:t>כרות</w:t>
      </w:r>
      <w:r>
        <w:rPr>
          <w:rFonts w:cs="Miriam" w:hint="cs"/>
          <w:szCs w:val="20"/>
          <w:rtl/>
          <w:lang w:eastAsia="en-US"/>
        </w:rPr>
        <w:t>': כרותין החוטין שהביצים תלויין בהן בכיסן, ומעורים במקצת, ואינן נתוקין לגמרי; '</w:t>
      </w:r>
      <w:r>
        <w:rPr>
          <w:rFonts w:cs="Narkisim" w:hint="cs"/>
          <w:szCs w:val="20"/>
          <w:rtl/>
          <w:lang w:eastAsia="en-US"/>
        </w:rPr>
        <w:t>נתוק</w:t>
      </w:r>
      <w:r>
        <w:rPr>
          <w:rFonts w:cs="Miriam" w:hint="cs"/>
          <w:szCs w:val="20"/>
          <w:rtl/>
          <w:lang w:eastAsia="en-US"/>
        </w:rPr>
        <w:t xml:space="preserve">': ביד לגמרי ועדיין תלויין בכיס; נתוק הוי טפי מכרות, כדאמרינן במנחות </w:t>
      </w:r>
      <w:r>
        <w:rPr>
          <w:rFonts w:cs="Miriam" w:hint="cs"/>
          <w:szCs w:val="16"/>
          <w:rtl/>
          <w:lang w:eastAsia="en-US"/>
        </w:rPr>
        <w:t>(נו,ב)</w:t>
      </w:r>
      <w:r>
        <w:rPr>
          <w:rFonts w:cs="Miriam" w:hint="cs"/>
          <w:szCs w:val="20"/>
          <w:rtl/>
          <w:lang w:eastAsia="en-US"/>
        </w:rPr>
        <w:t>: 'להביא נותק אחר כורת שחייב' אלמא נתוק הוי טפי מכרות</w:t>
      </w:r>
      <w:r>
        <w:rPr>
          <w:rFonts w:cs="Miriam"/>
          <w:szCs w:val="20"/>
          <w:rtl/>
          <w:lang w:eastAsia="en-US"/>
        </w:rPr>
        <w:t>)</w:t>
      </w:r>
      <w:r>
        <w:rPr>
          <w:rFonts w:hint="cs"/>
          <w:i/>
          <w:iCs/>
          <w:rtl/>
          <w:lang w:eastAsia="en-US"/>
        </w:rPr>
        <w:t xml:space="preserve">, דברי רבי יהודה; </w:t>
      </w:r>
    </w:p>
    <w:p w:rsidR="007231BB" w:rsidRDefault="007231BB" w:rsidP="007231BB">
      <w:pPr>
        <w:ind w:left="720"/>
        <w:rPr>
          <w:rFonts w:hint="cs"/>
          <w:rtl/>
          <w:lang w:eastAsia="en-US"/>
        </w:rPr>
      </w:pPr>
      <w:r>
        <w:rPr>
          <w:rFonts w:hint="cs"/>
          <w:rtl/>
          <w:lang w:eastAsia="en-US"/>
        </w:rPr>
        <w:t>'</w:t>
      </w:r>
      <w:r>
        <w:rPr>
          <w:rFonts w:hint="cs"/>
          <w:i/>
          <w:iCs/>
          <w:rtl/>
          <w:lang w:eastAsia="en-US"/>
        </w:rPr>
        <w:t>בביצים</w:t>
      </w:r>
      <w:r>
        <w:rPr>
          <w:rFonts w:hint="cs"/>
          <w:rtl/>
          <w:lang w:eastAsia="en-US"/>
        </w:rPr>
        <w:t xml:space="preserve">'? - ולא בגיד </w:t>
      </w:r>
      <w:r>
        <w:rPr>
          <w:rFonts w:cs="Miriam"/>
          <w:szCs w:val="20"/>
          <w:rtl/>
          <w:lang w:eastAsia="en-US"/>
        </w:rPr>
        <w:t>(</w:t>
      </w:r>
      <w:r>
        <w:rPr>
          <w:rFonts w:cs="Miriam" w:hint="cs"/>
          <w:szCs w:val="20"/>
          <w:rtl/>
          <w:lang w:eastAsia="en-US"/>
        </w:rPr>
        <w:t>בתמיה: גיד ודאי גלוי הוא</w:t>
      </w:r>
      <w:r>
        <w:rPr>
          <w:rFonts w:cs="Miriam"/>
          <w:szCs w:val="20"/>
          <w:rtl/>
          <w:lang w:eastAsia="en-US"/>
        </w:rPr>
        <w:t>)</w:t>
      </w:r>
      <w:r>
        <w:rPr>
          <w:rFonts w:hint="cs"/>
          <w:rtl/>
          <w:lang w:eastAsia="en-US"/>
        </w:rPr>
        <w:t>?!</w:t>
      </w:r>
    </w:p>
    <w:p w:rsidR="007231BB" w:rsidRDefault="007231BB" w:rsidP="007231BB">
      <w:pPr>
        <w:ind w:left="720"/>
        <w:rPr>
          <w:rFonts w:hint="cs"/>
          <w:rtl/>
          <w:lang w:eastAsia="en-US"/>
        </w:rPr>
      </w:pPr>
      <w:r>
        <w:rPr>
          <w:rFonts w:hint="cs"/>
          <w:rtl/>
          <w:lang w:eastAsia="en-US"/>
        </w:rPr>
        <w:t xml:space="preserve">אלא: כולן </w:t>
      </w:r>
      <w:r>
        <w:rPr>
          <w:rFonts w:hint="cs"/>
          <w:u w:val="single"/>
          <w:rtl/>
          <w:lang w:eastAsia="en-US"/>
        </w:rPr>
        <w:t>אף</w:t>
      </w:r>
      <w:r>
        <w:rPr>
          <w:rFonts w:hint="cs"/>
          <w:rtl/>
          <w:lang w:eastAsia="en-US"/>
        </w:rPr>
        <w:t xml:space="preserve"> בביצים </w:t>
      </w:r>
      <w:r>
        <w:rPr>
          <w:rFonts w:cs="Miriam"/>
          <w:szCs w:val="20"/>
          <w:rtl/>
          <w:lang w:eastAsia="en-US"/>
        </w:rPr>
        <w:t>(</w:t>
      </w:r>
      <w:r>
        <w:rPr>
          <w:rFonts w:cs="Miriam" w:hint="cs"/>
          <w:szCs w:val="20"/>
          <w:rtl/>
          <w:lang w:eastAsia="en-US"/>
        </w:rPr>
        <w:t>ולא תימא מום טמון הוא, דודאי מינכר</w:t>
      </w:r>
      <w:r>
        <w:rPr>
          <w:rFonts w:cs="Miriam"/>
          <w:szCs w:val="20"/>
          <w:rtl/>
          <w:lang w:eastAsia="en-US"/>
        </w:rPr>
        <w:t>)</w:t>
      </w:r>
      <w:r>
        <w:rPr>
          <w:rtl/>
          <w:lang w:eastAsia="en-US"/>
        </w:rPr>
        <w:t xml:space="preserve"> </w:t>
      </w:r>
      <w:r>
        <w:rPr>
          <w:rFonts w:hint="cs"/>
          <w:rtl/>
          <w:lang w:eastAsia="en-US"/>
        </w:rPr>
        <w:t xml:space="preserve">- דברי רבי יהודה; </w:t>
      </w:r>
    </w:p>
    <w:p w:rsidR="007231BB" w:rsidRDefault="007231BB" w:rsidP="007231BB">
      <w:pPr>
        <w:rPr>
          <w:rFonts w:hint="cs"/>
          <w:i/>
          <w:iCs/>
          <w:rtl/>
          <w:lang w:eastAsia="en-US"/>
        </w:rPr>
      </w:pPr>
      <w:r>
        <w:rPr>
          <w:rFonts w:hint="cs"/>
          <w:i/>
          <w:iCs/>
          <w:rtl/>
          <w:lang w:eastAsia="en-US"/>
        </w:rPr>
        <w:t xml:space="preserve">רבי אליעזר בן יעקב אומר: כולם בגיד; </w:t>
      </w:r>
    </w:p>
    <w:p w:rsidR="007231BB" w:rsidRDefault="007231BB" w:rsidP="007231BB">
      <w:pPr>
        <w:rPr>
          <w:rFonts w:cs="Miriam" w:hint="cs"/>
          <w:lang w:eastAsia="en-US"/>
        </w:rPr>
      </w:pPr>
      <w:r>
        <w:rPr>
          <w:rFonts w:hint="cs"/>
          <w:i/>
          <w:iCs/>
          <w:rtl/>
          <w:lang w:eastAsia="en-US"/>
        </w:rPr>
        <w:t xml:space="preserve">רבי יוסי אומר: מעוך וכתות - אף בביצים </w:t>
      </w:r>
      <w:r>
        <w:rPr>
          <w:rFonts w:cs="Miriam"/>
          <w:szCs w:val="20"/>
          <w:rtl/>
          <w:lang w:eastAsia="en-US"/>
        </w:rPr>
        <w:t>(</w:t>
      </w:r>
      <w:r>
        <w:rPr>
          <w:rFonts w:cs="Miriam" w:hint="cs"/>
          <w:szCs w:val="20"/>
          <w:rtl/>
          <w:lang w:eastAsia="en-US"/>
        </w:rPr>
        <w:t>דמינכר טפי</w:t>
      </w:r>
      <w:r>
        <w:rPr>
          <w:rFonts w:cs="Miriam"/>
          <w:szCs w:val="20"/>
          <w:rtl/>
          <w:lang w:eastAsia="en-US"/>
        </w:rPr>
        <w:t>)</w:t>
      </w:r>
      <w:r>
        <w:rPr>
          <w:rFonts w:hint="cs"/>
          <w:i/>
          <w:iCs/>
          <w:rtl/>
          <w:lang w:eastAsia="en-US"/>
        </w:rPr>
        <w:t>; נתוק וכרות - בגיד</w:t>
      </w:r>
      <w:r>
        <w:rPr>
          <w:rFonts w:hint="cs"/>
          <w:rtl/>
          <w:lang w:eastAsia="en-US"/>
        </w:rPr>
        <w:t xml:space="preserve">'; [בגיד] - אִין, בביצים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דודאי מום טמון הוא ולא מום גלוי הוא</w:t>
      </w:r>
      <w:r>
        <w:rPr>
          <w:rFonts w:cs="Miriam"/>
          <w:szCs w:val="20"/>
          <w:rtl/>
          <w:lang w:eastAsia="en-US"/>
        </w:rPr>
        <w:t>)</w:t>
      </w:r>
      <w:r>
        <w:rPr>
          <w:rFonts w:hint="cs"/>
          <w:rtl/>
          <w:lang w:eastAsia="en-US"/>
        </w:rPr>
        <w:t>.</w:t>
      </w:r>
    </w:p>
    <w:p w:rsidR="007231BB" w:rsidRDefault="007231BB" w:rsidP="007231BB">
      <w:pPr>
        <w:pStyle w:val="af"/>
        <w:tabs>
          <w:tab w:val="clear" w:pos="4153"/>
          <w:tab w:val="clear" w:pos="8306"/>
        </w:tabs>
        <w:rPr>
          <w:rFonts w:hint="cs"/>
          <w:rtl/>
          <w:lang w:eastAsia="en-US"/>
        </w:rPr>
      </w:pP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hint="cs"/>
          <w:rtl/>
          <w:lang w:eastAsia="en-US"/>
        </w:rPr>
      </w:pPr>
      <w:r>
        <w:rPr>
          <w:rFonts w:hint="cs"/>
          <w:rtl/>
          <w:lang w:eastAsia="en-US"/>
        </w:rPr>
        <w:t xml:space="preserve">בהמה גסה נקנית במסירה </w:t>
      </w:r>
      <w:r>
        <w:rPr>
          <w:rFonts w:cs="Miriam"/>
          <w:szCs w:val="20"/>
          <w:rtl/>
          <w:lang w:eastAsia="en-US"/>
        </w:rPr>
        <w:t>(</w:t>
      </w:r>
      <w:r>
        <w:rPr>
          <w:rFonts w:cs="Miriam" w:hint="cs"/>
          <w:szCs w:val="20"/>
          <w:rtl/>
          <w:lang w:eastAsia="en-US"/>
        </w:rPr>
        <w:t xml:space="preserve">בעליה מוסרים אותה ללוקח באפסר או בשערה, כדתניא לעיל </w:t>
      </w:r>
      <w:r>
        <w:rPr>
          <w:rFonts w:cs="Miriam" w:hint="cs"/>
          <w:szCs w:val="16"/>
          <w:rtl/>
          <w:lang w:eastAsia="en-US"/>
        </w:rPr>
        <w:t>(דף כב:)</w:t>
      </w:r>
      <w:r>
        <w:rPr>
          <w:rFonts w:cs="Miriam" w:hint="cs"/>
          <w:szCs w:val="20"/>
          <w:rtl/>
          <w:lang w:eastAsia="en-US"/>
        </w:rPr>
        <w:t xml:space="preserve"> '</w:t>
      </w:r>
      <w:r>
        <w:rPr>
          <w:rFonts w:cs="Miriam" w:hint="cs"/>
          <w:i/>
          <w:iCs/>
          <w:szCs w:val="20"/>
          <w:rtl/>
          <w:lang w:eastAsia="en-US"/>
        </w:rPr>
        <w:t xml:space="preserve">כיצד במסירה </w:t>
      </w:r>
      <w:r>
        <w:rPr>
          <w:rFonts w:cs="Miriam" w:hint="cs"/>
          <w:szCs w:val="20"/>
          <w:rtl/>
          <w:lang w:eastAsia="en-US"/>
        </w:rPr>
        <w:t>כו' אבל משיכה לא מקניא, דאין דרכה בכך להוליכה לפניו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והדקה </w:t>
      </w:r>
      <w:r>
        <w:rPr>
          <w:rtl/>
          <w:lang w:eastAsia="en-US"/>
        </w:rPr>
        <w:t>–</w:t>
      </w:r>
      <w:r>
        <w:rPr>
          <w:rFonts w:hint="cs"/>
          <w:rtl/>
          <w:lang w:eastAsia="en-US"/>
        </w:rPr>
        <w:t xml:space="preserve"> בהגבהה </w:t>
      </w:r>
      <w:r>
        <w:rPr>
          <w:rFonts w:cs="Miriam"/>
          <w:szCs w:val="20"/>
          <w:rtl/>
          <w:lang w:eastAsia="en-US"/>
        </w:rPr>
        <w:t>(</w:t>
      </w:r>
      <w:r>
        <w:rPr>
          <w:rFonts w:cs="Miriam" w:hint="cs"/>
          <w:szCs w:val="20"/>
          <w:rtl/>
          <w:lang w:eastAsia="en-US"/>
        </w:rPr>
        <w:t>ולא במשיכה</w:t>
      </w:r>
      <w:r>
        <w:rPr>
          <w:rFonts w:cs="Miriam"/>
          <w:szCs w:val="20"/>
          <w:rtl/>
          <w:lang w:eastAsia="en-US"/>
        </w:rPr>
        <w:t>)</w:t>
      </w:r>
      <w:r>
        <w:rPr>
          <w:rFonts w:hint="cs"/>
          <w:rtl/>
          <w:lang w:eastAsia="en-US"/>
        </w:rPr>
        <w:t>, דברי רבי מאיר.</w:t>
      </w:r>
    </w:p>
    <w:p w:rsidR="007231BB" w:rsidRDefault="007231BB" w:rsidP="007231BB">
      <w:pPr>
        <w:rPr>
          <w:rFonts w:cs="Miriam" w:hint="cs"/>
          <w:lang w:eastAsia="en-US"/>
        </w:rPr>
      </w:pPr>
      <w:r>
        <w:rPr>
          <w:rFonts w:hint="cs"/>
          <w:rtl/>
          <w:lang w:eastAsia="en-US"/>
        </w:rPr>
        <w:t>ורבי אליעזר וחכמים אומרים: בהמה דקה נקנית במשיכה.</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rtl/>
          <w:lang w:eastAsia="en-US"/>
        </w:rPr>
      </w:pPr>
      <w:r>
        <w:rPr>
          <w:rFonts w:hint="cs"/>
          <w:rtl/>
          <w:lang w:eastAsia="en-US"/>
        </w:rPr>
        <w:t xml:space="preserve">דרש רב בקימחוניא </w:t>
      </w:r>
      <w:r>
        <w:rPr>
          <w:rFonts w:cs="Courier New" w:hint="cs"/>
          <w:szCs w:val="20"/>
          <w:rtl/>
          <w:lang w:eastAsia="en-US"/>
        </w:rPr>
        <w:t>[</w:t>
      </w:r>
      <w:r>
        <w:rPr>
          <w:rFonts w:ascii="Courier New" w:hAnsi="Courier New" w:cs="Courier New" w:hint="cs"/>
          <w:sz w:val="16"/>
          <w:szCs w:val="20"/>
          <w:rtl/>
          <w:lang w:eastAsia="en-US"/>
        </w:rPr>
        <w:t>שם מקום</w:t>
      </w:r>
      <w:r>
        <w:rPr>
          <w:rFonts w:cs="Courier New" w:hint="cs"/>
          <w:szCs w:val="20"/>
          <w:rtl/>
          <w:lang w:eastAsia="en-US"/>
        </w:rPr>
        <w:t>]</w:t>
      </w:r>
      <w:r>
        <w:rPr>
          <w:rFonts w:hint="cs"/>
          <w:rtl/>
          <w:lang w:eastAsia="en-US"/>
        </w:rPr>
        <w:t xml:space="preserve">: בהמה גסה נקנית </w:t>
      </w:r>
      <w:r>
        <w:rPr>
          <w:rFonts w:hint="cs"/>
          <w:u w:val="single"/>
          <w:rtl/>
          <w:lang w:eastAsia="en-US"/>
        </w:rPr>
        <w:t>במשיכה</w:t>
      </w:r>
      <w:r>
        <w:rPr>
          <w:rFonts w:hint="cs"/>
          <w:rtl/>
          <w:lang w:eastAsia="en-US"/>
        </w:rPr>
        <w:t>.</w:t>
      </w:r>
    </w:p>
    <w:p w:rsidR="007231BB" w:rsidRDefault="007231BB" w:rsidP="007231BB">
      <w:pPr>
        <w:rPr>
          <w:rFonts w:hint="cs"/>
          <w:rtl/>
          <w:lang w:eastAsia="en-US"/>
        </w:rPr>
      </w:pPr>
      <w:r>
        <w:rPr>
          <w:rFonts w:hint="cs"/>
          <w:rtl/>
          <w:lang w:eastAsia="en-US"/>
        </w:rPr>
        <w:t xml:space="preserve">אשכחינהו שמואל לתלמידי דרב, אמר להו: מי אמר רב 'בהמה גסה נקנית במשיכה'? והאנן 'במסירה' תנן? ורב נמי 'במסירה' אמר </w:t>
      </w:r>
      <w:r>
        <w:rPr>
          <w:rFonts w:cs="Miriam"/>
          <w:szCs w:val="20"/>
          <w:rtl/>
          <w:lang w:eastAsia="en-US"/>
        </w:rPr>
        <w:t>(</w:t>
      </w:r>
      <w:r>
        <w:rPr>
          <w:rFonts w:cs="Miriam" w:hint="cs"/>
          <w:szCs w:val="20"/>
          <w:rtl/>
          <w:lang w:eastAsia="en-US"/>
        </w:rPr>
        <w:t>היה רגיל לומר</w:t>
      </w:r>
      <w:r>
        <w:rPr>
          <w:rFonts w:cs="Miriam"/>
          <w:szCs w:val="20"/>
          <w:rtl/>
          <w:lang w:eastAsia="en-US"/>
        </w:rPr>
        <w:t>)</w:t>
      </w:r>
      <w:r>
        <w:rPr>
          <w:rFonts w:hint="cs"/>
          <w:rtl/>
          <w:lang w:eastAsia="en-US"/>
        </w:rPr>
        <w:t xml:space="preserve">!? הדר ביה מההיא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עד הכא שמואל קאמר לה.</w:t>
      </w:r>
      <w:r>
        <w:rPr>
          <w:rFonts w:cs="Miriam"/>
          <w:szCs w:val="20"/>
          <w:rtl/>
          <w:lang w:eastAsia="en-US"/>
        </w:rPr>
        <w:t>)</w:t>
      </w:r>
      <w:r>
        <w:rPr>
          <w:rtl/>
          <w:lang w:eastAsia="en-US"/>
        </w:rPr>
        <w:t xml:space="preserve"> </w:t>
      </w:r>
    </w:p>
    <w:p w:rsidR="007231BB" w:rsidRDefault="007231BB" w:rsidP="007231BB">
      <w:pPr>
        <w:rPr>
          <w:rFonts w:hint="cs"/>
          <w:rtl/>
          <w:lang w:eastAsia="en-US"/>
        </w:rPr>
      </w:pPr>
      <w:r>
        <w:rPr>
          <w:rFonts w:hint="cs"/>
          <w:rtl/>
          <w:lang w:eastAsia="en-US"/>
        </w:rPr>
        <w:t>הוא דאמר כי האי תנא, דתניא: '</w:t>
      </w:r>
      <w:r>
        <w:rPr>
          <w:rFonts w:hint="cs"/>
          <w:i/>
          <w:iCs/>
          <w:rtl/>
          <w:lang w:eastAsia="en-US"/>
        </w:rPr>
        <w:t xml:space="preserve">וחכמים אומרים: זו וזו </w:t>
      </w:r>
      <w:r>
        <w:rPr>
          <w:rFonts w:cs="Miriam"/>
          <w:szCs w:val="20"/>
          <w:rtl/>
          <w:lang w:eastAsia="en-US"/>
        </w:rPr>
        <w:t>(</w:t>
      </w:r>
      <w:r>
        <w:rPr>
          <w:rFonts w:cs="Miriam" w:hint="cs"/>
          <w:szCs w:val="20"/>
          <w:rtl/>
          <w:lang w:eastAsia="en-US"/>
        </w:rPr>
        <w:t>הדקה והגסה</w:t>
      </w:r>
      <w:r>
        <w:rPr>
          <w:rFonts w:cs="Miriam"/>
          <w:szCs w:val="20"/>
          <w:rtl/>
          <w:lang w:eastAsia="en-US"/>
        </w:rPr>
        <w:t>)</w:t>
      </w:r>
      <w:r>
        <w:rPr>
          <w:i/>
          <w:iCs/>
          <w:rtl/>
          <w:lang w:eastAsia="en-US"/>
        </w:rPr>
        <w:t xml:space="preserve"> </w:t>
      </w:r>
      <w:r>
        <w:rPr>
          <w:rFonts w:hint="cs"/>
          <w:i/>
          <w:iCs/>
          <w:rtl/>
          <w:lang w:eastAsia="en-US"/>
        </w:rPr>
        <w:t xml:space="preserve">נקנית במשיכה </w:t>
      </w:r>
      <w:r>
        <w:rPr>
          <w:rFonts w:cs="Miriam"/>
          <w:szCs w:val="20"/>
          <w:rtl/>
          <w:lang w:eastAsia="en-US"/>
        </w:rPr>
        <w:t>(</w:t>
      </w:r>
      <w:r>
        <w:rPr>
          <w:rFonts w:cs="Miriam" w:hint="cs"/>
          <w:szCs w:val="20"/>
          <w:rtl/>
          <w:lang w:eastAsia="en-US"/>
        </w:rPr>
        <w:t>וכי האי תנא סבירא ליה לרב</w:t>
      </w:r>
      <w:r>
        <w:rPr>
          <w:rFonts w:cs="Miriam"/>
          <w:szCs w:val="20"/>
          <w:rtl/>
          <w:lang w:eastAsia="en-US"/>
        </w:rPr>
        <w:t>)</w:t>
      </w:r>
      <w:r>
        <w:rPr>
          <w:rFonts w:hint="cs"/>
          <w:i/>
          <w:iCs/>
          <w:rtl/>
          <w:lang w:eastAsia="en-US"/>
        </w:rPr>
        <w:t xml:space="preserve">; רבי שמעון אומר: זו וזו </w:t>
      </w:r>
      <w:r>
        <w:rPr>
          <w:i/>
          <w:iCs/>
          <w:rtl/>
          <w:lang w:eastAsia="en-US"/>
        </w:rPr>
        <w:t>–</w:t>
      </w:r>
      <w:r>
        <w:rPr>
          <w:rFonts w:hint="cs"/>
          <w:i/>
          <w:iCs/>
          <w:rtl/>
          <w:lang w:eastAsia="en-US"/>
        </w:rPr>
        <w:t xml:space="preserve"> בהגבהה </w:t>
      </w:r>
      <w:r>
        <w:rPr>
          <w:rFonts w:cs="Miriam"/>
          <w:szCs w:val="20"/>
          <w:rtl/>
          <w:lang w:eastAsia="en-US"/>
        </w:rPr>
        <w:t>(</w:t>
      </w:r>
      <w:r>
        <w:rPr>
          <w:rFonts w:cs="Miriam" w:hint="cs"/>
          <w:szCs w:val="20"/>
          <w:rtl/>
          <w:lang w:eastAsia="en-US"/>
        </w:rPr>
        <w:t>ולא במסירה ולא במשיכה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מתקיף לה רב יוסף: אלא מעתה: פיל לרבי שמעון במה יקנה </w:t>
      </w:r>
      <w:r>
        <w:rPr>
          <w:rFonts w:cs="Miriam"/>
          <w:szCs w:val="20"/>
          <w:rtl/>
          <w:lang w:eastAsia="en-US"/>
        </w:rPr>
        <w:t>(</w:t>
      </w:r>
      <w:r>
        <w:rPr>
          <w:rFonts w:cs="Miriam" w:hint="cs"/>
          <w:szCs w:val="20"/>
          <w:rtl/>
          <w:lang w:eastAsia="en-US"/>
        </w:rPr>
        <w:t>שאי אפשר להגביהו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אמר ליה אביי: בחליפין! אי נמי: בשוכר את מקומו!</w:t>
      </w:r>
    </w:p>
    <w:p w:rsidR="007231BB" w:rsidRDefault="007231BB" w:rsidP="007231BB">
      <w:pPr>
        <w:rPr>
          <w:rFonts w:hint="cs"/>
          <w:rtl/>
          <w:lang w:eastAsia="en-US"/>
        </w:rPr>
      </w:pPr>
      <w:r>
        <w:rPr>
          <w:rFonts w:hint="cs"/>
          <w:rtl/>
          <w:lang w:eastAsia="en-US"/>
        </w:rPr>
        <w:t xml:space="preserve">רבי זירא אמר: מביא ארבעה כלים </w:t>
      </w:r>
      <w:r>
        <w:rPr>
          <w:rFonts w:cs="Miriam"/>
          <w:szCs w:val="20"/>
          <w:rtl/>
          <w:lang w:eastAsia="en-US"/>
        </w:rPr>
        <w:t>(</w:t>
      </w:r>
      <w:r>
        <w:rPr>
          <w:rFonts w:cs="Miriam" w:hint="cs"/>
          <w:szCs w:val="20"/>
          <w:rtl/>
          <w:lang w:eastAsia="en-US"/>
        </w:rPr>
        <w:t>דקני ליה כליו כו'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ומניחן תחת רגליו; שמעת מינה: כליו של לוקח ברשות מוכר - קנה לוקח! </w:t>
      </w:r>
      <w:r>
        <w:rPr>
          <w:rFonts w:cs="Miriam"/>
          <w:szCs w:val="20"/>
          <w:rtl/>
          <w:lang w:eastAsia="en-US"/>
        </w:rPr>
        <w:t>(</w:t>
      </w:r>
      <w:r>
        <w:rPr>
          <w:rFonts w:cs="Miriam" w:hint="cs"/>
          <w:szCs w:val="20"/>
          <w:rtl/>
          <w:lang w:eastAsia="en-US"/>
        </w:rPr>
        <w:t>ופלוגתא היא בבבא בתרא (פה,א)</w:t>
      </w:r>
      <w:r>
        <w:rPr>
          <w:rFonts w:cs="Miriam"/>
          <w:szCs w:val="20"/>
          <w:rtl/>
          <w:lang w:eastAsia="en-US"/>
        </w:rPr>
        <w:t>)</w:t>
      </w:r>
      <w:r>
        <w:rPr>
          <w:rtl/>
          <w:lang w:eastAsia="en-US"/>
        </w:rPr>
        <w:t xml:space="preserve"> </w:t>
      </w:r>
    </w:p>
    <w:p w:rsidR="007231BB" w:rsidRDefault="007231BB" w:rsidP="007231BB">
      <w:pPr>
        <w:rPr>
          <w:rFonts w:hint="cs"/>
          <w:lang w:eastAsia="en-US"/>
        </w:rPr>
      </w:pPr>
      <w:r>
        <w:rPr>
          <w:rFonts w:hint="cs"/>
          <w:rtl/>
          <w:lang w:eastAsia="en-US"/>
        </w:rPr>
        <w:t xml:space="preserve">הכא במאי עסקינן </w:t>
      </w:r>
      <w:r>
        <w:rPr>
          <w:rtl/>
          <w:lang w:eastAsia="en-US"/>
        </w:rPr>
        <w:t>–</w:t>
      </w:r>
      <w:r>
        <w:rPr>
          <w:rFonts w:hint="cs"/>
          <w:rtl/>
          <w:lang w:eastAsia="en-US"/>
        </w:rPr>
        <w:t xml:space="preserve"> בסימטא </w:t>
      </w:r>
      <w:r>
        <w:rPr>
          <w:rFonts w:cs="Miriam"/>
          <w:szCs w:val="20"/>
          <w:rtl/>
          <w:lang w:eastAsia="en-US"/>
        </w:rPr>
        <w:t>(</w:t>
      </w:r>
      <w:r>
        <w:rPr>
          <w:rFonts w:cs="Miriam" w:hint="cs"/>
          <w:szCs w:val="20"/>
          <w:rtl/>
          <w:lang w:eastAsia="en-US"/>
        </w:rPr>
        <w:t>זוית שהיא אצל רשות הרבים, ואינה לא רשות הרבים ולא רשות היחיד</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כו,א</w:t>
      </w:r>
      <w:r>
        <w:rPr>
          <w:rtl/>
          <w:lang w:eastAsia="en-US"/>
        </w:rPr>
        <w:t>)</w:t>
      </w:r>
    </w:p>
    <w:p w:rsidR="007231BB" w:rsidRDefault="007231BB" w:rsidP="007231BB">
      <w:pPr>
        <w:rPr>
          <w:rFonts w:hint="cs"/>
          <w:lang w:eastAsia="en-US"/>
        </w:rPr>
      </w:pPr>
      <w:r>
        <w:rPr>
          <w:rFonts w:hint="cs"/>
          <w:rtl/>
          <w:lang w:eastAsia="en-US"/>
        </w:rPr>
        <w:t xml:space="preserve">אי נמי </w:t>
      </w:r>
      <w:r>
        <w:rPr>
          <w:rFonts w:cs="Miriam"/>
          <w:szCs w:val="20"/>
          <w:rtl/>
          <w:lang w:eastAsia="en-US"/>
        </w:rPr>
        <w:t>(</w:t>
      </w:r>
      <w:r>
        <w:rPr>
          <w:rFonts w:cs="Miriam" w:hint="cs"/>
          <w:szCs w:val="20"/>
          <w:rtl/>
          <w:lang w:eastAsia="en-US"/>
        </w:rPr>
        <w:t>משכחת לה הגבהה אצל פיל</w:t>
      </w:r>
      <w:r>
        <w:rPr>
          <w:rFonts w:cs="Miriam"/>
          <w:szCs w:val="20"/>
          <w:rtl/>
          <w:lang w:eastAsia="en-US"/>
        </w:rPr>
        <w:t>)</w:t>
      </w:r>
      <w:r>
        <w:rPr>
          <w:rtl/>
          <w:lang w:eastAsia="en-US"/>
        </w:rPr>
        <w:t xml:space="preserve"> </w:t>
      </w:r>
      <w:r>
        <w:rPr>
          <w:rFonts w:hint="cs"/>
          <w:rtl/>
          <w:lang w:eastAsia="en-US"/>
        </w:rPr>
        <w:t xml:space="preserve">בחבילי זמורות </w:t>
      </w:r>
      <w:r>
        <w:rPr>
          <w:rFonts w:cs="Miriam"/>
          <w:szCs w:val="20"/>
          <w:rtl/>
          <w:lang w:eastAsia="en-US"/>
        </w:rPr>
        <w:t>(</w:t>
      </w:r>
      <w:r>
        <w:rPr>
          <w:rFonts w:cs="Miriam" w:hint="cs"/>
          <w:szCs w:val="20"/>
          <w:rtl/>
          <w:lang w:eastAsia="en-US"/>
        </w:rPr>
        <w:t>הגבוהים מן הארץ שלשה טפחים, ומוליכין עליהם; דהגבהת שלשה טפחים - הגבהה היא, דנפקא ליה מתורת לבוד</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hint="cs"/>
          <w:rtl/>
          <w:lang w:eastAsia="en-US"/>
        </w:rPr>
      </w:pPr>
      <w:r>
        <w:rPr>
          <w:rFonts w:hint="cs"/>
          <w:rtl/>
          <w:lang w:eastAsia="en-US"/>
        </w:rPr>
        <w:t xml:space="preserve">נכסים שיש להם אחריות </w:t>
      </w:r>
      <w:r>
        <w:rPr>
          <w:rFonts w:cs="Miriam"/>
          <w:szCs w:val="20"/>
          <w:rtl/>
          <w:lang w:eastAsia="en-US"/>
        </w:rPr>
        <w:t>(</w:t>
      </w:r>
      <w:r>
        <w:rPr>
          <w:rFonts w:cs="Miriam" w:hint="cs"/>
          <w:szCs w:val="20"/>
          <w:rtl/>
          <w:lang w:eastAsia="en-US"/>
        </w:rPr>
        <w:t>היינו קרקעות שאחריות כל אדם הלוה והנושה בחבירו עליהן לפי שקיימין ועומדין לפיכך נסמכין עליהן</w:t>
      </w:r>
      <w:r>
        <w:rPr>
          <w:rFonts w:cs="Miriam"/>
          <w:szCs w:val="20"/>
          <w:rtl/>
          <w:lang w:eastAsia="en-US"/>
        </w:rPr>
        <w:t>)</w:t>
      </w:r>
      <w:r>
        <w:rPr>
          <w:rtl/>
          <w:lang w:eastAsia="en-US"/>
        </w:rPr>
        <w:t xml:space="preserve"> </w:t>
      </w:r>
      <w:r>
        <w:rPr>
          <w:rFonts w:hint="cs"/>
          <w:rtl/>
          <w:lang w:eastAsia="en-US"/>
        </w:rPr>
        <w:t xml:space="preserve">- נקנין בכסף ובשטר ובחזקה </w:t>
      </w:r>
      <w:r>
        <w:rPr>
          <w:rFonts w:cs="Miriam"/>
          <w:szCs w:val="20"/>
          <w:rtl/>
          <w:lang w:eastAsia="en-US"/>
        </w:rPr>
        <w:t>(</w:t>
      </w:r>
      <w:r>
        <w:rPr>
          <w:rFonts w:cs="Miriam" w:hint="cs"/>
          <w:szCs w:val="20"/>
          <w:rtl/>
          <w:lang w:eastAsia="en-US"/>
        </w:rPr>
        <w:t>רפק ביה פורתא או דיש אמצרי או נעל או פרץ כל שהוא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שאין להם אחריות - אין נקנין אלא במשיכה;</w:t>
      </w:r>
    </w:p>
    <w:p w:rsidR="007231BB" w:rsidRDefault="007231BB" w:rsidP="007231BB">
      <w:pPr>
        <w:rPr>
          <w:rFonts w:hint="cs"/>
          <w:lang w:eastAsia="en-US"/>
        </w:rPr>
      </w:pPr>
      <w:r>
        <w:rPr>
          <w:rFonts w:hint="cs"/>
          <w:rtl/>
          <w:lang w:eastAsia="en-US"/>
        </w:rPr>
        <w:t xml:space="preserve">נכסים שאין להם אחריות נקנין עם נכסים שיש להם אחריות בכסף ובשטר ובחזקה </w:t>
      </w:r>
      <w:r>
        <w:rPr>
          <w:rFonts w:cs="Miriam"/>
          <w:szCs w:val="20"/>
          <w:rtl/>
          <w:lang w:eastAsia="en-US"/>
        </w:rPr>
        <w:t>(</w:t>
      </w:r>
      <w:r>
        <w:rPr>
          <w:rFonts w:cs="Miriam" w:hint="cs"/>
          <w:szCs w:val="20"/>
          <w:rtl/>
          <w:lang w:eastAsia="en-US"/>
        </w:rPr>
        <w:t>אם מכר מטלטלין עם קרקע - כיון שקנה לוקח את הקרקע באחד משלשה קנינים - נקנים מטלטלין עמה</w:t>
      </w:r>
      <w:r>
        <w:rPr>
          <w:rFonts w:cs="Miriam"/>
          <w:szCs w:val="20"/>
          <w:rtl/>
          <w:lang w:eastAsia="en-US"/>
        </w:rPr>
        <w:t>)</w:t>
      </w:r>
      <w:r>
        <w:rPr>
          <w:rtl/>
          <w:lang w:eastAsia="en-US"/>
        </w:rPr>
        <w:t xml:space="preserve"> </w:t>
      </w:r>
      <w:r>
        <w:rPr>
          <w:rFonts w:hint="cs"/>
          <w:rtl/>
          <w:lang w:eastAsia="en-US"/>
        </w:rPr>
        <w:t xml:space="preserve">וזוקקין </w:t>
      </w:r>
      <w:r>
        <w:rPr>
          <w:rFonts w:cs="Miriam"/>
          <w:szCs w:val="20"/>
          <w:rtl/>
          <w:lang w:eastAsia="en-US"/>
        </w:rPr>
        <w:t>(</w:t>
      </w:r>
      <w:r>
        <w:rPr>
          <w:rFonts w:cs="Miriam" w:hint="cs"/>
          <w:szCs w:val="20"/>
          <w:rtl/>
          <w:lang w:eastAsia="en-US"/>
        </w:rPr>
        <w:t>הללו שאין להם אחריות, דקמיירי בהו תנא</w:t>
      </w:r>
      <w:r>
        <w:rPr>
          <w:rFonts w:cs="Miriam"/>
          <w:szCs w:val="20"/>
          <w:rtl/>
          <w:lang w:eastAsia="en-US"/>
        </w:rPr>
        <w:t>)</w:t>
      </w:r>
      <w:r>
        <w:rPr>
          <w:rtl/>
          <w:lang w:eastAsia="en-US"/>
        </w:rPr>
        <w:t xml:space="preserve"> </w:t>
      </w:r>
      <w:r>
        <w:rPr>
          <w:rFonts w:hint="cs"/>
          <w:rtl/>
          <w:lang w:eastAsia="en-US"/>
        </w:rPr>
        <w:t xml:space="preserve">את הנכסים שיש להם אחריות לישבע עליהן. </w:t>
      </w:r>
      <w:r>
        <w:rPr>
          <w:rFonts w:cs="Miriam"/>
          <w:szCs w:val="20"/>
          <w:rtl/>
          <w:lang w:eastAsia="en-US"/>
        </w:rPr>
        <w:t>(</w:t>
      </w:r>
      <w:r>
        <w:rPr>
          <w:rFonts w:cs="Miriam" w:hint="cs"/>
          <w:szCs w:val="20"/>
          <w:rtl/>
          <w:lang w:eastAsia="en-US"/>
        </w:rPr>
        <w:t xml:space="preserve">אף על גב דאין נשבעין על הקרקעות לבדן, כדנפקא לן בשבועות </w:t>
      </w:r>
      <w:r>
        <w:rPr>
          <w:rFonts w:cs="Miriam" w:hint="cs"/>
          <w:szCs w:val="16"/>
          <w:rtl/>
          <w:lang w:eastAsia="en-US"/>
        </w:rPr>
        <w:t>(מב,ב)</w:t>
      </w:r>
      <w:r>
        <w:rPr>
          <w:rFonts w:cs="Miriam" w:hint="cs"/>
          <w:szCs w:val="20"/>
          <w:rtl/>
          <w:lang w:eastAsia="en-US"/>
        </w:rPr>
        <w:t xml:space="preserve"> - היכא דטענו כלים וקרקעות ונתחייב לישבע על המטלטלין - זוקקין המטלטלין את הקרקעות לישבע עליהן. האי 'זוקקין' - אנכסים קאי, שאין להם אחריות, ולאו אבית דין.</w:t>
      </w:r>
      <w:r>
        <w:rPr>
          <w:rFonts w:cs="Miriam"/>
          <w:szCs w:val="20"/>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rtl/>
          <w:lang w:eastAsia="en-US"/>
        </w:rPr>
      </w:pPr>
      <w:r>
        <w:rPr>
          <w:rFonts w:hint="cs"/>
          <w:rtl/>
          <w:lang w:eastAsia="en-US"/>
        </w:rPr>
        <w:t>בכסף מנלן?</w:t>
      </w:r>
    </w:p>
    <w:p w:rsidR="007231BB" w:rsidRDefault="007231BB" w:rsidP="007231BB">
      <w:pPr>
        <w:rPr>
          <w:rFonts w:hint="cs"/>
          <w:rtl/>
          <w:lang w:eastAsia="en-US"/>
        </w:rPr>
      </w:pPr>
      <w:r>
        <w:rPr>
          <w:rFonts w:hint="cs"/>
          <w:rtl/>
          <w:lang w:eastAsia="en-US"/>
        </w:rPr>
        <w:t xml:space="preserve">אמר חזקיה: אמר קרא: </w:t>
      </w:r>
      <w:r>
        <w:rPr>
          <w:rFonts w:cs="Miriam" w:hint="cs"/>
          <w:szCs w:val="16"/>
          <w:rtl/>
          <w:lang w:eastAsia="en-US"/>
        </w:rPr>
        <w:t>(ירמיהו לב,מד)</w:t>
      </w:r>
      <w:r>
        <w:rPr>
          <w:rFonts w:cs="Narkisim" w:hint="cs"/>
          <w:rtl/>
          <w:lang w:eastAsia="en-US"/>
        </w:rPr>
        <w:t xml:space="preserve"> שדות בכסף יִקְנוּ</w:t>
      </w:r>
      <w:r>
        <w:rPr>
          <w:rFonts w:cs="Narkisim"/>
          <w:rtl/>
          <w:lang w:eastAsia="en-US"/>
        </w:rPr>
        <w:t xml:space="preserve"> </w:t>
      </w:r>
      <w:r>
        <w:rPr>
          <w:rFonts w:cs="Narkisim"/>
          <w:szCs w:val="20"/>
          <w:rtl/>
          <w:lang w:eastAsia="en-US"/>
        </w:rPr>
        <w:t>[</w:t>
      </w:r>
      <w:r>
        <w:rPr>
          <w:rFonts w:cs="Narkisim" w:hint="cs"/>
          <w:szCs w:val="20"/>
          <w:rtl/>
          <w:lang w:eastAsia="en-US"/>
        </w:rPr>
        <w:t>וכתוב בספר וחתוֹם והעד עדים בארץ בנימן ובסביבי ירושלם ובערי יהודה ובערי ההר ובערי השפלה ובערי הנגב כי אשיב את שבותם נאם ה'</w:t>
      </w:r>
      <w:r>
        <w:rPr>
          <w:rFonts w:cs="Narkisi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ואימא עד דאיכא שטר </w:t>
      </w:r>
      <w:r>
        <w:rPr>
          <w:rFonts w:cs="Miriam"/>
          <w:szCs w:val="20"/>
          <w:rtl/>
          <w:lang w:eastAsia="en-US"/>
        </w:rPr>
        <w:t>(</w:t>
      </w:r>
      <w:r>
        <w:rPr>
          <w:rFonts w:cs="Miriam" w:hint="cs"/>
          <w:szCs w:val="20"/>
          <w:rtl/>
          <w:lang w:eastAsia="en-US"/>
        </w:rPr>
        <w:t>בהדי כסף</w:t>
      </w:r>
      <w:r>
        <w:rPr>
          <w:rFonts w:cs="Miriam"/>
          <w:szCs w:val="20"/>
          <w:rtl/>
          <w:lang w:eastAsia="en-US"/>
        </w:rPr>
        <w:t>)</w:t>
      </w:r>
      <w:r>
        <w:rPr>
          <w:rFonts w:hint="cs"/>
          <w:rtl/>
          <w:lang w:eastAsia="en-US"/>
        </w:rPr>
        <w:t xml:space="preserve">, דכתיב </w:t>
      </w:r>
      <w:r>
        <w:rPr>
          <w:rFonts w:cs="Miriam"/>
          <w:szCs w:val="20"/>
          <w:rtl/>
          <w:lang w:eastAsia="en-US"/>
        </w:rPr>
        <w:t>(</w:t>
      </w:r>
      <w:r>
        <w:rPr>
          <w:rFonts w:cs="Miriam" w:hint="cs"/>
          <w:szCs w:val="20"/>
          <w:rtl/>
          <w:lang w:eastAsia="en-US"/>
        </w:rPr>
        <w:t>קרא</w:t>
      </w:r>
      <w:r>
        <w:rPr>
          <w:rFonts w:cs="Miriam"/>
          <w:szCs w:val="20"/>
          <w:rtl/>
          <w:lang w:eastAsia="en-US"/>
        </w:rPr>
        <w:t>)</w:t>
      </w:r>
      <w:r>
        <w:rPr>
          <w:rtl/>
          <w:lang w:eastAsia="en-US"/>
        </w:rPr>
        <w:t xml:space="preserve"> </w:t>
      </w:r>
      <w:r>
        <w:rPr>
          <w:rFonts w:hint="cs"/>
          <w:rtl/>
          <w:lang w:eastAsia="en-US"/>
        </w:rPr>
        <w:t>'</w:t>
      </w:r>
      <w:r>
        <w:rPr>
          <w:rFonts w:cs="Narkisim" w:hint="cs"/>
          <w:rtl/>
          <w:lang w:eastAsia="en-US"/>
        </w:rPr>
        <w:t>וכתוב בספר וחתום</w:t>
      </w:r>
      <w:r>
        <w:rPr>
          <w:rFonts w:hint="cs"/>
          <w:rtl/>
          <w:lang w:eastAsia="en-US"/>
        </w:rPr>
        <w:t>'?</w:t>
      </w:r>
    </w:p>
    <w:p w:rsidR="007231BB" w:rsidRDefault="007231BB" w:rsidP="007231BB">
      <w:pPr>
        <w:rPr>
          <w:rFonts w:hint="cs"/>
          <w:rtl/>
          <w:lang w:eastAsia="en-US"/>
        </w:rPr>
      </w:pPr>
      <w:r>
        <w:rPr>
          <w:rFonts w:hint="cs"/>
          <w:rtl/>
          <w:lang w:eastAsia="en-US"/>
        </w:rPr>
        <w:t xml:space="preserve">אי כתיב 'יקנו' לבסוף </w:t>
      </w:r>
      <w:r>
        <w:rPr>
          <w:rtl/>
          <w:lang w:eastAsia="en-US"/>
        </w:rPr>
        <w:t>–</w:t>
      </w:r>
      <w:r>
        <w:rPr>
          <w:rFonts w:hint="cs"/>
          <w:rtl/>
          <w:lang w:eastAsia="en-US"/>
        </w:rPr>
        <w:t xml:space="preserve"> כדקאמרת; השתא - דכתיב 'יקנו' מעיקרא - כסף קני, שטר - ראיה בעלמא הוא.</w:t>
      </w:r>
    </w:p>
    <w:p w:rsidR="007231BB" w:rsidRDefault="007231BB" w:rsidP="007231BB">
      <w:pPr>
        <w:rPr>
          <w:rFonts w:hint="cs"/>
          <w:rtl/>
          <w:lang w:eastAsia="en-US"/>
        </w:rPr>
      </w:pPr>
      <w:r>
        <w:rPr>
          <w:rFonts w:hint="cs"/>
          <w:rtl/>
          <w:lang w:eastAsia="en-US"/>
        </w:rPr>
        <w:t xml:space="preserve">אמר רב: לא שנו </w:t>
      </w:r>
      <w:r>
        <w:rPr>
          <w:rFonts w:cs="Miriam"/>
          <w:szCs w:val="20"/>
          <w:rtl/>
          <w:lang w:eastAsia="en-US"/>
        </w:rPr>
        <w:t>(</w:t>
      </w:r>
      <w:r>
        <w:rPr>
          <w:rFonts w:cs="Miriam" w:hint="cs"/>
          <w:szCs w:val="20"/>
          <w:rtl/>
          <w:lang w:eastAsia="en-US"/>
        </w:rPr>
        <w:t>דקני בכספא לחודיה</w:t>
      </w:r>
      <w:r>
        <w:rPr>
          <w:rFonts w:cs="Miriam"/>
          <w:szCs w:val="20"/>
          <w:rtl/>
          <w:lang w:eastAsia="en-US"/>
        </w:rPr>
        <w:t>)</w:t>
      </w:r>
      <w:r>
        <w:rPr>
          <w:rtl/>
          <w:lang w:eastAsia="en-US"/>
        </w:rPr>
        <w:t xml:space="preserve"> </w:t>
      </w:r>
      <w:r>
        <w:rPr>
          <w:rFonts w:hint="cs"/>
          <w:rtl/>
          <w:lang w:eastAsia="en-US"/>
        </w:rPr>
        <w:t xml:space="preserve">אלא במקום שאין כותבין את השטר </w:t>
      </w:r>
      <w:r>
        <w:rPr>
          <w:rFonts w:cs="Miriam"/>
          <w:szCs w:val="20"/>
          <w:rtl/>
          <w:lang w:eastAsia="en-US"/>
        </w:rPr>
        <w:t>(</w:t>
      </w:r>
      <w:r>
        <w:rPr>
          <w:rFonts w:cs="Miriam" w:hint="cs"/>
          <w:szCs w:val="20"/>
          <w:rtl/>
          <w:lang w:eastAsia="en-US"/>
        </w:rPr>
        <w:t>שאין רגילין לכתוב שטר מכירה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במקום שכותבין את השטר - לא קנה </w:t>
      </w:r>
      <w:r>
        <w:rPr>
          <w:rFonts w:cs="Miriam"/>
          <w:szCs w:val="20"/>
          <w:rtl/>
          <w:lang w:eastAsia="en-US"/>
        </w:rPr>
        <w:t>(</w:t>
      </w:r>
      <w:r>
        <w:rPr>
          <w:rFonts w:cs="Miriam" w:hint="cs"/>
          <w:szCs w:val="20"/>
          <w:rtl/>
          <w:lang w:eastAsia="en-US"/>
        </w:rPr>
        <w:t>דכיון דרגילין בהכי - לא סמכא דעתיה דלוקח עד דנקיט שטרא, ועיקר דעתו לקנות על השטר הוא</w:t>
      </w:r>
      <w:r>
        <w:rPr>
          <w:rFonts w:cs="Miriam"/>
          <w:szCs w:val="20"/>
          <w:rtl/>
          <w:lang w:eastAsia="en-US"/>
        </w:rPr>
        <w:t>)</w:t>
      </w:r>
      <w:r>
        <w:rPr>
          <w:rFonts w:hint="cs"/>
          <w:rtl/>
          <w:lang w:eastAsia="en-US"/>
        </w:rPr>
        <w:t xml:space="preserve">, ואי פריש </w:t>
      </w:r>
      <w:r>
        <w:rPr>
          <w:rFonts w:cs="Miriam"/>
          <w:szCs w:val="20"/>
          <w:rtl/>
          <w:lang w:eastAsia="en-US"/>
        </w:rPr>
        <w:t>(</w:t>
      </w:r>
      <w:r>
        <w:rPr>
          <w:rFonts w:cs="Miriam" w:hint="cs"/>
          <w:szCs w:val="20"/>
          <w:rtl/>
          <w:lang w:eastAsia="en-US"/>
        </w:rPr>
        <w:t>אם "רצוני יקנה לי כספי" או "יקנה שטרי"</w:t>
      </w:r>
      <w:r>
        <w:rPr>
          <w:rFonts w:cs="Miriam"/>
          <w:szCs w:val="20"/>
          <w:rtl/>
          <w:lang w:eastAsia="en-US"/>
        </w:rPr>
        <w:t>)</w:t>
      </w:r>
      <w:r>
        <w:rPr>
          <w:rtl/>
          <w:lang w:eastAsia="en-US"/>
        </w:rPr>
        <w:t xml:space="preserve"> –</w:t>
      </w:r>
      <w:r>
        <w:rPr>
          <w:rFonts w:hint="cs"/>
          <w:rtl/>
          <w:lang w:eastAsia="en-US"/>
        </w:rPr>
        <w:t xml:space="preserve"> פריש </w:t>
      </w:r>
      <w:r>
        <w:rPr>
          <w:rFonts w:cs="Courier New" w:hint="cs"/>
          <w:szCs w:val="20"/>
          <w:rtl/>
          <w:lang w:eastAsia="en-US"/>
        </w:rPr>
        <w:t>[</w:t>
      </w:r>
      <w:r>
        <w:rPr>
          <w:rFonts w:ascii="Courier New" w:hAnsi="Courier New" w:cs="Courier New" w:hint="cs"/>
          <w:sz w:val="16"/>
          <w:szCs w:val="20"/>
          <w:rtl/>
          <w:lang w:eastAsia="en-US"/>
        </w:rPr>
        <w:t>ואז כך נעשה המקח</w:t>
      </w:r>
      <w:r>
        <w:rPr>
          <w:rFonts w:cs="Courier New" w:hint="cs"/>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כי הא דרב אידי בר אבין, כי זבין ארעא אמר: "אי בעינא - בכספא איקני, אי בעינא - בשטרא איקני" </w:t>
      </w:r>
      <w:r>
        <w:rPr>
          <w:rFonts w:cs="Miriam"/>
          <w:szCs w:val="20"/>
          <w:rtl/>
          <w:lang w:eastAsia="en-US"/>
        </w:rPr>
        <w:t>(</w:t>
      </w:r>
      <w:r>
        <w:rPr>
          <w:rFonts w:cs="Miriam" w:hint="cs"/>
          <w:szCs w:val="20"/>
          <w:rtl/>
          <w:lang w:eastAsia="en-US"/>
        </w:rPr>
        <w:t>להכי אמר תרוייהו: שיהא הוא יכול לחזור בו, אבל המוכר לא יחזור, כדמפרש ואזיל</w:t>
      </w:r>
      <w:r>
        <w:rPr>
          <w:rFonts w:cs="Miriam"/>
          <w:szCs w:val="20"/>
          <w:rtl/>
          <w:lang w:eastAsia="en-US"/>
        </w:rPr>
        <w:t>)</w:t>
      </w:r>
      <w:r>
        <w:rPr>
          <w:rFonts w:hint="cs"/>
          <w:rtl/>
          <w:lang w:eastAsia="en-US"/>
        </w:rPr>
        <w:t xml:space="preserve">: 'אי בעינא בכספא איקני', דאי בעיתו למיהדר </w:t>
      </w:r>
      <w:r>
        <w:rPr>
          <w:rFonts w:cs="Miriam"/>
          <w:szCs w:val="20"/>
          <w:rtl/>
          <w:lang w:eastAsia="en-US"/>
        </w:rPr>
        <w:t>(</w:t>
      </w:r>
      <w:r>
        <w:rPr>
          <w:rFonts w:cs="Miriam" w:hint="cs"/>
          <w:szCs w:val="20"/>
          <w:rtl/>
          <w:lang w:eastAsia="en-US"/>
        </w:rPr>
        <w:t>שאם בא המוכר לחזור</w:t>
      </w:r>
      <w:r>
        <w:rPr>
          <w:rFonts w:cs="Miriam"/>
          <w:szCs w:val="20"/>
          <w:rtl/>
          <w:lang w:eastAsia="en-US"/>
        </w:rPr>
        <w:t>)</w:t>
      </w:r>
      <w:r>
        <w:rPr>
          <w:rtl/>
          <w:lang w:eastAsia="en-US"/>
        </w:rPr>
        <w:t xml:space="preserve"> </w:t>
      </w:r>
      <w:r>
        <w:rPr>
          <w:rFonts w:hint="cs"/>
          <w:rtl/>
          <w:lang w:eastAsia="en-US"/>
        </w:rPr>
        <w:t xml:space="preserve">- לא מציתו הדריתו </w:t>
      </w:r>
      <w:r>
        <w:rPr>
          <w:rFonts w:cs="Miriam"/>
          <w:szCs w:val="20"/>
          <w:rtl/>
          <w:lang w:eastAsia="en-US"/>
        </w:rPr>
        <w:t>(</w:t>
      </w:r>
      <w:r>
        <w:rPr>
          <w:rFonts w:cs="Miriam" w:hint="cs"/>
          <w:szCs w:val="20"/>
          <w:rtl/>
          <w:lang w:eastAsia="en-US"/>
        </w:rPr>
        <w:t>יאמר לו "אני רוצה שיקנה לי כספי"</w:t>
      </w:r>
      <w:r>
        <w:rPr>
          <w:rFonts w:cs="Miriam"/>
          <w:szCs w:val="20"/>
          <w:rtl/>
          <w:lang w:eastAsia="en-US"/>
        </w:rPr>
        <w:t>)</w:t>
      </w:r>
      <w:r>
        <w:rPr>
          <w:rFonts w:hint="cs"/>
          <w:rtl/>
          <w:lang w:eastAsia="en-US"/>
        </w:rPr>
        <w:t xml:space="preserve">, ו'אי בעינא בשטרא איקני': דאי בעינא למיהדר </w:t>
      </w:r>
      <w:r>
        <w:rPr>
          <w:rFonts w:cs="Miriam"/>
          <w:szCs w:val="20"/>
          <w:rtl/>
          <w:lang w:eastAsia="en-US"/>
        </w:rPr>
        <w:t>(</w:t>
      </w:r>
      <w:r>
        <w:rPr>
          <w:rFonts w:cs="Miriam" w:hint="cs"/>
          <w:szCs w:val="20"/>
          <w:rtl/>
          <w:lang w:eastAsia="en-US"/>
        </w:rPr>
        <w:t>ואם הוא בא לחזור</w:t>
      </w:r>
      <w:r>
        <w:rPr>
          <w:rFonts w:cs="Miriam"/>
          <w:szCs w:val="20"/>
          <w:rtl/>
          <w:lang w:eastAsia="en-US"/>
        </w:rPr>
        <w:t>)</w:t>
      </w:r>
      <w:r>
        <w:rPr>
          <w:rtl/>
          <w:lang w:eastAsia="en-US"/>
        </w:rPr>
        <w:t xml:space="preserve"> </w:t>
      </w:r>
      <w:r>
        <w:rPr>
          <w:rFonts w:hint="cs"/>
          <w:rtl/>
          <w:lang w:eastAsia="en-US"/>
        </w:rPr>
        <w:t xml:space="preserve">- הדרנא בי </w:t>
      </w:r>
      <w:r>
        <w:rPr>
          <w:rFonts w:cs="Miriam"/>
          <w:szCs w:val="20"/>
          <w:rtl/>
          <w:lang w:eastAsia="en-US"/>
        </w:rPr>
        <w:t>(</w:t>
      </w:r>
      <w:r>
        <w:rPr>
          <w:rFonts w:cs="Miriam" w:hint="cs"/>
          <w:szCs w:val="20"/>
          <w:rtl/>
          <w:lang w:eastAsia="en-US"/>
        </w:rPr>
        <w:t>יאמר לו "איני רוצה שיהא כספי קונה עד שיבא השטר, וכל זמן שלא קבלתי השטר אחזור בי"</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 xml:space="preserve">ובשטר: </w:t>
      </w:r>
    </w:p>
    <w:p w:rsidR="007231BB" w:rsidRDefault="007231BB" w:rsidP="007231BB">
      <w:pPr>
        <w:rPr>
          <w:rFonts w:hint="cs"/>
          <w:rtl/>
          <w:lang w:eastAsia="en-US"/>
        </w:rPr>
      </w:pPr>
      <w:r>
        <w:rPr>
          <w:rFonts w:hint="cs"/>
          <w:rtl/>
          <w:lang w:eastAsia="en-US"/>
        </w:rPr>
        <w:t>מנלן?: אילימא משום דכתיב '</w:t>
      </w:r>
      <w:r>
        <w:rPr>
          <w:rFonts w:cs="Narkisim" w:hint="cs"/>
          <w:rtl/>
          <w:lang w:eastAsia="en-US"/>
        </w:rPr>
        <w:t>וכתוב בספר וחתום והעד עדים</w:t>
      </w:r>
      <w:r>
        <w:rPr>
          <w:rFonts w:hint="cs"/>
          <w:rtl/>
          <w:lang w:eastAsia="en-US"/>
        </w:rPr>
        <w:t xml:space="preserve">' - והאמרת שטר ראיה בעלמא הוא? אלא מהכא: </w:t>
      </w:r>
      <w:r>
        <w:rPr>
          <w:rFonts w:cs="Miriam" w:hint="cs"/>
          <w:szCs w:val="16"/>
          <w:rtl/>
          <w:lang w:eastAsia="en-US"/>
        </w:rPr>
        <w:t>(ירמיהו לב,יא)</w:t>
      </w:r>
      <w:r>
        <w:rPr>
          <w:rFonts w:cs="Narkisim" w:hint="cs"/>
          <w:rtl/>
          <w:lang w:eastAsia="en-US"/>
        </w:rPr>
        <w:t xml:space="preserve"> ואקח את ספר הַמִּקְנָה</w:t>
      </w:r>
      <w:r>
        <w:rPr>
          <w:rFonts w:cs="Narkisim"/>
          <w:rtl/>
          <w:lang w:eastAsia="en-US"/>
        </w:rPr>
        <w:t xml:space="preserve"> </w:t>
      </w:r>
      <w:r>
        <w:rPr>
          <w:rFonts w:cs="Narkisim"/>
          <w:szCs w:val="20"/>
          <w:rtl/>
          <w:lang w:eastAsia="en-US"/>
        </w:rPr>
        <w:t>[</w:t>
      </w:r>
      <w:r>
        <w:rPr>
          <w:rFonts w:cs="Narkisim" w:hint="cs"/>
          <w:szCs w:val="20"/>
          <w:rtl/>
          <w:lang w:eastAsia="en-US"/>
        </w:rPr>
        <w:t>את החתום הַמִּצְוָה והחקים ואת הגלוי</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אלמא יש קנין אף בספר לבדו</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שמואל: לא שנו אלא בשטר מתנה, אבל במכר - לא קנה עד שיתן לו דמים </w:t>
      </w:r>
      <w:r>
        <w:rPr>
          <w:rFonts w:cs="Miriam"/>
          <w:szCs w:val="20"/>
          <w:rtl/>
          <w:lang w:eastAsia="en-US"/>
        </w:rPr>
        <w:t>(</w:t>
      </w:r>
      <w:r>
        <w:rPr>
          <w:rFonts w:cs="Miriam" w:hint="cs"/>
          <w:szCs w:val="20"/>
          <w:rtl/>
          <w:lang w:eastAsia="en-US"/>
        </w:rPr>
        <w:t>דלא גמר מוכר ומקנה עד דקביל דמים; ואף על גב דקביל דמים - בעי שטרא, אלא היכא דפריש וכדאמרינן לעיל</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מתיב רב המנונא: '</w:t>
      </w:r>
      <w:r>
        <w:rPr>
          <w:rFonts w:hint="cs"/>
          <w:i/>
          <w:iCs/>
          <w:rtl/>
          <w:lang w:eastAsia="en-US"/>
        </w:rPr>
        <w:t xml:space="preserve">בשטר כיצד? - כתב לו על הנייר או על החרס - אף על פי שאין בהם שוה פרוטה </w:t>
      </w:r>
      <w:r>
        <w:rPr>
          <w:i/>
          <w:iCs/>
          <w:rtl/>
          <w:lang w:eastAsia="en-US"/>
        </w:rPr>
        <w:t>–</w:t>
      </w:r>
      <w:r>
        <w:rPr>
          <w:rFonts w:hint="cs"/>
          <w:i/>
          <w:iCs/>
          <w:rtl/>
          <w:lang w:eastAsia="en-US"/>
        </w:rPr>
        <w:t xml:space="preserve"> "שדי מכורה לך", "שדי נתונה לך" - הרי זו מכורה ונתונה</w:t>
      </w:r>
      <w:r>
        <w:rPr>
          <w:rFonts w:hint="cs"/>
          <w:rtl/>
          <w:lang w:eastAsia="en-US"/>
        </w:rPr>
        <w:t xml:space="preserve">' </w:t>
      </w:r>
      <w:r>
        <w:rPr>
          <w:rFonts w:cs="Miriam"/>
          <w:szCs w:val="20"/>
          <w:rtl/>
          <w:lang w:eastAsia="en-US"/>
        </w:rPr>
        <w:t>(</w:t>
      </w:r>
      <w:r>
        <w:rPr>
          <w:rFonts w:cs="Miriam" w:hint="cs"/>
          <w:szCs w:val="20"/>
          <w:rtl/>
          <w:lang w:eastAsia="en-US"/>
        </w:rPr>
        <w:t>קא סלקא דעתך 'או' - 'או' קתני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הוא מותיב לה והוא מפרק לה: במוכר שדהו מפני רעתה </w:t>
      </w:r>
      <w:r>
        <w:rPr>
          <w:rFonts w:cs="Miriam"/>
          <w:szCs w:val="20"/>
          <w:rtl/>
          <w:lang w:eastAsia="en-US"/>
        </w:rPr>
        <w:t>(</w:t>
      </w:r>
      <w:r>
        <w:rPr>
          <w:rFonts w:cs="Miriam" w:hint="cs"/>
          <w:szCs w:val="20"/>
          <w:rtl/>
          <w:lang w:eastAsia="en-US"/>
        </w:rPr>
        <w:t>דניחא ליה דלקנייה ליה שטרא ללוקח, כי היכי דלא מצי למיהדר ביה</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cs="Miriam" w:hint="cs"/>
          <w:lang w:eastAsia="en-US"/>
        </w:rPr>
      </w:pPr>
      <w:r>
        <w:rPr>
          <w:rFonts w:hint="cs"/>
          <w:rtl/>
          <w:lang w:eastAsia="en-US"/>
        </w:rPr>
        <w:t xml:space="preserve">רב אשי אמר: </w:t>
      </w:r>
      <w:r>
        <w:rPr>
          <w:rFonts w:cs="Miriam"/>
          <w:szCs w:val="20"/>
          <w:rtl/>
          <w:lang w:eastAsia="en-US"/>
        </w:rPr>
        <w:t>(</w:t>
      </w:r>
      <w:r>
        <w:rPr>
          <w:rFonts w:cs="Miriam" w:hint="cs"/>
          <w:szCs w:val="20"/>
          <w:rtl/>
          <w:lang w:eastAsia="en-US"/>
        </w:rPr>
        <w:t>הך מתניתין</w:t>
      </w:r>
      <w:r>
        <w:rPr>
          <w:rFonts w:cs="Miriam"/>
          <w:szCs w:val="20"/>
          <w:rtl/>
          <w:lang w:eastAsia="en-US"/>
        </w:rPr>
        <w:t>)</w:t>
      </w:r>
      <w:r>
        <w:rPr>
          <w:rtl/>
          <w:lang w:eastAsia="en-US"/>
        </w:rPr>
        <w:t xml:space="preserve"> </w:t>
      </w:r>
      <w:r>
        <w:rPr>
          <w:rFonts w:hint="cs"/>
          <w:rtl/>
          <w:lang w:eastAsia="en-US"/>
        </w:rPr>
        <w:t xml:space="preserve">במתנה ביקש ליתנה לו </w:t>
      </w:r>
      <w:r>
        <w:rPr>
          <w:rFonts w:cs="Miriam"/>
          <w:szCs w:val="20"/>
          <w:rtl/>
          <w:lang w:eastAsia="en-US"/>
        </w:rPr>
        <w:t>(</w:t>
      </w:r>
      <w:r>
        <w:rPr>
          <w:rFonts w:cs="Miriam" w:hint="cs"/>
          <w:szCs w:val="20"/>
          <w:rtl/>
          <w:lang w:eastAsia="en-US"/>
        </w:rPr>
        <w:t xml:space="preserve">בנותן מתנה מיירי, וכולה חדא היא, ולאו 'או' 'או' קתני, אלא כך וכך כתב לו: "שדי </w:t>
      </w:r>
      <w:r>
        <w:rPr>
          <w:rFonts w:cs="Miriam" w:hint="cs"/>
          <w:szCs w:val="20"/>
          <w:u w:val="single"/>
          <w:rtl/>
          <w:lang w:eastAsia="en-US"/>
        </w:rPr>
        <w:t>מכורה</w:t>
      </w:r>
      <w:r>
        <w:rPr>
          <w:rFonts w:cs="Miriam" w:hint="cs"/>
          <w:szCs w:val="20"/>
          <w:rtl/>
          <w:lang w:eastAsia="en-US"/>
        </w:rPr>
        <w:t xml:space="preserve"> </w:t>
      </w:r>
      <w:r>
        <w:rPr>
          <w:rFonts w:cs="Miriam" w:hint="cs"/>
          <w:szCs w:val="20"/>
          <w:u w:val="single"/>
          <w:rtl/>
          <w:lang w:eastAsia="en-US"/>
        </w:rPr>
        <w:t>ונתונה</w:t>
      </w:r>
      <w:r>
        <w:rPr>
          <w:rFonts w:cs="Miriam" w:hint="cs"/>
          <w:szCs w:val="20"/>
          <w:rtl/>
          <w:lang w:eastAsia="en-US"/>
        </w:rPr>
        <w:t xml:space="preserve"> לך"</w:t>
      </w:r>
      <w:r>
        <w:rPr>
          <w:rFonts w:cs="Miriam"/>
          <w:szCs w:val="20"/>
          <w:rtl/>
          <w:lang w:eastAsia="en-US"/>
        </w:rPr>
        <w:t>)</w:t>
      </w:r>
      <w:r>
        <w:rPr>
          <w:rFonts w:hint="cs"/>
          <w:rtl/>
          <w:lang w:eastAsia="en-US"/>
        </w:rPr>
        <w:t xml:space="preserve">, ולמה כתב לו לשון מכר? כדי ליפות את כוחו </w:t>
      </w:r>
      <w:r>
        <w:rPr>
          <w:rFonts w:cs="Miriam"/>
          <w:szCs w:val="20"/>
          <w:rtl/>
          <w:lang w:eastAsia="en-US"/>
        </w:rPr>
        <w:t>(</w:t>
      </w:r>
      <w:r>
        <w:rPr>
          <w:rFonts w:cs="Miriam" w:hint="cs"/>
          <w:szCs w:val="20"/>
          <w:rtl/>
          <w:lang w:eastAsia="en-US"/>
        </w:rPr>
        <w:t>שאם יגבנה בעל חוב של נותן ממנה - ישוב עליו לתבוע ממנו דמים המפורשים</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 xml:space="preserve">בחזקה: </w:t>
      </w:r>
    </w:p>
    <w:p w:rsidR="007231BB" w:rsidRDefault="007231BB" w:rsidP="007231BB">
      <w:pPr>
        <w:rPr>
          <w:rFonts w:hint="cs"/>
          <w:rtl/>
          <w:lang w:eastAsia="en-US"/>
        </w:rPr>
      </w:pPr>
      <w:r>
        <w:rPr>
          <w:rFonts w:hint="cs"/>
          <w:rtl/>
          <w:lang w:eastAsia="en-US"/>
        </w:rPr>
        <w:t xml:space="preserve">מנלן? </w:t>
      </w:r>
    </w:p>
    <w:p w:rsidR="007231BB" w:rsidRDefault="007231BB" w:rsidP="007231BB">
      <w:pPr>
        <w:rPr>
          <w:rFonts w:hint="cs"/>
          <w:rtl/>
          <w:lang w:eastAsia="en-US"/>
        </w:rPr>
      </w:pPr>
      <w:r>
        <w:rPr>
          <w:rFonts w:hint="cs"/>
          <w:rtl/>
          <w:lang w:eastAsia="en-US"/>
        </w:rPr>
        <w:t xml:space="preserve">אמר חזקיה: אמר קרא </w:t>
      </w:r>
      <w:r>
        <w:rPr>
          <w:rFonts w:cs="Miriam"/>
          <w:szCs w:val="20"/>
          <w:rtl/>
          <w:lang w:eastAsia="en-US"/>
        </w:rPr>
        <w:t>(</w:t>
      </w:r>
      <w:r>
        <w:rPr>
          <w:rFonts w:cs="Miriam" w:hint="cs"/>
          <w:szCs w:val="20"/>
          <w:rtl/>
          <w:lang w:eastAsia="en-US"/>
        </w:rPr>
        <w:t>גדליה בן אחיקם קאמר ליה</w:t>
      </w:r>
      <w:r>
        <w:rPr>
          <w:rFonts w:cs="Miriam"/>
          <w:szCs w:val="20"/>
          <w:rtl/>
          <w:lang w:eastAsia="en-US"/>
        </w:rPr>
        <w:t>)</w:t>
      </w:r>
      <w:r>
        <w:rPr>
          <w:rtl/>
          <w:lang w:eastAsia="en-US"/>
        </w:rPr>
        <w:t xml:space="preserve"> </w:t>
      </w:r>
      <w:r>
        <w:rPr>
          <w:rFonts w:cs="Miriam" w:hint="cs"/>
          <w:szCs w:val="16"/>
          <w:rtl/>
          <w:lang w:eastAsia="en-US"/>
        </w:rPr>
        <w:t>[ירמיהו מ,י:</w:t>
      </w:r>
      <w:r>
        <w:rPr>
          <w:rFonts w:cs="Narkisim" w:hint="cs"/>
          <w:szCs w:val="20"/>
          <w:rtl/>
          <w:lang w:eastAsia="en-US"/>
        </w:rPr>
        <w:t xml:space="preserve"> ואני הנני ישב במצפה לעמד לפני הכשדים אשר יבאו אלינו ואתם אספו יין וקיץ ושמן ושמו בכליכם</w:t>
      </w:r>
      <w:r>
        <w:rPr>
          <w:rFonts w:cs="Narkisim"/>
          <w:szCs w:val="20"/>
          <w:rtl/>
          <w:lang w:eastAsia="en-US"/>
        </w:rPr>
        <w:t>]</w:t>
      </w:r>
      <w:r>
        <w:rPr>
          <w:rFonts w:cs="Narkisim" w:hint="cs"/>
          <w:rtl/>
          <w:lang w:eastAsia="en-US"/>
        </w:rPr>
        <w:t xml:space="preserve"> ושבו בעריכם אשר תפשתם</w:t>
      </w:r>
      <w:r>
        <w:rPr>
          <w:rFonts w:hint="cs"/>
          <w:rtl/>
          <w:lang w:eastAsia="en-US"/>
        </w:rPr>
        <w:t xml:space="preserve">; במה תפשתם? </w:t>
      </w:r>
      <w:r>
        <w:rPr>
          <w:rtl/>
          <w:lang w:eastAsia="en-US"/>
        </w:rPr>
        <w:t>–</w:t>
      </w:r>
      <w:r>
        <w:rPr>
          <w:rFonts w:hint="cs"/>
          <w:rtl/>
          <w:lang w:eastAsia="en-US"/>
        </w:rPr>
        <w:t xml:space="preserve"> בישיבה </w:t>
      </w:r>
      <w:r>
        <w:rPr>
          <w:rFonts w:cs="Miriam"/>
          <w:szCs w:val="20"/>
          <w:rtl/>
          <w:lang w:eastAsia="en-US"/>
        </w:rPr>
        <w:t>(</w:t>
      </w:r>
      <w:r>
        <w:rPr>
          <w:rFonts w:cs="Miriam" w:hint="cs"/>
          <w:szCs w:val="20"/>
          <w:rtl/>
          <w:lang w:eastAsia="en-US"/>
        </w:rPr>
        <w:t>ד'תפשתם' - א'שבו' קאי</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דבי רבי ישמעאל תנא: </w:t>
      </w:r>
      <w:r>
        <w:rPr>
          <w:rFonts w:cs="Miriam" w:hint="cs"/>
          <w:szCs w:val="16"/>
          <w:rtl/>
          <w:lang w:eastAsia="en-US"/>
        </w:rPr>
        <w:t>[דברים יא,לא:</w:t>
      </w:r>
      <w:r>
        <w:rPr>
          <w:rFonts w:cs="Narkisim"/>
          <w:szCs w:val="20"/>
          <w:rtl/>
          <w:lang w:eastAsia="en-US"/>
        </w:rPr>
        <w:t xml:space="preserve"> </w:t>
      </w:r>
      <w:r>
        <w:rPr>
          <w:rFonts w:cs="Narkisim" w:hint="cs"/>
          <w:szCs w:val="20"/>
          <w:rtl/>
          <w:lang w:eastAsia="en-US"/>
        </w:rPr>
        <w:t>כי אתם עברים את הירדן לבא לרשת את הארץ אשר ה' אלקיכם נתן לכם</w:t>
      </w:r>
      <w:r>
        <w:rPr>
          <w:rFonts w:cs="Narkisim"/>
          <w:szCs w:val="20"/>
          <w:rtl/>
          <w:lang w:eastAsia="en-US"/>
        </w:rPr>
        <w:t>]</w:t>
      </w:r>
      <w:r>
        <w:rPr>
          <w:rFonts w:cs="Narkisim" w:hint="cs"/>
          <w:rtl/>
          <w:lang w:eastAsia="en-US"/>
        </w:rPr>
        <w:t xml:space="preserve"> וירשתם אותה וישבתם בה</w:t>
      </w:r>
      <w:r>
        <w:rPr>
          <w:rFonts w:hint="cs"/>
          <w:rtl/>
          <w:lang w:eastAsia="en-US"/>
        </w:rPr>
        <w:t>; במה '</w:t>
      </w:r>
      <w:r>
        <w:rPr>
          <w:rFonts w:cs="Narkisim" w:hint="cs"/>
          <w:rtl/>
          <w:lang w:eastAsia="en-US"/>
        </w:rPr>
        <w:t>ירשתם</w:t>
      </w:r>
      <w:r>
        <w:rPr>
          <w:rFonts w:hint="cs"/>
          <w:rtl/>
          <w:lang w:eastAsia="en-US"/>
        </w:rPr>
        <w:t xml:space="preserve">'? </w:t>
      </w:r>
      <w:r>
        <w:rPr>
          <w:rtl/>
          <w:lang w:eastAsia="en-US"/>
        </w:rPr>
        <w:t>–</w:t>
      </w:r>
      <w:r>
        <w:rPr>
          <w:rFonts w:hint="cs"/>
          <w:rtl/>
          <w:lang w:eastAsia="en-US"/>
        </w:rPr>
        <w:t xml:space="preserve"> בישיבה. </w:t>
      </w:r>
      <w:r>
        <w:rPr>
          <w:rFonts w:cs="Miriam" w:hint="cs"/>
          <w:szCs w:val="20"/>
          <w:rtl/>
          <w:lang w:eastAsia="en-US"/>
        </w:rPr>
        <w:t>[</w:t>
      </w:r>
      <w:r>
        <w:rPr>
          <w:rFonts w:ascii="Courier New" w:hAnsi="Courier New" w:cs="Courier New" w:hint="cs"/>
          <w:sz w:val="16"/>
          <w:szCs w:val="20"/>
          <w:rtl/>
          <w:lang w:eastAsia="en-US"/>
        </w:rPr>
        <w:t xml:space="preserve">אולי ההסבר: אם כבשתם במלחמה ולא ישבתם בה, אלא הצבא נסוג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אין כאן תפישה או הורשה, אלא רק כיבוש; ההורשה נעשית על ידי ישיבה.</w:t>
      </w:r>
      <w:r>
        <w:rPr>
          <w:rFonts w:cs="Miriam" w:hint="cs"/>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ושאין להם אחריות אין נקנין אלא במשיכה:</w:t>
      </w:r>
    </w:p>
    <w:p w:rsidR="007231BB" w:rsidRDefault="007231BB" w:rsidP="007231BB">
      <w:pPr>
        <w:rPr>
          <w:rFonts w:hint="cs"/>
          <w:rtl/>
          <w:lang w:eastAsia="en-US"/>
        </w:rPr>
      </w:pPr>
      <w:r>
        <w:rPr>
          <w:rFonts w:hint="cs"/>
          <w:rtl/>
          <w:lang w:eastAsia="en-US"/>
        </w:rPr>
        <w:t>מנלן?</w:t>
      </w:r>
    </w:p>
    <w:p w:rsidR="007231BB" w:rsidRDefault="007231BB" w:rsidP="007231BB">
      <w:pPr>
        <w:rPr>
          <w:rFonts w:hint="cs"/>
          <w:rtl/>
          <w:lang w:eastAsia="en-US"/>
        </w:rPr>
      </w:pPr>
      <w:r>
        <w:rPr>
          <w:rFonts w:hint="cs"/>
          <w:rtl/>
          <w:lang w:eastAsia="en-US"/>
        </w:rPr>
        <w:t xml:space="preserve">דכתיב </w:t>
      </w:r>
      <w:r>
        <w:rPr>
          <w:rFonts w:cs="Miriam" w:hint="cs"/>
          <w:szCs w:val="16"/>
          <w:rtl/>
          <w:lang w:eastAsia="en-US"/>
        </w:rPr>
        <w:t>(ויקרא כה</w:t>
      </w:r>
      <w:r>
        <w:rPr>
          <w:rFonts w:cs="Miriam"/>
          <w:szCs w:val="16"/>
          <w:rtl/>
          <w:lang w:eastAsia="en-US"/>
        </w:rPr>
        <w:t>,</w:t>
      </w:r>
      <w:r>
        <w:rPr>
          <w:rFonts w:cs="Miriam" w:hint="cs"/>
          <w:szCs w:val="16"/>
          <w:rtl/>
          <w:lang w:eastAsia="en-US"/>
        </w:rPr>
        <w:t>יד)</w:t>
      </w:r>
      <w:r>
        <w:rPr>
          <w:rFonts w:cs="Narkisim" w:hint="cs"/>
          <w:rtl/>
          <w:lang w:eastAsia="en-US"/>
        </w:rPr>
        <w:t xml:space="preserve"> וכי תמכרו ממכר לעמיתך או קנה מיד עמיתך </w:t>
      </w:r>
      <w:r>
        <w:rPr>
          <w:rFonts w:cs="Narkisim" w:hint="cs"/>
          <w:szCs w:val="20"/>
          <w:rtl/>
          <w:lang w:eastAsia="en-US"/>
        </w:rPr>
        <w:t>[אל תוֹנוּ איש את אחיו]</w:t>
      </w:r>
      <w:r>
        <w:rPr>
          <w:rFonts w:hint="cs"/>
          <w:rtl/>
          <w:lang w:eastAsia="en-US"/>
        </w:rPr>
        <w:t xml:space="preserve"> - דבר הנקנה מיד ליד </w:t>
      </w:r>
      <w:r>
        <w:rPr>
          <w:rFonts w:cs="Miriam"/>
          <w:szCs w:val="20"/>
          <w:rtl/>
          <w:lang w:eastAsia="en-US"/>
        </w:rPr>
        <w:t>(</w:t>
      </w:r>
      <w:r>
        <w:rPr>
          <w:rFonts w:cs="Miriam" w:hint="cs"/>
          <w:szCs w:val="20"/>
          <w:rtl/>
          <w:lang w:eastAsia="en-US"/>
        </w:rPr>
        <w:t>דהיינו משיכה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ולרבי יוחנן דאמר </w:t>
      </w:r>
      <w:r>
        <w:rPr>
          <w:rFonts w:cs="Miriam"/>
          <w:szCs w:val="20"/>
          <w:rtl/>
          <w:lang w:eastAsia="en-US"/>
        </w:rPr>
        <w:t>(</w:t>
      </w:r>
      <w:r>
        <w:rPr>
          <w:rFonts w:cs="Miriam" w:hint="cs"/>
          <w:szCs w:val="20"/>
          <w:rtl/>
          <w:lang w:eastAsia="en-US"/>
        </w:rPr>
        <w:t>בפרק 'הזהב'</w:t>
      </w:r>
      <w:r>
        <w:rPr>
          <w:rFonts w:cs="Miriam"/>
          <w:szCs w:val="20"/>
          <w:rtl/>
          <w:lang w:eastAsia="en-US"/>
        </w:rPr>
        <w:t>)</w:t>
      </w:r>
      <w:r>
        <w:rPr>
          <w:rtl/>
          <w:lang w:eastAsia="en-US"/>
        </w:rPr>
        <w:t xml:space="preserve"> </w:t>
      </w:r>
      <w:r>
        <w:rPr>
          <w:rFonts w:hint="cs"/>
          <w:rtl/>
          <w:lang w:eastAsia="en-US"/>
        </w:rPr>
        <w:t xml:space="preserve">'דבר תורה מעות קונות' </w:t>
      </w:r>
      <w:r>
        <w:rPr>
          <w:rFonts w:cs="Miriam"/>
          <w:szCs w:val="20"/>
          <w:rtl/>
          <w:lang w:eastAsia="en-US"/>
        </w:rPr>
        <w:t>(</w:t>
      </w:r>
      <w:r>
        <w:rPr>
          <w:rFonts w:cs="Miriam" w:hint="cs"/>
          <w:szCs w:val="20"/>
          <w:rtl/>
          <w:lang w:eastAsia="en-US"/>
        </w:rPr>
        <w:t xml:space="preserve">כדאשכחן גבי הקדש: 'ונתן הכסף... וקם </w:t>
      </w:r>
      <w:commentRangeStart w:id="12"/>
      <w:r>
        <w:rPr>
          <w:rFonts w:cs="Miriam" w:hint="cs"/>
          <w:szCs w:val="20"/>
          <w:rtl/>
          <w:lang w:eastAsia="en-US"/>
        </w:rPr>
        <w:t>לו'</w:t>
      </w:r>
      <w:commentRangeEnd w:id="12"/>
      <w:r>
        <w:rPr>
          <w:rStyle w:val="ac"/>
          <w:vanish/>
          <w:rtl/>
        </w:rPr>
        <w:commentReference w:id="12"/>
      </w:r>
      <w:r>
        <w:rPr>
          <w:rFonts w:cs="Miriam"/>
          <w:szCs w:val="20"/>
          <w:rtl/>
          <w:lang w:eastAsia="en-US"/>
        </w:rPr>
        <w:t>)</w:t>
      </w:r>
      <w:r>
        <w:rPr>
          <w:rtl/>
          <w:lang w:eastAsia="en-US"/>
        </w:rPr>
        <w:t xml:space="preserve"> </w:t>
      </w:r>
      <w:r>
        <w:rPr>
          <w:rFonts w:hint="cs"/>
          <w:rtl/>
          <w:lang w:eastAsia="en-US"/>
        </w:rPr>
        <w:t>- מאי איכא למימר?</w:t>
      </w:r>
    </w:p>
    <w:p w:rsidR="007231BB" w:rsidRDefault="007231BB" w:rsidP="007231BB">
      <w:pPr>
        <w:rPr>
          <w:rFonts w:cs="Miriam" w:hint="cs"/>
          <w:lang w:eastAsia="en-US"/>
        </w:rPr>
      </w:pPr>
      <w:r>
        <w:rPr>
          <w:rFonts w:cs="Miriam"/>
          <w:szCs w:val="20"/>
          <w:rtl/>
          <w:lang w:eastAsia="en-US"/>
        </w:rPr>
        <w:t>(</w:t>
      </w:r>
      <w:r>
        <w:rPr>
          <w:rFonts w:cs="Miriam" w:hint="cs"/>
          <w:szCs w:val="20"/>
          <w:rtl/>
          <w:lang w:eastAsia="en-US"/>
        </w:rPr>
        <w:t>אמר לך: מתניתין לא תקשי לי:</w:t>
      </w:r>
      <w:r>
        <w:rPr>
          <w:rFonts w:cs="Miriam"/>
          <w:szCs w:val="20"/>
          <w:rtl/>
          <w:lang w:eastAsia="en-US"/>
        </w:rPr>
        <w:t>)</w:t>
      </w:r>
      <w:r>
        <w:rPr>
          <w:rtl/>
          <w:lang w:eastAsia="en-US"/>
        </w:rPr>
        <w:t xml:space="preserve"> </w:t>
      </w:r>
      <w:r>
        <w:rPr>
          <w:rFonts w:hint="cs"/>
          <w:rtl/>
          <w:lang w:eastAsia="en-US"/>
        </w:rPr>
        <w:t xml:space="preserve">תנא תקנתא דרבנן קתני </w:t>
      </w:r>
      <w:r>
        <w:rPr>
          <w:rFonts w:cs="Miriam"/>
          <w:szCs w:val="20"/>
          <w:rtl/>
          <w:lang w:eastAsia="en-US"/>
        </w:rPr>
        <w:t>(</w:t>
      </w:r>
      <w:r>
        <w:rPr>
          <w:rFonts w:cs="Miriam" w:hint="cs"/>
          <w:szCs w:val="20"/>
          <w:rtl/>
          <w:lang w:eastAsia="en-US"/>
        </w:rPr>
        <w:t>דתקנתא דרבנן קתני תנא דמתניתין, שעקרו חכמים קנין המעות ואמרו לא תִקנֶה אלא משיכה: גזירה שמא יאמר לו "נשרפו חיטיך בעלייה"</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נכסים שאין להם אחריות [</w:t>
      </w:r>
      <w:r>
        <w:rPr>
          <w:rFonts w:hint="cs"/>
          <w:sz w:val="20"/>
          <w:szCs w:val="20"/>
          <w:rtl/>
          <w:lang w:eastAsia="en-US"/>
        </w:rPr>
        <w:t>נקנין עם נכסים שיש להם אחריות בכסף ובשטר ובחזקה</w:t>
      </w:r>
      <w:r>
        <w:rPr>
          <w:rFonts w:hint="cs"/>
          <w:rtl/>
          <w:lang w:eastAsia="en-US"/>
        </w:rPr>
        <w:t xml:space="preserve">]: </w:t>
      </w:r>
    </w:p>
    <w:p w:rsidR="007231BB" w:rsidRDefault="007231BB" w:rsidP="007231BB">
      <w:pPr>
        <w:rPr>
          <w:rFonts w:hint="cs"/>
          <w:rtl/>
          <w:lang w:eastAsia="en-US"/>
        </w:rPr>
      </w:pPr>
      <w:r>
        <w:rPr>
          <w:rFonts w:hint="cs"/>
          <w:rtl/>
          <w:lang w:eastAsia="en-US"/>
        </w:rPr>
        <w:t>מנהני מילי?</w:t>
      </w:r>
    </w:p>
    <w:p w:rsidR="007231BB" w:rsidRDefault="007231BB" w:rsidP="007231BB">
      <w:pPr>
        <w:rPr>
          <w:rFonts w:hint="cs"/>
          <w:rtl/>
          <w:lang w:eastAsia="en-US"/>
        </w:rPr>
      </w:pPr>
      <w:r>
        <w:rPr>
          <w:rFonts w:hint="cs"/>
          <w:rtl/>
          <w:lang w:eastAsia="en-US"/>
        </w:rPr>
        <w:t xml:space="preserve">אמר חזקיה: דאמר קרא </w:t>
      </w:r>
      <w:r>
        <w:rPr>
          <w:rFonts w:cs="Miriam"/>
          <w:szCs w:val="20"/>
          <w:rtl/>
          <w:lang w:eastAsia="en-US"/>
        </w:rPr>
        <w:t>(</w:t>
      </w:r>
      <w:r>
        <w:rPr>
          <w:rFonts w:cs="Miriam" w:hint="cs"/>
          <w:szCs w:val="20"/>
          <w:rtl/>
          <w:lang w:eastAsia="en-US"/>
        </w:rPr>
        <w:t>בבני יהושפט כתיב וסיפיה דקרא 'עם ערי מצורות ביהודה'</w:t>
      </w:r>
      <w:r>
        <w:rPr>
          <w:rFonts w:cs="Miriam"/>
          <w:szCs w:val="20"/>
          <w:rtl/>
          <w:lang w:eastAsia="en-US"/>
        </w:rPr>
        <w:t>)</w:t>
      </w:r>
      <w:r>
        <w:rPr>
          <w:rFonts w:hint="cs"/>
          <w:rtl/>
          <w:lang w:eastAsia="en-US"/>
        </w:rPr>
        <w:t xml:space="preserve">: </w:t>
      </w:r>
      <w:r>
        <w:rPr>
          <w:rFonts w:cs="Miriam" w:hint="cs"/>
          <w:szCs w:val="16"/>
          <w:rtl/>
          <w:lang w:eastAsia="en-US"/>
        </w:rPr>
        <w:t>(דברי הימים ב כא,ג)</w:t>
      </w:r>
      <w:r>
        <w:rPr>
          <w:rFonts w:cs="Narkisim" w:hint="cs"/>
          <w:rtl/>
          <w:lang w:eastAsia="en-US"/>
        </w:rPr>
        <w:t xml:space="preserve"> ויתן להם אביהם מתנות </w:t>
      </w:r>
      <w:r>
        <w:rPr>
          <w:rFonts w:cs="Narkisim"/>
          <w:szCs w:val="20"/>
          <w:rtl/>
          <w:lang w:eastAsia="en-US"/>
        </w:rPr>
        <w:t>[</w:t>
      </w:r>
      <w:r>
        <w:rPr>
          <w:rFonts w:cs="Narkisim" w:hint="cs"/>
          <w:szCs w:val="20"/>
          <w:rtl/>
          <w:lang w:eastAsia="en-US"/>
        </w:rPr>
        <w:t>רבות לכסף ולזהב ולמגדנות</w:t>
      </w:r>
      <w:r>
        <w:rPr>
          <w:rFonts w:cs="Narkisim"/>
          <w:szCs w:val="20"/>
          <w:rtl/>
          <w:lang w:eastAsia="en-US"/>
        </w:rPr>
        <w:t>]</w:t>
      </w:r>
      <w:r>
        <w:rPr>
          <w:rFonts w:cs="Narkisim" w:hint="cs"/>
          <w:rtl/>
          <w:lang w:eastAsia="en-US"/>
        </w:rPr>
        <w:t xml:space="preserve"> עם ערי מצורות ביהודה </w:t>
      </w:r>
      <w:r>
        <w:rPr>
          <w:rFonts w:cs="Narkisim" w:hint="cs"/>
          <w:szCs w:val="20"/>
          <w:rtl/>
          <w:lang w:eastAsia="en-US"/>
        </w:rPr>
        <w:t>[ואת הממלכה נתן ליהורם כי הוא הבכור]</w:t>
      </w:r>
      <w:r>
        <w:rPr>
          <w:rFonts w:hint="cs"/>
          <w:rtl/>
          <w:lang w:eastAsia="en-US"/>
        </w:rPr>
        <w:t>.</w:t>
      </w:r>
    </w:p>
    <w:p w:rsidR="007231BB" w:rsidRDefault="007231BB" w:rsidP="007231BB">
      <w:pPr>
        <w:rPr>
          <w:rFonts w:hint="cs"/>
          <w:rtl/>
          <w:lang w:eastAsia="en-US"/>
        </w:rPr>
      </w:pPr>
      <w:r>
        <w:rPr>
          <w:rFonts w:hint="cs"/>
          <w:rtl/>
          <w:lang w:eastAsia="en-US"/>
        </w:rPr>
        <w:t xml:space="preserve"> </w:t>
      </w:r>
    </w:p>
    <w:p w:rsidR="007231BB" w:rsidRDefault="007231BB" w:rsidP="007231BB">
      <w:pPr>
        <w:rPr>
          <w:rFonts w:hint="cs"/>
          <w:rtl/>
          <w:lang w:eastAsia="en-US"/>
        </w:rPr>
      </w:pPr>
      <w:r>
        <w:rPr>
          <w:rFonts w:hint="cs"/>
          <w:rtl/>
          <w:lang w:eastAsia="en-US"/>
        </w:rPr>
        <w:t xml:space="preserve">איבעיא להו: בעינן צבורים </w:t>
      </w:r>
      <w:r>
        <w:rPr>
          <w:rFonts w:cs="Miriam"/>
          <w:szCs w:val="20"/>
          <w:rtl/>
          <w:lang w:eastAsia="en-US"/>
        </w:rPr>
        <w:t>(</w:t>
      </w:r>
      <w:r>
        <w:rPr>
          <w:rFonts w:cs="Miriam" w:hint="cs"/>
          <w:szCs w:val="20"/>
          <w:rtl/>
          <w:lang w:eastAsia="en-US"/>
        </w:rPr>
        <w:t>שיהו אותן מטלטלין מונחין באותו קרקע</w:t>
      </w:r>
      <w:r>
        <w:rPr>
          <w:rFonts w:cs="Miriam"/>
          <w:szCs w:val="20"/>
          <w:rtl/>
          <w:lang w:eastAsia="en-US"/>
        </w:rPr>
        <w:t>)</w:t>
      </w:r>
      <w:r>
        <w:rPr>
          <w:rtl/>
          <w:lang w:eastAsia="en-US"/>
        </w:rPr>
        <w:t xml:space="preserve"> </w:t>
      </w:r>
      <w:r>
        <w:rPr>
          <w:rFonts w:hint="cs"/>
          <w:rtl/>
          <w:lang w:eastAsia="en-US"/>
        </w:rPr>
        <w:t>או לא?</w:t>
      </w:r>
    </w:p>
    <w:p w:rsidR="007231BB" w:rsidRDefault="007231BB" w:rsidP="007231BB">
      <w:pPr>
        <w:rPr>
          <w:rFonts w:hint="cs"/>
          <w:lang w:eastAsia="en-US"/>
        </w:rPr>
      </w:pPr>
      <w:r>
        <w:rPr>
          <w:rFonts w:hint="cs"/>
          <w:rtl/>
          <w:lang w:eastAsia="en-US"/>
        </w:rPr>
        <w:t>אמר רב יוסף: תא שמע: '</w:t>
      </w:r>
      <w:r>
        <w:rPr>
          <w:rFonts w:hint="cs"/>
          <w:i/>
          <w:iCs/>
          <w:rtl/>
          <w:lang w:eastAsia="en-US"/>
        </w:rPr>
        <w:t xml:space="preserve">רבי עקיבא אומר: קרקע כל שהוא חייבת בפאה ובבכורים </w:t>
      </w:r>
      <w:r>
        <w:rPr>
          <w:rFonts w:cs="Miriam"/>
          <w:szCs w:val="20"/>
          <w:rtl/>
          <w:lang w:eastAsia="en-US"/>
        </w:rPr>
        <w:t>(</w:t>
      </w:r>
      <w:r>
        <w:rPr>
          <w:rFonts w:cs="Miriam" w:hint="cs"/>
          <w:szCs w:val="20"/>
          <w:rtl/>
          <w:lang w:eastAsia="en-US"/>
        </w:rPr>
        <w:t>'ובוידוי' לא גרסינן, דאף מי שאין לו קרקע - מתוודה על המעשרות, ויכול לומר '</w:t>
      </w:r>
      <w:r>
        <w:rPr>
          <w:rFonts w:cs="Narkisim" w:hint="cs"/>
          <w:szCs w:val="20"/>
          <w:rtl/>
          <w:lang w:eastAsia="en-US"/>
        </w:rPr>
        <w:t>וברך את עמך את ישראל ואת האדמה אשר נתתה לנו</w:t>
      </w:r>
      <w:r>
        <w:rPr>
          <w:rFonts w:cs="Miriam" w:hint="cs"/>
          <w:szCs w:val="20"/>
          <w:rtl/>
          <w:lang w:eastAsia="en-US"/>
        </w:rPr>
        <w:t xml:space="preserve">' </w:t>
      </w:r>
      <w:r>
        <w:rPr>
          <w:rFonts w:cs="Miriam" w:hint="cs"/>
          <w:szCs w:val="16"/>
          <w:rtl/>
          <w:lang w:eastAsia="en-US"/>
        </w:rPr>
        <w:t>[דברים כו,טו]</w:t>
      </w:r>
      <w:r>
        <w:rPr>
          <w:rFonts w:cs="Miriam" w:hint="cs"/>
          <w:szCs w:val="20"/>
          <w:rtl/>
          <w:lang w:eastAsia="en-US"/>
        </w:rPr>
        <w:t>, ולא דמי לבכורים דבעי למימר '</w:t>
      </w:r>
      <w:r>
        <w:rPr>
          <w:rFonts w:cs="Narkisim" w:hint="cs"/>
          <w:szCs w:val="20"/>
          <w:rtl/>
          <w:lang w:eastAsia="en-US"/>
        </w:rPr>
        <w:t>אשר נתת לי</w:t>
      </w:r>
      <w:r>
        <w:rPr>
          <w:rFonts w:cs="Miriam" w:hint="cs"/>
          <w:szCs w:val="20"/>
          <w:rtl/>
          <w:lang w:eastAsia="en-US"/>
        </w:rPr>
        <w:t xml:space="preserve">' </w:t>
      </w:r>
      <w:r>
        <w:rPr>
          <w:rFonts w:cs="Miriam" w:hint="cs"/>
          <w:szCs w:val="16"/>
          <w:rtl/>
          <w:lang w:eastAsia="en-US"/>
        </w:rPr>
        <w:t>[דברים כו,י]</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כו,ב</w:t>
      </w:r>
      <w:r>
        <w:rPr>
          <w:rtl/>
          <w:lang w:eastAsia="en-US"/>
        </w:rPr>
        <w:t>)</w:t>
      </w:r>
    </w:p>
    <w:p w:rsidR="007231BB" w:rsidRDefault="007231BB" w:rsidP="007231BB">
      <w:pPr>
        <w:rPr>
          <w:rFonts w:hint="cs"/>
          <w:rtl/>
          <w:lang w:eastAsia="en-US"/>
        </w:rPr>
      </w:pPr>
      <w:r>
        <w:rPr>
          <w:rFonts w:hint="cs"/>
          <w:rtl/>
          <w:lang w:eastAsia="en-US"/>
        </w:rPr>
        <w:t xml:space="preserve">ולכתוב עליה פרוסבול </w:t>
      </w:r>
      <w:r>
        <w:rPr>
          <w:rFonts w:cs="Miriam"/>
          <w:szCs w:val="20"/>
          <w:rtl/>
          <w:lang w:eastAsia="en-US"/>
        </w:rPr>
        <w:t>(</w:t>
      </w:r>
      <w:r>
        <w:rPr>
          <w:rFonts w:cs="Miriam" w:hint="cs"/>
          <w:szCs w:val="20"/>
          <w:rtl/>
          <w:lang w:eastAsia="en-US"/>
        </w:rPr>
        <w:t xml:space="preserve">דאמרינן במסכת גיטין </w:t>
      </w:r>
      <w:r>
        <w:rPr>
          <w:rFonts w:cs="Miriam" w:hint="cs"/>
          <w:szCs w:val="16"/>
          <w:rtl/>
          <w:lang w:eastAsia="en-US"/>
        </w:rPr>
        <w:t>(לז,א; משנה שביעית פ"י מ"ו)</w:t>
      </w:r>
      <w:r>
        <w:rPr>
          <w:rFonts w:cs="Miriam" w:hint="cs"/>
          <w:szCs w:val="20"/>
          <w:rtl/>
          <w:lang w:eastAsia="en-US"/>
        </w:rPr>
        <w:t>: אין כותבין פרוסבול אלא על הקרקע; ואם יש קרקע כל שהוא ללוה - כותבין עליו פרוסבול אף מחוב גדול, ושוב לא תשמטנו שביעית; דכי תקון הלל פרוסבול - אשיעבוד קרקעות תקון, דמלוה המצויה היא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ולקנות עמה נכסים שאין להם אחריות</w:t>
      </w:r>
      <w:r>
        <w:rPr>
          <w:rFonts w:hint="cs"/>
          <w:rtl/>
          <w:lang w:eastAsia="en-US"/>
        </w:rPr>
        <w:t xml:space="preserve">'; ואי אמרת בעינן צבורים - כל שהוא למאי חזי </w:t>
      </w:r>
      <w:r>
        <w:rPr>
          <w:rFonts w:cs="Miriam"/>
          <w:szCs w:val="20"/>
          <w:rtl/>
          <w:lang w:eastAsia="en-US"/>
        </w:rPr>
        <w:t>(</w:t>
      </w:r>
      <w:r>
        <w:rPr>
          <w:rFonts w:cs="Miriam" w:hint="cs"/>
          <w:szCs w:val="20"/>
          <w:rtl/>
          <w:lang w:eastAsia="en-US"/>
        </w:rPr>
        <w:t>כמה מטלטלין יצבור בה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תרגומא רב שמואל בר ביסנא קמיה דרב יוסף: כגון שנעץ בה מחט </w:t>
      </w:r>
      <w:r>
        <w:rPr>
          <w:rFonts w:cs="Miriam"/>
          <w:szCs w:val="20"/>
          <w:rtl/>
          <w:lang w:eastAsia="en-US"/>
        </w:rPr>
        <w:t>(</w:t>
      </w:r>
      <w:r>
        <w:rPr>
          <w:rFonts w:cs="Miriam" w:hint="cs"/>
          <w:szCs w:val="20"/>
          <w:rtl/>
          <w:lang w:eastAsia="en-US"/>
        </w:rPr>
        <w:t>ואותה מחט היה מוכר לו עם הקרקע</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ליה רב יוסף: קבסתן </w:t>
      </w:r>
      <w:r>
        <w:rPr>
          <w:rFonts w:cs="Miriam"/>
          <w:szCs w:val="20"/>
          <w:rtl/>
          <w:lang w:eastAsia="en-US"/>
        </w:rPr>
        <w:t>(</w:t>
      </w:r>
      <w:r>
        <w:rPr>
          <w:rFonts w:cs="Miriam" w:hint="cs"/>
          <w:szCs w:val="20"/>
          <w:rtl/>
          <w:lang w:eastAsia="en-US"/>
        </w:rPr>
        <w:t>ציערתני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איכפל תנא לאשמועינן מחט </w:t>
      </w:r>
      <w:r>
        <w:rPr>
          <w:rFonts w:cs="Miriam"/>
          <w:szCs w:val="20"/>
          <w:rtl/>
          <w:lang w:eastAsia="en-US"/>
        </w:rPr>
        <w:t>(</w:t>
      </w:r>
      <w:r>
        <w:rPr>
          <w:rFonts w:cs="Miriam" w:hint="cs"/>
          <w:szCs w:val="20"/>
          <w:rtl/>
          <w:lang w:eastAsia="en-US"/>
        </w:rPr>
        <w:t>הוצרך תנא לטרוח ולהשמיע קנייני מחטין</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רב אשי: מאן לימא לן דלא תלה בה מרגניתא דשוויא אלפא זוזי?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תא שמע: אמר רבי אלעזר: '</w:t>
      </w:r>
      <w:r>
        <w:rPr>
          <w:rFonts w:hint="cs"/>
          <w:i/>
          <w:iCs/>
          <w:rtl/>
          <w:lang w:eastAsia="en-US"/>
        </w:rPr>
        <w:t xml:space="preserve">מעשה במדוני אחד </w:t>
      </w:r>
      <w:r>
        <w:rPr>
          <w:rFonts w:cs="Miriam"/>
          <w:szCs w:val="20"/>
          <w:rtl/>
          <w:lang w:eastAsia="en-US"/>
        </w:rPr>
        <w:t>(</w:t>
      </w:r>
      <w:r>
        <w:rPr>
          <w:rFonts w:cs="Miriam" w:hint="cs"/>
          <w:szCs w:val="20"/>
          <w:rtl/>
          <w:lang w:eastAsia="en-US"/>
        </w:rPr>
        <w:t xml:space="preserve">מאותו מקום, כדכתיב </w:t>
      </w:r>
      <w:r>
        <w:rPr>
          <w:rFonts w:cs="Miriam" w:hint="cs"/>
          <w:szCs w:val="16"/>
          <w:rtl/>
          <w:lang w:eastAsia="en-US"/>
        </w:rPr>
        <w:t>(יהושע יב</w:t>
      </w:r>
      <w:r>
        <w:rPr>
          <w:rFonts w:cs="Miriam"/>
          <w:szCs w:val="16"/>
          <w:rtl/>
          <w:lang w:eastAsia="en-US"/>
        </w:rPr>
        <w:t>,</w:t>
      </w:r>
      <w:r>
        <w:rPr>
          <w:rFonts w:cs="Miriam" w:hint="cs"/>
          <w:szCs w:val="16"/>
          <w:rtl/>
          <w:lang w:eastAsia="en-US"/>
        </w:rPr>
        <w:t>יט)</w:t>
      </w:r>
      <w:r>
        <w:rPr>
          <w:rFonts w:cs="Miriam" w:hint="cs"/>
          <w:szCs w:val="20"/>
          <w:rtl/>
          <w:lang w:eastAsia="en-US"/>
        </w:rPr>
        <w:t xml:space="preserve"> '</w:t>
      </w:r>
      <w:r>
        <w:rPr>
          <w:rFonts w:cs="Narkisim" w:hint="cs"/>
          <w:szCs w:val="20"/>
          <w:rtl/>
          <w:lang w:eastAsia="en-US"/>
        </w:rPr>
        <w:t>מלך מדון אחד</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xml:space="preserve">שהיה בירושלים, שהיו לו מטלטלין הרבה, וביקש ליתנם במתנה; אמרו לו: אין לו תקנה עד שיקנם על גבי קרקע </w:t>
      </w:r>
      <w:r>
        <w:rPr>
          <w:rFonts w:cs="Miriam"/>
          <w:szCs w:val="20"/>
          <w:rtl/>
          <w:lang w:eastAsia="en-US"/>
        </w:rPr>
        <w:t>(</w:t>
      </w:r>
      <w:r>
        <w:rPr>
          <w:rFonts w:cs="Miriam" w:hint="cs"/>
          <w:szCs w:val="20"/>
          <w:rtl/>
          <w:lang w:eastAsia="en-US"/>
        </w:rPr>
        <w:t>ולא היה לו קרקע; לקמן פריך: וליקנינהו במשיכה או בחליפין?</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מה עשה? הלך ולקח בית סלע </w:t>
      </w:r>
      <w:r>
        <w:rPr>
          <w:rFonts w:cs="Miriam"/>
          <w:szCs w:val="20"/>
          <w:rtl/>
          <w:lang w:eastAsia="en-US"/>
        </w:rPr>
        <w:t>(</w:t>
      </w:r>
      <w:r>
        <w:rPr>
          <w:rFonts w:cs="Miriam" w:hint="cs"/>
          <w:szCs w:val="20"/>
          <w:rtl/>
          <w:lang w:eastAsia="en-US"/>
        </w:rPr>
        <w:t>'בית סלע אחד' גרסינן, וקא סלקא דעתן: קרקע מלא רוחב סלע שהוא מטבע; לשון אחר: סלע ממש, שהוא גבוה וחדוד, ואין להעמיד עליו צאן וחביות</w:t>
      </w:r>
      <w:r>
        <w:rPr>
          <w:rFonts w:cs="Miriam"/>
          <w:szCs w:val="20"/>
          <w:rtl/>
          <w:lang w:eastAsia="en-US"/>
        </w:rPr>
        <w:t>)</w:t>
      </w:r>
      <w:r>
        <w:rPr>
          <w:i/>
          <w:iCs/>
          <w:rtl/>
          <w:lang w:eastAsia="en-US"/>
        </w:rPr>
        <w:t xml:space="preserve"> </w:t>
      </w:r>
      <w:r>
        <w:rPr>
          <w:rFonts w:hint="cs"/>
          <w:i/>
          <w:iCs/>
          <w:rtl/>
          <w:lang w:eastAsia="en-US"/>
        </w:rPr>
        <w:t xml:space="preserve">סמוך לירושלים, ואמר: "צפוני </w:t>
      </w:r>
      <w:r>
        <w:rPr>
          <w:rFonts w:cs="Courier New" w:hint="cs"/>
          <w:szCs w:val="20"/>
          <w:rtl/>
          <w:lang w:eastAsia="en-US"/>
        </w:rPr>
        <w:t>[</w:t>
      </w:r>
      <w:r>
        <w:rPr>
          <w:rFonts w:ascii="Courier New" w:hAnsi="Courier New" w:cs="Courier New" w:hint="cs"/>
          <w:sz w:val="16"/>
          <w:szCs w:val="20"/>
          <w:rtl/>
          <w:lang w:eastAsia="en-US"/>
        </w:rPr>
        <w:t>החלק הצפוני של בית סלע</w:t>
      </w:r>
      <w:r>
        <w:rPr>
          <w:rFonts w:cs="Courier New" w:hint="cs"/>
          <w:szCs w:val="20"/>
          <w:rtl/>
          <w:lang w:eastAsia="en-US"/>
        </w:rPr>
        <w:t>]</w:t>
      </w:r>
      <w:r>
        <w:rPr>
          <w:rFonts w:hint="cs"/>
          <w:i/>
          <w:iCs/>
          <w:rtl/>
          <w:lang w:eastAsia="en-US"/>
        </w:rPr>
        <w:t xml:space="preserve"> זה </w:t>
      </w:r>
      <w:r>
        <w:rPr>
          <w:i/>
          <w:iCs/>
          <w:rtl/>
          <w:lang w:eastAsia="en-US"/>
        </w:rPr>
        <w:t>–</w:t>
      </w:r>
      <w:r>
        <w:rPr>
          <w:rFonts w:hint="cs"/>
          <w:i/>
          <w:iCs/>
          <w:rtl/>
          <w:lang w:eastAsia="en-US"/>
        </w:rPr>
        <w:t xml:space="preserve"> לפלוני, ועמו מאה צאן ומאה חביות" </w:t>
      </w:r>
      <w:r>
        <w:rPr>
          <w:i/>
          <w:iCs/>
          <w:rtl/>
          <w:lang w:eastAsia="en-US"/>
        </w:rPr>
        <w:t>–</w:t>
      </w:r>
      <w:r>
        <w:rPr>
          <w:rFonts w:hint="cs"/>
          <w:i/>
          <w:iCs/>
          <w:rtl/>
          <w:lang w:eastAsia="en-US"/>
        </w:rPr>
        <w:t xml:space="preserve"> ומת, וקיימו את דבריו</w:t>
      </w:r>
      <w:r>
        <w:rPr>
          <w:rFonts w:hint="cs"/>
          <w:rtl/>
          <w:lang w:eastAsia="en-US"/>
        </w:rPr>
        <w:t>'; ואי אמרת 'בעינן צבורים בה' - בית סלע למאי חזי?</w:t>
      </w:r>
    </w:p>
    <w:p w:rsidR="007231BB" w:rsidRDefault="007231BB" w:rsidP="007231BB">
      <w:pPr>
        <w:rPr>
          <w:rFonts w:hint="cs"/>
          <w:rtl/>
          <w:lang w:eastAsia="en-US"/>
        </w:rPr>
      </w:pPr>
      <w:r>
        <w:rPr>
          <w:rFonts w:hint="cs"/>
          <w:rtl/>
          <w:lang w:eastAsia="en-US"/>
        </w:rPr>
        <w:t xml:space="preserve">מי סברת 'בית סלע'? סלע ממש: מאי 'סלע'? - דנפיש טובא, ואמאי קרו ליה 'סלע' דקשי כסלע </w:t>
      </w:r>
      <w:r>
        <w:rPr>
          <w:rFonts w:cs="Miriam"/>
          <w:szCs w:val="20"/>
          <w:rtl/>
          <w:lang w:eastAsia="en-US"/>
        </w:rPr>
        <w:t>(</w:t>
      </w:r>
      <w:r>
        <w:rPr>
          <w:rFonts w:cs="Miriam" w:hint="cs"/>
          <w:szCs w:val="20"/>
          <w:rtl/>
          <w:lang w:eastAsia="en-US"/>
        </w:rPr>
        <w:t>דאינה בת זריעה (היא), ולקחה בזול</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 xml:space="preserve">תא שמע דאמר רב יהודה אמר רב: 'מעשה באדם אחד, שחלה בירושלים </w:t>
      </w:r>
    </w:p>
    <w:p w:rsidR="007231BB" w:rsidRDefault="007231BB" w:rsidP="007231BB">
      <w:pPr>
        <w:ind w:left="720"/>
        <w:rPr>
          <w:rFonts w:hint="cs"/>
          <w:rtl/>
          <w:lang w:eastAsia="en-US"/>
        </w:rPr>
      </w:pPr>
      <w:r>
        <w:rPr>
          <w:rFonts w:hint="cs"/>
          <w:rtl/>
          <w:lang w:eastAsia="en-US"/>
        </w:rPr>
        <w:t xml:space="preserve">- כרבי אליעזר </w:t>
      </w:r>
      <w:r>
        <w:rPr>
          <w:rFonts w:cs="Miriam"/>
          <w:szCs w:val="20"/>
          <w:rtl/>
          <w:lang w:eastAsia="en-US"/>
        </w:rPr>
        <w:t>(</w:t>
      </w:r>
      <w:r>
        <w:rPr>
          <w:rFonts w:cs="Miriam" w:hint="cs"/>
          <w:szCs w:val="20"/>
          <w:rtl/>
          <w:lang w:eastAsia="en-US"/>
        </w:rPr>
        <w:t>ומאן דתני 'חלה' סבר לה כרבי אליעזר דאמר בבבא בתרא: אחד בריא ואחד מסוכן - אין דבריו קיימין בדיבור אלא בקנין, דלית ליה 'דברי שכיב מרע ככתובין וכמסורין דמו'; לפיכך אמרו: אין לו תקנה להקנותו אלא על גבי קרקע; ולקמיה פריך וניקנינהו במשיכה או בחליפין</w:t>
      </w:r>
      <w:r>
        <w:rPr>
          <w:rFonts w:cs="Miriam"/>
          <w:szCs w:val="20"/>
          <w:rtl/>
          <w:lang w:eastAsia="en-US"/>
        </w:rPr>
        <w:t>)</w:t>
      </w:r>
      <w:r>
        <w:rPr>
          <w:rFonts w:hint="cs"/>
          <w:rtl/>
          <w:lang w:eastAsia="en-US"/>
        </w:rPr>
        <w:t xml:space="preserve">, ואמרי לה 'בריא היה' - כרבנן </w:t>
      </w:r>
      <w:r>
        <w:rPr>
          <w:rFonts w:cs="Miriam"/>
          <w:szCs w:val="20"/>
          <w:rtl/>
          <w:lang w:eastAsia="en-US"/>
        </w:rPr>
        <w:t>(</w:t>
      </w:r>
      <w:r>
        <w:rPr>
          <w:rFonts w:cs="Miriam" w:hint="cs"/>
          <w:szCs w:val="20"/>
          <w:rtl/>
          <w:lang w:eastAsia="en-US"/>
        </w:rPr>
        <w:t>אבל 'חלה' - לא אצטריך להכי, דדברי שכיב מרע ככתובין וכמסורין, כרבנן, דפליגי אדרבי אליעזר</w:t>
      </w:r>
      <w:r>
        <w:rPr>
          <w:rFonts w:cs="Miriam"/>
          <w:szCs w:val="20"/>
          <w:rtl/>
          <w:lang w:eastAsia="en-US"/>
        </w:rPr>
        <w:t>)</w:t>
      </w:r>
      <w:r>
        <w:rPr>
          <w:rtl/>
          <w:lang w:eastAsia="en-US"/>
        </w:rPr>
        <w:t xml:space="preserve"> –</w:t>
      </w:r>
      <w:r>
        <w:rPr>
          <w:rFonts w:hint="cs"/>
          <w:rtl/>
          <w:lang w:eastAsia="en-US"/>
        </w:rPr>
        <w:t xml:space="preserve"> </w:t>
      </w:r>
    </w:p>
    <w:p w:rsidR="007231BB" w:rsidRDefault="007231BB" w:rsidP="007231BB">
      <w:pPr>
        <w:rPr>
          <w:rFonts w:cs="Miriam" w:hint="cs"/>
          <w:lang w:eastAsia="en-US"/>
        </w:rPr>
      </w:pPr>
      <w:r>
        <w:rPr>
          <w:rFonts w:hint="cs"/>
          <w:rtl/>
          <w:lang w:eastAsia="en-US"/>
        </w:rPr>
        <w:t xml:space="preserve">שהיו לו מטלטלין הרבה, וביקש ליתנם במתנה; אמרו לו: אין לו תקנה עד שיקנם על גבי קרקע; מה עשה? - הלך ולקח בית רובע </w:t>
      </w:r>
      <w:r>
        <w:rPr>
          <w:rFonts w:cs="Miriam"/>
          <w:szCs w:val="20"/>
          <w:rtl/>
          <w:lang w:eastAsia="en-US"/>
        </w:rPr>
        <w:t>(</w:t>
      </w:r>
      <w:r>
        <w:rPr>
          <w:rFonts w:cs="Miriam" w:hint="cs"/>
          <w:szCs w:val="20"/>
          <w:rtl/>
          <w:lang w:eastAsia="en-US"/>
        </w:rPr>
        <w:t>בית זריעת רובע הקב לפי חשבון סאתים בחצר המשכן</w:t>
      </w:r>
      <w:r>
        <w:rPr>
          <w:rFonts w:cs="Miriam"/>
          <w:szCs w:val="20"/>
          <w:rtl/>
          <w:lang w:eastAsia="en-US"/>
        </w:rPr>
        <w:t>)</w:t>
      </w:r>
      <w:r>
        <w:rPr>
          <w:rtl/>
          <w:lang w:eastAsia="en-US"/>
        </w:rPr>
        <w:t xml:space="preserve"> </w:t>
      </w:r>
      <w:r>
        <w:rPr>
          <w:rFonts w:hint="cs"/>
          <w:rtl/>
          <w:lang w:eastAsia="en-US"/>
        </w:rPr>
        <w:t xml:space="preserve">סמוך לירושלים, ואמר: "טפח על טפח לפלוני ועמו מאה צאן ומאה חביות" </w:t>
      </w:r>
      <w:r>
        <w:rPr>
          <w:rtl/>
          <w:lang w:eastAsia="en-US"/>
        </w:rPr>
        <w:t>–</w:t>
      </w:r>
      <w:r>
        <w:rPr>
          <w:rFonts w:hint="cs"/>
          <w:rtl/>
          <w:lang w:eastAsia="en-US"/>
        </w:rPr>
        <w:t xml:space="preserve"> ומת, וקיימו חכמים את דבריו' - ואי אמרת 'בעינן צבורים' - טפח על טפח למאי חזי?</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הכא במאי עסקינן? - לדמי </w:t>
      </w:r>
      <w:r>
        <w:rPr>
          <w:rFonts w:cs="Miriam"/>
          <w:szCs w:val="20"/>
          <w:rtl/>
          <w:lang w:eastAsia="en-US"/>
        </w:rPr>
        <w:t>(</w:t>
      </w:r>
      <w:r>
        <w:rPr>
          <w:rFonts w:cs="Miriam" w:hint="cs"/>
          <w:szCs w:val="20"/>
          <w:rtl/>
          <w:lang w:eastAsia="en-US"/>
        </w:rPr>
        <w:t xml:space="preserve">מעות היו בידו ליתן מתנה, וצבר </w:t>
      </w:r>
      <w:r>
        <w:rPr>
          <w:rFonts w:cs="Miriam" w:hint="cs"/>
          <w:szCs w:val="20"/>
          <w:u w:val="single"/>
          <w:rtl/>
          <w:lang w:eastAsia="en-US"/>
        </w:rPr>
        <w:t>דמי</w:t>
      </w:r>
      <w:r>
        <w:rPr>
          <w:rFonts w:cs="Miriam" w:hint="cs"/>
          <w:szCs w:val="20"/>
          <w:rtl/>
          <w:lang w:eastAsia="en-US"/>
        </w:rPr>
        <w:t xml:space="preserve"> מאה צאן ומאה חביות עליו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הכי נמי מסתברא </w:t>
      </w:r>
      <w:r>
        <w:rPr>
          <w:rFonts w:cs="Miriam"/>
          <w:szCs w:val="20"/>
          <w:rtl/>
          <w:lang w:eastAsia="en-US"/>
        </w:rPr>
        <w:t>(</w:t>
      </w:r>
      <w:r>
        <w:rPr>
          <w:rFonts w:cs="Miriam" w:hint="cs"/>
          <w:szCs w:val="20"/>
          <w:rtl/>
          <w:lang w:eastAsia="en-US"/>
        </w:rPr>
        <w:t xml:space="preserve">דמעות היו ולפיכך לא יכול לקנותו בחליפין דקיימא לן בפרק 'הזהב' </w:t>
      </w:r>
      <w:r>
        <w:rPr>
          <w:rFonts w:cs="Miriam" w:hint="cs"/>
          <w:szCs w:val="16"/>
          <w:rtl/>
          <w:lang w:eastAsia="en-US"/>
        </w:rPr>
        <w:t>(בבא מציעא מו,א)</w:t>
      </w:r>
      <w:r>
        <w:rPr>
          <w:rFonts w:cs="Miriam" w:hint="cs"/>
          <w:szCs w:val="20"/>
          <w:rtl/>
          <w:lang w:eastAsia="en-US"/>
        </w:rPr>
        <w:t>: אין מטבע נקנה בחליפין</w:t>
      </w:r>
      <w:r>
        <w:rPr>
          <w:rFonts w:cs="Miriam"/>
          <w:szCs w:val="20"/>
          <w:rtl/>
          <w:lang w:eastAsia="en-US"/>
        </w:rPr>
        <w:t>)</w:t>
      </w:r>
      <w:r>
        <w:rPr>
          <w:rFonts w:hint="cs"/>
          <w:rtl/>
          <w:lang w:eastAsia="en-US"/>
        </w:rPr>
        <w:t>, דאי סלקא דעתך 'מאה צאן ומאה חביות ממש' - ניקנינהו ניהליה בחליפין!</w:t>
      </w:r>
    </w:p>
    <w:p w:rsidR="007231BB" w:rsidRDefault="007231BB" w:rsidP="007231BB">
      <w:pPr>
        <w:rPr>
          <w:rFonts w:hint="cs"/>
          <w:rtl/>
          <w:lang w:eastAsia="en-US"/>
        </w:rPr>
      </w:pPr>
      <w:r>
        <w:rPr>
          <w:rFonts w:hint="cs"/>
          <w:rtl/>
          <w:lang w:eastAsia="en-US"/>
        </w:rPr>
        <w:t xml:space="preserve">ואלא מאי </w:t>
      </w:r>
      <w:r>
        <w:rPr>
          <w:rtl/>
          <w:lang w:eastAsia="en-US"/>
        </w:rPr>
        <w:t>–</w:t>
      </w:r>
      <w:r>
        <w:rPr>
          <w:rFonts w:hint="cs"/>
          <w:rtl/>
          <w:lang w:eastAsia="en-US"/>
        </w:rPr>
        <w:t xml:space="preserve"> לדמי? ניקנינהו ניהליה במשיכה </w:t>
      </w:r>
      <w:r>
        <w:rPr>
          <w:rFonts w:cs="Miriam"/>
          <w:szCs w:val="20"/>
          <w:rtl/>
          <w:lang w:eastAsia="en-US"/>
        </w:rPr>
        <w:t>(</w:t>
      </w:r>
      <w:r>
        <w:rPr>
          <w:rFonts w:cs="Miriam" w:hint="cs"/>
          <w:szCs w:val="20"/>
          <w:rtl/>
          <w:lang w:eastAsia="en-US"/>
        </w:rPr>
        <w:t>יבא המקבל וימשוך</w:t>
      </w:r>
      <w:r>
        <w:rPr>
          <w:rFonts w:cs="Miriam"/>
          <w:szCs w:val="20"/>
          <w:rtl/>
          <w:lang w:eastAsia="en-US"/>
        </w:rPr>
        <w:t>)</w:t>
      </w:r>
      <w:r>
        <w:rPr>
          <w:rFonts w:hint="cs"/>
          <w:rtl/>
          <w:lang w:eastAsia="en-US"/>
        </w:rPr>
        <w:t xml:space="preserve">!? אלא - דליתיה למקבל מתנה </w:t>
      </w:r>
      <w:r>
        <w:rPr>
          <w:rFonts w:cs="Courier New" w:hint="cs"/>
          <w:szCs w:val="20"/>
          <w:rtl/>
          <w:lang w:eastAsia="en-US"/>
        </w:rPr>
        <w:t>[</w:t>
      </w:r>
      <w:r>
        <w:rPr>
          <w:rFonts w:ascii="Courier New" w:hAnsi="Courier New" w:cs="Courier New" w:hint="cs"/>
          <w:sz w:val="16"/>
          <w:szCs w:val="20"/>
          <w:rtl/>
          <w:lang w:eastAsia="en-US"/>
        </w:rPr>
        <w:t>שמקבל המתנה לא היה במקום</w:t>
      </w:r>
      <w:r>
        <w:rPr>
          <w:rFonts w:cs="Courier New" w:hint="cs"/>
          <w:szCs w:val="20"/>
          <w:rtl/>
          <w:lang w:eastAsia="en-US"/>
        </w:rPr>
        <w:t>]</w:t>
      </w:r>
      <w:r>
        <w:rPr>
          <w:rFonts w:hint="cs"/>
          <w:rtl/>
          <w:lang w:eastAsia="en-US"/>
        </w:rPr>
        <w:t xml:space="preserve"> - הכא נמי דליתיה למקבל מתנה </w:t>
      </w:r>
      <w:r>
        <w:rPr>
          <w:rFonts w:cs="Miriam"/>
          <w:szCs w:val="20"/>
          <w:rtl/>
          <w:lang w:eastAsia="en-US"/>
        </w:rPr>
        <w:t>(</w:t>
      </w:r>
      <w:r>
        <w:rPr>
          <w:rFonts w:cs="Miriam" w:hint="cs"/>
          <w:szCs w:val="20"/>
          <w:rtl/>
          <w:lang w:eastAsia="en-US"/>
        </w:rPr>
        <w:t>שיתן כליו למקנה, דכלים של קונה בעי: שהקונה פושט כליו למקנה; ואחר לא היה שם שחפץ בהנאתו של קונה, ליתן כליו בשבילו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וניזכינהו ניהליה </w:t>
      </w:r>
      <w:r>
        <w:rPr>
          <w:rFonts w:cs="Miriam"/>
          <w:szCs w:val="20"/>
          <w:rtl/>
          <w:lang w:eastAsia="en-US"/>
        </w:rPr>
        <w:t>(</w:t>
      </w:r>
      <w:r>
        <w:rPr>
          <w:rFonts w:cs="Miriam" w:hint="cs"/>
          <w:szCs w:val="20"/>
          <w:rtl/>
          <w:lang w:eastAsia="en-US"/>
        </w:rPr>
        <w:t>במשיכה</w:t>
      </w:r>
      <w:r>
        <w:rPr>
          <w:rFonts w:cs="Miriam"/>
          <w:szCs w:val="20"/>
          <w:rtl/>
          <w:lang w:eastAsia="en-US"/>
        </w:rPr>
        <w:t>)</w:t>
      </w:r>
      <w:r>
        <w:rPr>
          <w:rtl/>
          <w:lang w:eastAsia="en-US"/>
        </w:rPr>
        <w:t xml:space="preserve"> </w:t>
      </w:r>
      <w:r>
        <w:rPr>
          <w:rFonts w:hint="cs"/>
          <w:rtl/>
          <w:lang w:eastAsia="en-US"/>
        </w:rPr>
        <w:t xml:space="preserve">אגב אֲחֵר </w:t>
      </w:r>
      <w:r>
        <w:rPr>
          <w:rFonts w:cs="Miriam"/>
          <w:szCs w:val="20"/>
          <w:rtl/>
          <w:lang w:eastAsia="en-US"/>
        </w:rPr>
        <w:t>(</w:t>
      </w:r>
      <w:r>
        <w:rPr>
          <w:rFonts w:cs="Miriam" w:hint="cs"/>
          <w:szCs w:val="20"/>
          <w:rtl/>
          <w:lang w:eastAsia="en-US"/>
        </w:rPr>
        <w:t>על ידי אחר: "זכה באלו לפלוני"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לא סמכה דעתיה </w:t>
      </w:r>
      <w:r>
        <w:rPr>
          <w:rFonts w:cs="Miriam"/>
          <w:szCs w:val="20"/>
          <w:rtl/>
          <w:lang w:eastAsia="en-US"/>
        </w:rPr>
        <w:t>(</w:t>
      </w:r>
      <w:r>
        <w:rPr>
          <w:rFonts w:cs="Miriam" w:hint="cs"/>
          <w:szCs w:val="20"/>
          <w:rtl/>
          <w:lang w:eastAsia="en-US"/>
        </w:rPr>
        <w:t>דהאי נותן ולא היה מאמין באנשי המקום למסור המטלטלין, מפני שהמטלטלין בידו, והיה מקיימם בביתו</w:t>
      </w:r>
      <w:r>
        <w:rPr>
          <w:rFonts w:cs="Miriam"/>
          <w:szCs w:val="20"/>
          <w:rtl/>
          <w:lang w:eastAsia="en-US"/>
        </w:rPr>
        <w:t>)</w:t>
      </w:r>
      <w:r>
        <w:rPr>
          <w:rFonts w:hint="cs"/>
          <w:rtl/>
          <w:lang w:eastAsia="en-US"/>
        </w:rPr>
        <w:t>,</w:t>
      </w:r>
      <w:r>
        <w:rPr>
          <w:rtl/>
          <w:lang w:eastAsia="en-US"/>
        </w:rPr>
        <w:t xml:space="preserve"> </w:t>
      </w:r>
      <w:r>
        <w:rPr>
          <w:rFonts w:hint="cs"/>
          <w:rtl/>
          <w:lang w:eastAsia="en-US"/>
        </w:rPr>
        <w:t>סבר: שמיט ואכיל להו.</w:t>
      </w:r>
    </w:p>
    <w:p w:rsidR="007231BB" w:rsidRDefault="007231BB" w:rsidP="007231BB">
      <w:pPr>
        <w:rPr>
          <w:rFonts w:hint="cs"/>
          <w:rtl/>
          <w:lang w:eastAsia="en-US"/>
        </w:rPr>
      </w:pPr>
      <w:r>
        <w:rPr>
          <w:rFonts w:hint="cs"/>
          <w:rtl/>
          <w:lang w:eastAsia="en-US"/>
        </w:rPr>
        <w:t xml:space="preserve">ואלא מאי 'אין לו תקנה' </w:t>
      </w:r>
      <w:r>
        <w:rPr>
          <w:rFonts w:cs="Miriam"/>
          <w:szCs w:val="20"/>
          <w:rtl/>
          <w:lang w:eastAsia="en-US"/>
        </w:rPr>
        <w:t>(</w:t>
      </w:r>
      <w:r>
        <w:rPr>
          <w:rFonts w:cs="Miriam" w:hint="cs"/>
          <w:szCs w:val="20"/>
          <w:rtl/>
          <w:lang w:eastAsia="en-US"/>
        </w:rPr>
        <w:t>הא יכול לזכות על ידי אחרים אם ירצה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הכי קאמר: למאי דלא סמכה דעתיה - אין לו תקנה עד שיקנם על גבי קרקע.</w:t>
      </w:r>
    </w:p>
    <w:p w:rsidR="007231BB" w:rsidRDefault="007231BB" w:rsidP="007231BB">
      <w:pPr>
        <w:rPr>
          <w:rFonts w:hint="cs"/>
          <w:rtl/>
          <w:lang w:eastAsia="en-US"/>
        </w:rPr>
      </w:pPr>
    </w:p>
    <w:p w:rsidR="007231BB" w:rsidRDefault="007231BB" w:rsidP="007231BB">
      <w:pPr>
        <w:rPr>
          <w:rFonts w:hint="cs"/>
          <w:i/>
          <w:iCs/>
          <w:lang w:eastAsia="en-US"/>
        </w:rPr>
      </w:pPr>
      <w:r>
        <w:rPr>
          <w:rFonts w:hint="cs"/>
          <w:rtl/>
          <w:lang w:eastAsia="en-US"/>
        </w:rPr>
        <w:t>תא שמע: '</w:t>
      </w:r>
      <w:r>
        <w:rPr>
          <w:rFonts w:hint="cs"/>
          <w:i/>
          <w:iCs/>
          <w:rtl/>
          <w:lang w:eastAsia="en-US"/>
        </w:rPr>
        <w:t xml:space="preserve">מעשה ברבן גמליאל וזקנים שהיו באים בספינה </w:t>
      </w:r>
      <w:r>
        <w:rPr>
          <w:rFonts w:cs="Miriam"/>
          <w:szCs w:val="20"/>
          <w:rtl/>
          <w:lang w:eastAsia="en-US"/>
        </w:rPr>
        <w:t>(</w:t>
      </w:r>
      <w:r>
        <w:rPr>
          <w:rFonts w:cs="Miriam" w:hint="cs"/>
          <w:szCs w:val="20"/>
          <w:rtl/>
          <w:lang w:eastAsia="en-US"/>
        </w:rPr>
        <w:t>ושכח ולא נתן רשות לתרום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אמר להם רבן גמליאל לזקנים: עישור שאני עתיד למוד</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כז,א</w:t>
      </w:r>
      <w:r>
        <w:rPr>
          <w:rtl/>
          <w:lang w:eastAsia="en-US"/>
        </w:rPr>
        <w:t>)</w:t>
      </w:r>
    </w:p>
    <w:p w:rsidR="007231BB" w:rsidRDefault="007231BB" w:rsidP="007231BB">
      <w:pPr>
        <w:rPr>
          <w:rFonts w:hint="cs"/>
          <w:rtl/>
          <w:lang w:eastAsia="en-US"/>
        </w:rPr>
      </w:pPr>
      <w:r>
        <w:rPr>
          <w:rFonts w:hint="cs"/>
          <w:i/>
          <w:iCs/>
          <w:rtl/>
          <w:lang w:eastAsia="en-US"/>
        </w:rPr>
        <w:t xml:space="preserve">נתון לו ליהושע </w:t>
      </w:r>
      <w:r>
        <w:rPr>
          <w:rFonts w:cs="Miriam"/>
          <w:szCs w:val="20"/>
          <w:rtl/>
          <w:lang w:eastAsia="en-US"/>
        </w:rPr>
        <w:t>(</w:t>
      </w:r>
      <w:r>
        <w:rPr>
          <w:rFonts w:cs="Miriam" w:hint="cs"/>
          <w:szCs w:val="20"/>
          <w:rtl/>
          <w:lang w:eastAsia="en-US"/>
        </w:rPr>
        <w:t xml:space="preserve">רבי יהושע בן חנניא, כדאמר במסכת ערכין </w:t>
      </w:r>
      <w:r>
        <w:rPr>
          <w:rFonts w:cs="Miriam" w:hint="cs"/>
          <w:szCs w:val="16"/>
          <w:rtl/>
          <w:lang w:eastAsia="en-US"/>
        </w:rPr>
        <w:t>(יא,ב)</w:t>
      </w:r>
      <w:r>
        <w:rPr>
          <w:rFonts w:cs="Miriam" w:hint="cs"/>
          <w:szCs w:val="20"/>
          <w:rtl/>
          <w:lang w:eastAsia="en-US"/>
        </w:rPr>
        <w:t>: '</w:t>
      </w:r>
      <w:r>
        <w:rPr>
          <w:rFonts w:cs="Miriam" w:hint="cs"/>
          <w:i/>
          <w:iCs/>
          <w:szCs w:val="20"/>
          <w:rtl/>
          <w:lang w:eastAsia="en-US"/>
        </w:rPr>
        <w:t>מעשה ברבי יהושע ברבי חנניא, שהלך לסייע את רבי יוחנן בן גודגדא בהגפת דלתות; אמר לו: חזור בך, שאתה מן המשוררים ואני מן השוערים</w:t>
      </w:r>
      <w:r>
        <w:rPr>
          <w:rFonts w:cs="Miriam" w:hint="cs"/>
          <w:szCs w:val="20"/>
          <w:rtl/>
          <w:lang w:eastAsia="en-US"/>
        </w:rPr>
        <w:t>'; אלמא לוי הוה. ספרי (פרשת קרח): וכבר בקש רבי יהושע בן חנניא לסייע את רבי יוחנן בן גודגדא; אמר ליה: חזור לאחוריך: אתה מחייב בנפשך, שאתה מן המשוררין ואני מן השוערין</w:t>
      </w:r>
      <w:r>
        <w:rPr>
          <w:rFonts w:cs="Miriam"/>
          <w:szCs w:val="20"/>
          <w:rtl/>
          <w:lang w:eastAsia="en-US"/>
        </w:rPr>
        <w:t>)</w:t>
      </w:r>
      <w:r>
        <w:rPr>
          <w:rFonts w:hint="cs"/>
          <w:i/>
          <w:iCs/>
          <w:rtl/>
          <w:lang w:eastAsia="en-US"/>
        </w:rPr>
        <w:t xml:space="preserve">, ומקומו מושכר לו </w:t>
      </w:r>
      <w:r>
        <w:rPr>
          <w:rFonts w:cs="Miriam"/>
          <w:szCs w:val="20"/>
          <w:rtl/>
          <w:lang w:eastAsia="en-US"/>
        </w:rPr>
        <w:t>(</w:t>
      </w:r>
      <w:r>
        <w:rPr>
          <w:rFonts w:cs="Miriam" w:hint="cs"/>
          <w:szCs w:val="20"/>
          <w:rtl/>
          <w:lang w:eastAsia="en-US"/>
        </w:rPr>
        <w:t xml:space="preserve">ונתן לו </w:t>
      </w:r>
      <w:r>
        <w:rPr>
          <w:rFonts w:cs="Courier New" w:hint="cs"/>
          <w:szCs w:val="16"/>
          <w:rtl/>
          <w:lang w:eastAsia="en-US"/>
        </w:rPr>
        <w:t>[</w:t>
      </w:r>
      <w:r>
        <w:rPr>
          <w:rFonts w:ascii="Courier New" w:hAnsi="Courier New" w:cs="Courier New" w:hint="cs"/>
          <w:sz w:val="18"/>
          <w:szCs w:val="16"/>
          <w:rtl/>
          <w:lang w:eastAsia="en-US"/>
        </w:rPr>
        <w:t>לרבן גמליאל</w:t>
      </w:r>
      <w:r>
        <w:rPr>
          <w:rFonts w:cs="Courier New" w:hint="cs"/>
          <w:szCs w:val="16"/>
          <w:rtl/>
          <w:lang w:eastAsia="en-US"/>
        </w:rPr>
        <w:t>]</w:t>
      </w:r>
      <w:r>
        <w:rPr>
          <w:rFonts w:cs="Miriam" w:hint="cs"/>
          <w:szCs w:val="20"/>
          <w:rtl/>
          <w:lang w:eastAsia="en-US"/>
        </w:rPr>
        <w:t xml:space="preserve"> רבי יהושע פרוטה בשכר המקום, ונמצא מטלטלין נקנין עם הקרקע בכסף; והכי מסקנא דהך מילתא במסכת מעשר שני </w:t>
      </w:r>
      <w:r>
        <w:rPr>
          <w:rFonts w:cs="Miriam" w:hint="cs"/>
          <w:szCs w:val="16"/>
          <w:rtl/>
          <w:lang w:eastAsia="en-US"/>
        </w:rPr>
        <w:t>(פ"ה מ"ט)</w:t>
      </w:r>
      <w:r>
        <w:rPr>
          <w:rFonts w:cs="Miriam" w:hint="cs"/>
          <w:szCs w:val="20"/>
          <w:rtl/>
          <w:lang w:eastAsia="en-US"/>
        </w:rPr>
        <w:t>: ונתקבלו שכר זה מזה, ואף על פי שעדיין לא הופרש - קריית שם הוא; שאסור לשהות לחברים דבר שאינו מתוקן; ואפילו אכלו ממנו - אין כאן חיוב מיתה משום טבל, דמן המותר יפריש מעשרותיו</w:t>
      </w:r>
      <w:r>
        <w:rPr>
          <w:rFonts w:cs="Miriam"/>
          <w:szCs w:val="20"/>
          <w:rtl/>
          <w:lang w:eastAsia="en-US"/>
        </w:rPr>
        <w:t>)</w:t>
      </w:r>
      <w:r>
        <w:rPr>
          <w:rFonts w:hint="cs"/>
          <w:i/>
          <w:iCs/>
          <w:rtl/>
          <w:lang w:eastAsia="en-US"/>
        </w:rPr>
        <w:t xml:space="preserve">, ועישור אחר שאני עתיד למוד - נתון לו לעקיבא בן יוסף, כדי שיזכה בו לעניים </w:t>
      </w:r>
      <w:r>
        <w:rPr>
          <w:rFonts w:cs="Miriam"/>
          <w:szCs w:val="20"/>
          <w:rtl/>
          <w:lang w:eastAsia="en-US"/>
        </w:rPr>
        <w:t>(</w:t>
      </w:r>
      <w:r>
        <w:rPr>
          <w:rFonts w:cs="Miriam" w:hint="cs"/>
          <w:szCs w:val="20"/>
          <w:rtl/>
          <w:lang w:eastAsia="en-US"/>
        </w:rPr>
        <w:t>שנת מעשר עני היתה, ורבי עקיבא - גבאי עניים היה; ובספינה היו שניהם עמו</w:t>
      </w:r>
      <w:r>
        <w:rPr>
          <w:rFonts w:cs="Miriam"/>
          <w:szCs w:val="20"/>
          <w:rtl/>
          <w:lang w:eastAsia="en-US"/>
        </w:rPr>
        <w:t>)</w:t>
      </w:r>
      <w:r>
        <w:rPr>
          <w:rFonts w:hint="cs"/>
          <w:i/>
          <w:iCs/>
          <w:rtl/>
          <w:lang w:eastAsia="en-US"/>
        </w:rPr>
        <w:t>, ומקומו מושכר לו</w:t>
      </w:r>
      <w:r>
        <w:rPr>
          <w:rFonts w:hint="cs"/>
          <w:rtl/>
          <w:lang w:eastAsia="en-US"/>
        </w:rPr>
        <w:t xml:space="preserve">' - שמע מינה: בעינן צבורים בה </w:t>
      </w:r>
      <w:r>
        <w:rPr>
          <w:rFonts w:cs="Miriam"/>
          <w:szCs w:val="20"/>
          <w:rtl/>
          <w:lang w:eastAsia="en-US"/>
        </w:rPr>
        <w:t>(</w:t>
      </w:r>
      <w:r>
        <w:rPr>
          <w:rFonts w:cs="Miriam" w:hint="cs"/>
          <w:szCs w:val="20"/>
          <w:rtl/>
          <w:lang w:eastAsia="en-US"/>
        </w:rPr>
        <w:t>מדקאמר 'מקומו' ולא מקום אחר</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שאני התם, כי היכי דלא ליטרחינהו </w:t>
      </w:r>
      <w:r>
        <w:rPr>
          <w:rFonts w:cs="Miriam"/>
          <w:szCs w:val="20"/>
          <w:rtl/>
          <w:lang w:eastAsia="en-US"/>
        </w:rPr>
        <w:t>(</w:t>
      </w:r>
      <w:r>
        <w:rPr>
          <w:rFonts w:cs="Miriam" w:hint="cs"/>
          <w:szCs w:val="20"/>
          <w:rtl/>
          <w:lang w:eastAsia="en-US"/>
        </w:rPr>
        <w:t>להוציא משם כל זמן שרצו להניחו שם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תא שמע דאמר רבא בר יצחק אמר רב: שני שטרות הן </w:t>
      </w:r>
      <w:r>
        <w:rPr>
          <w:rFonts w:cs="Miriam"/>
          <w:szCs w:val="20"/>
          <w:rtl/>
          <w:lang w:eastAsia="en-US"/>
        </w:rPr>
        <w:t>(</w:t>
      </w:r>
      <w:r>
        <w:rPr>
          <w:rFonts w:cs="Miriam" w:hint="cs"/>
          <w:szCs w:val="20"/>
          <w:rtl/>
          <w:lang w:eastAsia="en-US"/>
        </w:rPr>
        <w:t>שני דינין חלוקין בשטר</w:t>
      </w:r>
      <w:r>
        <w:rPr>
          <w:rFonts w:cs="Miriam"/>
          <w:szCs w:val="20"/>
          <w:rtl/>
          <w:lang w:eastAsia="en-US"/>
        </w:rPr>
        <w:t>)</w:t>
      </w:r>
      <w:r>
        <w:rPr>
          <w:rFonts w:hint="cs"/>
          <w:rtl/>
          <w:lang w:eastAsia="en-US"/>
        </w:rPr>
        <w:t xml:space="preserve">: "זכו בשדה זו לפלוני </w:t>
      </w:r>
      <w:r>
        <w:rPr>
          <w:rFonts w:cs="Miriam"/>
          <w:szCs w:val="20"/>
          <w:rtl/>
          <w:lang w:eastAsia="en-US"/>
        </w:rPr>
        <w:t>(</w:t>
      </w:r>
      <w:r>
        <w:rPr>
          <w:rFonts w:cs="Miriam" w:hint="cs"/>
          <w:szCs w:val="20"/>
          <w:rtl/>
          <w:lang w:eastAsia="en-US"/>
        </w:rPr>
        <w:t>החזיקו בו לצרכו</w:t>
      </w:r>
      <w:r>
        <w:rPr>
          <w:rFonts w:cs="Miriam"/>
          <w:szCs w:val="20"/>
          <w:rtl/>
          <w:lang w:eastAsia="en-US"/>
        </w:rPr>
        <w:t>)</w:t>
      </w:r>
      <w:r>
        <w:rPr>
          <w:rFonts w:hint="cs"/>
          <w:rtl/>
          <w:lang w:eastAsia="en-US"/>
        </w:rPr>
        <w:t xml:space="preserve">, וכתבו לו את השטר </w:t>
      </w:r>
      <w:r>
        <w:rPr>
          <w:rFonts w:cs="Miriam"/>
          <w:szCs w:val="20"/>
          <w:rtl/>
          <w:lang w:eastAsia="en-US"/>
        </w:rPr>
        <w:t>(</w:t>
      </w:r>
      <w:r>
        <w:rPr>
          <w:rFonts w:cs="Miriam" w:hint="cs"/>
          <w:szCs w:val="20"/>
          <w:rtl/>
          <w:lang w:eastAsia="en-US"/>
        </w:rPr>
        <w:t>לראיה בעלמא</w:t>
      </w:r>
      <w:r>
        <w:rPr>
          <w:rFonts w:cs="Miriam"/>
          <w:szCs w:val="20"/>
          <w:rtl/>
          <w:lang w:eastAsia="en-US"/>
        </w:rPr>
        <w:t>)</w:t>
      </w:r>
      <w:r>
        <w:rPr>
          <w:rFonts w:hint="cs"/>
          <w:rtl/>
          <w:lang w:eastAsia="en-US"/>
        </w:rPr>
        <w:t xml:space="preserve">" - חוזר בשטר </w:t>
      </w:r>
      <w:r>
        <w:rPr>
          <w:rFonts w:cs="Miriam"/>
          <w:szCs w:val="20"/>
          <w:rtl/>
          <w:lang w:eastAsia="en-US"/>
        </w:rPr>
        <w:t>(</w:t>
      </w:r>
      <w:r>
        <w:rPr>
          <w:rFonts w:cs="Miriam" w:hint="cs"/>
          <w:szCs w:val="20"/>
          <w:rtl/>
          <w:lang w:eastAsia="en-US"/>
        </w:rPr>
        <w:t>אם אומר "אין רצוני שתהא לו ראיה בידו"</w:t>
      </w:r>
      <w:r>
        <w:rPr>
          <w:rFonts w:cs="Miriam"/>
          <w:szCs w:val="20"/>
          <w:rtl/>
          <w:lang w:eastAsia="en-US"/>
        </w:rPr>
        <w:t>)</w:t>
      </w:r>
      <w:r>
        <w:rPr>
          <w:rFonts w:hint="cs"/>
          <w:rtl/>
          <w:lang w:eastAsia="en-US"/>
        </w:rPr>
        <w:t xml:space="preserve">, ואינו חוזר בשדה; "על מנת שתכתבו לו את השטר" </w:t>
      </w:r>
      <w:r>
        <w:rPr>
          <w:rtl/>
          <w:lang w:eastAsia="en-US"/>
        </w:rPr>
        <w:t>–</w:t>
      </w:r>
      <w:r>
        <w:rPr>
          <w:rFonts w:hint="cs"/>
          <w:rtl/>
          <w:lang w:eastAsia="en-US"/>
        </w:rPr>
        <w:t xml:space="preserve"> חוזר, בין בשטר בין בשדה </w:t>
      </w:r>
      <w:r>
        <w:rPr>
          <w:rFonts w:cs="Miriam"/>
          <w:szCs w:val="20"/>
          <w:rtl/>
          <w:lang w:eastAsia="en-US"/>
        </w:rPr>
        <w:t>(</w:t>
      </w:r>
      <w:r>
        <w:rPr>
          <w:rFonts w:cs="Miriam" w:hint="cs"/>
          <w:szCs w:val="20"/>
          <w:rtl/>
          <w:lang w:eastAsia="en-US"/>
        </w:rPr>
        <w:t>חוזר אף בשדה, שהרי לא עשאן שלוחין לזכות אלא עם השטר, והרי חוזר לו בשטר</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ורב חייא בר אבין אמר רב הונא: </w:t>
      </w:r>
      <w:r>
        <w:rPr>
          <w:rFonts w:hint="cs"/>
          <w:u w:val="single"/>
          <w:rtl/>
          <w:lang w:eastAsia="en-US"/>
        </w:rPr>
        <w:t>שלשה</w:t>
      </w:r>
      <w:r>
        <w:rPr>
          <w:rFonts w:hint="cs"/>
          <w:rtl/>
          <w:lang w:eastAsia="en-US"/>
        </w:rPr>
        <w:t xml:space="preserve"> שטרות הן; תרי - הא דאמרן; אידך: אם קדם מוכר </w:t>
      </w:r>
      <w:r>
        <w:rPr>
          <w:rFonts w:cs="Miriam"/>
          <w:szCs w:val="20"/>
          <w:rtl/>
          <w:lang w:eastAsia="en-US"/>
        </w:rPr>
        <w:t>(</w:t>
      </w:r>
      <w:r>
        <w:rPr>
          <w:rFonts w:cs="Miriam" w:hint="cs"/>
          <w:szCs w:val="20"/>
          <w:rtl/>
          <w:lang w:eastAsia="en-US"/>
        </w:rPr>
        <w:t>קודם נתינת הכסף או קודם שהחזיק</w:t>
      </w:r>
      <w:r>
        <w:rPr>
          <w:rFonts w:cs="Miriam"/>
          <w:szCs w:val="20"/>
          <w:rtl/>
          <w:lang w:eastAsia="en-US"/>
        </w:rPr>
        <w:t>)</w:t>
      </w:r>
      <w:r>
        <w:rPr>
          <w:rtl/>
          <w:lang w:eastAsia="en-US"/>
        </w:rPr>
        <w:t xml:space="preserve"> </w:t>
      </w:r>
      <w:r>
        <w:rPr>
          <w:rFonts w:hint="cs"/>
          <w:rtl/>
          <w:lang w:eastAsia="en-US"/>
        </w:rPr>
        <w:t>וכתב לו את השטר, כאותה ששנינו: '</w:t>
      </w:r>
      <w:r>
        <w:rPr>
          <w:rFonts w:hint="cs"/>
          <w:i/>
          <w:iCs/>
          <w:rtl/>
          <w:lang w:eastAsia="en-US"/>
        </w:rPr>
        <w:t xml:space="preserve">כותבים שטר למוכר </w:t>
      </w:r>
      <w:r>
        <w:rPr>
          <w:rFonts w:cs="Miriam"/>
          <w:szCs w:val="20"/>
          <w:rtl/>
          <w:lang w:eastAsia="en-US"/>
        </w:rPr>
        <w:t>(</w:t>
      </w:r>
      <w:r>
        <w:rPr>
          <w:rFonts w:cs="Miriam" w:hint="cs"/>
          <w:szCs w:val="20"/>
          <w:rtl/>
          <w:lang w:eastAsia="en-US"/>
        </w:rPr>
        <w:t>"שדי מכורה לפלוני"</w:t>
      </w:r>
      <w:r>
        <w:rPr>
          <w:rFonts w:cs="Miriam"/>
          <w:szCs w:val="20"/>
          <w:rtl/>
          <w:lang w:eastAsia="en-US"/>
        </w:rPr>
        <w:t>)</w:t>
      </w:r>
      <w:r>
        <w:rPr>
          <w:i/>
          <w:iCs/>
          <w:rtl/>
          <w:lang w:eastAsia="en-US"/>
        </w:rPr>
        <w:t xml:space="preserve"> </w:t>
      </w:r>
      <w:r>
        <w:rPr>
          <w:rFonts w:hint="cs"/>
          <w:i/>
          <w:iCs/>
          <w:rtl/>
          <w:lang w:eastAsia="en-US"/>
        </w:rPr>
        <w:t xml:space="preserve">אף על פי שאין לוקח עמו </w:t>
      </w:r>
      <w:r>
        <w:rPr>
          <w:rFonts w:cs="Miriam"/>
          <w:szCs w:val="20"/>
          <w:rtl/>
          <w:lang w:eastAsia="en-US"/>
        </w:rPr>
        <w:t>(</w:t>
      </w:r>
      <w:r>
        <w:rPr>
          <w:rFonts w:cs="Miriam" w:hint="cs"/>
          <w:szCs w:val="20"/>
          <w:rtl/>
          <w:lang w:eastAsia="en-US"/>
        </w:rPr>
        <w:t>ולא אמרינן: שטר מוקדם הוא, כיון דקנו מיניה מהשתא; אי נמי כאביי, דאמר (בבא מציעא יג,א): 'עדיו בחתומיו זכין לו'</w:t>
      </w:r>
      <w:r>
        <w:rPr>
          <w:rFonts w:cs="Miriam"/>
          <w:szCs w:val="20"/>
          <w:rtl/>
          <w:lang w:eastAsia="en-US"/>
        </w:rPr>
        <w:t>)</w:t>
      </w:r>
      <w:r>
        <w:rPr>
          <w:rFonts w:hint="cs"/>
          <w:rtl/>
          <w:lang w:eastAsia="en-US"/>
        </w:rPr>
        <w:t>' -</w:t>
      </w:r>
      <w:r>
        <w:rPr>
          <w:rtl/>
          <w:lang w:eastAsia="en-US"/>
        </w:rPr>
        <w:t xml:space="preserve"> </w:t>
      </w:r>
      <w:r>
        <w:rPr>
          <w:rFonts w:hint="cs"/>
          <w:rtl/>
          <w:lang w:eastAsia="en-US"/>
        </w:rPr>
        <w:t xml:space="preserve">כיון שהחזיק עמו בקרקע נקנה השטר </w:t>
      </w:r>
      <w:r>
        <w:rPr>
          <w:rFonts w:cs="Miriam"/>
          <w:szCs w:val="20"/>
          <w:rtl/>
          <w:lang w:eastAsia="en-US"/>
        </w:rPr>
        <w:t>(</w:t>
      </w:r>
      <w:r>
        <w:rPr>
          <w:rFonts w:cs="Miriam" w:hint="cs"/>
          <w:szCs w:val="20"/>
          <w:rtl/>
          <w:lang w:eastAsia="en-US"/>
        </w:rPr>
        <w:t>כגון שאמר לו זה "קני קרקע בחזקה והשטר עמה"</w:t>
      </w:r>
      <w:r>
        <w:rPr>
          <w:rFonts w:cs="Miriam"/>
          <w:szCs w:val="20"/>
          <w:rtl/>
          <w:lang w:eastAsia="en-US"/>
        </w:rPr>
        <w:t>)</w:t>
      </w:r>
      <w:r>
        <w:rPr>
          <w:rtl/>
          <w:lang w:eastAsia="en-US"/>
        </w:rPr>
        <w:t xml:space="preserve"> </w:t>
      </w:r>
      <w:r>
        <w:rPr>
          <w:rFonts w:hint="cs"/>
          <w:rtl/>
          <w:lang w:eastAsia="en-US"/>
        </w:rPr>
        <w:t xml:space="preserve">בכל מקום שהוא </w:t>
      </w:r>
      <w:r>
        <w:rPr>
          <w:rFonts w:cs="Miriam"/>
          <w:szCs w:val="20"/>
          <w:rtl/>
          <w:lang w:eastAsia="en-US"/>
        </w:rPr>
        <w:t>(</w:t>
      </w:r>
      <w:r>
        <w:rPr>
          <w:rFonts w:cs="Miriam" w:hint="cs"/>
          <w:szCs w:val="20"/>
          <w:rtl/>
          <w:lang w:eastAsia="en-US"/>
        </w:rPr>
        <w:t>'כיון שהחזיק כו' - ר' חייא בר אבין אמר לה, ואינה מן המשנה</w:t>
      </w:r>
      <w:r>
        <w:rPr>
          <w:rFonts w:cs="Miriam"/>
          <w:szCs w:val="20"/>
          <w:rtl/>
          <w:lang w:eastAsia="en-US"/>
        </w:rPr>
        <w:t>)</w:t>
      </w:r>
      <w:r>
        <w:rPr>
          <w:rFonts w:hint="cs"/>
          <w:rtl/>
          <w:lang w:eastAsia="en-US"/>
        </w:rPr>
        <w:t>; שמע מינה 'לא בעינן צבורים בה'!</w:t>
      </w:r>
    </w:p>
    <w:p w:rsidR="007231BB" w:rsidRDefault="007231BB" w:rsidP="007231BB">
      <w:pPr>
        <w:rPr>
          <w:rFonts w:hint="cs"/>
          <w:rtl/>
          <w:lang w:eastAsia="en-US"/>
        </w:rPr>
      </w:pPr>
      <w:r>
        <w:rPr>
          <w:rFonts w:hint="cs"/>
          <w:rtl/>
          <w:lang w:eastAsia="en-US"/>
        </w:rPr>
        <w:t xml:space="preserve">שאני שטר, דאפסירא </w:t>
      </w:r>
      <w:r>
        <w:rPr>
          <w:rFonts w:cs="Miriam"/>
          <w:szCs w:val="20"/>
          <w:rtl/>
          <w:lang w:eastAsia="en-US"/>
        </w:rPr>
        <w:t>(</w:t>
      </w:r>
      <w:r>
        <w:rPr>
          <w:rFonts w:cs="Miriam" w:hint="cs"/>
          <w:szCs w:val="20"/>
          <w:rtl/>
          <w:lang w:eastAsia="en-US"/>
        </w:rPr>
        <w:t>קבישט"ר, כלומר בית אחיזתה</w:t>
      </w:r>
      <w:r>
        <w:rPr>
          <w:rFonts w:cs="Miriam"/>
          <w:szCs w:val="20"/>
          <w:rtl/>
          <w:lang w:eastAsia="en-US"/>
        </w:rPr>
        <w:t>)</w:t>
      </w:r>
      <w:r>
        <w:rPr>
          <w:rtl/>
          <w:lang w:eastAsia="en-US"/>
        </w:rPr>
        <w:t xml:space="preserve"> </w:t>
      </w:r>
      <w:r>
        <w:rPr>
          <w:rFonts w:hint="cs"/>
          <w:rtl/>
          <w:lang w:eastAsia="en-US"/>
        </w:rPr>
        <w:t xml:space="preserve">דארעא הוא </w:t>
      </w:r>
      <w:r>
        <w:rPr>
          <w:rFonts w:cs="Miriam"/>
          <w:szCs w:val="20"/>
          <w:rtl/>
          <w:lang w:eastAsia="en-US"/>
        </w:rPr>
        <w:t>(</w:t>
      </w:r>
      <w:r>
        <w:rPr>
          <w:rFonts w:cs="Miriam" w:hint="cs"/>
          <w:szCs w:val="20"/>
          <w:rtl/>
          <w:lang w:eastAsia="en-US"/>
        </w:rPr>
        <w:t>וכגון קרקע דמי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והא עלה קתני '</w:t>
      </w:r>
      <w:r>
        <w:rPr>
          <w:rFonts w:hint="cs"/>
          <w:i/>
          <w:iCs/>
          <w:rtl/>
          <w:lang w:eastAsia="en-US"/>
        </w:rPr>
        <w:t>זו היא ששנינו 'נכסים שאין להם אחריות נקנין עם נכסים שיש להם אחריות בכסף בשטר ובחזקה'</w:t>
      </w:r>
      <w:r>
        <w:rPr>
          <w:rFonts w:hint="cs"/>
          <w:rtl/>
          <w:lang w:eastAsia="en-US"/>
        </w:rPr>
        <w:t xml:space="preserve">' </w:t>
      </w:r>
      <w:r>
        <w:rPr>
          <w:rFonts w:cs="Miriam"/>
          <w:szCs w:val="20"/>
          <w:rtl/>
          <w:lang w:eastAsia="en-US"/>
        </w:rPr>
        <w:t>(</w:t>
      </w:r>
      <w:r>
        <w:rPr>
          <w:rFonts w:cs="Miriam" w:hint="cs"/>
          <w:szCs w:val="20"/>
          <w:rtl/>
          <w:lang w:eastAsia="en-US"/>
        </w:rPr>
        <w:t>אלמא שאר נכסים כשטר</w:t>
      </w:r>
      <w:r>
        <w:rPr>
          <w:rFonts w:cs="Miriam"/>
          <w:szCs w:val="20"/>
          <w:rtl/>
          <w:lang w:eastAsia="en-US"/>
        </w:rPr>
        <w:t>)</w:t>
      </w:r>
      <w:r>
        <w:rPr>
          <w:rFonts w:hint="cs"/>
          <w:rtl/>
          <w:lang w:eastAsia="en-US"/>
        </w:rPr>
        <w:t xml:space="preserve">, שמע מינה לא בעינן צבורים בה!? </w:t>
      </w:r>
    </w:p>
    <w:p w:rsidR="007231BB" w:rsidRDefault="007231BB" w:rsidP="007231BB">
      <w:pPr>
        <w:rPr>
          <w:rFonts w:hint="cs"/>
          <w:rtl/>
          <w:lang w:eastAsia="en-US"/>
        </w:rPr>
      </w:pPr>
      <w:r>
        <w:rPr>
          <w:rFonts w:hint="cs"/>
          <w:rtl/>
          <w:lang w:eastAsia="en-US"/>
        </w:rPr>
        <w:t>שמע מינה.</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מי בעינן 'אגב' </w:t>
      </w:r>
      <w:r>
        <w:rPr>
          <w:rFonts w:cs="Miriam"/>
          <w:szCs w:val="20"/>
          <w:rtl/>
          <w:lang w:eastAsia="en-US"/>
        </w:rPr>
        <w:t>(</w:t>
      </w:r>
      <w:r>
        <w:rPr>
          <w:rFonts w:cs="Miriam" w:hint="cs"/>
          <w:szCs w:val="20"/>
          <w:rtl/>
          <w:lang w:eastAsia="en-US"/>
        </w:rPr>
        <w:t>שיאמר לו "קני קרקע וקני מטלטלין אגבה"</w:t>
      </w:r>
      <w:r>
        <w:rPr>
          <w:rFonts w:cs="Miriam"/>
          <w:szCs w:val="20"/>
          <w:rtl/>
          <w:lang w:eastAsia="en-US"/>
        </w:rPr>
        <w:t>)</w:t>
      </w:r>
      <w:r>
        <w:rPr>
          <w:rFonts w:hint="cs"/>
          <w:rtl/>
          <w:lang w:eastAsia="en-US"/>
        </w:rPr>
        <w:t xml:space="preserve"> או לא?</w:t>
      </w:r>
    </w:p>
    <w:p w:rsidR="007231BB" w:rsidRDefault="007231BB" w:rsidP="007231BB">
      <w:pPr>
        <w:rPr>
          <w:rFonts w:hint="cs"/>
          <w:rtl/>
          <w:lang w:eastAsia="en-US"/>
        </w:rPr>
      </w:pPr>
      <w:r>
        <w:rPr>
          <w:rFonts w:hint="cs"/>
          <w:rtl/>
          <w:lang w:eastAsia="en-US"/>
        </w:rPr>
        <w:t xml:space="preserve">תא שמע דקתני כל הני </w:t>
      </w:r>
      <w:r>
        <w:rPr>
          <w:rFonts w:cs="Miriam"/>
          <w:szCs w:val="20"/>
          <w:rtl/>
          <w:lang w:eastAsia="en-US"/>
        </w:rPr>
        <w:t>(</w:t>
      </w:r>
      <w:r>
        <w:rPr>
          <w:rFonts w:cs="Miriam" w:hint="cs"/>
          <w:szCs w:val="20"/>
          <w:rtl/>
          <w:lang w:eastAsia="en-US"/>
        </w:rPr>
        <w:t>'ועמו מאה צאן'</w:t>
      </w:r>
      <w:r>
        <w:rPr>
          <w:rFonts w:cs="Miriam"/>
          <w:szCs w:val="20"/>
          <w:rtl/>
          <w:lang w:eastAsia="en-US"/>
        </w:rPr>
        <w:t>)</w:t>
      </w:r>
      <w:r>
        <w:rPr>
          <w:rFonts w:hint="cs"/>
          <w:rtl/>
          <w:lang w:eastAsia="en-US"/>
        </w:rPr>
        <w:t xml:space="preserve"> ולא קתני 'אגב' </w:t>
      </w:r>
      <w:r>
        <w:rPr>
          <w:rFonts w:cs="Miriam"/>
          <w:szCs w:val="20"/>
          <w:rtl/>
          <w:lang w:eastAsia="en-US"/>
        </w:rPr>
        <w:t>(</w:t>
      </w:r>
      <w:r>
        <w:rPr>
          <w:rFonts w:cs="Miriam" w:hint="cs"/>
          <w:szCs w:val="20"/>
          <w:rtl/>
          <w:lang w:eastAsia="en-US"/>
        </w:rPr>
        <w:t>ולא קתני 'אגבן מאה צאן'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ולטעמיך קני? מי קתני 'אלא עד דאמר "קני"'? </w:t>
      </w:r>
      <w:r>
        <w:rPr>
          <w:rFonts w:cs="Miriam"/>
          <w:szCs w:val="20"/>
          <w:rtl/>
          <w:lang w:eastAsia="en-US"/>
        </w:rPr>
        <w:t>(</w:t>
      </w:r>
      <w:r>
        <w:rPr>
          <w:rFonts w:cs="Miriam" w:hint="cs"/>
          <w:szCs w:val="20"/>
          <w:rtl/>
          <w:lang w:eastAsia="en-US"/>
        </w:rPr>
        <w:t>הוצרך לומר לאחֵר: "זכה בטפח על טפח לפלוני, ועמו מאה צאן שבידי, שלא אוכל לחזור בי"</w:t>
      </w:r>
      <w:r>
        <w:rPr>
          <w:rFonts w:cs="Miriam"/>
          <w:szCs w:val="20"/>
          <w:rtl/>
          <w:lang w:eastAsia="en-US"/>
        </w:rPr>
        <w:t>)</w:t>
      </w:r>
      <w:r>
        <w:rPr>
          <w:rtl/>
          <w:lang w:eastAsia="en-US"/>
        </w:rPr>
        <w:t xml:space="preserve"> </w:t>
      </w:r>
      <w:r>
        <w:rPr>
          <w:rFonts w:hint="cs"/>
          <w:rtl/>
          <w:lang w:eastAsia="en-US"/>
        </w:rPr>
        <w:t>- הכא נמי עד דאמר "אגב"!</w:t>
      </w:r>
    </w:p>
    <w:p w:rsidR="007231BB" w:rsidRDefault="007231BB" w:rsidP="007231BB">
      <w:pPr>
        <w:rPr>
          <w:rFonts w:hint="cs"/>
          <w:rtl/>
          <w:lang w:eastAsia="en-US"/>
        </w:rPr>
      </w:pPr>
      <w:r>
        <w:rPr>
          <w:rFonts w:hint="cs"/>
          <w:rtl/>
          <w:lang w:eastAsia="en-US"/>
        </w:rPr>
        <w:t xml:space="preserve">והלכתא צבורים - לא בעינן, "אגב" ו"קני" </w:t>
      </w:r>
      <w:r>
        <w:rPr>
          <w:rtl/>
          <w:lang w:eastAsia="en-US"/>
        </w:rPr>
        <w:t>–</w:t>
      </w:r>
      <w:r>
        <w:rPr>
          <w:rFonts w:hint="cs"/>
          <w:rtl/>
          <w:lang w:eastAsia="en-US"/>
        </w:rPr>
        <w:t xml:space="preserve"> בעינן.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איבעיא להו: שדה במכר ומטלטלין במתנה </w:t>
      </w:r>
      <w:r>
        <w:rPr>
          <w:rtl/>
          <w:lang w:eastAsia="en-US"/>
        </w:rPr>
        <w:t>–</w:t>
      </w:r>
      <w:r>
        <w:rPr>
          <w:rFonts w:hint="cs"/>
          <w:rtl/>
          <w:lang w:eastAsia="en-US"/>
        </w:rPr>
        <w:t xml:space="preserve"> מהו?</w:t>
      </w:r>
    </w:p>
    <w:p w:rsidR="007231BB" w:rsidRDefault="007231BB" w:rsidP="007231BB">
      <w:pPr>
        <w:rPr>
          <w:rFonts w:hint="cs"/>
          <w:rtl/>
          <w:lang w:eastAsia="en-US"/>
        </w:rPr>
      </w:pPr>
      <w:r>
        <w:rPr>
          <w:rFonts w:hint="cs"/>
          <w:rtl/>
          <w:lang w:eastAsia="en-US"/>
        </w:rPr>
        <w:t>תא שמע: '</w:t>
      </w:r>
      <w:r>
        <w:rPr>
          <w:rFonts w:hint="cs"/>
          <w:i/>
          <w:iCs/>
          <w:rtl/>
          <w:lang w:eastAsia="en-US"/>
        </w:rPr>
        <w:t>עישור שאני עתיד למוד נתון ליהושע ומקומו מושכר לו</w:t>
      </w:r>
      <w:r>
        <w:rPr>
          <w:rFonts w:hint="cs"/>
          <w:rtl/>
          <w:lang w:eastAsia="en-US"/>
        </w:rPr>
        <w:t xml:space="preserve">' </w:t>
      </w:r>
      <w:r>
        <w:rPr>
          <w:rFonts w:cs="Miriam"/>
          <w:szCs w:val="20"/>
          <w:rtl/>
          <w:lang w:eastAsia="en-US"/>
        </w:rPr>
        <w:t>(</w:t>
      </w:r>
      <w:r>
        <w:rPr>
          <w:rFonts w:cs="Miriam" w:hint="cs"/>
          <w:szCs w:val="20"/>
          <w:rtl/>
          <w:lang w:eastAsia="en-US"/>
        </w:rPr>
        <w:t>היינו מכר; והמעשר היה מתנה</w:t>
      </w:r>
      <w:r>
        <w:rPr>
          <w:rFonts w:cs="Miriam"/>
          <w:szCs w:val="20"/>
          <w:rtl/>
          <w:lang w:eastAsia="en-US"/>
        </w:rPr>
        <w:t>)</w:t>
      </w:r>
      <w:r>
        <w:rPr>
          <w:rtl/>
          <w:lang w:eastAsia="en-US"/>
        </w:rPr>
        <w:t xml:space="preserve"> </w:t>
      </w:r>
      <w:r>
        <w:rPr>
          <w:rFonts w:hint="cs"/>
          <w:rtl/>
          <w:lang w:eastAsia="en-US"/>
        </w:rPr>
        <w:t xml:space="preserve">שמע מינה </w:t>
      </w:r>
      <w:r>
        <w:rPr>
          <w:rFonts w:cs="Miriam"/>
          <w:szCs w:val="20"/>
          <w:rtl/>
          <w:lang w:eastAsia="en-US"/>
        </w:rPr>
        <w:t>(</w:t>
      </w:r>
      <w:r>
        <w:rPr>
          <w:rFonts w:cs="Miriam" w:hint="cs"/>
          <w:szCs w:val="20"/>
          <w:rtl/>
          <w:lang w:eastAsia="en-US"/>
        </w:rPr>
        <w:t>נקנו מטלטלין דמתנה אגב קרקע של מכר</w:t>
      </w:r>
      <w:r>
        <w:rPr>
          <w:rFonts w:cs="Miriam"/>
          <w:szCs w:val="20"/>
          <w:rtl/>
          <w:lang w:eastAsia="en-US"/>
        </w:rPr>
        <w:t>)</w:t>
      </w:r>
      <w:r>
        <w:rPr>
          <w:rFonts w:hint="cs"/>
          <w:rtl/>
          <w:lang w:eastAsia="en-US"/>
        </w:rPr>
        <w:t>.</w:t>
      </w:r>
    </w:p>
    <w:p w:rsidR="007231BB" w:rsidRDefault="007231BB" w:rsidP="007231BB">
      <w:pPr>
        <w:rPr>
          <w:rFonts w:hint="cs"/>
          <w:rtl/>
          <w:lang w:eastAsia="en-US"/>
        </w:rPr>
      </w:pPr>
      <w:r>
        <w:rPr>
          <w:rtl/>
          <w:lang w:eastAsia="en-US"/>
        </w:rPr>
        <w:t xml:space="preserve"> </w:t>
      </w:r>
    </w:p>
    <w:p w:rsidR="007231BB" w:rsidRDefault="007231BB" w:rsidP="007231BB">
      <w:pPr>
        <w:rPr>
          <w:rFonts w:hint="cs"/>
          <w:rtl/>
          <w:lang w:eastAsia="en-US"/>
        </w:rPr>
      </w:pPr>
      <w:r>
        <w:rPr>
          <w:rFonts w:hint="cs"/>
          <w:rtl/>
          <w:lang w:eastAsia="en-US"/>
        </w:rPr>
        <w:t xml:space="preserve">איבעיא להו: שדה לאחד ומטלטלין לאחר </w:t>
      </w:r>
      <w:r>
        <w:rPr>
          <w:rFonts w:cs="Miriam"/>
          <w:szCs w:val="20"/>
          <w:rtl/>
          <w:lang w:eastAsia="en-US"/>
        </w:rPr>
        <w:t>(</w:t>
      </w:r>
      <w:r>
        <w:rPr>
          <w:rFonts w:cs="Miriam" w:hint="cs"/>
          <w:szCs w:val="20"/>
          <w:rtl/>
          <w:lang w:eastAsia="en-US"/>
        </w:rPr>
        <w:t>ואמר לבעל השדה "קני השדה לעצמך, ואגבה יקנו מטלטלין לפלוני"</w:t>
      </w:r>
      <w:r>
        <w:rPr>
          <w:rFonts w:cs="Miriam"/>
          <w:szCs w:val="20"/>
          <w:rtl/>
          <w:lang w:eastAsia="en-US"/>
        </w:rPr>
        <w:t>)</w:t>
      </w:r>
      <w:r>
        <w:rPr>
          <w:rtl/>
          <w:lang w:eastAsia="en-US"/>
        </w:rPr>
        <w:t xml:space="preserve"> </w:t>
      </w:r>
      <w:r>
        <w:rPr>
          <w:rFonts w:hint="cs"/>
          <w:rtl/>
          <w:lang w:eastAsia="en-US"/>
        </w:rPr>
        <w:t>- מהו?</w:t>
      </w:r>
    </w:p>
    <w:p w:rsidR="007231BB" w:rsidRDefault="007231BB" w:rsidP="007231BB">
      <w:pPr>
        <w:rPr>
          <w:rFonts w:hint="cs"/>
          <w:rtl/>
          <w:lang w:eastAsia="en-US"/>
        </w:rPr>
      </w:pPr>
      <w:r>
        <w:rPr>
          <w:rFonts w:hint="cs"/>
          <w:rtl/>
          <w:lang w:eastAsia="en-US"/>
        </w:rPr>
        <w:t>תא שמע: '</w:t>
      </w:r>
      <w:r>
        <w:rPr>
          <w:rFonts w:hint="cs"/>
          <w:i/>
          <w:iCs/>
          <w:rtl/>
          <w:lang w:eastAsia="en-US"/>
        </w:rPr>
        <w:t>עישור שאני עתיד למוד נתון לעקיבא בן יוסף כדי שיזכה בו לעניים, ומקומו מושכר לו</w:t>
      </w:r>
      <w:r>
        <w:rPr>
          <w:rFonts w:hint="cs"/>
          <w:rtl/>
          <w:lang w:eastAsia="en-US"/>
        </w:rPr>
        <w:t xml:space="preserve">'; </w:t>
      </w:r>
    </w:p>
    <w:p w:rsidR="007231BB" w:rsidRDefault="007231BB" w:rsidP="007231BB">
      <w:pPr>
        <w:rPr>
          <w:rFonts w:hint="cs"/>
          <w:rtl/>
          <w:lang w:eastAsia="en-US"/>
        </w:rPr>
      </w:pPr>
      <w:r>
        <w:rPr>
          <w:rFonts w:hint="cs"/>
          <w:rtl/>
          <w:lang w:eastAsia="en-US"/>
        </w:rPr>
        <w:t>[</w:t>
      </w:r>
      <w:r>
        <w:rPr>
          <w:rFonts w:ascii="Courier New" w:hAnsi="Courier New" w:cs="Courier New" w:hint="cs"/>
          <w:sz w:val="16"/>
          <w:szCs w:val="20"/>
          <w:rtl/>
          <w:lang w:eastAsia="en-US"/>
        </w:rPr>
        <w:t>תירוץ:</w:t>
      </w:r>
      <w:r>
        <w:rPr>
          <w:rFonts w:hint="cs"/>
          <w:rtl/>
          <w:lang w:eastAsia="en-US"/>
        </w:rPr>
        <w:t>] מאי 'מושכר'? מושכר למעשר!</w:t>
      </w:r>
    </w:p>
    <w:p w:rsidR="007231BB" w:rsidRDefault="007231BB" w:rsidP="007231BB">
      <w:pPr>
        <w:rPr>
          <w:rFonts w:hint="cs"/>
          <w:rtl/>
          <w:lang w:eastAsia="en-US"/>
        </w:rPr>
      </w:pPr>
      <w:r>
        <w:rPr>
          <w:rFonts w:hint="cs"/>
          <w:rtl/>
          <w:lang w:eastAsia="en-US"/>
        </w:rPr>
        <w:t xml:space="preserve">ואי בעית אימא: שאני רבי עקיבא, דיד עניים הוה </w:t>
      </w:r>
      <w:r>
        <w:rPr>
          <w:rFonts w:cs="Miriam"/>
          <w:szCs w:val="20"/>
          <w:rtl/>
          <w:lang w:eastAsia="en-US"/>
        </w:rPr>
        <w:t>(</w:t>
      </w:r>
      <w:r>
        <w:rPr>
          <w:rFonts w:cs="Miriam" w:hint="cs"/>
          <w:szCs w:val="20"/>
          <w:rtl/>
          <w:lang w:eastAsia="en-US"/>
        </w:rPr>
        <w:t>הואיל וגבאי של עניים היה - הרי הוא כידו, משאין כן באחר</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cs="Miriam" w:hint="cs"/>
          <w:lang w:eastAsia="en-US"/>
        </w:rPr>
      </w:pPr>
      <w:r>
        <w:rPr>
          <w:rFonts w:hint="cs"/>
          <w:rtl/>
          <w:lang w:eastAsia="en-US"/>
        </w:rPr>
        <w:t xml:space="preserve">אמר רבא: לא שנו </w:t>
      </w:r>
      <w:r>
        <w:rPr>
          <w:rFonts w:cs="Miriam"/>
          <w:szCs w:val="20"/>
          <w:rtl/>
          <w:lang w:eastAsia="en-US"/>
        </w:rPr>
        <w:t>(</w:t>
      </w:r>
      <w:r>
        <w:rPr>
          <w:rFonts w:cs="Miriam" w:hint="cs"/>
          <w:szCs w:val="20"/>
          <w:rtl/>
          <w:lang w:eastAsia="en-US"/>
        </w:rPr>
        <w:t>דמטלטלין נקנין בחזקה דקרקע</w:t>
      </w:r>
      <w:r>
        <w:rPr>
          <w:rFonts w:cs="Miriam"/>
          <w:szCs w:val="20"/>
          <w:rtl/>
          <w:lang w:eastAsia="en-US"/>
        </w:rPr>
        <w:t>)</w:t>
      </w:r>
      <w:r>
        <w:rPr>
          <w:rtl/>
          <w:lang w:eastAsia="en-US"/>
        </w:rPr>
        <w:t xml:space="preserve"> </w:t>
      </w:r>
      <w:r>
        <w:rPr>
          <w:rFonts w:hint="cs"/>
          <w:rtl/>
          <w:lang w:eastAsia="en-US"/>
        </w:rPr>
        <w:t xml:space="preserve">אלא שנתן דמי כולן </w:t>
      </w:r>
      <w:r>
        <w:rPr>
          <w:rFonts w:cs="Miriam"/>
          <w:szCs w:val="20"/>
          <w:rtl/>
          <w:lang w:eastAsia="en-US"/>
        </w:rPr>
        <w:t>(</w:t>
      </w:r>
      <w:r>
        <w:rPr>
          <w:rFonts w:cs="Miriam" w:hint="cs"/>
          <w:szCs w:val="20"/>
          <w:rtl/>
          <w:lang w:eastAsia="en-US"/>
        </w:rPr>
        <w:t>דמי כל המטלטלין והקרקע, דכי אחזקיה בקרקע - אדעתא למיקני כוליה אחזקיה</w:t>
      </w:r>
      <w:r>
        <w:rPr>
          <w:rFonts w:cs="Miriam"/>
          <w:szCs w:val="20"/>
          <w:rtl/>
          <w:lang w:eastAsia="en-US"/>
        </w:rPr>
        <w:t>)</w:t>
      </w:r>
      <w:r>
        <w:rPr>
          <w:rFonts w:hint="cs"/>
          <w:rtl/>
          <w:lang w:eastAsia="en-US"/>
        </w:rPr>
        <w:t xml:space="preserve">, אבל לא נתן דמי כולן </w:t>
      </w:r>
      <w:r>
        <w:rPr>
          <w:rFonts w:cs="Miriam"/>
          <w:szCs w:val="20"/>
          <w:rtl/>
          <w:lang w:eastAsia="en-US"/>
        </w:rPr>
        <w:t>(</w:t>
      </w:r>
      <w:r>
        <w:rPr>
          <w:rFonts w:cs="Miriam" w:hint="cs"/>
          <w:szCs w:val="20"/>
          <w:rtl/>
          <w:lang w:eastAsia="en-US"/>
        </w:rPr>
        <w:t>דמי כל המטלטלין</w:t>
      </w:r>
      <w:r>
        <w:rPr>
          <w:rFonts w:cs="Miriam"/>
          <w:szCs w:val="20"/>
          <w:rtl/>
          <w:lang w:eastAsia="en-US"/>
        </w:rPr>
        <w:t>)</w:t>
      </w:r>
      <w:r>
        <w:rPr>
          <w:rtl/>
          <w:lang w:eastAsia="en-US"/>
        </w:rPr>
        <w:t xml:space="preserve"> </w:t>
      </w:r>
      <w:r>
        <w:rPr>
          <w:rFonts w:hint="cs"/>
          <w:rtl/>
          <w:lang w:eastAsia="en-US"/>
        </w:rPr>
        <w:t xml:space="preserve">- לא קנה </w:t>
      </w:r>
      <w:r>
        <w:rPr>
          <w:rFonts w:cs="Miriam"/>
          <w:szCs w:val="20"/>
          <w:rtl/>
          <w:lang w:eastAsia="en-US"/>
        </w:rPr>
        <w:t>(</w:t>
      </w:r>
      <w:r>
        <w:rPr>
          <w:rFonts w:cs="Miriam" w:hint="cs"/>
          <w:szCs w:val="20"/>
          <w:rtl/>
          <w:lang w:eastAsia="en-US"/>
        </w:rPr>
        <w:t>מטלטלין בחזקה דקרקע</w:t>
      </w:r>
      <w:r>
        <w:rPr>
          <w:rFonts w:cs="Miriam"/>
          <w:szCs w:val="20"/>
          <w:rtl/>
          <w:lang w:eastAsia="en-US"/>
        </w:rPr>
        <w:t>)</w:t>
      </w:r>
      <w:r>
        <w:rPr>
          <w:rtl/>
          <w:lang w:eastAsia="en-US"/>
        </w:rPr>
        <w:t xml:space="preserve"> </w:t>
      </w:r>
      <w:r>
        <w:rPr>
          <w:rFonts w:hint="cs"/>
          <w:rtl/>
          <w:lang w:eastAsia="en-US"/>
        </w:rPr>
        <w:t>אלא כנגד מעותיו.</w:t>
      </w:r>
      <w:r>
        <w:rPr>
          <w:rFonts w:cs="Miriam" w:hint="cs"/>
          <w:szCs w:val="20"/>
          <w:rtl/>
          <w:lang w:eastAsia="en-US"/>
        </w:rPr>
        <w:t xml:space="preserve"> </w:t>
      </w:r>
    </w:p>
    <w:p w:rsidR="007231BB" w:rsidRDefault="007231BB" w:rsidP="007231BB">
      <w:pPr>
        <w:rPr>
          <w:rFonts w:hint="cs"/>
          <w:i/>
          <w:iCs/>
          <w:rtl/>
          <w:lang w:eastAsia="en-US"/>
        </w:rPr>
      </w:pPr>
      <w:r>
        <w:rPr>
          <w:rFonts w:hint="cs"/>
          <w:rtl/>
          <w:lang w:eastAsia="en-US"/>
        </w:rPr>
        <w:t>תניא כוותיה דרבא: '</w:t>
      </w:r>
      <w:r>
        <w:rPr>
          <w:rFonts w:hint="cs"/>
          <w:i/>
          <w:iCs/>
          <w:rtl/>
          <w:lang w:eastAsia="en-US"/>
        </w:rPr>
        <w:t xml:space="preserve">יפה כח הכסף מכח השטר, וכח השטר מכח הכסף: יפה כח הכסף: שהכסף פודין בו הקדשות ומעשר שני, מה שאין כן בשטר </w:t>
      </w:r>
      <w:r>
        <w:rPr>
          <w:rFonts w:cs="Miriam"/>
          <w:szCs w:val="20"/>
          <w:rtl/>
          <w:lang w:eastAsia="en-US"/>
        </w:rPr>
        <w:t>(</w:t>
      </w:r>
      <w:r>
        <w:rPr>
          <w:rFonts w:cs="Miriam" w:hint="cs"/>
          <w:szCs w:val="20"/>
          <w:rtl/>
          <w:lang w:eastAsia="en-US"/>
        </w:rPr>
        <w:t xml:space="preserve">בבכורות </w:t>
      </w:r>
      <w:r>
        <w:rPr>
          <w:rFonts w:cs="Miriam" w:hint="cs"/>
          <w:szCs w:val="16"/>
          <w:rtl/>
          <w:lang w:eastAsia="en-US"/>
        </w:rPr>
        <w:t>(נא,א)</w:t>
      </w:r>
      <w:r>
        <w:rPr>
          <w:rFonts w:cs="Miriam" w:hint="cs"/>
          <w:szCs w:val="20"/>
          <w:rtl/>
          <w:lang w:eastAsia="en-US"/>
        </w:rPr>
        <w:t xml:space="preserve"> נפקא לן בפרק 'יש בכור לנחלה' דכתיב בהו כסף הקדש, דכתיב 'ונתן הכסף וקם לו', ומעשר שני דכתיב 'וצרת הכסף': דבר שיש בו צורה, היינו מטבע</w:t>
      </w:r>
      <w:r>
        <w:rPr>
          <w:rFonts w:cs="Miriam"/>
          <w:szCs w:val="20"/>
          <w:rtl/>
          <w:lang w:eastAsia="en-US"/>
        </w:rPr>
        <w:t>)</w:t>
      </w:r>
      <w:r>
        <w:rPr>
          <w:rFonts w:hint="cs"/>
          <w:i/>
          <w:iCs/>
          <w:rtl/>
          <w:lang w:eastAsia="en-US"/>
        </w:rPr>
        <w:t xml:space="preserve">; ויפה כח השטר: שהשטר מוציא בבת ישראל </w:t>
      </w:r>
      <w:r>
        <w:rPr>
          <w:rFonts w:cs="Miriam"/>
          <w:szCs w:val="20"/>
          <w:rtl/>
          <w:lang w:eastAsia="en-US"/>
        </w:rPr>
        <w:t>(</w:t>
      </w:r>
      <w:r>
        <w:rPr>
          <w:rFonts w:cs="Miriam" w:hint="cs"/>
          <w:szCs w:val="20"/>
          <w:rtl/>
          <w:lang w:eastAsia="en-US"/>
        </w:rPr>
        <w:t>גט אשה</w:t>
      </w:r>
      <w:r>
        <w:rPr>
          <w:rFonts w:cs="Miriam"/>
          <w:szCs w:val="20"/>
          <w:rtl/>
          <w:lang w:eastAsia="en-US"/>
        </w:rPr>
        <w:t>)</w:t>
      </w:r>
      <w:r>
        <w:rPr>
          <w:rFonts w:hint="cs"/>
          <w:i/>
          <w:iCs/>
          <w:rtl/>
          <w:lang w:eastAsia="en-US"/>
        </w:rPr>
        <w:t xml:space="preserve">, מה שאין כן בכסף; </w:t>
      </w:r>
    </w:p>
    <w:p w:rsidR="007231BB" w:rsidRDefault="007231BB" w:rsidP="007231BB">
      <w:pPr>
        <w:rPr>
          <w:rFonts w:hint="cs"/>
          <w:i/>
          <w:iCs/>
          <w:lang w:eastAsia="en-US"/>
        </w:rPr>
      </w:pPr>
      <w:r>
        <w:rPr>
          <w:rFonts w:hint="cs"/>
          <w:i/>
          <w:iCs/>
          <w:rtl/>
          <w:lang w:eastAsia="en-US"/>
        </w:rPr>
        <w:t xml:space="preserve">ויפה כח שניהם מכח חזקה, וכח חזקה מכח שניהם: יפה כח שניהם: ששניהם קונים בעבד עברי </w:t>
      </w:r>
      <w:r>
        <w:rPr>
          <w:rFonts w:cs="Miriam"/>
          <w:szCs w:val="20"/>
          <w:rtl/>
          <w:lang w:eastAsia="en-US"/>
        </w:rPr>
        <w:t>(</w:t>
      </w:r>
      <w:r>
        <w:rPr>
          <w:rFonts w:cs="Miriam" w:hint="cs"/>
          <w:szCs w:val="20"/>
          <w:rtl/>
          <w:lang w:eastAsia="en-US"/>
        </w:rPr>
        <w:t>כסף ושטר קונין עבד עברי; בפרקין ילפינן לעיל (יד,ב)</w:t>
      </w:r>
      <w:r>
        <w:rPr>
          <w:rFonts w:cs="Miriam"/>
          <w:szCs w:val="20"/>
          <w:rtl/>
          <w:lang w:eastAsia="en-US"/>
        </w:rPr>
        <w:t>)</w:t>
      </w:r>
      <w:r>
        <w:rPr>
          <w:rFonts w:hint="cs"/>
          <w:i/>
          <w:iCs/>
          <w:rtl/>
          <w:lang w:eastAsia="en-US"/>
        </w:rPr>
        <w:t>, מה שאין כן בחזקה; יפה כח חזקה: שחזקה מכר לו עשר שדות בעשר מדינות - כיון שהחזיק באחת מהם קנאם כולם;</w:t>
      </w:r>
    </w:p>
    <w:p w:rsidR="007231BB" w:rsidRDefault="007231BB" w:rsidP="007231BB">
      <w:pPr>
        <w:pStyle w:val="af"/>
        <w:tabs>
          <w:tab w:val="clear" w:pos="4153"/>
          <w:tab w:val="clear" w:pos="8306"/>
        </w:tabs>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כז,ב</w:t>
      </w:r>
      <w:r>
        <w:rPr>
          <w:rtl/>
          <w:lang w:eastAsia="en-US"/>
        </w:rPr>
        <w:t>)</w:t>
      </w:r>
    </w:p>
    <w:p w:rsidR="007231BB" w:rsidRDefault="007231BB" w:rsidP="007231BB">
      <w:pPr>
        <w:rPr>
          <w:rFonts w:hint="cs"/>
          <w:rtl/>
          <w:lang w:eastAsia="en-US"/>
        </w:rPr>
      </w:pPr>
      <w:r>
        <w:rPr>
          <w:rFonts w:hint="cs"/>
          <w:i/>
          <w:iCs/>
          <w:rtl/>
          <w:lang w:eastAsia="en-US"/>
        </w:rPr>
        <w:t xml:space="preserve">במה דברים אמורים </w:t>
      </w:r>
      <w:r>
        <w:rPr>
          <w:rFonts w:cs="Miriam"/>
          <w:szCs w:val="20"/>
          <w:rtl/>
          <w:lang w:eastAsia="en-US"/>
        </w:rPr>
        <w:t>(</w:t>
      </w:r>
      <w:r>
        <w:rPr>
          <w:rFonts w:cs="Miriam" w:hint="cs"/>
          <w:szCs w:val="20"/>
          <w:rtl/>
          <w:lang w:eastAsia="en-US"/>
        </w:rPr>
        <w:t>דקנה בחזקה דשדה זו את שדה אחרת שאינה סמוכה לה</w:t>
      </w:r>
      <w:r>
        <w:rPr>
          <w:rFonts w:cs="Miriam"/>
          <w:szCs w:val="20"/>
          <w:rtl/>
          <w:lang w:eastAsia="en-US"/>
        </w:rPr>
        <w:t>)</w:t>
      </w:r>
      <w:r>
        <w:rPr>
          <w:rFonts w:hint="cs"/>
          <w:i/>
          <w:iCs/>
          <w:rtl/>
          <w:lang w:eastAsia="en-US"/>
        </w:rPr>
        <w:t xml:space="preserve">? - שנתן לו דמי כולן, אבל לא נתן לו דמי כולן </w:t>
      </w:r>
      <w:r>
        <w:rPr>
          <w:rFonts w:cs="Miriam"/>
          <w:szCs w:val="20"/>
          <w:rtl/>
          <w:lang w:eastAsia="en-US"/>
        </w:rPr>
        <w:t>(</w:t>
      </w:r>
      <w:r>
        <w:rPr>
          <w:rFonts w:cs="Miriam" w:hint="cs"/>
          <w:szCs w:val="20"/>
          <w:rtl/>
          <w:lang w:eastAsia="en-US"/>
        </w:rPr>
        <w:t>ומטלטלין הנקנין עם קרקע נמי כשדה שאינה סמוכה לה דמי, והיינו דרבא</w:t>
      </w:r>
      <w:r>
        <w:rPr>
          <w:rFonts w:cs="Miriam"/>
          <w:szCs w:val="20"/>
          <w:rtl/>
          <w:lang w:eastAsia="en-US"/>
        </w:rPr>
        <w:t>)</w:t>
      </w:r>
      <w:r>
        <w:rPr>
          <w:i/>
          <w:iCs/>
          <w:rtl/>
          <w:lang w:eastAsia="en-US"/>
        </w:rPr>
        <w:t xml:space="preserve"> </w:t>
      </w:r>
      <w:r>
        <w:rPr>
          <w:rFonts w:hint="cs"/>
          <w:i/>
          <w:iCs/>
          <w:rtl/>
          <w:lang w:eastAsia="en-US"/>
        </w:rPr>
        <w:t>- לא קנה אלא כנגד מעותיו.</w:t>
      </w:r>
      <w:r>
        <w:rPr>
          <w:rFonts w:hint="cs"/>
          <w:rtl/>
          <w:lang w:eastAsia="en-US"/>
        </w:rPr>
        <w:t>'</w:t>
      </w:r>
    </w:p>
    <w:p w:rsidR="007231BB" w:rsidRDefault="007231BB" w:rsidP="007231BB">
      <w:pPr>
        <w:pStyle w:val="af"/>
        <w:tabs>
          <w:tab w:val="clear" w:pos="4153"/>
          <w:tab w:val="clear" w:pos="8306"/>
        </w:tabs>
        <w:rPr>
          <w:rFonts w:hint="cs"/>
          <w:rtl/>
          <w:lang w:eastAsia="en-US"/>
        </w:rPr>
      </w:pPr>
    </w:p>
    <w:p w:rsidR="007231BB" w:rsidRDefault="007231BB" w:rsidP="007231BB">
      <w:pPr>
        <w:rPr>
          <w:rFonts w:hint="cs"/>
          <w:rtl/>
          <w:lang w:eastAsia="en-US"/>
        </w:rPr>
      </w:pPr>
      <w:r>
        <w:rPr>
          <w:rFonts w:cs="Miriam"/>
          <w:szCs w:val="20"/>
          <w:rtl/>
          <w:lang w:eastAsia="en-US"/>
        </w:rPr>
        <w:t>(</w:t>
      </w:r>
      <w:r>
        <w:rPr>
          <w:rFonts w:cs="Miriam" w:hint="cs"/>
          <w:szCs w:val="20"/>
          <w:rtl/>
          <w:lang w:eastAsia="en-US"/>
        </w:rPr>
        <w:t>הך דקתני כיון שהחזיק באחת מהן קנאן כולן</w:t>
      </w:r>
      <w:r>
        <w:rPr>
          <w:rFonts w:cs="Miriam"/>
          <w:szCs w:val="20"/>
          <w:rtl/>
          <w:lang w:eastAsia="en-US"/>
        </w:rPr>
        <w:t>)</w:t>
      </w:r>
      <w:r>
        <w:rPr>
          <w:rtl/>
          <w:lang w:eastAsia="en-US"/>
        </w:rPr>
        <w:t xml:space="preserve"> </w:t>
      </w:r>
      <w:r>
        <w:rPr>
          <w:rFonts w:hint="cs"/>
          <w:rtl/>
          <w:lang w:eastAsia="en-US"/>
        </w:rPr>
        <w:t>מסייע ליה לשמואל, דאמר שמואל: מכר לו עשר שדות בעשר מדינות - כיון שהחזיק באחת מהן קנה את כולן.</w:t>
      </w:r>
    </w:p>
    <w:p w:rsidR="007231BB" w:rsidRDefault="007231BB" w:rsidP="007231BB">
      <w:pPr>
        <w:rPr>
          <w:rFonts w:hint="cs"/>
          <w:rtl/>
          <w:lang w:eastAsia="en-US"/>
        </w:rPr>
      </w:pPr>
      <w:r>
        <w:rPr>
          <w:rFonts w:hint="cs"/>
          <w:rtl/>
          <w:lang w:eastAsia="en-US"/>
        </w:rPr>
        <w:t>אמר רב אחא בריה דרב איקא: תדע, שאילו מסר לו עשר בהמות באפסר אחד, ואמר ליה "קני" - מי לא קני?</w:t>
      </w:r>
    </w:p>
    <w:p w:rsidR="007231BB" w:rsidRDefault="007231BB" w:rsidP="007231BB">
      <w:pPr>
        <w:rPr>
          <w:rFonts w:hint="cs"/>
          <w:rtl/>
          <w:lang w:eastAsia="en-US"/>
        </w:rPr>
      </w:pPr>
      <w:r>
        <w:rPr>
          <w:rFonts w:hint="cs"/>
          <w:rtl/>
          <w:lang w:eastAsia="en-US"/>
        </w:rPr>
        <w:t xml:space="preserve">אמר ליה: מי דמי? התם איגודו בידו </w:t>
      </w:r>
      <w:r>
        <w:rPr>
          <w:rFonts w:cs="Miriam"/>
          <w:szCs w:val="20"/>
          <w:rtl/>
          <w:lang w:eastAsia="en-US"/>
        </w:rPr>
        <w:t>(</w:t>
      </w:r>
      <w:r>
        <w:rPr>
          <w:rFonts w:cs="Miriam" w:hint="cs"/>
          <w:szCs w:val="20"/>
          <w:rtl/>
          <w:lang w:eastAsia="en-US"/>
        </w:rPr>
        <w:t>כולן אגודות באגד זה שבידו</w:t>
      </w:r>
      <w:r>
        <w:rPr>
          <w:rFonts w:cs="Miriam"/>
          <w:szCs w:val="20"/>
          <w:rtl/>
          <w:lang w:eastAsia="en-US"/>
        </w:rPr>
        <w:t>)</w:t>
      </w:r>
      <w:r>
        <w:rPr>
          <w:rFonts w:hint="cs"/>
          <w:rtl/>
          <w:lang w:eastAsia="en-US"/>
        </w:rPr>
        <w:t>, הכא אין איגודו בידו.</w:t>
      </w:r>
    </w:p>
    <w:p w:rsidR="007231BB" w:rsidRDefault="007231BB" w:rsidP="007231BB">
      <w:pPr>
        <w:rPr>
          <w:rFonts w:hint="cs"/>
          <w:rtl/>
          <w:lang w:eastAsia="en-US"/>
        </w:rPr>
      </w:pPr>
      <w:r>
        <w:rPr>
          <w:rFonts w:hint="cs"/>
          <w:rtl/>
          <w:lang w:eastAsia="en-US"/>
        </w:rPr>
        <w:t xml:space="preserve">איכא דאמרי: אמר רב אחא בריה דרב איקא: תדע דלא קני </w:t>
      </w:r>
      <w:r>
        <w:rPr>
          <w:rFonts w:cs="Miriam"/>
          <w:szCs w:val="20"/>
          <w:rtl/>
          <w:lang w:eastAsia="en-US"/>
        </w:rPr>
        <w:t>(</w:t>
      </w:r>
      <w:r>
        <w:rPr>
          <w:rFonts w:cs="Miriam" w:hint="cs"/>
          <w:szCs w:val="20"/>
          <w:rtl/>
          <w:lang w:eastAsia="en-US"/>
        </w:rPr>
        <w:t>וליתא דשמואל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אילו מסר לו עשר בהמות באפסר אחד, ואמר לו "זו קני" </w:t>
      </w:r>
      <w:r>
        <w:rPr>
          <w:rFonts w:cs="Miriam"/>
          <w:szCs w:val="20"/>
          <w:rtl/>
          <w:lang w:eastAsia="en-US"/>
        </w:rPr>
        <w:t>(</w:t>
      </w:r>
      <w:r>
        <w:rPr>
          <w:rFonts w:cs="Miriam" w:hint="cs"/>
          <w:szCs w:val="20"/>
          <w:rtl/>
          <w:lang w:eastAsia="en-US"/>
        </w:rPr>
        <w:t>"וזו לא תיקני" לא גרסינן</w:t>
      </w:r>
      <w:r>
        <w:rPr>
          <w:rFonts w:cs="Miriam"/>
          <w:szCs w:val="20"/>
          <w:rtl/>
          <w:lang w:eastAsia="en-US"/>
        </w:rPr>
        <w:t>)</w:t>
      </w:r>
      <w:r>
        <w:rPr>
          <w:rtl/>
          <w:lang w:eastAsia="en-US"/>
        </w:rPr>
        <w:t xml:space="preserve"> </w:t>
      </w:r>
      <w:r>
        <w:rPr>
          <w:rFonts w:hint="cs"/>
          <w:rtl/>
          <w:lang w:eastAsia="en-US"/>
        </w:rPr>
        <w:t xml:space="preserve">- מי קני </w:t>
      </w:r>
      <w:r>
        <w:rPr>
          <w:rFonts w:cs="Miriam"/>
          <w:szCs w:val="20"/>
          <w:rtl/>
          <w:lang w:eastAsia="en-US"/>
        </w:rPr>
        <w:t>(</w:t>
      </w:r>
      <w:r>
        <w:rPr>
          <w:rFonts w:cs="Miriam" w:hint="cs"/>
          <w:szCs w:val="20"/>
          <w:rtl/>
          <w:lang w:eastAsia="en-US"/>
        </w:rPr>
        <w:t xml:space="preserve">לשארא? הא אמר "זו" הכא נמי: כי אחזקה בהא ואין השאר ניכרות עמה </w:t>
      </w:r>
      <w:r>
        <w:rPr>
          <w:rFonts w:cs="Miriam"/>
          <w:szCs w:val="20"/>
          <w:rtl/>
          <w:lang w:eastAsia="en-US"/>
        </w:rPr>
        <w:t>–</w:t>
      </w:r>
      <w:r>
        <w:rPr>
          <w:rFonts w:cs="Miriam" w:hint="cs"/>
          <w:szCs w:val="20"/>
          <w:rtl/>
          <w:lang w:eastAsia="en-US"/>
        </w:rPr>
        <w:t xml:space="preserve"> "זו קני" הוא</w:t>
      </w:r>
      <w:r>
        <w:rPr>
          <w:rFonts w:cs="Miriam"/>
          <w:szCs w:val="20"/>
          <w:rtl/>
          <w:lang w:eastAsia="en-US"/>
        </w:rPr>
        <w:t>)</w:t>
      </w:r>
      <w:r>
        <w:rPr>
          <w:rFonts w:hint="cs"/>
          <w:rtl/>
          <w:lang w:eastAsia="en-US"/>
        </w:rPr>
        <w:t>?</w:t>
      </w:r>
    </w:p>
    <w:p w:rsidR="007231BB" w:rsidRDefault="007231BB" w:rsidP="007231BB">
      <w:pPr>
        <w:rPr>
          <w:rFonts w:cs="Miriam"/>
          <w:szCs w:val="20"/>
          <w:rtl/>
          <w:lang w:eastAsia="en-US"/>
        </w:rPr>
      </w:pPr>
      <w:r>
        <w:rPr>
          <w:rFonts w:hint="cs"/>
          <w:rtl/>
          <w:lang w:eastAsia="en-US"/>
        </w:rPr>
        <w:t xml:space="preserve">מי דמי? התם - גופים מוחלקים </w:t>
      </w:r>
      <w:r>
        <w:rPr>
          <w:rFonts w:cs="Miriam"/>
          <w:szCs w:val="20"/>
          <w:rtl/>
          <w:lang w:eastAsia="en-US"/>
        </w:rPr>
        <w:t>(</w:t>
      </w:r>
      <w:r>
        <w:rPr>
          <w:rFonts w:cs="Miriam" w:hint="cs"/>
          <w:szCs w:val="20"/>
          <w:rtl/>
          <w:lang w:eastAsia="en-US"/>
        </w:rPr>
        <w:t>וכי אמר ליה "זו קני" - הוא [</w:t>
      </w:r>
      <w:r>
        <w:rPr>
          <w:rFonts w:ascii="Courier New" w:hAnsi="Courier New" w:cs="Courier New" w:hint="cs"/>
          <w:sz w:val="16"/>
          <w:szCs w:val="20"/>
          <w:rtl/>
          <w:lang w:eastAsia="en-US"/>
        </w:rPr>
        <w:t>אותו</w:t>
      </w:r>
      <w:r>
        <w:rPr>
          <w:rFonts w:cs="Miriam" w:hint="cs"/>
          <w:szCs w:val="20"/>
          <w:rtl/>
          <w:lang w:eastAsia="en-US"/>
        </w:rPr>
        <w:t>] משמע, ולא קנה השאר</w:t>
      </w:r>
      <w:r>
        <w:rPr>
          <w:rFonts w:cs="Miriam"/>
          <w:szCs w:val="20"/>
          <w:rtl/>
          <w:lang w:eastAsia="en-US"/>
        </w:rPr>
        <w:t>)</w:t>
      </w:r>
      <w:r>
        <w:rPr>
          <w:rFonts w:hint="cs"/>
          <w:rtl/>
          <w:lang w:eastAsia="en-US"/>
        </w:rPr>
        <w:t xml:space="preserve">, הכא </w:t>
      </w:r>
      <w:r>
        <w:rPr>
          <w:rFonts w:cs="Miriam"/>
          <w:szCs w:val="20"/>
          <w:rtl/>
          <w:lang w:eastAsia="en-US"/>
        </w:rPr>
        <w:t>(</w:t>
      </w:r>
      <w:r>
        <w:rPr>
          <w:rFonts w:cs="Miriam" w:hint="cs"/>
          <w:szCs w:val="20"/>
          <w:rtl/>
          <w:lang w:eastAsia="en-US"/>
        </w:rPr>
        <w:t>הכא לא "זו קני" הוא</w:t>
      </w:r>
      <w:r>
        <w:rPr>
          <w:rFonts w:cs="Miriam"/>
          <w:szCs w:val="20"/>
          <w:rtl/>
          <w:lang w:eastAsia="en-US"/>
        </w:rPr>
        <w:t>)</w:t>
      </w:r>
      <w:r>
        <w:rPr>
          <w:rtl/>
          <w:lang w:eastAsia="en-US"/>
        </w:rPr>
        <w:t xml:space="preserve"> </w:t>
      </w:r>
      <w:r>
        <w:rPr>
          <w:rFonts w:hint="cs"/>
          <w:rtl/>
          <w:lang w:eastAsia="en-US"/>
        </w:rPr>
        <w:t xml:space="preserve">- סדנא </w:t>
      </w:r>
      <w:r>
        <w:rPr>
          <w:rFonts w:cs="Miriam"/>
          <w:szCs w:val="20"/>
          <w:rtl/>
          <w:lang w:eastAsia="en-US"/>
        </w:rPr>
        <w:t>(</w:t>
      </w:r>
      <w:r>
        <w:rPr>
          <w:rFonts w:cs="Miriam" w:hint="cs"/>
          <w:szCs w:val="20"/>
          <w:rtl/>
          <w:lang w:eastAsia="en-US"/>
        </w:rPr>
        <w:t>'סדנא' טרינ"ק, כמו סדן של נפחים</w:t>
      </w:r>
      <w:r>
        <w:rPr>
          <w:rFonts w:cs="Miriam"/>
          <w:szCs w:val="20"/>
          <w:rtl/>
          <w:lang w:eastAsia="en-US"/>
        </w:rPr>
        <w:t>)</w:t>
      </w:r>
      <w:r>
        <w:rPr>
          <w:rtl/>
          <w:lang w:eastAsia="en-US"/>
        </w:rPr>
        <w:t xml:space="preserve"> </w:t>
      </w:r>
      <w:r>
        <w:rPr>
          <w:rFonts w:hint="cs"/>
          <w:rtl/>
          <w:lang w:eastAsia="en-US"/>
        </w:rPr>
        <w:t xml:space="preserve">דארעא </w:t>
      </w:r>
      <w:r>
        <w:rPr>
          <w:rFonts w:cs="Miriam"/>
          <w:szCs w:val="20"/>
          <w:rtl/>
          <w:lang w:eastAsia="en-US"/>
        </w:rPr>
        <w:t>(</w:t>
      </w:r>
      <w:r>
        <w:rPr>
          <w:rFonts w:cs="Miriam" w:hint="cs"/>
          <w:szCs w:val="20"/>
          <w:rtl/>
          <w:lang w:eastAsia="en-US"/>
        </w:rPr>
        <w:t>כלומר: עשת וחיבור הקרקע</w:t>
      </w:r>
      <w:r>
        <w:rPr>
          <w:rFonts w:cs="Miriam"/>
          <w:szCs w:val="20"/>
          <w:rtl/>
          <w:lang w:eastAsia="en-US"/>
        </w:rPr>
        <w:t>)</w:t>
      </w:r>
      <w:r>
        <w:rPr>
          <w:rFonts w:hint="cs"/>
          <w:rtl/>
          <w:lang w:eastAsia="en-US"/>
        </w:rPr>
        <w:t xml:space="preserve"> חד הוא </w:t>
      </w:r>
      <w:r>
        <w:rPr>
          <w:rFonts w:cs="Miriam"/>
          <w:szCs w:val="20"/>
          <w:rtl/>
          <w:lang w:eastAsia="en-US"/>
        </w:rPr>
        <w:t>(</w:t>
      </w:r>
      <w:r>
        <w:rPr>
          <w:rFonts w:cs="Miriam" w:hint="cs"/>
          <w:szCs w:val="20"/>
          <w:rtl/>
          <w:lang w:eastAsia="en-US"/>
        </w:rPr>
        <w:t>דהא כולה מחוברת</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w:t>
      </w:r>
      <w:r>
        <w:rPr>
          <w:rFonts w:hint="cs"/>
          <w:sz w:val="20"/>
          <w:szCs w:val="20"/>
          <w:rtl/>
          <w:lang w:eastAsia="en-US"/>
        </w:rPr>
        <w:t>נכסים שאין להם אחריות נקנין עם נכסים שיש להם אחריות בכסף ובשטר ובחזקה</w:t>
      </w:r>
      <w:r>
        <w:rPr>
          <w:rFonts w:hint="cs"/>
          <w:rtl/>
          <w:lang w:eastAsia="en-US"/>
        </w:rPr>
        <w:t>] וזוקקים את הנכסים [</w:t>
      </w:r>
      <w:r>
        <w:rPr>
          <w:rFonts w:hint="cs"/>
          <w:sz w:val="20"/>
          <w:szCs w:val="20"/>
          <w:rtl/>
          <w:lang w:eastAsia="en-US"/>
        </w:rPr>
        <w:t>שיש להם אחריות לישבע עליהן</w:t>
      </w:r>
      <w:r>
        <w:rPr>
          <w:rFonts w:hint="cs"/>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אמר עולא: מנין לגלגול שבועה מן התורה? - שנאמר </w:t>
      </w:r>
      <w:r>
        <w:rPr>
          <w:rFonts w:cs="Miriam" w:hint="cs"/>
          <w:szCs w:val="16"/>
          <w:rtl/>
          <w:lang w:eastAsia="en-US"/>
        </w:rPr>
        <w:t>[במדבר ה,כב:</w:t>
      </w:r>
      <w:r>
        <w:rPr>
          <w:rFonts w:cs="Narkisim" w:hint="cs"/>
          <w:szCs w:val="20"/>
          <w:rtl/>
          <w:lang w:eastAsia="en-US"/>
        </w:rPr>
        <w:t xml:space="preserve"> ובאו המים המאררים האלה במעיך לצבות בטן ולנפל ירך</w:t>
      </w:r>
      <w:r>
        <w:rPr>
          <w:rFonts w:cs="Narkisim"/>
          <w:szCs w:val="20"/>
          <w:rtl/>
          <w:lang w:eastAsia="en-US"/>
        </w:rPr>
        <w:t>]</w:t>
      </w:r>
      <w:r>
        <w:rPr>
          <w:rFonts w:cs="Narkisim" w:hint="cs"/>
          <w:rtl/>
          <w:lang w:eastAsia="en-US"/>
        </w:rPr>
        <w:t xml:space="preserve"> ואמרה האשה: אמן! אמן!</w:t>
      </w:r>
      <w:r>
        <w:rPr>
          <w:rFonts w:hint="cs"/>
          <w:rtl/>
          <w:lang w:eastAsia="en-US"/>
        </w:rPr>
        <w:t>, ותנן: '</w:t>
      </w:r>
      <w:r>
        <w:rPr>
          <w:rFonts w:hint="cs"/>
          <w:i/>
          <w:iCs/>
          <w:rtl/>
          <w:lang w:eastAsia="en-US"/>
        </w:rPr>
        <w:t xml:space="preserve">על מה היא אומרת "אמן אמן" </w:t>
      </w:r>
      <w:r>
        <w:rPr>
          <w:rFonts w:cs="Miriam"/>
          <w:szCs w:val="20"/>
          <w:rtl/>
          <w:lang w:eastAsia="en-US"/>
        </w:rPr>
        <w:t>(</w:t>
      </w:r>
      <w:r>
        <w:rPr>
          <w:rFonts w:cs="Miriam" w:hint="cs"/>
          <w:szCs w:val="20"/>
          <w:rtl/>
          <w:lang w:eastAsia="en-US"/>
        </w:rPr>
        <w:t>אמן יתירא</w:t>
      </w:r>
      <w:r>
        <w:rPr>
          <w:rFonts w:cs="Miriam"/>
          <w:szCs w:val="20"/>
          <w:rtl/>
          <w:lang w:eastAsia="en-US"/>
        </w:rPr>
        <w:t>)</w:t>
      </w:r>
      <w:r>
        <w:rPr>
          <w:rFonts w:hint="cs"/>
          <w:i/>
          <w:iCs/>
          <w:rtl/>
          <w:lang w:eastAsia="en-US"/>
        </w:rPr>
        <w:t xml:space="preserve">? - </w:t>
      </w:r>
      <w:r>
        <w:rPr>
          <w:rFonts w:cs="Miriam"/>
          <w:szCs w:val="20"/>
          <w:rtl/>
          <w:lang w:eastAsia="en-US"/>
        </w:rPr>
        <w:t>(</w:t>
      </w:r>
      <w:r>
        <w:rPr>
          <w:rFonts w:cs="Miriam" w:hint="cs"/>
          <w:szCs w:val="20"/>
          <w:rtl/>
          <w:lang w:eastAsia="en-US"/>
        </w:rPr>
        <w:t>למידרש ביה גלגול, כדקא מסיים ואזיל:</w:t>
      </w:r>
      <w:r>
        <w:rPr>
          <w:rFonts w:cs="Miriam"/>
          <w:szCs w:val="20"/>
          <w:rtl/>
          <w:lang w:eastAsia="en-US"/>
        </w:rPr>
        <w:t>)</w:t>
      </w:r>
      <w:r>
        <w:rPr>
          <w:i/>
          <w:iCs/>
          <w:rtl/>
          <w:lang w:eastAsia="en-US"/>
        </w:rPr>
        <w:t xml:space="preserve"> </w:t>
      </w:r>
      <w:r>
        <w:rPr>
          <w:rFonts w:hint="cs"/>
          <w:i/>
          <w:iCs/>
          <w:rtl/>
          <w:lang w:eastAsia="en-US"/>
        </w:rPr>
        <w:t xml:space="preserve">אמן על האלה </w:t>
      </w:r>
      <w:r>
        <w:rPr>
          <w:rFonts w:cs="Miriam"/>
          <w:szCs w:val="20"/>
          <w:rtl/>
          <w:lang w:eastAsia="en-US"/>
        </w:rPr>
        <w:t>(</w:t>
      </w:r>
      <w:r>
        <w:rPr>
          <w:rFonts w:cs="Narkisim" w:hint="cs"/>
          <w:szCs w:val="20"/>
          <w:rtl/>
          <w:lang w:eastAsia="en-US"/>
        </w:rPr>
        <w:t xml:space="preserve">ירכך נופלת </w:t>
      </w:r>
      <w:r>
        <w:rPr>
          <w:rFonts w:cs="Miriam" w:hint="cs"/>
          <w:szCs w:val="20"/>
          <w:rtl/>
          <w:lang w:eastAsia="en-US"/>
        </w:rPr>
        <w:t>וגו'</w:t>
      </w:r>
      <w:r>
        <w:rPr>
          <w:rFonts w:cs="Miriam"/>
          <w:szCs w:val="20"/>
          <w:rtl/>
          <w:lang w:eastAsia="en-US"/>
        </w:rPr>
        <w:t>)</w:t>
      </w:r>
      <w:r>
        <w:rPr>
          <w:rFonts w:hint="cs"/>
          <w:i/>
          <w:iCs/>
          <w:rtl/>
          <w:lang w:eastAsia="en-US"/>
        </w:rPr>
        <w:t xml:space="preserve">, אמן על השבועה </w:t>
      </w:r>
      <w:r>
        <w:rPr>
          <w:rFonts w:cs="Miriam"/>
          <w:szCs w:val="20"/>
          <w:rtl/>
          <w:lang w:eastAsia="en-US"/>
        </w:rPr>
        <w:t>(</w:t>
      </w:r>
      <w:r>
        <w:rPr>
          <w:rFonts w:cs="Miriam" w:hint="cs"/>
          <w:szCs w:val="20"/>
          <w:rtl/>
          <w:lang w:eastAsia="en-US"/>
        </w:rPr>
        <w:t xml:space="preserve">שהיה משביעה הכהן ואומר: משביעני עליך שלא נטמאת, כדכתיב </w:t>
      </w:r>
      <w:r>
        <w:rPr>
          <w:rFonts w:cs="Miriam" w:hint="cs"/>
          <w:szCs w:val="16"/>
          <w:rtl/>
          <w:lang w:eastAsia="en-US"/>
        </w:rPr>
        <w:t>(במדבר ה</w:t>
      </w:r>
      <w:r>
        <w:rPr>
          <w:rFonts w:cs="Miriam"/>
          <w:szCs w:val="16"/>
          <w:rtl/>
          <w:lang w:eastAsia="en-US"/>
        </w:rPr>
        <w:t>,</w:t>
      </w:r>
      <w:r>
        <w:rPr>
          <w:rFonts w:cs="Miriam" w:hint="cs"/>
          <w:szCs w:val="16"/>
          <w:rtl/>
          <w:lang w:eastAsia="en-US"/>
        </w:rPr>
        <w:t>יט)</w:t>
      </w:r>
      <w:r>
        <w:rPr>
          <w:rFonts w:cs="Miriam" w:hint="cs"/>
          <w:szCs w:val="20"/>
          <w:rtl/>
          <w:lang w:eastAsia="en-US"/>
        </w:rPr>
        <w:t>:</w:t>
      </w:r>
      <w:r>
        <w:rPr>
          <w:rFonts w:cs="Narkisim" w:hint="cs"/>
          <w:szCs w:val="20"/>
          <w:rtl/>
          <w:lang w:eastAsia="en-US"/>
        </w:rPr>
        <w:t xml:space="preserve"> והשביע אותה</w:t>
      </w:r>
      <w:r>
        <w:rPr>
          <w:rFonts w:cs="Miriam"/>
          <w:szCs w:val="20"/>
          <w:rtl/>
          <w:lang w:eastAsia="en-US"/>
        </w:rPr>
        <w:t>)</w:t>
      </w:r>
      <w:r>
        <w:rPr>
          <w:rFonts w:hint="cs"/>
          <w:i/>
          <w:iCs/>
          <w:rtl/>
          <w:lang w:eastAsia="en-US"/>
        </w:rPr>
        <w:t xml:space="preserve">, אמן אם מאיש זה, אמן אם מאיש אחר, אמן שלא סטיתי ארוסה ונשואה ושומרת יבם וכנוסה </w:t>
      </w:r>
      <w:r>
        <w:rPr>
          <w:rFonts w:cs="Miriam"/>
          <w:szCs w:val="20"/>
          <w:rtl/>
          <w:lang w:eastAsia="en-US"/>
        </w:rPr>
        <w:t>(</w:t>
      </w:r>
      <w:r>
        <w:rPr>
          <w:rFonts w:cs="Miriam" w:hint="cs"/>
          <w:szCs w:val="20"/>
          <w:rtl/>
          <w:lang w:eastAsia="en-US"/>
        </w:rPr>
        <w:t>שייך למיתני גבי יבמה; 'שומרת יבם' = ממתנת ומצפה ליבום, כמו '</w:t>
      </w:r>
      <w:r>
        <w:rPr>
          <w:rFonts w:cs="Narkisim" w:hint="cs"/>
          <w:szCs w:val="20"/>
          <w:rtl/>
          <w:lang w:eastAsia="en-US"/>
        </w:rPr>
        <w:t>שמר את הדבר</w:t>
      </w:r>
      <w:r>
        <w:rPr>
          <w:rFonts w:cs="Miriam" w:hint="cs"/>
          <w:szCs w:val="20"/>
          <w:rtl/>
          <w:lang w:eastAsia="en-US"/>
        </w:rPr>
        <w:t xml:space="preserve">' </w:t>
      </w:r>
      <w:r>
        <w:rPr>
          <w:rFonts w:cs="Miriam" w:hint="cs"/>
          <w:szCs w:val="16"/>
          <w:rtl/>
          <w:lang w:eastAsia="en-US"/>
        </w:rPr>
        <w:t>(בראשית לז</w:t>
      </w:r>
      <w:r>
        <w:rPr>
          <w:rFonts w:cs="Miriam"/>
          <w:szCs w:val="16"/>
          <w:rtl/>
          <w:lang w:eastAsia="en-US"/>
        </w:rPr>
        <w:t>,</w:t>
      </w:r>
      <w:r>
        <w:rPr>
          <w:rFonts w:cs="Miriam" w:hint="cs"/>
          <w:szCs w:val="16"/>
          <w:rtl/>
          <w:lang w:eastAsia="en-US"/>
        </w:rPr>
        <w:t>יא)</w:t>
      </w:r>
      <w:r>
        <w:rPr>
          <w:rFonts w:cs="Miriam" w:hint="cs"/>
          <w:szCs w:val="20"/>
          <w:rtl/>
          <w:lang w:eastAsia="en-US"/>
        </w:rPr>
        <w:t xml:space="preserve">; להכי שייך לשון 'כניסה' כדכתיב </w:t>
      </w:r>
      <w:r>
        <w:rPr>
          <w:rFonts w:cs="Miriam" w:hint="cs"/>
          <w:szCs w:val="16"/>
          <w:rtl/>
          <w:lang w:eastAsia="en-US"/>
        </w:rPr>
        <w:t>(דברים כה</w:t>
      </w:r>
      <w:r>
        <w:rPr>
          <w:rFonts w:cs="Miriam"/>
          <w:szCs w:val="16"/>
          <w:rtl/>
          <w:lang w:eastAsia="en-US"/>
        </w:rPr>
        <w:t>,</w:t>
      </w:r>
      <w:r>
        <w:rPr>
          <w:rFonts w:cs="Miriam" w:hint="cs"/>
          <w:szCs w:val="16"/>
          <w:rtl/>
          <w:lang w:eastAsia="en-US"/>
        </w:rPr>
        <w:t>ה)</w:t>
      </w:r>
      <w:r>
        <w:rPr>
          <w:rFonts w:cs="Narkisim" w:hint="cs"/>
          <w:szCs w:val="20"/>
          <w:rtl/>
          <w:lang w:eastAsia="en-US"/>
        </w:rPr>
        <w:t xml:space="preserve"> לא תהיה אשת המת החוצה לאיש זר</w:t>
      </w:r>
      <w:r>
        <w:rPr>
          <w:rFonts w:cs="Miriam" w:hint="cs"/>
          <w:szCs w:val="20"/>
          <w:rtl/>
          <w:lang w:eastAsia="en-US"/>
        </w:rPr>
        <w:t>, אלא יבמה יקחנה לאשה בביתו</w:t>
      </w:r>
      <w:r>
        <w:rPr>
          <w:rFonts w:cs="Miriam"/>
          <w:szCs w:val="20"/>
          <w:rtl/>
          <w:lang w:eastAsia="en-US"/>
        </w:rPr>
        <w:t>)</w:t>
      </w:r>
      <w:r>
        <w:rPr>
          <w:rtl/>
          <w:lang w:eastAsia="en-US"/>
        </w:rPr>
        <w:t xml:space="preserve"> </w:t>
      </w:r>
      <w:r>
        <w:rPr>
          <w:rFonts w:hint="cs"/>
          <w:rtl/>
          <w:lang w:eastAsia="en-US"/>
        </w:rPr>
        <w:t>'</w:t>
      </w:r>
      <w:r>
        <w:rPr>
          <w:rFonts w:cs="Miriam"/>
          <w:szCs w:val="20"/>
          <w:rtl/>
          <w:lang w:eastAsia="en-US"/>
        </w:rPr>
        <w:t>(</w:t>
      </w:r>
      <w:r>
        <w:rPr>
          <w:rFonts w:cs="Miriam" w:hint="cs"/>
          <w:szCs w:val="20"/>
          <w:rtl/>
          <w:lang w:eastAsia="en-US"/>
        </w:rPr>
        <w:t>ולא אפשר לאוקמה אלא בגלגול</w:t>
      </w:r>
      <w:r>
        <w:rPr>
          <w:rFonts w:cs="Miriam"/>
          <w:szCs w:val="20"/>
          <w:rtl/>
          <w:lang w:eastAsia="en-US"/>
        </w:rPr>
        <w:t>)</w:t>
      </w:r>
      <w:r>
        <w:rPr>
          <w:rFonts w:hint="cs"/>
          <w:rtl/>
          <w:lang w:eastAsia="en-US"/>
        </w:rPr>
        <w:t xml:space="preserve">; האי 'ארוסה' היכי דמי? אילימא דקני </w:t>
      </w:r>
      <w:r>
        <w:rPr>
          <w:rFonts w:cs="Courier New" w:hint="cs"/>
          <w:szCs w:val="20"/>
          <w:rtl/>
          <w:lang w:eastAsia="en-US"/>
        </w:rPr>
        <w:t>[</w:t>
      </w:r>
      <w:r>
        <w:rPr>
          <w:rFonts w:ascii="Courier New" w:hAnsi="Courier New" w:cs="Courier New" w:hint="cs"/>
          <w:sz w:val="16"/>
          <w:szCs w:val="20"/>
          <w:rtl/>
          <w:lang w:eastAsia="en-US"/>
        </w:rPr>
        <w:t>שקנא בעלה</w:t>
      </w:r>
      <w:r>
        <w:rPr>
          <w:rFonts w:cs="Courier New" w:hint="cs"/>
          <w:szCs w:val="20"/>
          <w:rtl/>
          <w:lang w:eastAsia="en-US"/>
        </w:rPr>
        <w:t>]</w:t>
      </w:r>
      <w:r>
        <w:rPr>
          <w:rFonts w:hint="cs"/>
          <w:rtl/>
          <w:lang w:eastAsia="en-US"/>
        </w:rPr>
        <w:t xml:space="preserve"> לה כשהיא ארוסה, וקא משקי לה כשהיא ארוסה </w:t>
      </w:r>
      <w:r>
        <w:rPr>
          <w:rFonts w:cs="Miriam"/>
          <w:szCs w:val="20"/>
          <w:rtl/>
          <w:lang w:eastAsia="en-US"/>
        </w:rPr>
        <w:t>(</w:t>
      </w:r>
      <w:r>
        <w:rPr>
          <w:rFonts w:cs="Miriam" w:hint="cs"/>
          <w:szCs w:val="20"/>
          <w:rtl/>
          <w:lang w:eastAsia="en-US"/>
        </w:rPr>
        <w:t>ומילי מילי קתני, ולא שתשבע על כולם כאחד, והכי קאמר: בין שהיא ארוסה, בין שהיא נשואה - יכול להשביעה ולהשקותה</w:t>
      </w:r>
      <w:r>
        <w:rPr>
          <w:rFonts w:cs="Miriam"/>
          <w:szCs w:val="20"/>
          <w:rtl/>
          <w:lang w:eastAsia="en-US"/>
        </w:rPr>
        <w:t>)</w:t>
      </w:r>
      <w:r>
        <w:rPr>
          <w:rtl/>
          <w:lang w:eastAsia="en-US"/>
        </w:rPr>
        <w:t xml:space="preserve"> </w:t>
      </w:r>
      <w:r>
        <w:rPr>
          <w:rFonts w:hint="cs"/>
          <w:rtl/>
          <w:lang w:eastAsia="en-US"/>
        </w:rPr>
        <w:t>- והתנן: '</w:t>
      </w:r>
      <w:r>
        <w:rPr>
          <w:rFonts w:hint="cs"/>
          <w:i/>
          <w:iCs/>
          <w:rtl/>
          <w:lang w:eastAsia="en-US"/>
        </w:rPr>
        <w:t xml:space="preserve">ארוסה ושומרת יבם לא שותות </w:t>
      </w:r>
      <w:r>
        <w:rPr>
          <w:rFonts w:cs="Miriam"/>
          <w:szCs w:val="20"/>
          <w:rtl/>
          <w:lang w:eastAsia="en-US"/>
        </w:rPr>
        <w:t>(</w:t>
      </w:r>
      <w:r>
        <w:rPr>
          <w:rFonts w:cs="Miriam" w:hint="cs"/>
          <w:szCs w:val="20"/>
          <w:rtl/>
          <w:lang w:eastAsia="en-US"/>
        </w:rPr>
        <w:t>אם נסתרו, דבעינן 'תחת אישה'</w:t>
      </w:r>
      <w:r>
        <w:rPr>
          <w:rFonts w:cs="Miriam"/>
          <w:szCs w:val="20"/>
          <w:rtl/>
          <w:lang w:eastAsia="en-US"/>
        </w:rPr>
        <w:t>)</w:t>
      </w:r>
      <w:r>
        <w:rPr>
          <w:i/>
          <w:iCs/>
          <w:rtl/>
          <w:lang w:eastAsia="en-US"/>
        </w:rPr>
        <w:t xml:space="preserve"> </w:t>
      </w:r>
      <w:r>
        <w:rPr>
          <w:rFonts w:hint="cs"/>
          <w:i/>
          <w:iCs/>
          <w:rtl/>
          <w:lang w:eastAsia="en-US"/>
        </w:rPr>
        <w:t xml:space="preserve">ולא נוטלות כתובה </w:t>
      </w:r>
      <w:r>
        <w:rPr>
          <w:rFonts w:cs="Miriam"/>
          <w:szCs w:val="20"/>
          <w:rtl/>
          <w:lang w:eastAsia="en-US"/>
        </w:rPr>
        <w:t>(</w:t>
      </w:r>
      <w:r>
        <w:rPr>
          <w:rFonts w:cs="Miriam" w:hint="cs"/>
          <w:szCs w:val="20"/>
          <w:rtl/>
          <w:lang w:eastAsia="en-US"/>
        </w:rPr>
        <w:t>שהיא גרמה לעצמה ליאסר עליו</w:t>
      </w:r>
      <w:r>
        <w:rPr>
          <w:rFonts w:cs="Miriam"/>
          <w:szCs w:val="20"/>
          <w:rtl/>
          <w:lang w:eastAsia="en-US"/>
        </w:rPr>
        <w:t>)</w:t>
      </w:r>
      <w:r>
        <w:rPr>
          <w:rFonts w:hint="cs"/>
          <w:rtl/>
          <w:lang w:eastAsia="en-US"/>
        </w:rPr>
        <w:t xml:space="preserve">' - מאי טעמא? </w:t>
      </w:r>
      <w:r>
        <w:rPr>
          <w:rtl/>
          <w:lang w:eastAsia="en-US"/>
        </w:rPr>
        <w:t>–</w:t>
      </w:r>
      <w:r>
        <w:rPr>
          <w:rFonts w:hint="cs"/>
          <w:rtl/>
          <w:lang w:eastAsia="en-US"/>
        </w:rPr>
        <w:t xml:space="preserve"> </w:t>
      </w:r>
      <w:r>
        <w:rPr>
          <w:rFonts w:cs="Miriam" w:hint="cs"/>
          <w:szCs w:val="16"/>
          <w:rtl/>
          <w:lang w:eastAsia="en-US"/>
        </w:rPr>
        <w:t>[במדבר ה,כ:</w:t>
      </w:r>
      <w:r>
        <w:rPr>
          <w:rFonts w:cs="Narkisim" w:hint="cs"/>
          <w:szCs w:val="20"/>
          <w:rtl/>
          <w:lang w:eastAsia="en-US"/>
        </w:rPr>
        <w:t xml:space="preserve"> ואת כי שטית]</w:t>
      </w:r>
      <w:r>
        <w:rPr>
          <w:rFonts w:cs="Narkisim" w:hint="cs"/>
          <w:rtl/>
          <w:lang w:eastAsia="en-US"/>
        </w:rPr>
        <w:t xml:space="preserve"> תחת אישך</w:t>
      </w:r>
      <w:r>
        <w:rPr>
          <w:rFonts w:cs="Narkisim"/>
          <w:rtl/>
          <w:lang w:eastAsia="en-US"/>
        </w:rPr>
        <w:t xml:space="preserve"> </w:t>
      </w:r>
      <w:r>
        <w:rPr>
          <w:rFonts w:cs="Narkisim"/>
          <w:szCs w:val="20"/>
          <w:rtl/>
          <w:lang w:eastAsia="en-US"/>
        </w:rPr>
        <w:t>[</w:t>
      </w:r>
      <w:r>
        <w:rPr>
          <w:rFonts w:cs="Narkisim" w:hint="cs"/>
          <w:szCs w:val="20"/>
          <w:rtl/>
          <w:lang w:eastAsia="en-US"/>
        </w:rPr>
        <w:t>וכי נטמאת ויתן איש בך את שכבתו מבלעדי אישך</w:t>
      </w:r>
      <w:r>
        <w:rPr>
          <w:rFonts w:cs="Narkisim"/>
          <w:szCs w:val="20"/>
          <w:rtl/>
          <w:lang w:eastAsia="en-US"/>
        </w:rPr>
        <w:t>]</w:t>
      </w:r>
      <w:r>
        <w:rPr>
          <w:rFonts w:hint="cs"/>
          <w:rtl/>
          <w:lang w:eastAsia="en-US"/>
        </w:rPr>
        <w:t xml:space="preserve"> אמר רחמנא, וליכא!</w:t>
      </w:r>
    </w:p>
    <w:p w:rsidR="007231BB" w:rsidRDefault="007231BB" w:rsidP="007231BB">
      <w:pPr>
        <w:rPr>
          <w:rFonts w:cs="Miriam" w:hint="cs"/>
          <w:szCs w:val="20"/>
          <w:rtl/>
          <w:lang w:eastAsia="en-US"/>
        </w:rPr>
      </w:pPr>
      <w:r>
        <w:rPr>
          <w:rFonts w:hint="cs"/>
          <w:rtl/>
          <w:lang w:eastAsia="en-US"/>
        </w:rPr>
        <w:t xml:space="preserve">אלא דקני לה כשהיא ארוסה ונסתרה כשהיא ארוסה, וקא משקי לה כשהיא נשואה </w:t>
      </w:r>
      <w:r>
        <w:rPr>
          <w:rFonts w:cs="Miriam"/>
          <w:szCs w:val="20"/>
          <w:rtl/>
          <w:lang w:eastAsia="en-US"/>
        </w:rPr>
        <w:t>(</w:t>
      </w:r>
      <w:r>
        <w:rPr>
          <w:rFonts w:cs="Miriam" w:hint="cs"/>
          <w:szCs w:val="20"/>
          <w:rtl/>
          <w:lang w:eastAsia="en-US"/>
        </w:rPr>
        <w:t>על סתירת אירוסין</w:t>
      </w:r>
      <w:r>
        <w:rPr>
          <w:rFonts w:cs="Miriam"/>
          <w:szCs w:val="20"/>
          <w:rtl/>
          <w:lang w:eastAsia="en-US"/>
        </w:rPr>
        <w:t>)</w:t>
      </w:r>
      <w:r>
        <w:rPr>
          <w:rFonts w:hint="cs"/>
          <w:rtl/>
          <w:lang w:eastAsia="en-US"/>
        </w:rPr>
        <w:t xml:space="preserve">? - מי בדקי לה מיא? </w:t>
      </w:r>
      <w:r>
        <w:rPr>
          <w:rFonts w:cs="Miriam" w:hint="cs"/>
          <w:szCs w:val="16"/>
          <w:rtl/>
          <w:lang w:eastAsia="en-US"/>
        </w:rPr>
        <w:t>(במדבר ה,לא)</w:t>
      </w:r>
      <w:r>
        <w:rPr>
          <w:rFonts w:cs="Narkisim" w:hint="cs"/>
          <w:rtl/>
          <w:lang w:eastAsia="en-US"/>
        </w:rPr>
        <w:t xml:space="preserve"> ונקה האיש מעון</w:t>
      </w:r>
      <w:r>
        <w:rPr>
          <w:rFonts w:cs="Narkisim"/>
          <w:rtl/>
          <w:lang w:eastAsia="en-US"/>
        </w:rPr>
        <w:t xml:space="preserve"> </w:t>
      </w:r>
      <w:r>
        <w:rPr>
          <w:rFonts w:cs="Narkisim"/>
          <w:szCs w:val="20"/>
          <w:rtl/>
          <w:lang w:eastAsia="en-US"/>
        </w:rPr>
        <w:t>[</w:t>
      </w:r>
      <w:r>
        <w:rPr>
          <w:rFonts w:cs="Narkisim" w:hint="cs"/>
          <w:szCs w:val="20"/>
          <w:rtl/>
          <w:lang w:eastAsia="en-US"/>
        </w:rPr>
        <w:t>והאשה ההוא תשא את עונה</w:t>
      </w:r>
      <w:r>
        <w:rPr>
          <w:rFonts w:cs="Narkisim"/>
          <w:szCs w:val="20"/>
          <w:rtl/>
          <w:lang w:eastAsia="en-US"/>
        </w:rPr>
        <w:t>]</w:t>
      </w:r>
      <w:r>
        <w:rPr>
          <w:rFonts w:hint="cs"/>
          <w:rtl/>
          <w:lang w:eastAsia="en-US"/>
        </w:rPr>
        <w:t xml:space="preserve"> אמר רחמנא: בזמן שהאיש מנוקה מעון </w:t>
      </w:r>
      <w:r>
        <w:rPr>
          <w:rFonts w:cs="Miriam"/>
          <w:szCs w:val="20"/>
          <w:rtl/>
          <w:lang w:eastAsia="en-US"/>
        </w:rPr>
        <w:t>(</w:t>
      </w:r>
      <w:r>
        <w:rPr>
          <w:rFonts w:cs="Miriam" w:hint="cs"/>
          <w:szCs w:val="20"/>
          <w:rtl/>
          <w:lang w:eastAsia="en-US"/>
        </w:rPr>
        <w:t>שלא בא עליה אחר שנסתרה, שנאסרה עליו בסתירה זו</w:t>
      </w:r>
      <w:r>
        <w:rPr>
          <w:rFonts w:cs="Miriam"/>
          <w:szCs w:val="20"/>
          <w:rtl/>
          <w:lang w:eastAsia="en-US"/>
        </w:rPr>
        <w:t>)</w:t>
      </w:r>
      <w:r>
        <w:rPr>
          <w:rtl/>
          <w:lang w:eastAsia="en-US"/>
        </w:rPr>
        <w:t xml:space="preserve"> </w:t>
      </w:r>
      <w:r>
        <w:rPr>
          <w:rFonts w:hint="cs"/>
          <w:rtl/>
          <w:lang w:eastAsia="en-US"/>
        </w:rPr>
        <w:t xml:space="preserve">- מים בודקים את אשתו; אין איש מנוקה מעון - אין המים בודקים את אשתו! אלא על ידי גלגול. </w:t>
      </w:r>
      <w:r>
        <w:rPr>
          <w:rFonts w:cs="Miriam"/>
          <w:szCs w:val="20"/>
          <w:rtl/>
          <w:lang w:eastAsia="en-US"/>
        </w:rPr>
        <w:t>(</w:t>
      </w:r>
      <w:r>
        <w:rPr>
          <w:rFonts w:cs="Miriam" w:hint="cs"/>
          <w:szCs w:val="20"/>
          <w:rtl/>
          <w:lang w:eastAsia="en-US"/>
        </w:rPr>
        <w:t>הכי גרסינן: אלא - לאו על ידי גלגול?' - ולא גרסינן: דקני לה כשהיא ארוסה ואסתתר ונכנסה לחופה כו'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שקינא לה כשהיא נשואה, ונסתרה, ומגלגל עליה שבועה על אירוסין אף על פי שלא היו ראוין לשבועה בפני עצמן, שהרי לא קינא.</w:t>
      </w:r>
    </w:p>
    <w:p w:rsidR="007231BB" w:rsidRDefault="007231BB" w:rsidP="007231BB">
      <w:pPr>
        <w:rPr>
          <w:rFonts w:hint="cs"/>
          <w:rtl/>
          <w:lang w:eastAsia="en-US"/>
        </w:rPr>
      </w:pPr>
      <w:r>
        <w:rPr>
          <w:rFonts w:cs="Miriam" w:hint="cs"/>
          <w:szCs w:val="20"/>
          <w:rtl/>
          <w:lang w:eastAsia="en-US"/>
        </w:rPr>
        <w:t>ואי קשיא: הויא לה לאוקמא בדקני לה ארוסה ואסתתרה ומשקה לה משנכנסה לחופה וקרינא בה '</w:t>
      </w:r>
      <w:r>
        <w:rPr>
          <w:rFonts w:cs="Narkisim" w:hint="cs"/>
          <w:szCs w:val="20"/>
          <w:rtl/>
          <w:lang w:eastAsia="en-US"/>
        </w:rPr>
        <w:t>תחת אישך</w:t>
      </w:r>
      <w:r>
        <w:rPr>
          <w:rFonts w:cs="Miriam" w:hint="cs"/>
          <w:szCs w:val="20"/>
          <w:rtl/>
          <w:lang w:eastAsia="en-US"/>
        </w:rPr>
        <w:t xml:space="preserve">', וכגון שלא בא עליה, דהוה ליה 'מנוקה מעון' - הא בעי לאוקמא הכי במסכת יבמות </w:t>
      </w:r>
      <w:r>
        <w:rPr>
          <w:rFonts w:cs="Miriam" w:hint="cs"/>
          <w:szCs w:val="16"/>
          <w:rtl/>
          <w:lang w:eastAsia="en-US"/>
        </w:rPr>
        <w:t>(נח,א)</w:t>
      </w:r>
      <w:r>
        <w:rPr>
          <w:rFonts w:cs="Miriam" w:hint="cs"/>
          <w:szCs w:val="20"/>
          <w:rtl/>
          <w:lang w:eastAsia="en-US"/>
        </w:rPr>
        <w:t xml:space="preserve"> ואותיבנא עלה 'מבלעדי אישך': שקדמה שכיבת בעל לבועל, ולא שקדמה שכיבת בועל לבעל; הילכך אין לך להשביעה על זנות של אירוסין בשום ענין - אלא על ידי גלגול, דזנות אירוסין קדמה שכיבת בועל הוא; וביבמות איכא דמוקי לה כשבא עליה ארוס בבית אביה; ועולא לא סבירא ליה ההוא שינויא</w:t>
      </w:r>
      <w:r>
        <w:rPr>
          <w:rFonts w:cs="Miriam"/>
          <w:szCs w:val="20"/>
          <w:rtl/>
          <w:lang w:eastAsia="en-US"/>
        </w:rPr>
        <w:t>)</w:t>
      </w:r>
      <w:r>
        <w:rPr>
          <w:rFonts w:hint="cs"/>
          <w:rtl/>
          <w:lang w:eastAsia="en-US"/>
        </w:rPr>
        <w:t>.</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אשכחן סוטה, דאיסורא; ממונא מנלן?</w:t>
      </w:r>
    </w:p>
    <w:p w:rsidR="007231BB" w:rsidRDefault="007231BB" w:rsidP="007231BB">
      <w:pPr>
        <w:rPr>
          <w:rFonts w:hint="cs"/>
          <w:i/>
          <w:iCs/>
          <w:lang w:eastAsia="en-US"/>
        </w:rPr>
      </w:pPr>
      <w:r>
        <w:rPr>
          <w:rFonts w:hint="cs"/>
          <w:rtl/>
          <w:lang w:eastAsia="en-US"/>
        </w:rPr>
        <w:t>תנא דבי רבי ישמעאל: '</w:t>
      </w:r>
      <w:r>
        <w:rPr>
          <w:rFonts w:hint="cs"/>
          <w:i/>
          <w:iCs/>
          <w:rtl/>
          <w:lang w:eastAsia="en-US"/>
        </w:rPr>
        <w:t>קל וחומר: ומה סוטה,</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כח,א</w:t>
      </w:r>
      <w:r>
        <w:rPr>
          <w:rtl/>
          <w:lang w:eastAsia="en-US"/>
        </w:rPr>
        <w:t>)</w:t>
      </w:r>
    </w:p>
    <w:p w:rsidR="007231BB" w:rsidRDefault="007231BB" w:rsidP="007231BB">
      <w:pPr>
        <w:rPr>
          <w:rFonts w:hint="cs"/>
          <w:rtl/>
          <w:lang w:eastAsia="en-US"/>
        </w:rPr>
      </w:pPr>
      <w:r>
        <w:rPr>
          <w:rFonts w:hint="cs"/>
          <w:i/>
          <w:iCs/>
          <w:rtl/>
          <w:lang w:eastAsia="en-US"/>
        </w:rPr>
        <w:t xml:space="preserve">שלא ניתנה להתבע </w:t>
      </w:r>
      <w:r>
        <w:rPr>
          <w:rFonts w:cs="Miriam"/>
          <w:szCs w:val="20"/>
          <w:rtl/>
          <w:lang w:eastAsia="en-US"/>
        </w:rPr>
        <w:t>(</w:t>
      </w:r>
      <w:r>
        <w:rPr>
          <w:rFonts w:cs="Miriam" w:hint="cs"/>
          <w:szCs w:val="20"/>
          <w:rtl/>
          <w:lang w:eastAsia="en-US"/>
        </w:rPr>
        <w:t>שבועה שלה</w:t>
      </w:r>
      <w:r>
        <w:rPr>
          <w:rFonts w:cs="Miriam"/>
          <w:szCs w:val="20"/>
          <w:rtl/>
          <w:lang w:eastAsia="en-US"/>
        </w:rPr>
        <w:t>)</w:t>
      </w:r>
      <w:r>
        <w:rPr>
          <w:i/>
          <w:iCs/>
          <w:rtl/>
          <w:lang w:eastAsia="en-US"/>
        </w:rPr>
        <w:t xml:space="preserve"> </w:t>
      </w:r>
      <w:r>
        <w:rPr>
          <w:rFonts w:hint="cs"/>
          <w:i/>
          <w:iCs/>
          <w:rtl/>
          <w:lang w:eastAsia="en-US"/>
        </w:rPr>
        <w:t xml:space="preserve">בעד אחד </w:t>
      </w:r>
      <w:r>
        <w:rPr>
          <w:rFonts w:cs="Miriam"/>
          <w:szCs w:val="20"/>
          <w:rtl/>
          <w:lang w:eastAsia="en-US"/>
        </w:rPr>
        <w:t>(</w:t>
      </w:r>
      <w:r>
        <w:rPr>
          <w:rFonts w:cs="Miriam" w:hint="cs"/>
          <w:szCs w:val="20"/>
          <w:rtl/>
          <w:lang w:eastAsia="en-US"/>
        </w:rPr>
        <w:t>כדאמרינן התם (ריש סוטה) דצריך שני עדים שראוה שנסתרה, דיליף 'דבר' 'דבר' מממון</w:t>
      </w:r>
      <w:r>
        <w:rPr>
          <w:rFonts w:cs="Miriam"/>
          <w:szCs w:val="20"/>
          <w:rtl/>
          <w:lang w:eastAsia="en-US"/>
        </w:rPr>
        <w:t>)</w:t>
      </w:r>
      <w:r>
        <w:rPr>
          <w:rFonts w:hint="cs"/>
          <w:i/>
          <w:iCs/>
          <w:rtl/>
          <w:lang w:eastAsia="en-US"/>
        </w:rPr>
        <w:t xml:space="preserve">, מגלגלין - ממון, שניתן להתבע </w:t>
      </w:r>
      <w:r>
        <w:rPr>
          <w:rFonts w:cs="Miriam"/>
          <w:szCs w:val="20"/>
          <w:rtl/>
          <w:lang w:eastAsia="en-US"/>
        </w:rPr>
        <w:t>(</w:t>
      </w:r>
      <w:r>
        <w:rPr>
          <w:rFonts w:cs="Miriam" w:hint="cs"/>
          <w:szCs w:val="20"/>
          <w:rtl/>
          <w:lang w:eastAsia="en-US"/>
        </w:rPr>
        <w:t>להשביע</w:t>
      </w:r>
      <w:r>
        <w:rPr>
          <w:rFonts w:cs="Miriam"/>
          <w:szCs w:val="20"/>
          <w:rtl/>
          <w:lang w:eastAsia="en-US"/>
        </w:rPr>
        <w:t>)</w:t>
      </w:r>
      <w:r>
        <w:rPr>
          <w:i/>
          <w:iCs/>
          <w:rtl/>
          <w:lang w:eastAsia="en-US"/>
        </w:rPr>
        <w:t xml:space="preserve"> </w:t>
      </w:r>
      <w:r>
        <w:rPr>
          <w:rFonts w:hint="cs"/>
          <w:i/>
          <w:iCs/>
          <w:rtl/>
          <w:lang w:eastAsia="en-US"/>
        </w:rPr>
        <w:t xml:space="preserve">בעד אחד </w:t>
      </w:r>
      <w:r>
        <w:rPr>
          <w:rFonts w:cs="Miriam"/>
          <w:szCs w:val="20"/>
          <w:rtl/>
          <w:lang w:eastAsia="en-US"/>
        </w:rPr>
        <w:t>(</w:t>
      </w:r>
      <w:r>
        <w:rPr>
          <w:rFonts w:cs="Miriam" w:hint="cs"/>
          <w:szCs w:val="20"/>
          <w:rtl/>
          <w:lang w:eastAsia="en-US"/>
        </w:rPr>
        <w:t xml:space="preserve">אם טענו מנה וכפר לו בכולו, ועד אחד מעידו שהוא חייב לו </w:t>
      </w:r>
      <w:r>
        <w:rPr>
          <w:rFonts w:cs="Miriam"/>
          <w:szCs w:val="20"/>
          <w:rtl/>
          <w:lang w:eastAsia="en-US"/>
        </w:rPr>
        <w:t>–</w:t>
      </w:r>
      <w:r>
        <w:rPr>
          <w:rFonts w:cs="Miriam" w:hint="cs"/>
          <w:szCs w:val="20"/>
          <w:rtl/>
          <w:lang w:eastAsia="en-US"/>
        </w:rPr>
        <w:t xml:space="preserve"> נשבע, שנאמר </w:t>
      </w:r>
      <w:r>
        <w:rPr>
          <w:rFonts w:cs="Miriam" w:hint="cs"/>
          <w:szCs w:val="16"/>
          <w:rtl/>
          <w:lang w:eastAsia="en-US"/>
        </w:rPr>
        <w:t>[דברים יט,טו]</w:t>
      </w:r>
      <w:r>
        <w:rPr>
          <w:rFonts w:cs="Miriam" w:hint="cs"/>
          <w:szCs w:val="20"/>
          <w:rtl/>
          <w:lang w:eastAsia="en-US"/>
        </w:rPr>
        <w:t xml:space="preserve"> '</w:t>
      </w:r>
      <w:r>
        <w:rPr>
          <w:rFonts w:cs="Narkisim" w:hint="cs"/>
          <w:szCs w:val="20"/>
          <w:rtl/>
          <w:lang w:eastAsia="en-US"/>
        </w:rPr>
        <w:t>לא יקום עד אחד באיש לכל עון ולכל חטאת</w:t>
      </w:r>
      <w:r>
        <w:rPr>
          <w:rFonts w:cs="Miriam" w:hint="cs"/>
          <w:szCs w:val="20"/>
          <w:rtl/>
          <w:lang w:eastAsia="en-US"/>
        </w:rPr>
        <w:t xml:space="preserve">': לכל עון ולכל חטאת </w:t>
      </w:r>
      <w:r>
        <w:rPr>
          <w:rFonts w:cs="Miriam" w:hint="cs"/>
          <w:szCs w:val="20"/>
          <w:u w:val="single"/>
          <w:rtl/>
          <w:lang w:eastAsia="en-US"/>
        </w:rPr>
        <w:t>אינו</w:t>
      </w:r>
      <w:r>
        <w:rPr>
          <w:rFonts w:cs="Miriam" w:hint="cs"/>
          <w:szCs w:val="20"/>
          <w:rtl/>
          <w:lang w:eastAsia="en-US"/>
        </w:rPr>
        <w:t xml:space="preserve"> קם, אבל קם הוא לשבועה </w:t>
      </w:r>
      <w:r>
        <w:rPr>
          <w:rFonts w:cs="Miriam" w:hint="cs"/>
          <w:szCs w:val="16"/>
          <w:rtl/>
          <w:lang w:eastAsia="en-US"/>
        </w:rPr>
        <w:t>(שבועות מ,א)</w:t>
      </w:r>
      <w:r>
        <w:rPr>
          <w:rFonts w:cs="Miriam"/>
          <w:szCs w:val="20"/>
          <w:rtl/>
          <w:lang w:eastAsia="en-US"/>
        </w:rPr>
        <w:t>)</w:t>
      </w:r>
      <w:r>
        <w:rPr>
          <w:i/>
          <w:iCs/>
          <w:rtl/>
          <w:lang w:eastAsia="en-US"/>
        </w:rPr>
        <w:t xml:space="preserve"> </w:t>
      </w:r>
      <w:r>
        <w:rPr>
          <w:rFonts w:hint="cs"/>
          <w:i/>
          <w:iCs/>
          <w:rtl/>
          <w:lang w:eastAsia="en-US"/>
        </w:rPr>
        <w:t xml:space="preserve">- אינו דין שמגלגלין </w:t>
      </w:r>
      <w:r>
        <w:rPr>
          <w:rFonts w:cs="Miriam"/>
          <w:szCs w:val="20"/>
          <w:rtl/>
          <w:lang w:eastAsia="en-US"/>
        </w:rPr>
        <w:t>(</w:t>
      </w:r>
      <w:r>
        <w:rPr>
          <w:rFonts w:cs="Miriam" w:hint="cs"/>
          <w:szCs w:val="20"/>
          <w:rtl/>
          <w:lang w:eastAsia="en-US"/>
        </w:rPr>
        <w:t>את שבועתו להשביע בגלגול</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אשכחן בודאי </w:t>
      </w:r>
      <w:r>
        <w:rPr>
          <w:rFonts w:cs="Miriam"/>
          <w:szCs w:val="20"/>
          <w:rtl/>
          <w:lang w:eastAsia="en-US"/>
        </w:rPr>
        <w:t>(</w:t>
      </w:r>
      <w:r>
        <w:rPr>
          <w:rFonts w:cs="Miriam" w:hint="cs"/>
          <w:szCs w:val="20"/>
          <w:rtl/>
          <w:lang w:eastAsia="en-US"/>
        </w:rPr>
        <w:t>שמגלגלין שבועה טענת ברי בדבר שאין חייבין עליו שבועה, כגון קרקעות, או שלא הודה במקצת - שמגלגלין אותו, אם נתחייב לו שבועה ממקום אחר</w:t>
      </w:r>
      <w:r>
        <w:rPr>
          <w:rFonts w:cs="Miriam"/>
          <w:szCs w:val="20"/>
          <w:rtl/>
          <w:lang w:eastAsia="en-US"/>
        </w:rPr>
        <w:t>)</w:t>
      </w:r>
      <w:r>
        <w:rPr>
          <w:rFonts w:hint="cs"/>
          <w:rtl/>
          <w:lang w:eastAsia="en-US"/>
        </w:rPr>
        <w:t xml:space="preserve">; ספק </w:t>
      </w:r>
      <w:r>
        <w:rPr>
          <w:rFonts w:cs="Miriam"/>
          <w:szCs w:val="20"/>
          <w:rtl/>
          <w:lang w:eastAsia="en-US"/>
        </w:rPr>
        <w:t>(</w:t>
      </w:r>
      <w:r>
        <w:rPr>
          <w:rFonts w:cs="Miriam" w:hint="cs"/>
          <w:szCs w:val="20"/>
          <w:rtl/>
          <w:lang w:eastAsia="en-US"/>
        </w:rPr>
        <w:t xml:space="preserve">טענת שמא, כגון שבועת השותפין והאריסין שחלקו, דתנן בשבועות </w:t>
      </w:r>
      <w:r>
        <w:rPr>
          <w:rFonts w:cs="Miriam" w:hint="cs"/>
          <w:szCs w:val="16"/>
          <w:rtl/>
          <w:lang w:eastAsia="en-US"/>
        </w:rPr>
        <w:t>(פ"ז מ"ח; דף מה,א)</w:t>
      </w:r>
      <w:r>
        <w:rPr>
          <w:rFonts w:cs="Miriam" w:hint="cs"/>
          <w:szCs w:val="20"/>
          <w:rtl/>
          <w:lang w:eastAsia="en-US"/>
        </w:rPr>
        <w:t>: '</w:t>
      </w:r>
      <w:r>
        <w:rPr>
          <w:rFonts w:cs="Miriam" w:hint="cs"/>
          <w:i/>
          <w:iCs/>
          <w:szCs w:val="20"/>
          <w:rtl/>
          <w:lang w:eastAsia="en-US"/>
        </w:rPr>
        <w:t>חלקו השותפין והאריסין - אינו יכול להשביעו</w:t>
      </w:r>
      <w:r>
        <w:rPr>
          <w:rFonts w:cs="Miriam" w:hint="cs"/>
          <w:szCs w:val="20"/>
          <w:rtl/>
          <w:lang w:eastAsia="en-US"/>
        </w:rPr>
        <w:t>'; וקתני: '</w:t>
      </w:r>
      <w:r>
        <w:rPr>
          <w:rFonts w:cs="Miriam" w:hint="cs"/>
          <w:i/>
          <w:iCs/>
          <w:szCs w:val="20"/>
          <w:rtl/>
          <w:lang w:eastAsia="en-US"/>
        </w:rPr>
        <w:t>נתחייב לו שבועה ממקום אחר - מגלגלין עליו את הכל</w:t>
      </w:r>
      <w:r>
        <w:rPr>
          <w:rFonts w:cs="Miriam" w:hint="cs"/>
          <w:szCs w:val="20"/>
          <w:rtl/>
          <w:lang w:eastAsia="en-US"/>
        </w:rPr>
        <w:t>' - אלמא ספק נמי מגלגלין;</w:t>
      </w:r>
      <w:r>
        <w:rPr>
          <w:rFonts w:cs="Miriam"/>
          <w:szCs w:val="20"/>
          <w:rtl/>
          <w:lang w:eastAsia="en-US"/>
        </w:rPr>
        <w:t>)</w:t>
      </w:r>
      <w:r>
        <w:rPr>
          <w:rtl/>
          <w:lang w:eastAsia="en-US"/>
        </w:rPr>
        <w:t xml:space="preserve"> </w:t>
      </w:r>
      <w:r>
        <w:rPr>
          <w:rFonts w:hint="cs"/>
          <w:rtl/>
          <w:lang w:eastAsia="en-US"/>
        </w:rPr>
        <w:t xml:space="preserve">מנלן? </w:t>
      </w:r>
      <w:r>
        <w:rPr>
          <w:rFonts w:cs="Miriam"/>
          <w:szCs w:val="20"/>
          <w:rtl/>
          <w:lang w:eastAsia="en-US"/>
        </w:rPr>
        <w:t>(</w:t>
      </w:r>
      <w:r>
        <w:rPr>
          <w:rFonts w:cs="Miriam" w:hint="cs"/>
          <w:szCs w:val="20"/>
          <w:rtl/>
          <w:lang w:eastAsia="en-US"/>
        </w:rPr>
        <w:t xml:space="preserve">אי מקל וחומר - לא דמי, דסוטה - כל שבועתה ספק, וגלגול נמי ספק ממון עיקר שבועתו אינו באה אלא בטענת ודאי, דכתיב </w:t>
      </w:r>
      <w:r>
        <w:rPr>
          <w:rFonts w:cs="Miriam" w:hint="cs"/>
          <w:szCs w:val="16"/>
          <w:rtl/>
          <w:lang w:eastAsia="en-US"/>
        </w:rPr>
        <w:t>(שמות כב</w:t>
      </w:r>
      <w:r>
        <w:rPr>
          <w:rFonts w:cs="Miriam"/>
          <w:szCs w:val="16"/>
          <w:rtl/>
          <w:lang w:eastAsia="en-US"/>
        </w:rPr>
        <w:t>,</w:t>
      </w:r>
      <w:r>
        <w:rPr>
          <w:rFonts w:cs="Miriam" w:hint="cs"/>
          <w:szCs w:val="16"/>
          <w:rtl/>
          <w:lang w:eastAsia="en-US"/>
        </w:rPr>
        <w:t>ו)</w:t>
      </w:r>
      <w:r>
        <w:rPr>
          <w:rFonts w:cs="Miriam" w:hint="cs"/>
          <w:szCs w:val="20"/>
          <w:rtl/>
          <w:lang w:eastAsia="en-US"/>
        </w:rPr>
        <w:t>: '</w:t>
      </w:r>
      <w:r>
        <w:rPr>
          <w:rFonts w:cs="Narkisim" w:hint="cs"/>
          <w:szCs w:val="20"/>
          <w:rtl/>
          <w:lang w:eastAsia="en-US"/>
        </w:rPr>
        <w:t>כי יתן איש</w:t>
      </w:r>
      <w:r>
        <w:rPr>
          <w:rFonts w:cs="Miriam" w:hint="cs"/>
          <w:szCs w:val="20"/>
          <w:rtl/>
          <w:lang w:eastAsia="en-US"/>
        </w:rPr>
        <w:t xml:space="preserve">'; ושבועת השותפין - תקנתא דרבנן היא, משום דמורו בה </w:t>
      </w:r>
      <w:r>
        <w:rPr>
          <w:rFonts w:cs="Courier New" w:hint="cs"/>
          <w:szCs w:val="16"/>
          <w:rtl/>
          <w:lang w:eastAsia="en-US"/>
        </w:rPr>
        <w:t>[</w:t>
      </w:r>
      <w:r>
        <w:rPr>
          <w:rFonts w:ascii="Courier New" w:hAnsi="Courier New" w:cs="Courier New" w:hint="cs"/>
          <w:sz w:val="18"/>
          <w:szCs w:val="16"/>
          <w:rtl/>
          <w:lang w:eastAsia="en-US"/>
        </w:rPr>
        <w:t>השותפין</w:t>
      </w:r>
      <w:r>
        <w:rPr>
          <w:rFonts w:cs="Courier New" w:hint="cs"/>
          <w:szCs w:val="16"/>
          <w:rtl/>
          <w:lang w:eastAsia="en-US"/>
        </w:rPr>
        <w:t>]</w:t>
      </w:r>
      <w:r>
        <w:rPr>
          <w:rFonts w:cs="Miriam" w:hint="cs"/>
          <w:szCs w:val="20"/>
          <w:rtl/>
          <w:lang w:eastAsia="en-US"/>
        </w:rPr>
        <w:t xml:space="preserve"> היתירא </w:t>
      </w:r>
      <w:r>
        <w:rPr>
          <w:rFonts w:cs="Courier New" w:hint="cs"/>
          <w:szCs w:val="16"/>
          <w:rtl/>
          <w:lang w:eastAsia="en-US"/>
        </w:rPr>
        <w:t>[</w:t>
      </w:r>
      <w:r>
        <w:rPr>
          <w:rFonts w:ascii="Courier New" w:hAnsi="Courier New" w:cs="Courier New" w:hint="cs"/>
          <w:sz w:val="18"/>
          <w:szCs w:val="16"/>
          <w:rtl/>
          <w:lang w:eastAsia="en-US"/>
        </w:rPr>
        <w:t>לקחת 'קצת'</w:t>
      </w:r>
      <w:r>
        <w:rPr>
          <w:rFonts w:cs="Courier New" w:hint="cs"/>
          <w:szCs w:val="16"/>
          <w:rtl/>
          <w:lang w:eastAsia="en-US"/>
        </w:rPr>
        <w:t>]</w:t>
      </w:r>
      <w:r>
        <w:rPr>
          <w:rFonts w:cs="Miriam" w:hint="cs"/>
          <w:szCs w:val="20"/>
          <w:rtl/>
          <w:lang w:eastAsia="en-US"/>
        </w:rPr>
        <w:t xml:space="preserve"> כדאמר התם </w:t>
      </w:r>
      <w:r>
        <w:rPr>
          <w:rFonts w:cs="Miriam" w:hint="cs"/>
          <w:szCs w:val="16"/>
          <w:rtl/>
          <w:lang w:eastAsia="en-US"/>
        </w:rPr>
        <w:t>(שבועות מח,ב)</w:t>
      </w:r>
      <w:r>
        <w:rPr>
          <w:rFonts w:cs="Miriam" w:hint="cs"/>
          <w:szCs w:val="20"/>
          <w:rtl/>
          <w:lang w:eastAsia="en-US"/>
        </w:rPr>
        <w:t>; וכיון דעיקר שבועת ממון ליתא אלא בטענת ודאי - גלגול דידיה נמי בטענת ודאי ולא בטענת ספק!</w:t>
      </w:r>
      <w:r>
        <w:rPr>
          <w:rFonts w:cs="Miriam"/>
          <w:szCs w:val="20"/>
          <w:rtl/>
          <w:lang w:eastAsia="en-US"/>
        </w:rPr>
        <w:t>)</w:t>
      </w:r>
    </w:p>
    <w:p w:rsidR="007231BB" w:rsidRDefault="007231BB" w:rsidP="007231BB">
      <w:pPr>
        <w:rPr>
          <w:rFonts w:hint="cs"/>
          <w:rtl/>
          <w:lang w:eastAsia="en-US"/>
        </w:rPr>
      </w:pPr>
      <w:r>
        <w:rPr>
          <w:rFonts w:hint="cs"/>
          <w:rtl/>
          <w:lang w:eastAsia="en-US"/>
        </w:rPr>
        <w:t>תניא: '</w:t>
      </w:r>
      <w:r>
        <w:rPr>
          <w:rFonts w:hint="cs"/>
          <w:i/>
          <w:iCs/>
          <w:rtl/>
          <w:lang w:eastAsia="en-US"/>
        </w:rPr>
        <w:t xml:space="preserve">רבי שמעון בר יוחאי אומר: נאמרה שבועה בחוץ ונאמרה שבועה בפנים </w:t>
      </w:r>
      <w:r>
        <w:rPr>
          <w:rFonts w:cs="Miriam"/>
          <w:szCs w:val="20"/>
          <w:rtl/>
          <w:lang w:eastAsia="en-US"/>
        </w:rPr>
        <w:t>(</w:t>
      </w:r>
      <w:r>
        <w:rPr>
          <w:rFonts w:cs="Miriam" w:hint="cs"/>
          <w:szCs w:val="20"/>
          <w:rtl/>
          <w:lang w:eastAsia="en-US"/>
        </w:rPr>
        <w:t>דסוטה שמשביעין אותה בעזרה</w:t>
      </w:r>
      <w:r>
        <w:rPr>
          <w:rFonts w:cs="Miriam"/>
          <w:szCs w:val="20"/>
          <w:rtl/>
          <w:lang w:eastAsia="en-US"/>
        </w:rPr>
        <w:t>)</w:t>
      </w:r>
      <w:r>
        <w:rPr>
          <w:rFonts w:hint="cs"/>
          <w:i/>
          <w:iCs/>
          <w:rtl/>
          <w:lang w:eastAsia="en-US"/>
        </w:rPr>
        <w:t>; מה שבועה האמורה בפנים עשה בה ספק כודאי, אף שבועה האמורה בחוץ - עשה בה ספק כודאי.</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עד היכן גלגול שבועה </w:t>
      </w:r>
      <w:r>
        <w:rPr>
          <w:rFonts w:cs="Miriam"/>
          <w:szCs w:val="20"/>
          <w:rtl/>
          <w:lang w:eastAsia="en-US"/>
        </w:rPr>
        <w:t>(</w:t>
      </w:r>
      <w:r>
        <w:rPr>
          <w:rFonts w:cs="Miriam" w:hint="cs"/>
          <w:szCs w:val="20"/>
          <w:rtl/>
          <w:lang w:eastAsia="en-US"/>
        </w:rPr>
        <w:t>כחה של גלגול לגלגל דבר שאין נשבעין עליו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יהודה אמר רב: דאמר ליה: "הישבע לי שאין עבדי אתה" </w:t>
      </w:r>
      <w:r>
        <w:rPr>
          <w:rFonts w:cs="Miriam"/>
          <w:szCs w:val="20"/>
          <w:rtl/>
          <w:lang w:eastAsia="en-US"/>
        </w:rPr>
        <w:t>(</w:t>
      </w:r>
      <w:r>
        <w:rPr>
          <w:rFonts w:ascii="Courier New" w:hAnsi="Courier New" w:cs="Courier New" w:hint="cs"/>
          <w:sz w:val="16"/>
          <w:szCs w:val="20"/>
          <w:rtl/>
          <w:lang w:eastAsia="en-US"/>
        </w:rPr>
        <w:t>גירסת רש"י: '</w:t>
      </w:r>
      <w:r>
        <w:rPr>
          <w:rFonts w:cs="Miriam" w:hint="cs"/>
          <w:szCs w:val="20"/>
          <w:rtl/>
          <w:lang w:eastAsia="en-US"/>
        </w:rPr>
        <w:t xml:space="preserve">דאמר ליה עבדי אתה': אפילו </w:t>
      </w:r>
      <w:r>
        <w:rPr>
          <w:rFonts w:cs="Miriam" w:hint="cs"/>
          <w:szCs w:val="20"/>
          <w:u w:val="single"/>
          <w:rtl/>
          <w:lang w:eastAsia="en-US"/>
        </w:rPr>
        <w:t>זו</w:t>
      </w:r>
      <w:r>
        <w:rPr>
          <w:rFonts w:cs="Miriam" w:hint="cs"/>
          <w:szCs w:val="20"/>
          <w:rtl/>
          <w:lang w:eastAsia="en-US"/>
        </w:rPr>
        <w:t xml:space="preserve"> מגלגלין, אם יתחייב לו שבועה ממקום אחר; ובמסקנא מפרש מאי רבותא מקרקע דאמר 'עד היכן'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ההוא - שמותי משמתינן ליה, דתניא: '</w:t>
      </w:r>
      <w:r>
        <w:rPr>
          <w:rFonts w:hint="cs"/>
          <w:i/>
          <w:iCs/>
          <w:rtl/>
          <w:lang w:eastAsia="en-US"/>
        </w:rPr>
        <w:t xml:space="preserve">הקורא לחבירו "עבד </w:t>
      </w:r>
      <w:r>
        <w:rPr>
          <w:rFonts w:cs="Miriam"/>
          <w:szCs w:val="20"/>
          <w:rtl/>
          <w:lang w:eastAsia="en-US"/>
        </w:rPr>
        <w:t>(</w:t>
      </w:r>
      <w:r>
        <w:rPr>
          <w:rFonts w:cs="Miriam" w:hint="cs"/>
          <w:szCs w:val="20"/>
          <w:rtl/>
          <w:lang w:eastAsia="en-US"/>
        </w:rPr>
        <w:t>כנעני</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 יהא בנידוי </w:t>
      </w:r>
      <w:r>
        <w:rPr>
          <w:rFonts w:cs="Miriam"/>
          <w:szCs w:val="20"/>
          <w:rtl/>
          <w:lang w:eastAsia="en-US"/>
        </w:rPr>
        <w:t>(</w:t>
      </w:r>
      <w:r>
        <w:rPr>
          <w:rFonts w:cs="Miriam" w:hint="cs"/>
          <w:szCs w:val="20"/>
          <w:rtl/>
          <w:lang w:eastAsia="en-US"/>
        </w:rPr>
        <w:t>היו מנדין אותו, שמזלזל בישראל כל כך - אף הם יזלזלו בו</w:t>
      </w:r>
      <w:r>
        <w:rPr>
          <w:rFonts w:cs="Miriam"/>
          <w:szCs w:val="20"/>
          <w:rtl/>
          <w:lang w:eastAsia="en-US"/>
        </w:rPr>
        <w:t>)</w:t>
      </w:r>
      <w:r>
        <w:rPr>
          <w:rFonts w:hint="cs"/>
          <w:i/>
          <w:iCs/>
          <w:rtl/>
          <w:lang w:eastAsia="en-US"/>
        </w:rPr>
        <w:t xml:space="preserve">; "ממזר" - סופג את הארבעים </w:t>
      </w:r>
      <w:r>
        <w:rPr>
          <w:rFonts w:cs="Miriam"/>
          <w:szCs w:val="20"/>
          <w:rtl/>
          <w:lang w:eastAsia="en-US"/>
        </w:rPr>
        <w:t>(</w:t>
      </w:r>
      <w:r>
        <w:rPr>
          <w:rFonts w:cs="Miriam" w:hint="cs"/>
          <w:szCs w:val="20"/>
          <w:rtl/>
          <w:lang w:eastAsia="en-US"/>
        </w:rPr>
        <w:t>היו קונסין מכות מרדות; וניחא ליה הא מנידוי</w:t>
      </w:r>
      <w:r>
        <w:rPr>
          <w:rFonts w:cs="Miriam"/>
          <w:szCs w:val="20"/>
          <w:rtl/>
          <w:lang w:eastAsia="en-US"/>
        </w:rPr>
        <w:t>)</w:t>
      </w:r>
      <w:r>
        <w:rPr>
          <w:rFonts w:hint="cs"/>
          <w:i/>
          <w:iCs/>
          <w:rtl/>
          <w:lang w:eastAsia="en-US"/>
        </w:rPr>
        <w:t xml:space="preserve">; "רשע" - יורד עמו לחייו </w:t>
      </w:r>
      <w:r>
        <w:rPr>
          <w:rFonts w:cs="Miriam"/>
          <w:szCs w:val="20"/>
          <w:rtl/>
          <w:lang w:eastAsia="en-US"/>
        </w:rPr>
        <w:t>(</w:t>
      </w:r>
      <w:r>
        <w:rPr>
          <w:rFonts w:cs="Miriam" w:hint="cs"/>
          <w:szCs w:val="20"/>
          <w:rtl/>
          <w:lang w:eastAsia="en-US"/>
        </w:rPr>
        <w:t>כלומר: לזו אין בית דין נזקקים, אבל הוא מותר לשנאתו, ואף למעט פרנסתו ולירד לאומנתו</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אלא אמר רבא: "הישבע לי שלא נמכרת לי בעבד עברי".</w:t>
      </w:r>
    </w:p>
    <w:p w:rsidR="007231BB" w:rsidRDefault="007231BB" w:rsidP="007231BB">
      <w:pPr>
        <w:rPr>
          <w:rFonts w:hint="cs"/>
          <w:rtl/>
          <w:lang w:eastAsia="en-US"/>
        </w:rPr>
      </w:pPr>
      <w:r>
        <w:rPr>
          <w:rFonts w:hint="cs"/>
          <w:rtl/>
          <w:lang w:eastAsia="en-US"/>
        </w:rPr>
        <w:t xml:space="preserve">האי - טענתא מעלייתא היא </w:t>
      </w:r>
      <w:r>
        <w:rPr>
          <w:rFonts w:cs="Miriam"/>
          <w:szCs w:val="20"/>
          <w:rtl/>
          <w:lang w:eastAsia="en-US"/>
        </w:rPr>
        <w:t>(</w:t>
      </w:r>
      <w:r>
        <w:rPr>
          <w:rFonts w:cs="Miriam" w:hint="cs"/>
          <w:szCs w:val="20"/>
          <w:rtl/>
          <w:lang w:eastAsia="en-US"/>
        </w:rPr>
        <w:t>ובלא גלגול נמי: אי הוה מודה במקצת, או היה לו עד אחד - היה חייב שבועה, דטענת מטלטלין היא זו</w:t>
      </w:r>
      <w:r>
        <w:rPr>
          <w:rFonts w:cs="Miriam"/>
          <w:szCs w:val="20"/>
          <w:rtl/>
          <w:lang w:eastAsia="en-US"/>
        </w:rPr>
        <w:t>)</w:t>
      </w:r>
      <w:r>
        <w:rPr>
          <w:rtl/>
          <w:lang w:eastAsia="en-US"/>
        </w:rPr>
        <w:t xml:space="preserve"> </w:t>
      </w:r>
      <w:r>
        <w:rPr>
          <w:rFonts w:hint="cs"/>
          <w:rtl/>
          <w:lang w:eastAsia="en-US"/>
        </w:rPr>
        <w:t xml:space="preserve">ממונא אית ליה גביה </w:t>
      </w:r>
      <w:r>
        <w:rPr>
          <w:rFonts w:cs="Miriam"/>
          <w:szCs w:val="20"/>
          <w:rtl/>
          <w:lang w:eastAsia="en-US"/>
        </w:rPr>
        <w:t>(</w:t>
      </w:r>
      <w:r>
        <w:rPr>
          <w:rFonts w:cs="Miriam" w:hint="cs"/>
          <w:szCs w:val="20"/>
          <w:rtl/>
          <w:lang w:eastAsia="en-US"/>
        </w:rPr>
        <w:t>שתובעו פעולתו או גרעונו! ומאי רבותא דהאי משאר גלגול שבועה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רבא לטעמיה, דאמר רבא: עבד עברי - גופו קנוי </w:t>
      </w:r>
      <w:r>
        <w:rPr>
          <w:rFonts w:cs="Miriam"/>
          <w:szCs w:val="20"/>
          <w:rtl/>
          <w:lang w:eastAsia="en-US"/>
        </w:rPr>
        <w:t>(</w:t>
      </w:r>
      <w:r>
        <w:rPr>
          <w:rFonts w:cs="Miriam" w:hint="cs"/>
          <w:szCs w:val="20"/>
          <w:rtl/>
          <w:lang w:eastAsia="en-US"/>
        </w:rPr>
        <w:t>ואינה טענת מטלטלין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אי הכי - היינו 'קרקע' </w:t>
      </w:r>
      <w:r>
        <w:rPr>
          <w:rFonts w:cs="Miriam"/>
          <w:szCs w:val="20"/>
          <w:rtl/>
          <w:lang w:eastAsia="en-US"/>
        </w:rPr>
        <w:t>(</w:t>
      </w:r>
      <w:r>
        <w:rPr>
          <w:rFonts w:cs="Miriam" w:hint="cs"/>
          <w:szCs w:val="20"/>
          <w:rtl/>
          <w:lang w:eastAsia="en-US"/>
        </w:rPr>
        <w:t>והא תנינן לה במתניתין דמגלגלין, ומאי רבותא דרב יהודה לאשמועינן גלגול "עבדי אתה"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מהו דתימא: קרקע הוא דעבדי אינשי דמזבני בצינעא; אם איתא דזבין - לית ליה קלא </w:t>
      </w:r>
      <w:r>
        <w:rPr>
          <w:rFonts w:cs="Miriam"/>
          <w:szCs w:val="20"/>
          <w:rtl/>
          <w:lang w:eastAsia="en-US"/>
        </w:rPr>
        <w:t>(</w:t>
      </w:r>
      <w:r>
        <w:rPr>
          <w:rFonts w:cs="Miriam" w:hint="cs"/>
          <w:szCs w:val="20"/>
          <w:rtl/>
          <w:lang w:eastAsia="en-US"/>
        </w:rPr>
        <w:t>משום הכי תנן בה גלגול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האי - אם איתא דזבין </w:t>
      </w:r>
      <w:r>
        <w:rPr>
          <w:rFonts w:cs="Courier New" w:hint="cs"/>
          <w:szCs w:val="20"/>
          <w:rtl/>
          <w:lang w:eastAsia="en-US"/>
        </w:rPr>
        <w:t>[</w:t>
      </w:r>
      <w:r>
        <w:rPr>
          <w:rFonts w:ascii="Courier New" w:hAnsi="Courier New" w:cs="Courier New" w:hint="cs"/>
          <w:sz w:val="16"/>
          <w:szCs w:val="20"/>
          <w:rtl/>
          <w:lang w:eastAsia="en-US"/>
        </w:rPr>
        <w:t>לעבד עברי</w:t>
      </w:r>
      <w:r>
        <w:rPr>
          <w:rFonts w:cs="Courier New" w:hint="cs"/>
          <w:szCs w:val="20"/>
          <w:rtl/>
          <w:lang w:eastAsia="en-US"/>
        </w:rPr>
        <w:t>]</w:t>
      </w:r>
      <w:r>
        <w:rPr>
          <w:rFonts w:hint="cs"/>
          <w:rtl/>
          <w:lang w:eastAsia="en-US"/>
        </w:rPr>
        <w:t xml:space="preserve"> - קלא אית ליה!? - קא משמע לן </w:t>
      </w:r>
      <w:r>
        <w:rPr>
          <w:rFonts w:cs="Courier New" w:hint="cs"/>
          <w:szCs w:val="20"/>
          <w:rtl/>
          <w:lang w:eastAsia="en-US"/>
        </w:rPr>
        <w:t>[</w:t>
      </w:r>
      <w:r>
        <w:rPr>
          <w:rFonts w:ascii="Courier New" w:hAnsi="Courier New" w:cs="Courier New" w:hint="cs"/>
          <w:sz w:val="16"/>
          <w:szCs w:val="20"/>
          <w:rtl/>
          <w:lang w:eastAsia="en-US"/>
        </w:rPr>
        <w:t>שמגלגלין</w:t>
      </w:r>
      <w:r>
        <w:rPr>
          <w:rFonts w:cs="Courier New" w:hint="cs"/>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hint="cs"/>
          <w:rtl/>
          <w:lang w:eastAsia="en-US"/>
        </w:rPr>
      </w:pPr>
      <w:r>
        <w:rPr>
          <w:rFonts w:hint="cs"/>
          <w:rtl/>
          <w:lang w:eastAsia="en-US"/>
        </w:rPr>
        <w:t>כל הנעשה דמים באחר</w:t>
      </w:r>
      <w:r>
        <w:rPr>
          <w:rStyle w:val="a9"/>
          <w:rtl/>
        </w:rPr>
        <w:footnoteReference w:id="18"/>
      </w:r>
      <w:r>
        <w:rPr>
          <w:rFonts w:hint="cs"/>
          <w:rtl/>
          <w:lang w:eastAsia="en-US"/>
        </w:rPr>
        <w:t xml:space="preserve"> </w:t>
      </w:r>
      <w:r>
        <w:rPr>
          <w:rFonts w:cs="Miriam"/>
          <w:szCs w:val="20"/>
          <w:rtl/>
          <w:lang w:eastAsia="en-US"/>
        </w:rPr>
        <w:t>(</w:t>
      </w:r>
      <w:r>
        <w:rPr>
          <w:rFonts w:cs="Miriam" w:hint="cs"/>
          <w:szCs w:val="20"/>
          <w:rtl/>
          <w:lang w:eastAsia="en-US"/>
        </w:rPr>
        <w:t>שדרכו לתתו בדמים כשקונין חפץ אחר</w:t>
      </w:r>
      <w:r>
        <w:rPr>
          <w:rFonts w:cs="Miriam"/>
          <w:szCs w:val="20"/>
          <w:rtl/>
          <w:lang w:eastAsia="en-US"/>
        </w:rPr>
        <w:t>)</w:t>
      </w:r>
      <w:r>
        <w:rPr>
          <w:rFonts w:hint="cs"/>
          <w:rtl/>
          <w:lang w:eastAsia="en-US"/>
        </w:rPr>
        <w:t xml:space="preserve">, כיון שזכה </w:t>
      </w:r>
      <w:r>
        <w:rPr>
          <w:rFonts w:cs="Miriam"/>
          <w:szCs w:val="20"/>
          <w:rtl/>
          <w:lang w:eastAsia="en-US"/>
        </w:rPr>
        <w:t>(</w:t>
      </w:r>
      <w:r>
        <w:rPr>
          <w:rFonts w:cs="Miriam" w:hint="cs"/>
          <w:szCs w:val="20"/>
          <w:rtl/>
          <w:lang w:eastAsia="en-US"/>
        </w:rPr>
        <w:t>בו</w:t>
      </w:r>
      <w:r>
        <w:rPr>
          <w:rFonts w:cs="Miriam"/>
          <w:szCs w:val="20"/>
          <w:rtl/>
          <w:lang w:eastAsia="en-US"/>
        </w:rPr>
        <w:t>)</w:t>
      </w:r>
      <w:r>
        <w:rPr>
          <w:rtl/>
          <w:lang w:eastAsia="en-US"/>
        </w:rPr>
        <w:t xml:space="preserve"> </w:t>
      </w:r>
      <w:r>
        <w:rPr>
          <w:rFonts w:hint="cs"/>
          <w:rtl/>
          <w:lang w:eastAsia="en-US"/>
        </w:rPr>
        <w:t xml:space="preserve">זה </w:t>
      </w:r>
      <w:r>
        <w:rPr>
          <w:rFonts w:cs="Miriam"/>
          <w:szCs w:val="20"/>
          <w:rtl/>
          <w:lang w:eastAsia="en-US"/>
        </w:rPr>
        <w:t>(</w:t>
      </w:r>
      <w:r>
        <w:rPr>
          <w:rFonts w:cs="Miriam" w:hint="cs"/>
          <w:szCs w:val="20"/>
          <w:rtl/>
          <w:lang w:eastAsia="en-US"/>
        </w:rPr>
        <w:t>המקנה ומשך זוז אחד מן הקונה בתורת קנין חליפין</w:t>
      </w:r>
      <w:r>
        <w:rPr>
          <w:rFonts w:cs="Miriam"/>
          <w:szCs w:val="20"/>
          <w:rtl/>
          <w:lang w:eastAsia="en-US"/>
        </w:rPr>
        <w:t>)</w:t>
      </w:r>
      <w:r>
        <w:rPr>
          <w:rtl/>
          <w:lang w:eastAsia="en-US"/>
        </w:rPr>
        <w:t xml:space="preserve"> </w:t>
      </w:r>
      <w:r>
        <w:rPr>
          <w:rFonts w:hint="cs"/>
          <w:rtl/>
          <w:lang w:eastAsia="en-US"/>
        </w:rPr>
        <w:t>- נתחייב</w:t>
      </w:r>
      <w:r>
        <w:rPr>
          <w:rtl/>
          <w:lang w:eastAsia="en-US"/>
        </w:rPr>
        <w:t xml:space="preserve"> </w:t>
      </w:r>
      <w:r>
        <w:rPr>
          <w:rFonts w:hint="cs"/>
          <w:rtl/>
          <w:lang w:eastAsia="en-US"/>
        </w:rPr>
        <w:t xml:space="preserve">זה </w:t>
      </w:r>
      <w:r>
        <w:rPr>
          <w:rFonts w:cs="Miriam"/>
          <w:szCs w:val="20"/>
          <w:rtl/>
          <w:lang w:eastAsia="en-US"/>
        </w:rPr>
        <w:t>(</w:t>
      </w:r>
      <w:r>
        <w:rPr>
          <w:rFonts w:cs="Miriam" w:hint="cs"/>
          <w:szCs w:val="20"/>
          <w:rtl/>
          <w:lang w:eastAsia="en-US"/>
        </w:rPr>
        <w:t>הקונה</w:t>
      </w:r>
      <w:r>
        <w:rPr>
          <w:rFonts w:cs="Miriam"/>
          <w:szCs w:val="20"/>
          <w:rtl/>
          <w:lang w:eastAsia="en-US"/>
        </w:rPr>
        <w:t>)</w:t>
      </w:r>
      <w:r>
        <w:rPr>
          <w:rFonts w:hint="cs"/>
          <w:rtl/>
          <w:lang w:eastAsia="en-US"/>
        </w:rPr>
        <w:t xml:space="preserve"> בחליפיו </w:t>
      </w:r>
      <w:r>
        <w:rPr>
          <w:rFonts w:cs="Miriam"/>
          <w:szCs w:val="20"/>
          <w:rtl/>
          <w:lang w:eastAsia="en-US"/>
        </w:rPr>
        <w:t>(</w:t>
      </w:r>
      <w:r>
        <w:rPr>
          <w:rFonts w:cs="Miriam" w:hint="cs"/>
          <w:szCs w:val="20"/>
          <w:rtl/>
          <w:lang w:eastAsia="en-US"/>
        </w:rPr>
        <w:t>באונסי חליפין בכל מקום שהם: אם מתו או אם נאבדו - עליו לשלם המעות שפוסק לתת לו, לפי שכשמושך המוכר את הסודר או את הזוז בתורת חליפין - נקנה המקח ללוקח בכל מקום שהוא</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r>
        <w:rPr>
          <w:rFonts w:hint="cs"/>
          <w:rtl/>
          <w:lang w:eastAsia="en-US"/>
        </w:rPr>
        <w:t xml:space="preserve">כיצד? - החליף שור בפרה או חמור בשור, כיון שזכה זה </w:t>
      </w:r>
      <w:r>
        <w:rPr>
          <w:rFonts w:cs="Miriam"/>
          <w:szCs w:val="20"/>
          <w:rtl/>
          <w:lang w:eastAsia="en-US"/>
        </w:rPr>
        <w:t>(</w:t>
      </w:r>
      <w:r>
        <w:rPr>
          <w:rFonts w:cs="Miriam" w:hint="cs"/>
          <w:szCs w:val="20"/>
          <w:rtl/>
          <w:lang w:eastAsia="en-US"/>
        </w:rPr>
        <w:t>כיון שמשך בעל הפרה את השור</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נקנית פרה ללוקח בכל מקום שהיא</w:t>
      </w:r>
      <w:r>
        <w:rPr>
          <w:rFonts w:cs="Miriam"/>
          <w:szCs w:val="20"/>
          <w:rtl/>
          <w:lang w:eastAsia="en-US"/>
        </w:rPr>
        <w:t>)</w:t>
      </w:r>
      <w:r>
        <w:rPr>
          <w:rtl/>
          <w:lang w:eastAsia="en-US"/>
        </w:rPr>
        <w:t xml:space="preserve"> </w:t>
      </w:r>
      <w:r>
        <w:rPr>
          <w:rFonts w:hint="cs"/>
          <w:rtl/>
          <w:lang w:eastAsia="en-US"/>
        </w:rPr>
        <w:t xml:space="preserve">נתחייב זה בחליפיו </w:t>
      </w:r>
      <w:r>
        <w:rPr>
          <w:rFonts w:cs="Miriam"/>
          <w:szCs w:val="20"/>
          <w:rtl/>
          <w:lang w:eastAsia="en-US"/>
        </w:rPr>
        <w:t>(</w:t>
      </w:r>
      <w:r>
        <w:rPr>
          <w:rFonts w:cs="Miriam" w:hint="cs"/>
          <w:szCs w:val="20"/>
          <w:rtl/>
          <w:lang w:eastAsia="en-US"/>
        </w:rPr>
        <w:t xml:space="preserve">ואונסיה עליו; </w:t>
      </w:r>
    </w:p>
    <w:p w:rsidR="007231BB" w:rsidRDefault="007231BB" w:rsidP="007231BB">
      <w:pPr>
        <w:rPr>
          <w:rFonts w:cs="Miriam" w:hint="cs"/>
          <w:szCs w:val="20"/>
          <w:rtl/>
          <w:lang w:eastAsia="en-US"/>
        </w:rPr>
      </w:pPr>
      <w:r>
        <w:rPr>
          <w:rFonts w:cs="Miriam" w:hint="cs"/>
          <w:szCs w:val="20"/>
          <w:rtl/>
          <w:lang w:eastAsia="en-US"/>
        </w:rPr>
        <w:t>והשתא סלקא דעתן דמטבע אתא לאשמועינן: '</w:t>
      </w:r>
      <w:r>
        <w:rPr>
          <w:rFonts w:cs="Miriam" w:hint="cs"/>
          <w:i/>
          <w:iCs/>
          <w:szCs w:val="20"/>
          <w:rtl/>
          <w:lang w:eastAsia="en-US"/>
        </w:rPr>
        <w:t>כיון שזכה זה נתחייב זה בחליפיו</w:t>
      </w:r>
      <w:r>
        <w:rPr>
          <w:rFonts w:cs="Miriam" w:hint="cs"/>
          <w:szCs w:val="20"/>
          <w:rtl/>
          <w:lang w:eastAsia="en-US"/>
        </w:rPr>
        <w:t xml:space="preserve">' היכא דנתנו בתורת חליפין </w:t>
      </w:r>
      <w:r>
        <w:rPr>
          <w:rFonts w:cs="Miriam" w:hint="cs"/>
          <w:szCs w:val="20"/>
          <w:u w:val="single"/>
          <w:rtl/>
          <w:lang w:eastAsia="en-US"/>
        </w:rPr>
        <w:t>ולא בתורת דמים</w:t>
      </w:r>
      <w:r>
        <w:rPr>
          <w:rFonts w:cs="Miriam" w:hint="cs"/>
          <w:szCs w:val="20"/>
          <w:rtl/>
          <w:lang w:eastAsia="en-US"/>
        </w:rPr>
        <w:t>, אלא כעין שקונין בסודר, כעין '</w:t>
      </w:r>
      <w:r>
        <w:rPr>
          <w:rFonts w:cs="Narkisim" w:hint="cs"/>
          <w:szCs w:val="20"/>
          <w:rtl/>
          <w:lang w:eastAsia="en-US"/>
        </w:rPr>
        <w:t>שלף איש נעלו</w:t>
      </w:r>
      <w:r>
        <w:rPr>
          <w:rFonts w:cs="Miriam" w:hint="cs"/>
          <w:szCs w:val="20"/>
          <w:rtl/>
          <w:lang w:eastAsia="en-US"/>
        </w:rPr>
        <w:t xml:space="preserve">' </w:t>
      </w:r>
      <w:r>
        <w:rPr>
          <w:rFonts w:cs="Miriam" w:hint="cs"/>
          <w:szCs w:val="16"/>
          <w:rtl/>
          <w:lang w:eastAsia="en-US"/>
        </w:rPr>
        <w:t>[רות ד,ז]</w:t>
      </w:r>
      <w:r>
        <w:rPr>
          <w:rFonts w:cs="Miriam" w:hint="cs"/>
          <w:szCs w:val="20"/>
          <w:rtl/>
          <w:lang w:eastAsia="en-US"/>
        </w:rPr>
        <w:t>;</w:t>
      </w:r>
    </w:p>
    <w:p w:rsidR="007231BB" w:rsidRDefault="007231BB" w:rsidP="007231BB">
      <w:pPr>
        <w:rPr>
          <w:rFonts w:hint="cs"/>
          <w:lang w:eastAsia="en-US"/>
        </w:rPr>
      </w:pPr>
      <w:r>
        <w:rPr>
          <w:rFonts w:cs="Miriam" w:hint="cs"/>
          <w:szCs w:val="20"/>
          <w:rtl/>
          <w:lang w:eastAsia="en-US"/>
        </w:rPr>
        <w:t xml:space="preserve">ובגמרא פריך: מאי 'כיצד'? הואיל והוא אתי לאשמועינן דמטבע נעשה חליפין, שאף על פי שבתורת דמים קיימא לן </w:t>
      </w:r>
      <w:r>
        <w:rPr>
          <w:rFonts w:cs="Miriam" w:hint="cs"/>
          <w:szCs w:val="16"/>
          <w:rtl/>
          <w:lang w:eastAsia="en-US"/>
        </w:rPr>
        <w:t>(בבא מציעא מד,א)</w:t>
      </w:r>
      <w:r>
        <w:rPr>
          <w:rFonts w:cs="Miriam" w:hint="cs"/>
          <w:szCs w:val="20"/>
          <w:rtl/>
          <w:lang w:eastAsia="en-US"/>
        </w:rPr>
        <w:t xml:space="preserve"> דמעות אינן קונות, אלא משיכת המקח - כי יהבינהו ניהליה </w:t>
      </w:r>
      <w:r>
        <w:rPr>
          <w:rFonts w:cs="Miriam" w:hint="cs"/>
          <w:szCs w:val="20"/>
          <w:u w:val="single"/>
          <w:rtl/>
          <w:lang w:eastAsia="en-US"/>
        </w:rPr>
        <w:t>בתורת קנין סודר</w:t>
      </w:r>
      <w:r>
        <w:rPr>
          <w:rFonts w:cs="Miriam" w:hint="cs"/>
          <w:szCs w:val="20"/>
          <w:rtl/>
          <w:lang w:eastAsia="en-US"/>
        </w:rPr>
        <w:t xml:space="preserve"> - קני כי סודר, הוה ליה למיתני 'כיצד? החליף </w:t>
      </w:r>
      <w:r>
        <w:rPr>
          <w:rFonts w:cs="Miriam" w:hint="cs"/>
          <w:szCs w:val="20"/>
          <w:u w:val="single"/>
          <w:rtl/>
          <w:lang w:eastAsia="en-US"/>
        </w:rPr>
        <w:t>מעות</w:t>
      </w:r>
      <w:r>
        <w:rPr>
          <w:rFonts w:cs="Miriam" w:hint="cs"/>
          <w:szCs w:val="20"/>
          <w:rtl/>
          <w:lang w:eastAsia="en-US"/>
        </w:rPr>
        <w:t xml:space="preserve"> בפרה'</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rtl/>
          <w:lang w:eastAsia="en-US"/>
        </w:rPr>
      </w:pPr>
      <w:r>
        <w:rPr>
          <w:rFonts w:hint="cs"/>
          <w:rtl/>
          <w:lang w:eastAsia="en-US"/>
        </w:rPr>
        <w:t xml:space="preserve">'חליפין' מאי ניהו? - מטבע </w:t>
      </w:r>
      <w:r>
        <w:rPr>
          <w:rFonts w:cs="Miriam"/>
          <w:szCs w:val="20"/>
          <w:rtl/>
          <w:lang w:eastAsia="en-US"/>
        </w:rPr>
        <w:t>(</w:t>
      </w:r>
      <w:r>
        <w:rPr>
          <w:rFonts w:cs="Miriam" w:hint="cs"/>
          <w:szCs w:val="20"/>
          <w:rtl/>
          <w:lang w:eastAsia="en-US"/>
        </w:rPr>
        <w:t>שהוא הניתן דמים באחר בכל מקום</w:t>
      </w:r>
      <w:r>
        <w:rPr>
          <w:rFonts w:cs="Miriam"/>
          <w:szCs w:val="20"/>
          <w:rtl/>
          <w:lang w:eastAsia="en-US"/>
        </w:rPr>
        <w:t>)</w:t>
      </w:r>
      <w:r>
        <w:rPr>
          <w:rFonts w:hint="cs"/>
          <w:rtl/>
          <w:lang w:eastAsia="en-US"/>
        </w:rPr>
        <w:t xml:space="preserve">; שמע מינה </w:t>
      </w:r>
      <w:r>
        <w:rPr>
          <w:rFonts w:cs="Miriam"/>
          <w:szCs w:val="20"/>
          <w:rtl/>
          <w:lang w:eastAsia="en-US"/>
        </w:rPr>
        <w:t>(</w:t>
      </w:r>
      <w:r>
        <w:rPr>
          <w:rFonts w:cs="Miriam" w:hint="cs"/>
          <w:szCs w:val="20"/>
          <w:rtl/>
          <w:lang w:eastAsia="en-US"/>
        </w:rPr>
        <w:t>ואשמועינן מתניתין:</w:t>
      </w:r>
      <w:r>
        <w:rPr>
          <w:rFonts w:cs="Miriam"/>
          <w:szCs w:val="20"/>
          <w:rtl/>
          <w:lang w:eastAsia="en-US"/>
        </w:rPr>
        <w:t>)</w:t>
      </w:r>
      <w:r>
        <w:rPr>
          <w:rtl/>
          <w:lang w:eastAsia="en-US"/>
        </w:rPr>
        <w:t xml:space="preserve"> </w:t>
      </w:r>
      <w:r>
        <w:rPr>
          <w:rFonts w:hint="cs"/>
          <w:rtl/>
          <w:lang w:eastAsia="en-US"/>
        </w:rPr>
        <w:t xml:space="preserve">מטבע נעשה חליפין </w:t>
      </w:r>
      <w:r>
        <w:rPr>
          <w:rFonts w:cs="Miriam"/>
          <w:szCs w:val="20"/>
          <w:rtl/>
          <w:lang w:eastAsia="en-US"/>
        </w:rPr>
        <w:t>(</w:t>
      </w:r>
      <w:r>
        <w:rPr>
          <w:rFonts w:cs="Miriam" w:hint="cs"/>
          <w:szCs w:val="20"/>
          <w:rtl/>
          <w:lang w:eastAsia="en-US"/>
        </w:rPr>
        <w:t>דאף על גב דבתורת דמים קיימא לן דלא קני - כי יהביה ליה בתורת חליפין קני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ואנן קיימא לן בפרק 'הזהב' </w:t>
      </w:r>
      <w:r>
        <w:rPr>
          <w:rFonts w:cs="Miriam" w:hint="cs"/>
          <w:szCs w:val="16"/>
          <w:rtl/>
          <w:lang w:eastAsia="en-US"/>
        </w:rPr>
        <w:t>(בבא מציעא מו,א)</w:t>
      </w:r>
      <w:r>
        <w:rPr>
          <w:rFonts w:cs="Miriam" w:hint="cs"/>
          <w:szCs w:val="20"/>
          <w:rtl/>
          <w:lang w:eastAsia="en-US"/>
        </w:rPr>
        <w:t xml:space="preserve"> דאין מטבע נעשה חליפין</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lang w:eastAsia="en-US"/>
        </w:rPr>
      </w:pPr>
      <w:r>
        <w:rPr>
          <w:rFonts w:hint="cs"/>
          <w:rtl/>
          <w:lang w:eastAsia="en-US"/>
        </w:rPr>
        <w:t xml:space="preserve">אמר רב יהודה: הכי קאמר: 'כל </w:t>
      </w:r>
      <w:r>
        <w:rPr>
          <w:rFonts w:hint="cs"/>
          <w:u w:val="single"/>
          <w:rtl/>
          <w:lang w:eastAsia="en-US"/>
        </w:rPr>
        <w:t>הנישום</w:t>
      </w:r>
      <w:r>
        <w:rPr>
          <w:rFonts w:hint="cs"/>
          <w:rtl/>
          <w:lang w:eastAsia="en-US"/>
        </w:rPr>
        <w:t xml:space="preserve"> דמים באחר </w:t>
      </w:r>
      <w:r>
        <w:rPr>
          <w:rFonts w:cs="Miriam"/>
          <w:szCs w:val="20"/>
          <w:rtl/>
          <w:lang w:eastAsia="en-US"/>
        </w:rPr>
        <w:t>(</w:t>
      </w:r>
      <w:r>
        <w:rPr>
          <w:rFonts w:cs="Miriam" w:hint="cs"/>
          <w:szCs w:val="20"/>
          <w:rtl/>
          <w:lang w:eastAsia="en-US"/>
        </w:rPr>
        <w:t xml:space="preserve">כל דבר, שאם בא לתתו דמים באחר צריך לשומו בדמים, דהיינו כל המטלטלין </w:t>
      </w:r>
      <w:r>
        <w:rPr>
          <w:rFonts w:cs="Miriam" w:hint="cs"/>
          <w:szCs w:val="20"/>
          <w:u w:val="single"/>
          <w:rtl/>
          <w:lang w:eastAsia="en-US"/>
        </w:rPr>
        <w:t>בר ממטבע</w:t>
      </w:r>
      <w:r>
        <w:rPr>
          <w:rFonts w:cs="Miriam"/>
          <w:szCs w:val="20"/>
          <w:rtl/>
          <w:lang w:eastAsia="en-US"/>
        </w:rPr>
        <w:t>)</w:t>
      </w:r>
      <w:r>
        <w:rPr>
          <w:rtl/>
          <w:lang w:eastAsia="en-US"/>
        </w:rPr>
        <w:t xml:space="preserve"> </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כח,ב</w:t>
      </w:r>
      <w:r>
        <w:rPr>
          <w:rtl/>
          <w:lang w:eastAsia="en-US"/>
        </w:rPr>
        <w:t>)</w:t>
      </w:r>
    </w:p>
    <w:p w:rsidR="007231BB" w:rsidRDefault="007231BB" w:rsidP="007231BB">
      <w:pPr>
        <w:rPr>
          <w:rFonts w:hint="cs"/>
          <w:rtl/>
          <w:lang w:eastAsia="en-US"/>
        </w:rPr>
      </w:pPr>
      <w:r>
        <w:rPr>
          <w:rFonts w:hint="cs"/>
          <w:rtl/>
          <w:lang w:eastAsia="en-US"/>
        </w:rPr>
        <w:t xml:space="preserve">כיון שזכה זה </w:t>
      </w:r>
      <w:r>
        <w:rPr>
          <w:rFonts w:cs="Miriam"/>
          <w:szCs w:val="20"/>
          <w:rtl/>
          <w:lang w:eastAsia="en-US"/>
        </w:rPr>
        <w:t>(</w:t>
      </w:r>
      <w:r>
        <w:rPr>
          <w:rFonts w:cs="Miriam" w:hint="cs"/>
          <w:szCs w:val="20"/>
          <w:rtl/>
          <w:lang w:eastAsia="en-US"/>
        </w:rPr>
        <w:t>אם נתנו בתורת חליפין</w:t>
      </w:r>
      <w:r>
        <w:rPr>
          <w:rFonts w:cs="Miriam"/>
          <w:szCs w:val="20"/>
          <w:rtl/>
          <w:lang w:eastAsia="en-US"/>
        </w:rPr>
        <w:t>)</w:t>
      </w:r>
      <w:r>
        <w:rPr>
          <w:rtl/>
          <w:lang w:eastAsia="en-US"/>
        </w:rPr>
        <w:t xml:space="preserve"> </w:t>
      </w:r>
      <w:r>
        <w:rPr>
          <w:rFonts w:hint="cs"/>
          <w:rtl/>
          <w:lang w:eastAsia="en-US"/>
        </w:rPr>
        <w:t xml:space="preserve">- נתחייב בחליפין </w:t>
      </w:r>
      <w:r>
        <w:rPr>
          <w:rFonts w:cs="Miriam"/>
          <w:szCs w:val="20"/>
          <w:rtl/>
          <w:lang w:eastAsia="en-US"/>
        </w:rPr>
        <w:t>(</w:t>
      </w:r>
      <w:r>
        <w:rPr>
          <w:rFonts w:cs="Miriam" w:hint="cs"/>
          <w:szCs w:val="20"/>
          <w:rtl/>
          <w:lang w:eastAsia="en-US"/>
        </w:rPr>
        <w:t>נקנו חליפין ללוקח במשיכה שמשך בעל המקח את זה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ואשמועינן דתורת חליפין במטלטלין, ולמימר: דאף על גב דליתנהו כלי אלא מטלטלין בעלמא - הוו חליפין, ולא 'מטבע' אתא לאשמועינן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דיקא נמי </w:t>
      </w:r>
      <w:r>
        <w:rPr>
          <w:rFonts w:cs="Miriam"/>
          <w:szCs w:val="20"/>
          <w:rtl/>
          <w:lang w:eastAsia="en-US"/>
        </w:rPr>
        <w:t>(</w:t>
      </w:r>
      <w:r>
        <w:rPr>
          <w:rFonts w:cs="Miriam" w:hint="cs"/>
          <w:szCs w:val="20"/>
          <w:rtl/>
          <w:lang w:eastAsia="en-US"/>
        </w:rPr>
        <w:t>דלאו 'מטבע' אתא לאשמועינן</w:t>
      </w:r>
      <w:r>
        <w:rPr>
          <w:rFonts w:cs="Miriam"/>
          <w:szCs w:val="20"/>
          <w:rtl/>
          <w:lang w:eastAsia="en-US"/>
        </w:rPr>
        <w:t>)</w:t>
      </w:r>
      <w:r>
        <w:rPr>
          <w:rFonts w:hint="cs"/>
          <w:rtl/>
          <w:lang w:eastAsia="en-US"/>
        </w:rPr>
        <w:t>, דקתני: '</w:t>
      </w:r>
      <w:r>
        <w:rPr>
          <w:rFonts w:hint="cs"/>
          <w:i/>
          <w:iCs/>
          <w:rtl/>
          <w:lang w:eastAsia="en-US"/>
        </w:rPr>
        <w:t>כיצד: החליף שור בפרה או חמור בשור</w:t>
      </w:r>
      <w:r>
        <w:rPr>
          <w:rFonts w:hint="cs"/>
          <w:rtl/>
          <w:lang w:eastAsia="en-US"/>
        </w:rPr>
        <w:t xml:space="preserve">' - שמע מינה; </w:t>
      </w:r>
    </w:p>
    <w:p w:rsidR="007231BB" w:rsidRDefault="007231BB" w:rsidP="007231BB">
      <w:pPr>
        <w:rPr>
          <w:rFonts w:hint="cs"/>
          <w:rtl/>
          <w:lang w:eastAsia="en-US"/>
        </w:rPr>
      </w:pPr>
      <w:r>
        <w:rPr>
          <w:rFonts w:hint="cs"/>
          <w:rtl/>
          <w:lang w:eastAsia="en-US"/>
        </w:rPr>
        <w:t xml:space="preserve">ולמאי דסליק אדעתין מעיקרא ד'מטבע נעשה חליפין' - מאי כיצד </w:t>
      </w:r>
      <w:r>
        <w:rPr>
          <w:rFonts w:cs="Miriam"/>
          <w:szCs w:val="20"/>
          <w:rtl/>
          <w:lang w:eastAsia="en-US"/>
        </w:rPr>
        <w:t>(</w:t>
      </w:r>
      <w:r>
        <w:rPr>
          <w:rFonts w:cs="Miriam" w:hint="cs"/>
          <w:szCs w:val="20"/>
          <w:rtl/>
          <w:lang w:eastAsia="en-US"/>
        </w:rPr>
        <w:t xml:space="preserve">הוה ליה למיתני 'כיצד? החליף </w:t>
      </w:r>
      <w:r>
        <w:rPr>
          <w:rFonts w:cs="Miriam" w:hint="cs"/>
          <w:szCs w:val="20"/>
          <w:u w:val="single"/>
          <w:rtl/>
          <w:lang w:eastAsia="en-US"/>
        </w:rPr>
        <w:t>מעות</w:t>
      </w:r>
      <w:r>
        <w:rPr>
          <w:rFonts w:cs="Miriam" w:hint="cs"/>
          <w:szCs w:val="20"/>
          <w:rtl/>
          <w:lang w:eastAsia="en-US"/>
        </w:rPr>
        <w:t xml:space="preserve"> בפרה' </w:t>
      </w:r>
      <w:r>
        <w:rPr>
          <w:rFonts w:cs="Courier New" w:hint="cs"/>
          <w:szCs w:val="16"/>
          <w:rtl/>
          <w:lang w:eastAsia="en-US"/>
        </w:rPr>
        <w:t>[</w:t>
      </w:r>
      <w:r>
        <w:rPr>
          <w:rFonts w:ascii="Courier New" w:hAnsi="Courier New" w:cs="Courier New" w:hint="cs"/>
          <w:sz w:val="18"/>
          <w:szCs w:val="16"/>
          <w:rtl/>
          <w:lang w:eastAsia="en-US"/>
        </w:rPr>
        <w:t>ולא 'שור בפרה'</w:t>
      </w:r>
      <w:r>
        <w:rPr>
          <w:rFonts w:cs="Courier New" w:hint="cs"/>
          <w:szCs w:val="16"/>
          <w:rtl/>
          <w:lang w:eastAsia="en-US"/>
        </w:rPr>
        <w:t>]</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הכי קאמר </w:t>
      </w:r>
      <w:r>
        <w:rPr>
          <w:rFonts w:cs="Miriam"/>
          <w:szCs w:val="20"/>
          <w:rtl/>
          <w:lang w:eastAsia="en-US"/>
        </w:rPr>
        <w:t>(</w:t>
      </w:r>
      <w:r>
        <w:rPr>
          <w:rFonts w:cs="Miriam" w:hint="cs"/>
          <w:szCs w:val="20"/>
          <w:rtl/>
          <w:lang w:eastAsia="en-US"/>
        </w:rPr>
        <w:t>תרתי אתא לאשמועינן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נקט ברישא 'מטבע', והדר אשמועינן שאר מטלטלין:</w:t>
      </w:r>
      <w:r>
        <w:rPr>
          <w:rFonts w:cs="Miriam"/>
          <w:szCs w:val="20"/>
          <w:rtl/>
          <w:lang w:eastAsia="en-US"/>
        </w:rPr>
        <w:t>)</w:t>
      </w:r>
      <w:r>
        <w:rPr>
          <w:rFonts w:hint="cs"/>
          <w:rtl/>
          <w:lang w:eastAsia="en-US"/>
        </w:rPr>
        <w:t xml:space="preserve"> </w:t>
      </w:r>
      <w:r>
        <w:rPr>
          <w:rFonts w:hint="cs"/>
          <w:u w:val="single"/>
          <w:rtl/>
          <w:lang w:eastAsia="en-US"/>
        </w:rPr>
        <w:t>פירות</w:t>
      </w:r>
      <w:r>
        <w:rPr>
          <w:rFonts w:hint="cs"/>
          <w:rtl/>
          <w:lang w:eastAsia="en-US"/>
        </w:rPr>
        <w:t xml:space="preserve"> נמי </w:t>
      </w:r>
      <w:r>
        <w:rPr>
          <w:rFonts w:cs="Miriam"/>
          <w:szCs w:val="20"/>
          <w:rtl/>
          <w:lang w:eastAsia="en-US"/>
        </w:rPr>
        <w:t>(</w:t>
      </w:r>
      <w:r>
        <w:rPr>
          <w:rFonts w:cs="Miriam" w:hint="cs"/>
          <w:szCs w:val="20"/>
          <w:rtl/>
          <w:lang w:eastAsia="en-US"/>
        </w:rPr>
        <w:t xml:space="preserve">כל מידי דלא הוי כלי </w:t>
      </w:r>
      <w:r>
        <w:rPr>
          <w:rFonts w:cs="Miriam"/>
          <w:szCs w:val="20"/>
          <w:rtl/>
          <w:lang w:eastAsia="en-US"/>
        </w:rPr>
        <w:t>–</w:t>
      </w:r>
      <w:r>
        <w:rPr>
          <w:rFonts w:cs="Miriam" w:hint="cs"/>
          <w:szCs w:val="20"/>
          <w:rtl/>
          <w:lang w:eastAsia="en-US"/>
        </w:rPr>
        <w:t xml:space="preserve"> 'פירי' קרי ליה לענין חליפין, ומשום דפירי שכיחי נקט 'פירי'</w:t>
      </w:r>
      <w:r>
        <w:rPr>
          <w:rFonts w:cs="Miriam"/>
          <w:szCs w:val="20"/>
          <w:rtl/>
          <w:lang w:eastAsia="en-US"/>
        </w:rPr>
        <w:t>)</w:t>
      </w:r>
      <w:r>
        <w:rPr>
          <w:rtl/>
          <w:lang w:eastAsia="en-US"/>
        </w:rPr>
        <w:t xml:space="preserve"> </w:t>
      </w:r>
      <w:r>
        <w:rPr>
          <w:rFonts w:hint="cs"/>
          <w:rtl/>
          <w:lang w:eastAsia="en-US"/>
        </w:rPr>
        <w:t xml:space="preserve">עבדי חליפין </w:t>
      </w:r>
      <w:r>
        <w:rPr>
          <w:rFonts w:cs="Miriam"/>
          <w:szCs w:val="20"/>
          <w:rtl/>
          <w:lang w:eastAsia="en-US"/>
        </w:rPr>
        <w:t>(</w:t>
      </w:r>
      <w:r>
        <w:rPr>
          <w:rFonts w:cs="Miriam" w:hint="cs"/>
          <w:szCs w:val="20"/>
          <w:rtl/>
          <w:lang w:eastAsia="en-US"/>
        </w:rPr>
        <w:t xml:space="preserve">עושין תורת חליפין, ולא אמרינן </w:t>
      </w:r>
      <w:r>
        <w:rPr>
          <w:rFonts w:cs="Miriam" w:hint="cs"/>
          <w:szCs w:val="20"/>
          <w:u w:val="single"/>
          <w:rtl/>
          <w:lang w:eastAsia="en-US"/>
        </w:rPr>
        <w:t>נעל דוקא</w:t>
      </w:r>
      <w:r>
        <w:rPr>
          <w:rFonts w:cs="Miriam"/>
          <w:szCs w:val="20"/>
          <w:rtl/>
          <w:lang w:eastAsia="en-US"/>
        </w:rPr>
        <w:t>)</w:t>
      </w:r>
      <w:r>
        <w:rPr>
          <w:rFonts w:hint="cs"/>
          <w:rtl/>
          <w:lang w:eastAsia="en-US"/>
        </w:rPr>
        <w:t xml:space="preserve">: כיצד? - החליף בשר שור </w:t>
      </w:r>
      <w:r>
        <w:rPr>
          <w:rFonts w:cs="Miriam"/>
          <w:szCs w:val="20"/>
          <w:rtl/>
          <w:lang w:eastAsia="en-US"/>
        </w:rPr>
        <w:t>(</w:t>
      </w:r>
      <w:r>
        <w:rPr>
          <w:rFonts w:cs="Miriam" w:hint="cs"/>
          <w:szCs w:val="20"/>
          <w:rtl/>
          <w:lang w:eastAsia="en-US"/>
        </w:rPr>
        <w:t>וכל שכן שור חי, דעדיף טפי, דדמי לכלי שמשתמשין בו</w:t>
      </w:r>
      <w:r>
        <w:rPr>
          <w:rFonts w:cs="Miriam"/>
          <w:szCs w:val="20"/>
          <w:rtl/>
          <w:lang w:eastAsia="en-US"/>
        </w:rPr>
        <w:t>)</w:t>
      </w:r>
      <w:r>
        <w:rPr>
          <w:rtl/>
          <w:lang w:eastAsia="en-US"/>
        </w:rPr>
        <w:t xml:space="preserve"> </w:t>
      </w:r>
      <w:r>
        <w:rPr>
          <w:rFonts w:hint="cs"/>
          <w:rtl/>
          <w:lang w:eastAsia="en-US"/>
        </w:rPr>
        <w:t>בפרה, או בשר חמור בשור - כיון שזכה זה - נתחייב בחליפין.</w:t>
      </w:r>
    </w:p>
    <w:p w:rsidR="007231BB" w:rsidRDefault="007231BB" w:rsidP="007231BB">
      <w:pPr>
        <w:rPr>
          <w:rFonts w:hint="cs"/>
          <w:rtl/>
          <w:lang w:eastAsia="en-US"/>
        </w:rPr>
      </w:pPr>
      <w:r>
        <w:rPr>
          <w:rFonts w:hint="cs"/>
          <w:rtl/>
          <w:lang w:eastAsia="en-US"/>
        </w:rPr>
        <w:t xml:space="preserve">הניחא לרב ששת, דאמר: פירות עבדי חליפין </w:t>
      </w:r>
      <w:r>
        <w:rPr>
          <w:rFonts w:cs="Miriam"/>
          <w:szCs w:val="20"/>
          <w:rtl/>
          <w:lang w:eastAsia="en-US"/>
        </w:rPr>
        <w:t>(</w:t>
      </w:r>
      <w:r>
        <w:rPr>
          <w:rFonts w:cs="Miriam" w:hint="cs"/>
          <w:szCs w:val="20"/>
          <w:rtl/>
          <w:lang w:eastAsia="en-US"/>
        </w:rPr>
        <w:t xml:space="preserve">איכא לתרוצי למתניתין בין למאי דסלקא דעתן מעיקרא, בין למאי דתריצנא: 'כל </w:t>
      </w:r>
      <w:r>
        <w:rPr>
          <w:rFonts w:cs="Miriam" w:hint="cs"/>
          <w:szCs w:val="20"/>
          <w:u w:val="single"/>
          <w:rtl/>
          <w:lang w:eastAsia="en-US"/>
        </w:rPr>
        <w:t>הנישום</w:t>
      </w:r>
      <w:r>
        <w:rPr>
          <w:rFonts w:cs="Miriam" w:hint="cs"/>
          <w:szCs w:val="20"/>
          <w:rtl/>
          <w:lang w:eastAsia="en-US"/>
        </w:rPr>
        <w:t>'</w:t>
      </w:r>
      <w:r>
        <w:rPr>
          <w:rFonts w:cs="Miriam"/>
          <w:szCs w:val="20"/>
          <w:rtl/>
          <w:lang w:eastAsia="en-US"/>
        </w:rPr>
        <w:t>)</w:t>
      </w:r>
      <w:r>
        <w:rPr>
          <w:rFonts w:hint="cs"/>
          <w:rtl/>
          <w:lang w:eastAsia="en-US"/>
        </w:rPr>
        <w:t xml:space="preserve">, אלא לרב נחמן דאמר: 'פירות לא עבדי חליפין' מאי איכא למימר </w:t>
      </w:r>
      <w:r>
        <w:rPr>
          <w:rFonts w:cs="Miriam"/>
          <w:szCs w:val="20"/>
          <w:rtl/>
          <w:lang w:eastAsia="en-US"/>
        </w:rPr>
        <w:t>(</w:t>
      </w:r>
      <w:r>
        <w:rPr>
          <w:rFonts w:cs="Miriam" w:hint="cs"/>
          <w:szCs w:val="20"/>
          <w:rtl/>
          <w:lang w:eastAsia="en-US"/>
        </w:rPr>
        <w:t>מאי 'כיצד'? למאי דסלקא דעתן מעיקרא? ואף למאי דאוקימנא - נמי ליתא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פלוגתא דרב ששת ורב נחמן בפרק 'הזהב' </w:t>
      </w:r>
      <w:r>
        <w:rPr>
          <w:rFonts w:cs="Miriam" w:hint="cs"/>
          <w:szCs w:val="16"/>
          <w:rtl/>
          <w:lang w:eastAsia="en-US"/>
        </w:rPr>
        <w:t>(בבא מציעא מז,א)</w:t>
      </w:r>
      <w:r>
        <w:rPr>
          <w:rFonts w:cs="Miriam" w:hint="cs"/>
          <w:szCs w:val="20"/>
          <w:rtl/>
          <w:lang w:eastAsia="en-US"/>
        </w:rPr>
        <w:t>.</w:t>
      </w:r>
      <w:r>
        <w:rPr>
          <w:rFonts w:cs="Miriam"/>
          <w:szCs w:val="20"/>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הכי קאמר </w:t>
      </w:r>
      <w:r>
        <w:rPr>
          <w:rFonts w:cs="Miriam"/>
          <w:szCs w:val="20"/>
          <w:rtl/>
          <w:lang w:eastAsia="en-US"/>
        </w:rPr>
        <w:t>(</w:t>
      </w:r>
      <w:r>
        <w:rPr>
          <w:rFonts w:cs="Miriam" w:hint="cs"/>
          <w:szCs w:val="20"/>
          <w:rtl/>
          <w:lang w:eastAsia="en-US"/>
        </w:rPr>
        <w:t>כולה מתניתין חדא מילתא קאמר, ובמטבע עסקינן, והכי קאמר</w:t>
      </w:r>
      <w:r>
        <w:rPr>
          <w:rFonts w:cs="Miriam"/>
          <w:szCs w:val="20"/>
          <w:rtl/>
          <w:lang w:eastAsia="en-US"/>
        </w:rPr>
        <w:t>)</w:t>
      </w:r>
      <w:r>
        <w:rPr>
          <w:rFonts w:hint="cs"/>
          <w:rtl/>
          <w:lang w:eastAsia="en-US"/>
        </w:rPr>
        <w:t xml:space="preserve">: יש דמים שהן כחליפין </w:t>
      </w:r>
      <w:r>
        <w:rPr>
          <w:rFonts w:cs="Miriam"/>
          <w:szCs w:val="20"/>
          <w:rtl/>
          <w:lang w:eastAsia="en-US"/>
        </w:rPr>
        <w:t>(</w:t>
      </w:r>
      <w:r>
        <w:rPr>
          <w:rFonts w:cs="Miriam" w:hint="cs"/>
          <w:szCs w:val="20"/>
          <w:rtl/>
          <w:lang w:eastAsia="en-US"/>
        </w:rPr>
        <w:t>כל הנעשה דמים באחר, דהיינו מטבע - פעמים שדמים קונים כמו חליפין דנעל, ואף כשנתנוהו בתורת דמים</w:t>
      </w:r>
      <w:r>
        <w:rPr>
          <w:rFonts w:cs="Miriam"/>
          <w:szCs w:val="20"/>
          <w:rtl/>
          <w:lang w:eastAsia="en-US"/>
        </w:rPr>
        <w:t>)</w:t>
      </w:r>
      <w:r>
        <w:rPr>
          <w:rFonts w:hint="cs"/>
          <w:rtl/>
          <w:lang w:eastAsia="en-US"/>
        </w:rPr>
        <w:t xml:space="preserve">; כיצד? - החליף דמי שור בפרה או דמי חמור בשור </w:t>
      </w:r>
      <w:r>
        <w:rPr>
          <w:rFonts w:cs="Miriam"/>
          <w:szCs w:val="20"/>
          <w:rtl/>
          <w:lang w:eastAsia="en-US"/>
        </w:rPr>
        <w:t>(</w:t>
      </w:r>
      <w:r>
        <w:rPr>
          <w:rFonts w:cs="Miriam" w:hint="cs"/>
          <w:szCs w:val="20"/>
          <w:rtl/>
          <w:lang w:eastAsia="en-US"/>
        </w:rPr>
        <w:t xml:space="preserve">מכר לו שור במנה, ומשכו, ונתחייב לו זה המנה </w:t>
      </w:r>
      <w:r>
        <w:rPr>
          <w:rFonts w:cs="Courier New" w:hint="cs"/>
          <w:szCs w:val="16"/>
          <w:rtl/>
          <w:lang w:eastAsia="en-US"/>
        </w:rPr>
        <w:t>[</w:t>
      </w:r>
      <w:r>
        <w:rPr>
          <w:rFonts w:ascii="Courier New" w:hAnsi="Courier New" w:cs="Courier New" w:hint="cs"/>
          <w:sz w:val="18"/>
          <w:szCs w:val="16"/>
          <w:rtl/>
          <w:lang w:eastAsia="en-US"/>
        </w:rPr>
        <w:t>תמורת השור</w:t>
      </w:r>
      <w:r>
        <w:rPr>
          <w:rFonts w:cs="Courier New" w:hint="cs"/>
          <w:szCs w:val="16"/>
          <w:rtl/>
          <w:lang w:eastAsia="en-US"/>
        </w:rPr>
        <w:t>]</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8"/>
          <w:szCs w:val="16"/>
          <w:rtl/>
          <w:lang w:eastAsia="en-US"/>
        </w:rPr>
        <w:t xml:space="preserve">אך הלוקח </w:t>
      </w:r>
      <w:r>
        <w:rPr>
          <w:rFonts w:ascii="Courier New" w:hAnsi="Courier New" w:cs="Courier New"/>
          <w:sz w:val="18"/>
          <w:szCs w:val="16"/>
          <w:rtl/>
          <w:lang w:eastAsia="en-US"/>
        </w:rPr>
        <w:t>–</w:t>
      </w:r>
      <w:r>
        <w:rPr>
          <w:rFonts w:ascii="Courier New" w:hAnsi="Courier New" w:cs="Courier New" w:hint="cs"/>
          <w:sz w:val="18"/>
          <w:szCs w:val="16"/>
          <w:rtl/>
          <w:lang w:eastAsia="en-US"/>
        </w:rPr>
        <w:t xml:space="preserve"> אין לו מנה לתת, ולכן</w:t>
      </w:r>
      <w:r>
        <w:rPr>
          <w:rFonts w:cs="Courier New" w:hint="cs"/>
          <w:szCs w:val="16"/>
          <w:rtl/>
          <w:lang w:eastAsia="en-US"/>
        </w:rPr>
        <w:t>]</w:t>
      </w:r>
      <w:r>
        <w:rPr>
          <w:rFonts w:cs="Miriam" w:hint="cs"/>
          <w:szCs w:val="20"/>
          <w:rtl/>
          <w:lang w:eastAsia="en-US"/>
        </w:rPr>
        <w:t xml:space="preserve"> אמר לו המוכר "יש לך פרה ליתן בדמים?" אמר ליה: "הן"; שמאה לו </w:t>
      </w:r>
      <w:r>
        <w:rPr>
          <w:rFonts w:cs="Courier New" w:hint="cs"/>
          <w:szCs w:val="16"/>
          <w:rtl/>
          <w:lang w:eastAsia="en-US"/>
        </w:rPr>
        <w:t>[</w:t>
      </w:r>
      <w:r>
        <w:rPr>
          <w:rFonts w:ascii="Courier New" w:hAnsi="Courier New" w:cs="Courier New" w:hint="cs"/>
          <w:sz w:val="18"/>
          <w:szCs w:val="16"/>
          <w:rtl/>
          <w:lang w:eastAsia="en-US"/>
        </w:rPr>
        <w:t>את הפרה</w:t>
      </w:r>
      <w:r>
        <w:rPr>
          <w:rFonts w:cs="Courier New" w:hint="cs"/>
          <w:szCs w:val="16"/>
          <w:rtl/>
          <w:lang w:eastAsia="en-US"/>
        </w:rPr>
        <w:t>]</w:t>
      </w:r>
      <w:r>
        <w:rPr>
          <w:rFonts w:cs="Miriam" w:hint="cs"/>
          <w:szCs w:val="20"/>
          <w:rtl/>
          <w:lang w:eastAsia="en-US"/>
        </w:rPr>
        <w:t xml:space="preserve"> במנה, או בפרס; אמר לו מוכר השור "הרי מעות שאתה חייב לי </w:t>
      </w:r>
      <w:r>
        <w:rPr>
          <w:rFonts w:cs="Courier New" w:hint="cs"/>
          <w:szCs w:val="16"/>
          <w:rtl/>
          <w:lang w:eastAsia="en-US"/>
        </w:rPr>
        <w:t>[</w:t>
      </w:r>
      <w:r>
        <w:rPr>
          <w:rFonts w:ascii="Courier New" w:hAnsi="Courier New" w:cs="Courier New" w:hint="cs"/>
          <w:sz w:val="18"/>
          <w:szCs w:val="16"/>
          <w:rtl/>
          <w:lang w:eastAsia="en-US"/>
        </w:rPr>
        <w:t>בגין השור</w:t>
      </w:r>
      <w:r>
        <w:rPr>
          <w:rFonts w:cs="Courier New" w:hint="cs"/>
          <w:szCs w:val="16"/>
          <w:rtl/>
          <w:lang w:eastAsia="en-US"/>
        </w:rPr>
        <w:t>]</w:t>
      </w:r>
      <w:r>
        <w:rPr>
          <w:rFonts w:cs="Miriam" w:hint="cs"/>
          <w:szCs w:val="20"/>
          <w:rtl/>
          <w:lang w:eastAsia="en-US"/>
        </w:rPr>
        <w:t xml:space="preserve"> - נתונים לך בדמיה [</w:t>
      </w:r>
      <w:r>
        <w:rPr>
          <w:rFonts w:ascii="Courier New" w:hAnsi="Courier New" w:cs="Courier New" w:hint="cs"/>
          <w:sz w:val="18"/>
          <w:szCs w:val="18"/>
          <w:rtl/>
          <w:lang w:eastAsia="en-US"/>
        </w:rPr>
        <w:t>של הפרה</w:t>
      </w:r>
      <w:r>
        <w:rPr>
          <w:rFonts w:cs="Miriam" w:hint="cs"/>
          <w:szCs w:val="20"/>
          <w:rtl/>
          <w:lang w:eastAsia="en-US"/>
        </w:rPr>
        <w:t xml:space="preserve">]" מעות הללו </w:t>
      </w:r>
      <w:r>
        <w:rPr>
          <w:rFonts w:cs="Courier New" w:hint="cs"/>
          <w:szCs w:val="16"/>
          <w:rtl/>
          <w:lang w:eastAsia="en-US"/>
        </w:rPr>
        <w:t>[</w:t>
      </w:r>
      <w:r>
        <w:rPr>
          <w:rFonts w:ascii="Courier New" w:hAnsi="Courier New" w:cs="Courier New" w:hint="cs"/>
          <w:sz w:val="18"/>
          <w:szCs w:val="16"/>
          <w:rtl/>
          <w:lang w:eastAsia="en-US"/>
        </w:rPr>
        <w:t>שקונה השור עוד לא נתן למוכר השור</w:t>
      </w:r>
      <w:r>
        <w:rPr>
          <w:rFonts w:cs="Courier New" w:hint="cs"/>
          <w:szCs w:val="16"/>
          <w:rtl/>
          <w:lang w:eastAsia="en-US"/>
        </w:rPr>
        <w:t>]</w:t>
      </w:r>
      <w:r>
        <w:rPr>
          <w:rFonts w:cs="Miriam" w:hint="cs"/>
          <w:szCs w:val="20"/>
          <w:rtl/>
          <w:lang w:eastAsia="en-US"/>
        </w:rPr>
        <w:t xml:space="preserve"> קונים </w:t>
      </w:r>
      <w:r>
        <w:rPr>
          <w:rFonts w:cs="Courier New" w:hint="cs"/>
          <w:szCs w:val="16"/>
          <w:rtl/>
          <w:lang w:eastAsia="en-US"/>
        </w:rPr>
        <w:t>[</w:t>
      </w:r>
      <w:r>
        <w:rPr>
          <w:rFonts w:ascii="Courier New" w:hAnsi="Courier New" w:cs="Courier New" w:hint="cs"/>
          <w:sz w:val="18"/>
          <w:szCs w:val="16"/>
          <w:rtl/>
          <w:lang w:eastAsia="en-US"/>
        </w:rPr>
        <w:t>את הפרה</w:t>
      </w:r>
      <w:r>
        <w:rPr>
          <w:rFonts w:cs="Courier New" w:hint="cs"/>
          <w:szCs w:val="16"/>
          <w:rtl/>
          <w:lang w:eastAsia="en-US"/>
        </w:rPr>
        <w:t>]</w:t>
      </w:r>
      <w:r>
        <w:rPr>
          <w:rFonts w:cs="Miriam" w:hint="cs"/>
          <w:szCs w:val="20"/>
          <w:rtl/>
          <w:lang w:eastAsia="en-US"/>
        </w:rPr>
        <w:t xml:space="preserve"> בלא משיכת פרה, כחליפין דכלים </w:t>
      </w:r>
      <w:r>
        <w:rPr>
          <w:rFonts w:cs="Courier New" w:hint="cs"/>
          <w:szCs w:val="16"/>
          <w:rtl/>
          <w:lang w:eastAsia="en-US"/>
        </w:rPr>
        <w:t>[</w:t>
      </w:r>
      <w:r>
        <w:rPr>
          <w:rFonts w:ascii="Courier New" w:hAnsi="Courier New" w:cs="Courier New" w:hint="cs"/>
          <w:sz w:val="18"/>
          <w:szCs w:val="16"/>
          <w:rtl/>
          <w:lang w:eastAsia="en-US"/>
        </w:rPr>
        <w:t>כאילו שבחובו של הקונה קנה מוכר השור את הפרה - בחליפין</w:t>
      </w:r>
      <w:r>
        <w:rPr>
          <w:rFonts w:cs="Courier New" w:hint="cs"/>
          <w:szCs w:val="16"/>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מאי טעמא </w:t>
      </w:r>
      <w:r>
        <w:rPr>
          <w:rFonts w:cs="Miriam"/>
          <w:szCs w:val="20"/>
          <w:rtl/>
          <w:lang w:eastAsia="en-US"/>
        </w:rPr>
        <w:t>(</w:t>
      </w:r>
      <w:r>
        <w:rPr>
          <w:rFonts w:cs="Miriam" w:hint="cs"/>
          <w:szCs w:val="20"/>
          <w:rtl/>
          <w:lang w:eastAsia="en-US"/>
        </w:rPr>
        <w:t>שאני משאר מעות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סבר לה </w:t>
      </w:r>
      <w:r>
        <w:rPr>
          <w:rFonts w:cs="Miriam"/>
          <w:szCs w:val="20"/>
          <w:rtl/>
          <w:lang w:eastAsia="en-US"/>
        </w:rPr>
        <w:t>(</w:t>
      </w:r>
      <w:r>
        <w:rPr>
          <w:rFonts w:cs="Miriam" w:hint="cs"/>
          <w:szCs w:val="20"/>
          <w:rtl/>
          <w:lang w:eastAsia="en-US"/>
        </w:rPr>
        <w:t>תנא דמתניתין</w:t>
      </w:r>
      <w:r>
        <w:rPr>
          <w:rFonts w:cs="Miriam"/>
          <w:szCs w:val="20"/>
          <w:rtl/>
          <w:lang w:eastAsia="en-US"/>
        </w:rPr>
        <w:t>)</w:t>
      </w:r>
      <w:r>
        <w:rPr>
          <w:rtl/>
          <w:lang w:eastAsia="en-US"/>
        </w:rPr>
        <w:t xml:space="preserve"> </w:t>
      </w:r>
      <w:r>
        <w:rPr>
          <w:rFonts w:hint="cs"/>
          <w:rtl/>
          <w:lang w:eastAsia="en-US"/>
        </w:rPr>
        <w:t xml:space="preserve">כרבי יוחנן, דאמר: דבר תורה מעות קונות </w:t>
      </w:r>
      <w:r>
        <w:rPr>
          <w:rFonts w:cs="Miriam"/>
          <w:szCs w:val="20"/>
          <w:rtl/>
          <w:lang w:eastAsia="en-US"/>
        </w:rPr>
        <w:t>(</w:t>
      </w:r>
      <w:r>
        <w:rPr>
          <w:rFonts w:cs="Miriam" w:hint="cs"/>
          <w:szCs w:val="20"/>
          <w:rtl/>
          <w:lang w:eastAsia="en-US"/>
        </w:rPr>
        <w:t>ומשיכה - מדרבנן איתא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ומה טעם אמרו 'משיכה קונה'? - גזירה: שמא יאמר לו </w:t>
      </w:r>
      <w:r>
        <w:rPr>
          <w:rFonts w:cs="Miriam"/>
          <w:szCs w:val="20"/>
          <w:rtl/>
          <w:lang w:eastAsia="en-US"/>
        </w:rPr>
        <w:t>(</w:t>
      </w:r>
      <w:r>
        <w:rPr>
          <w:rFonts w:cs="Miriam" w:hint="cs"/>
          <w:szCs w:val="20"/>
          <w:rtl/>
          <w:lang w:eastAsia="en-US"/>
        </w:rPr>
        <w:t>המקבל מעות</w:t>
      </w:r>
      <w:r>
        <w:rPr>
          <w:rFonts w:cs="Miriam"/>
          <w:szCs w:val="20"/>
          <w:rtl/>
          <w:lang w:eastAsia="en-US"/>
        </w:rPr>
        <w:t>)</w:t>
      </w:r>
      <w:r>
        <w:rPr>
          <w:rtl/>
          <w:lang w:eastAsia="en-US"/>
        </w:rPr>
        <w:t xml:space="preserve"> </w:t>
      </w:r>
      <w:r>
        <w:rPr>
          <w:rFonts w:hint="cs"/>
          <w:rtl/>
          <w:lang w:eastAsia="en-US"/>
        </w:rPr>
        <w:t xml:space="preserve">"נשרפו חיטיך בעלייה" </w:t>
      </w:r>
      <w:r>
        <w:rPr>
          <w:rFonts w:cs="Miriam"/>
          <w:szCs w:val="20"/>
          <w:rtl/>
          <w:lang w:eastAsia="en-US"/>
        </w:rPr>
        <w:t>(</w:t>
      </w:r>
      <w:r>
        <w:rPr>
          <w:rFonts w:cs="Miriam" w:hint="cs"/>
          <w:szCs w:val="20"/>
          <w:rtl/>
          <w:lang w:eastAsia="en-US"/>
        </w:rPr>
        <w:t>אי מתרמי ליה דליקה - לא טרח לאצולינהו; סבר "לא בשריפתן אפסיד ולא בהצלתן אשתכר!" להכי אוקמינהו ברשותיה, להיות הפסד השריפה עליו, והשכר - לחזור אם נתייקרו, דלימסר נפשיה לאצולינהו</w:t>
      </w:r>
      <w:r>
        <w:rPr>
          <w:rFonts w:cs="Miriam"/>
          <w:szCs w:val="20"/>
          <w:rtl/>
          <w:lang w:eastAsia="en-US"/>
        </w:rPr>
        <w:t>)</w:t>
      </w:r>
      <w:r>
        <w:rPr>
          <w:rFonts w:hint="cs"/>
          <w:rtl/>
          <w:lang w:eastAsia="en-US"/>
        </w:rPr>
        <w:t xml:space="preserve">; מילתא דשכיח גזרו בה רבנן </w:t>
      </w:r>
      <w:r>
        <w:rPr>
          <w:rFonts w:cs="Miriam"/>
          <w:szCs w:val="20"/>
          <w:rtl/>
          <w:lang w:eastAsia="en-US"/>
        </w:rPr>
        <w:t>(</w:t>
      </w:r>
      <w:r>
        <w:rPr>
          <w:rFonts w:cs="Miriam" w:hint="cs"/>
          <w:szCs w:val="20"/>
          <w:rtl/>
          <w:lang w:eastAsia="en-US"/>
        </w:rPr>
        <w:t>שאר נתינת מעות במקח</w:t>
      </w:r>
      <w:r>
        <w:rPr>
          <w:rFonts w:cs="Miriam"/>
          <w:szCs w:val="20"/>
          <w:rtl/>
          <w:lang w:eastAsia="en-US"/>
        </w:rPr>
        <w:t>)</w:t>
      </w:r>
      <w:r>
        <w:rPr>
          <w:rFonts w:hint="cs"/>
          <w:rtl/>
          <w:lang w:eastAsia="en-US"/>
        </w:rPr>
        <w:t xml:space="preserve">, מילתא דלא שכיח </w:t>
      </w:r>
      <w:r>
        <w:rPr>
          <w:rFonts w:cs="Miriam"/>
          <w:szCs w:val="20"/>
          <w:rtl/>
          <w:lang w:eastAsia="en-US"/>
        </w:rPr>
        <w:t>(</w:t>
      </w:r>
      <w:r>
        <w:rPr>
          <w:rFonts w:cs="Miriam" w:hint="cs"/>
          <w:szCs w:val="20"/>
          <w:rtl/>
          <w:lang w:eastAsia="en-US"/>
        </w:rPr>
        <w:t xml:space="preserve">שיהא חייב לו הדמים קודם לכן </w:t>
      </w:r>
      <w:r>
        <w:rPr>
          <w:rFonts w:cs="Courier New" w:hint="cs"/>
          <w:szCs w:val="16"/>
          <w:rtl/>
          <w:lang w:eastAsia="en-US"/>
        </w:rPr>
        <w:t>[</w:t>
      </w:r>
      <w:r>
        <w:rPr>
          <w:rFonts w:ascii="Courier New" w:hAnsi="Courier New" w:cs="Courier New" w:hint="cs"/>
          <w:sz w:val="18"/>
          <w:szCs w:val="16"/>
          <w:rtl/>
          <w:lang w:eastAsia="en-US"/>
        </w:rPr>
        <w:t>והקונה קונה במעות שהם אצל המוכר</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לא גזרו בה רבנן.</w:t>
      </w:r>
    </w:p>
    <w:p w:rsidR="007231BB" w:rsidRDefault="007231BB" w:rsidP="007231BB">
      <w:pPr>
        <w:rPr>
          <w:rFonts w:hint="cs"/>
          <w:rtl/>
          <w:lang w:eastAsia="en-US"/>
        </w:rPr>
      </w:pPr>
      <w:r>
        <w:rPr>
          <w:rFonts w:hint="cs"/>
          <w:rtl/>
          <w:lang w:eastAsia="en-US"/>
        </w:rPr>
        <w:t xml:space="preserve">ולריש לקיש, דאמר </w:t>
      </w:r>
      <w:r>
        <w:rPr>
          <w:rFonts w:cs="Miriam" w:hint="cs"/>
          <w:szCs w:val="16"/>
          <w:rtl/>
          <w:lang w:eastAsia="en-US"/>
        </w:rPr>
        <w:t>[ירושלמי בבא מציעא פרק ד הלכה ב]</w:t>
      </w:r>
      <w:r>
        <w:rPr>
          <w:rFonts w:hint="cs"/>
          <w:rtl/>
          <w:lang w:eastAsia="en-US"/>
        </w:rPr>
        <w:t xml:space="preserve"> 'משיכה מפורשת מן התורה' </w:t>
      </w:r>
      <w:r>
        <w:rPr>
          <w:rFonts w:cs="Miriam"/>
          <w:szCs w:val="20"/>
          <w:rtl/>
          <w:lang w:eastAsia="en-US"/>
        </w:rPr>
        <w:t>(</w:t>
      </w:r>
      <w:r>
        <w:rPr>
          <w:rFonts w:cs="Miriam" w:hint="cs"/>
          <w:szCs w:val="20"/>
          <w:rtl/>
          <w:lang w:eastAsia="en-US"/>
        </w:rPr>
        <w:t>ויליף לה מ'</w:t>
      </w:r>
      <w:r>
        <w:rPr>
          <w:rFonts w:cs="Narkisim" w:hint="cs"/>
          <w:szCs w:val="20"/>
          <w:rtl/>
          <w:lang w:eastAsia="en-US"/>
        </w:rPr>
        <w:t>או קנה מיד עמיתך</w:t>
      </w:r>
      <w:r>
        <w:rPr>
          <w:rFonts w:cs="Miriam" w:hint="cs"/>
          <w:szCs w:val="20"/>
          <w:rtl/>
          <w:lang w:eastAsia="en-US"/>
        </w:rPr>
        <w:t xml:space="preserve">' </w:t>
      </w:r>
      <w:r>
        <w:rPr>
          <w:rFonts w:cs="Miriam" w:hint="cs"/>
          <w:szCs w:val="16"/>
          <w:rtl/>
          <w:lang w:eastAsia="en-US"/>
        </w:rPr>
        <w:t>[ויקאר כה,יד]</w:t>
      </w:r>
      <w:r>
        <w:rPr>
          <w:rFonts w:cs="Miriam" w:hint="cs"/>
          <w:szCs w:val="20"/>
          <w:rtl/>
          <w:lang w:eastAsia="en-US"/>
        </w:rPr>
        <w:t>, ולא שנא לא שכיחא מדשכיחא</w:t>
      </w:r>
      <w:r>
        <w:rPr>
          <w:rFonts w:cs="Miriam"/>
          <w:szCs w:val="20"/>
          <w:rtl/>
          <w:lang w:eastAsia="en-US"/>
        </w:rPr>
        <w:t>)</w:t>
      </w:r>
      <w:r>
        <w:rPr>
          <w:rFonts w:hint="cs"/>
          <w:rtl/>
          <w:lang w:eastAsia="en-US"/>
        </w:rPr>
        <w:t xml:space="preserve">, הניחא אי סבר לה כרב ששת דאמר 'פירות עבדי חליפין </w:t>
      </w:r>
      <w:r>
        <w:rPr>
          <w:rFonts w:cs="Miriam"/>
          <w:szCs w:val="20"/>
          <w:rtl/>
          <w:lang w:eastAsia="en-US"/>
        </w:rPr>
        <w:t>(</w:t>
      </w:r>
      <w:r>
        <w:rPr>
          <w:rFonts w:cs="Miriam" w:hint="cs"/>
          <w:szCs w:val="20"/>
          <w:rtl/>
          <w:lang w:eastAsia="en-US"/>
        </w:rPr>
        <w:t>דשאר מטלטלין שאינן כלי נעשה חליפין</w:t>
      </w:r>
      <w:r>
        <w:rPr>
          <w:rFonts w:cs="Miriam"/>
          <w:szCs w:val="20"/>
          <w:rtl/>
          <w:lang w:eastAsia="en-US"/>
        </w:rPr>
        <w:t>)</w:t>
      </w:r>
      <w:r>
        <w:rPr>
          <w:rFonts w:hint="cs"/>
          <w:rtl/>
          <w:lang w:eastAsia="en-US"/>
        </w:rPr>
        <w:t xml:space="preserve">' - מתרץ כרב ששת </w:t>
      </w:r>
      <w:r>
        <w:rPr>
          <w:rFonts w:cs="Miriam"/>
          <w:szCs w:val="20"/>
          <w:rtl/>
          <w:lang w:eastAsia="en-US"/>
        </w:rPr>
        <w:t>(</w:t>
      </w:r>
      <w:r>
        <w:rPr>
          <w:rFonts w:cs="Miriam" w:hint="cs"/>
          <w:szCs w:val="20"/>
          <w:rtl/>
          <w:lang w:eastAsia="en-US"/>
        </w:rPr>
        <w:t xml:space="preserve">מוקי למתניתין כרב ששת: 'כל </w:t>
      </w:r>
      <w:r>
        <w:rPr>
          <w:rFonts w:cs="Miriam" w:hint="cs"/>
          <w:szCs w:val="20"/>
          <w:u w:val="single"/>
          <w:rtl/>
          <w:lang w:eastAsia="en-US"/>
        </w:rPr>
        <w:t>הנישום</w:t>
      </w:r>
      <w:r>
        <w:rPr>
          <w:rFonts w:cs="Miriam" w:hint="cs"/>
          <w:szCs w:val="20"/>
          <w:rtl/>
          <w:lang w:eastAsia="en-US"/>
        </w:rPr>
        <w:t xml:space="preserve">', כדאוקימנא </w:t>
      </w:r>
      <w:r>
        <w:rPr>
          <w:rFonts w:cs="Miriam" w:hint="cs"/>
          <w:szCs w:val="20"/>
          <w:u w:val="single"/>
          <w:rtl/>
          <w:lang w:eastAsia="en-US"/>
        </w:rPr>
        <w:t>דהא</w:t>
      </w:r>
      <w:r>
        <w:rPr>
          <w:rFonts w:cs="Miriam" w:hint="cs"/>
          <w:szCs w:val="20"/>
          <w:rtl/>
          <w:lang w:eastAsia="en-US"/>
        </w:rPr>
        <w:t xml:space="preserve"> אתא לאשמועינן</w:t>
      </w:r>
      <w:r>
        <w:rPr>
          <w:rFonts w:cs="Miriam"/>
          <w:szCs w:val="20"/>
          <w:rtl/>
          <w:lang w:eastAsia="en-US"/>
        </w:rPr>
        <w:t>)</w:t>
      </w:r>
      <w:r>
        <w:rPr>
          <w:rFonts w:hint="cs"/>
          <w:rtl/>
          <w:lang w:eastAsia="en-US"/>
        </w:rPr>
        <w:t>; אלא אי סבר לה כרב נחמן, דאמר '</w:t>
      </w:r>
      <w:r>
        <w:rPr>
          <w:rFonts w:cs="Miriam"/>
          <w:szCs w:val="20"/>
          <w:rtl/>
          <w:lang w:eastAsia="en-US"/>
        </w:rPr>
        <w:t>(</w:t>
      </w:r>
      <w:r>
        <w:rPr>
          <w:rFonts w:cs="Miriam" w:hint="cs"/>
          <w:szCs w:val="20"/>
          <w:u w:val="single"/>
          <w:rtl/>
          <w:lang w:eastAsia="en-US"/>
        </w:rPr>
        <w:t>נעל דוקא</w:t>
      </w:r>
      <w:r>
        <w:rPr>
          <w:rFonts w:cs="Miriam" w:hint="cs"/>
          <w:szCs w:val="20"/>
          <w:rtl/>
          <w:lang w:eastAsia="en-US"/>
        </w:rPr>
        <w:t>, דהוא כלי,</w:t>
      </w:r>
      <w:r>
        <w:rPr>
          <w:rFonts w:cs="Miriam"/>
          <w:szCs w:val="20"/>
          <w:rtl/>
          <w:lang w:eastAsia="en-US"/>
        </w:rPr>
        <w:t>)</w:t>
      </w:r>
      <w:r>
        <w:rPr>
          <w:rtl/>
          <w:lang w:eastAsia="en-US"/>
        </w:rPr>
        <w:t xml:space="preserve"> </w:t>
      </w:r>
      <w:r>
        <w:rPr>
          <w:rFonts w:hint="cs"/>
          <w:rtl/>
          <w:lang w:eastAsia="en-US"/>
        </w:rPr>
        <w:t xml:space="preserve">פירות לא עבדי חליפין', ומטבע לא קני </w:t>
      </w:r>
      <w:r>
        <w:rPr>
          <w:rFonts w:cs="Miriam"/>
          <w:szCs w:val="20"/>
          <w:rtl/>
          <w:lang w:eastAsia="en-US"/>
        </w:rPr>
        <w:t>(</w:t>
      </w:r>
      <w:r>
        <w:rPr>
          <w:rFonts w:cs="Miriam" w:hint="cs"/>
          <w:szCs w:val="20"/>
          <w:rtl/>
          <w:lang w:eastAsia="en-US"/>
        </w:rPr>
        <w:t>לריש לקיש מדאורייתא, דנימא 'יש דמים שהם כחליפין' לאוקמי אדאורייתא במלתא דלא שכיח, כדאוקמה רב נחמן</w:t>
      </w:r>
      <w:r>
        <w:rPr>
          <w:rFonts w:cs="Miriam"/>
          <w:szCs w:val="20"/>
          <w:rtl/>
          <w:lang w:eastAsia="en-US"/>
        </w:rPr>
        <w:t>)</w:t>
      </w:r>
      <w:r>
        <w:rPr>
          <w:rtl/>
          <w:lang w:eastAsia="en-US"/>
        </w:rPr>
        <w:t xml:space="preserve"> </w:t>
      </w:r>
      <w:r>
        <w:rPr>
          <w:rFonts w:hint="cs"/>
          <w:rtl/>
          <w:lang w:eastAsia="en-US"/>
        </w:rPr>
        <w:t xml:space="preserve">- במאי מוקי לה </w:t>
      </w:r>
      <w:r>
        <w:rPr>
          <w:rFonts w:cs="Miriam"/>
          <w:szCs w:val="20"/>
          <w:rtl/>
          <w:lang w:eastAsia="en-US"/>
        </w:rPr>
        <w:t>(</w:t>
      </w:r>
      <w:r>
        <w:rPr>
          <w:rFonts w:cs="Miriam" w:hint="cs"/>
          <w:szCs w:val="20"/>
          <w:rtl/>
          <w:lang w:eastAsia="en-US"/>
        </w:rPr>
        <w:t>היכי מתרץ לה למתניתין? בין לדסליק אדעתין מעיקרא בין למאי דאוקימנא</w:t>
      </w:r>
      <w:r>
        <w:rPr>
          <w:rFonts w:cs="Miriam"/>
          <w:szCs w:val="20"/>
          <w:rtl/>
          <w:lang w:eastAsia="en-US"/>
        </w:rPr>
        <w:t>)</w:t>
      </w:r>
      <w:r>
        <w:rPr>
          <w:rFonts w:hint="cs"/>
          <w:rtl/>
          <w:lang w:eastAsia="en-US"/>
        </w:rPr>
        <w:t xml:space="preserve">? </w:t>
      </w:r>
    </w:p>
    <w:p w:rsidR="007231BB" w:rsidRDefault="007231BB" w:rsidP="007231BB">
      <w:pPr>
        <w:ind w:left="720"/>
        <w:rPr>
          <w:rFonts w:hint="cs"/>
          <w:rtl/>
          <w:lang w:eastAsia="en-US"/>
        </w:rPr>
      </w:pPr>
      <w:r>
        <w:rPr>
          <w:rFonts w:cs="Miriam" w:hint="cs"/>
          <w:szCs w:val="20"/>
          <w:rtl/>
          <w:lang w:eastAsia="en-US"/>
        </w:rPr>
        <w:t xml:space="preserve">(יש משנין סוגיא של שמועה זו בשיטה אחרת, ואמרי: פלוגתא דרב נחמן ורב ששת - בפירי דוקא, ולא בשאר מטלטלין; ומוליכין שיטת הסוגיא בתר מאי דסליק אדעתא מעיקרא: דלמאי דאוקימנא השתא מיתוקמא כרב נחמן שפיר, דמודה הוא בשאר מטלטלין; ולאו מילתא היא: דטעמא דרב נחמן מפורש ב'הזהב' </w:t>
      </w:r>
      <w:r>
        <w:rPr>
          <w:rFonts w:cs="Miriam" w:hint="cs"/>
          <w:szCs w:val="16"/>
          <w:rtl/>
          <w:lang w:eastAsia="en-US"/>
        </w:rPr>
        <w:t>(מז,א)</w:t>
      </w:r>
      <w:r>
        <w:rPr>
          <w:rFonts w:cs="Miriam" w:hint="cs"/>
          <w:szCs w:val="20"/>
          <w:rtl/>
          <w:lang w:eastAsia="en-US"/>
        </w:rPr>
        <w:t xml:space="preserve"> דאמר קרא 'נעל': </w:t>
      </w:r>
      <w:r>
        <w:rPr>
          <w:rFonts w:cs="Miriam" w:hint="cs"/>
          <w:szCs w:val="20"/>
          <w:u w:val="single"/>
          <w:rtl/>
          <w:lang w:eastAsia="en-US"/>
        </w:rPr>
        <w:t>נעל</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אִין, מידי אחרינא </w:t>
      </w:r>
      <w:r>
        <w:rPr>
          <w:rFonts w:cs="Miriam"/>
          <w:szCs w:val="20"/>
          <w:rtl/>
          <w:lang w:eastAsia="en-US"/>
        </w:rPr>
        <w:t>–</w:t>
      </w:r>
      <w:r>
        <w:rPr>
          <w:rFonts w:cs="Miriam" w:hint="cs"/>
          <w:szCs w:val="20"/>
          <w:rtl/>
          <w:lang w:eastAsia="en-US"/>
        </w:rPr>
        <w:t xml:space="preserve"> לא! וטעמא דרב שש </w:t>
      </w:r>
      <w:r>
        <w:rPr>
          <w:rFonts w:cs="Miriam"/>
          <w:szCs w:val="20"/>
          <w:rtl/>
          <w:lang w:eastAsia="en-US"/>
        </w:rPr>
        <w:t>–</w:t>
      </w:r>
      <w:r>
        <w:rPr>
          <w:rFonts w:cs="Miriam" w:hint="cs"/>
          <w:szCs w:val="20"/>
          <w:rtl/>
          <w:lang w:eastAsia="en-US"/>
        </w:rPr>
        <w:t xml:space="preserve"> מ'לקיים כל דבר': בכל דבר! ומטבע - היינו טעמא דלא עביד חליפין: משום דדעתיה אצורתא, וצורתא עבידא דבטלה, שהמלכות פוסלתה ואינה כלום.</w:t>
      </w:r>
      <w:r>
        <w:rPr>
          <w:rFonts w:cs="Miriam"/>
          <w:szCs w:val="20"/>
          <w:rtl/>
          <w:lang w:eastAsia="en-US"/>
        </w:rPr>
        <w:t>)</w:t>
      </w:r>
    </w:p>
    <w:p w:rsidR="007231BB" w:rsidRDefault="007231BB" w:rsidP="007231BB">
      <w:pPr>
        <w:rPr>
          <w:rFonts w:cs="Miriam" w:hint="cs"/>
          <w:lang w:eastAsia="en-US"/>
        </w:rPr>
      </w:pPr>
      <w:r>
        <w:rPr>
          <w:rFonts w:hint="cs"/>
          <w:rtl/>
          <w:lang w:eastAsia="en-US"/>
        </w:rPr>
        <w:t>על כרחך כרב ששת סבירא ליה.</w:t>
      </w:r>
    </w:p>
    <w:p w:rsidR="007231BB" w:rsidRDefault="007231BB" w:rsidP="007231BB">
      <w:pPr>
        <w:rPr>
          <w:rFonts w:hint="cs"/>
          <w:rtl/>
          <w:lang w:eastAsia="en-US"/>
        </w:rPr>
      </w:pP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hint="cs"/>
          <w:lang w:eastAsia="en-US"/>
        </w:rPr>
      </w:pPr>
      <w:r>
        <w:rPr>
          <w:rFonts w:hint="cs"/>
          <w:rtl/>
          <w:lang w:eastAsia="en-US"/>
        </w:rPr>
        <w:t xml:space="preserve">רשות הגבוה בכסף </w:t>
      </w:r>
      <w:r>
        <w:rPr>
          <w:rFonts w:cs="Miriam"/>
          <w:szCs w:val="20"/>
          <w:rtl/>
          <w:lang w:eastAsia="en-US"/>
        </w:rPr>
        <w:t>(</w:t>
      </w:r>
      <w:r>
        <w:rPr>
          <w:rFonts w:cs="Miriam" w:hint="cs"/>
          <w:szCs w:val="20"/>
          <w:rtl/>
          <w:lang w:eastAsia="en-US"/>
        </w:rPr>
        <w:t>בגמרא מפרש: דמעות הקדש קונות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ורשות ההדיוט בחזקה </w:t>
      </w:r>
      <w:r>
        <w:rPr>
          <w:rFonts w:cs="Miriam"/>
          <w:szCs w:val="20"/>
          <w:rtl/>
          <w:lang w:eastAsia="en-US"/>
        </w:rPr>
        <w:t>(</w:t>
      </w:r>
      <w:r>
        <w:rPr>
          <w:rFonts w:cs="Miriam" w:hint="cs"/>
          <w:szCs w:val="20"/>
          <w:rtl/>
          <w:lang w:eastAsia="en-US"/>
        </w:rPr>
        <w:t>משיכה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אמירָתוֹ לגבוה </w:t>
      </w:r>
      <w:r>
        <w:rPr>
          <w:rFonts w:cs="Miriam"/>
          <w:szCs w:val="20"/>
          <w:rtl/>
          <w:lang w:eastAsia="en-US"/>
        </w:rPr>
        <w:t>(</w:t>
      </w:r>
      <w:r>
        <w:rPr>
          <w:rFonts w:cs="Miriam" w:hint="cs"/>
          <w:szCs w:val="20"/>
          <w:rtl/>
          <w:lang w:eastAsia="en-US"/>
        </w:rPr>
        <w:t>מפרש בגמרא</w:t>
      </w:r>
      <w:r>
        <w:rPr>
          <w:rFonts w:cs="Miriam"/>
          <w:szCs w:val="20"/>
          <w:rtl/>
          <w:lang w:eastAsia="en-US"/>
        </w:rPr>
        <w:t>)</w:t>
      </w:r>
      <w:r>
        <w:rPr>
          <w:rtl/>
          <w:lang w:eastAsia="en-US"/>
        </w:rPr>
        <w:t xml:space="preserve"> </w:t>
      </w:r>
      <w:r>
        <w:rPr>
          <w:rFonts w:hint="cs"/>
          <w:rtl/>
          <w:lang w:eastAsia="en-US"/>
        </w:rPr>
        <w:t>כמסירתו להדיוט.</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i/>
          <w:iCs/>
          <w:rtl/>
          <w:lang w:eastAsia="en-US"/>
        </w:rPr>
      </w:pPr>
      <w:r>
        <w:rPr>
          <w:rFonts w:hint="cs"/>
          <w:rtl/>
          <w:lang w:eastAsia="en-US"/>
        </w:rPr>
        <w:t>תנו רבנן: '</w:t>
      </w:r>
      <w:r>
        <w:rPr>
          <w:rFonts w:hint="cs"/>
          <w:i/>
          <w:iCs/>
          <w:rtl/>
          <w:lang w:eastAsia="en-US"/>
        </w:rPr>
        <w:t>כיצד 'רשות הגבוה בכסף'?</w:t>
      </w:r>
    </w:p>
    <w:p w:rsidR="007231BB" w:rsidRDefault="007231BB" w:rsidP="007231BB">
      <w:pPr>
        <w:rPr>
          <w:rFonts w:hint="cs"/>
          <w:i/>
          <w:iCs/>
          <w:rtl/>
          <w:lang w:eastAsia="en-US"/>
        </w:rPr>
      </w:pPr>
      <w:r>
        <w:rPr>
          <w:rFonts w:hint="cs"/>
          <w:i/>
          <w:iCs/>
          <w:rtl/>
          <w:lang w:eastAsia="en-US"/>
        </w:rPr>
        <w:t xml:space="preserve">גיזבר שנתן מעות בבהמה </w:t>
      </w:r>
      <w:r>
        <w:rPr>
          <w:rFonts w:cs="Miriam"/>
          <w:szCs w:val="20"/>
          <w:rtl/>
          <w:lang w:eastAsia="en-US"/>
        </w:rPr>
        <w:t>(</w:t>
      </w:r>
      <w:r>
        <w:rPr>
          <w:rFonts w:cs="Miriam" w:hint="cs"/>
          <w:szCs w:val="20"/>
          <w:rtl/>
          <w:lang w:eastAsia="en-US"/>
        </w:rPr>
        <w:t>קרבן צבור</w:t>
      </w:r>
      <w:r>
        <w:rPr>
          <w:rFonts w:cs="Miriam"/>
          <w:szCs w:val="20"/>
          <w:rtl/>
          <w:lang w:eastAsia="en-US"/>
        </w:rPr>
        <w:t>)</w:t>
      </w:r>
      <w:r>
        <w:rPr>
          <w:i/>
          <w:iCs/>
          <w:rtl/>
          <w:lang w:eastAsia="en-US"/>
        </w:rPr>
        <w:t xml:space="preserve"> </w:t>
      </w:r>
      <w:r>
        <w:rPr>
          <w:rFonts w:hint="cs"/>
          <w:i/>
          <w:iCs/>
          <w:rtl/>
          <w:lang w:eastAsia="en-US"/>
        </w:rPr>
        <w:t xml:space="preserve">- אפילו בהמה בסוף העולם </w:t>
      </w:r>
      <w:r>
        <w:rPr>
          <w:i/>
          <w:iCs/>
          <w:rtl/>
          <w:lang w:eastAsia="en-US"/>
        </w:rPr>
        <w:t>–</w:t>
      </w:r>
      <w:r>
        <w:rPr>
          <w:rFonts w:hint="cs"/>
          <w:i/>
          <w:iCs/>
          <w:rtl/>
          <w:lang w:eastAsia="en-US"/>
        </w:rPr>
        <w:t xml:space="preserve"> קנה; ובהדיוט לא קנה עד שימשוך.</w:t>
      </w:r>
    </w:p>
    <w:p w:rsidR="007231BB" w:rsidRDefault="007231BB" w:rsidP="007231BB">
      <w:pPr>
        <w:rPr>
          <w:rFonts w:hint="cs"/>
          <w:i/>
          <w:iCs/>
          <w:rtl/>
          <w:lang w:eastAsia="en-US"/>
        </w:rPr>
      </w:pPr>
      <w:r>
        <w:rPr>
          <w:rFonts w:hint="cs"/>
          <w:i/>
          <w:iCs/>
          <w:rtl/>
          <w:lang w:eastAsia="en-US"/>
        </w:rPr>
        <w:t>כיצד 'אמירתו לגבוה כמסירתו להדיוט'?</w:t>
      </w:r>
    </w:p>
    <w:p w:rsidR="007231BB" w:rsidRDefault="007231BB" w:rsidP="007231BB">
      <w:pPr>
        <w:rPr>
          <w:rFonts w:hint="cs"/>
          <w:i/>
          <w:iCs/>
          <w:lang w:eastAsia="en-US"/>
        </w:rPr>
      </w:pPr>
      <w:r>
        <w:rPr>
          <w:rFonts w:hint="cs"/>
          <w:i/>
          <w:iCs/>
          <w:rtl/>
          <w:lang w:eastAsia="en-US"/>
        </w:rPr>
        <w:t xml:space="preserve">האומר "שור זה עולה", "בית זה הקדש" - אפילו בסוף העולם </w:t>
      </w:r>
      <w:r>
        <w:rPr>
          <w:i/>
          <w:iCs/>
          <w:rtl/>
          <w:lang w:eastAsia="en-US"/>
        </w:rPr>
        <w:t>–</w:t>
      </w:r>
      <w:r>
        <w:rPr>
          <w:rFonts w:hint="cs"/>
          <w:i/>
          <w:iCs/>
          <w:rtl/>
          <w:lang w:eastAsia="en-US"/>
        </w:rPr>
        <w:t xml:space="preserve"> קנה; בהדיוט - לא קנה</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כט,א</w:t>
      </w:r>
      <w:r>
        <w:rPr>
          <w:rtl/>
          <w:lang w:eastAsia="en-US"/>
        </w:rPr>
        <w:t>)</w:t>
      </w:r>
    </w:p>
    <w:p w:rsidR="007231BB" w:rsidRDefault="007231BB" w:rsidP="007231BB">
      <w:pPr>
        <w:rPr>
          <w:rFonts w:hint="cs"/>
          <w:i/>
          <w:iCs/>
          <w:rtl/>
          <w:lang w:eastAsia="en-US"/>
        </w:rPr>
      </w:pPr>
      <w:r>
        <w:rPr>
          <w:rFonts w:hint="cs"/>
          <w:i/>
          <w:iCs/>
          <w:rtl/>
          <w:lang w:eastAsia="en-US"/>
        </w:rPr>
        <w:t xml:space="preserve">עד שימשוך </w:t>
      </w:r>
      <w:r>
        <w:rPr>
          <w:rFonts w:cs="Miriam"/>
          <w:szCs w:val="20"/>
          <w:rtl/>
          <w:lang w:eastAsia="en-US"/>
        </w:rPr>
        <w:t>(</w:t>
      </w:r>
      <w:r>
        <w:rPr>
          <w:rFonts w:cs="Miriam" w:hint="cs"/>
          <w:szCs w:val="20"/>
          <w:rtl/>
          <w:lang w:eastAsia="en-US"/>
        </w:rPr>
        <w:t>בשור</w:t>
      </w:r>
      <w:r>
        <w:rPr>
          <w:rFonts w:cs="Miriam"/>
          <w:szCs w:val="20"/>
          <w:rtl/>
          <w:lang w:eastAsia="en-US"/>
        </w:rPr>
        <w:t>)</w:t>
      </w:r>
      <w:r>
        <w:rPr>
          <w:i/>
          <w:iCs/>
          <w:rtl/>
          <w:lang w:eastAsia="en-US"/>
        </w:rPr>
        <w:t xml:space="preserve"> </w:t>
      </w:r>
      <w:r>
        <w:rPr>
          <w:rFonts w:hint="cs"/>
          <w:i/>
          <w:iCs/>
          <w:rtl/>
          <w:lang w:eastAsia="en-US"/>
        </w:rPr>
        <w:t xml:space="preserve">ויחזיק </w:t>
      </w:r>
      <w:r>
        <w:rPr>
          <w:rFonts w:cs="Miriam"/>
          <w:szCs w:val="20"/>
          <w:rtl/>
          <w:lang w:eastAsia="en-US"/>
        </w:rPr>
        <w:t>(</w:t>
      </w:r>
      <w:r>
        <w:rPr>
          <w:rFonts w:cs="Miriam" w:hint="cs"/>
          <w:szCs w:val="20"/>
          <w:rtl/>
          <w:lang w:eastAsia="en-US"/>
        </w:rPr>
        <w:t>בבית</w:t>
      </w:r>
      <w:r>
        <w:rPr>
          <w:rFonts w:cs="Miriam"/>
          <w:szCs w:val="20"/>
          <w:rtl/>
          <w:lang w:eastAsia="en-US"/>
        </w:rPr>
        <w:t>)</w:t>
      </w:r>
      <w:r>
        <w:rPr>
          <w:rFonts w:hint="cs"/>
          <w:i/>
          <w:iCs/>
          <w:rtl/>
          <w:lang w:eastAsia="en-US"/>
        </w:rPr>
        <w:t>;</w:t>
      </w:r>
    </w:p>
    <w:p w:rsidR="007231BB" w:rsidRDefault="007231BB" w:rsidP="007231BB">
      <w:pPr>
        <w:rPr>
          <w:rFonts w:hint="cs"/>
          <w:rtl/>
          <w:lang w:eastAsia="en-US"/>
        </w:rPr>
      </w:pPr>
      <w:r>
        <w:rPr>
          <w:rFonts w:hint="cs"/>
          <w:i/>
          <w:iCs/>
          <w:rtl/>
          <w:lang w:eastAsia="en-US"/>
        </w:rPr>
        <w:t xml:space="preserve">משכוֹ </w:t>
      </w:r>
      <w:r>
        <w:rPr>
          <w:rFonts w:cs="Miriam"/>
          <w:szCs w:val="20"/>
          <w:rtl/>
          <w:lang w:eastAsia="en-US"/>
        </w:rPr>
        <w:t>(</w:t>
      </w:r>
      <w:r>
        <w:rPr>
          <w:rFonts w:cs="Miriam" w:hint="cs"/>
          <w:szCs w:val="20"/>
          <w:rtl/>
          <w:lang w:eastAsia="en-US"/>
        </w:rPr>
        <w:t>הדיוט חפץ של הקדש מיד הגזבר</w:t>
      </w:r>
      <w:r>
        <w:rPr>
          <w:rFonts w:cs="Miriam"/>
          <w:szCs w:val="20"/>
          <w:rtl/>
          <w:lang w:eastAsia="en-US"/>
        </w:rPr>
        <w:t>)</w:t>
      </w:r>
      <w:r>
        <w:rPr>
          <w:i/>
          <w:iCs/>
          <w:rtl/>
          <w:lang w:eastAsia="en-US"/>
        </w:rPr>
        <w:t xml:space="preserve"> </w:t>
      </w:r>
      <w:r>
        <w:rPr>
          <w:rFonts w:hint="cs"/>
          <w:i/>
          <w:iCs/>
          <w:rtl/>
          <w:lang w:eastAsia="en-US"/>
        </w:rPr>
        <w:t xml:space="preserve">במנה ולא הספיק לפדותו </w:t>
      </w:r>
      <w:r>
        <w:rPr>
          <w:rFonts w:cs="Miriam"/>
          <w:szCs w:val="20"/>
          <w:rtl/>
          <w:lang w:eastAsia="en-US"/>
        </w:rPr>
        <w:t>(</w:t>
      </w:r>
      <w:r>
        <w:rPr>
          <w:rFonts w:cs="Miriam" w:hint="cs"/>
          <w:szCs w:val="20"/>
          <w:rtl/>
          <w:lang w:eastAsia="en-US"/>
        </w:rPr>
        <w:t>כלומר: לתת דמיו לגזבר</w:t>
      </w:r>
      <w:r>
        <w:rPr>
          <w:rFonts w:cs="Miriam"/>
          <w:szCs w:val="20"/>
          <w:rtl/>
          <w:lang w:eastAsia="en-US"/>
        </w:rPr>
        <w:t>)</w:t>
      </w:r>
      <w:r>
        <w:rPr>
          <w:i/>
          <w:iCs/>
          <w:rtl/>
          <w:lang w:eastAsia="en-US"/>
        </w:rPr>
        <w:t xml:space="preserve"> </w:t>
      </w:r>
      <w:r>
        <w:rPr>
          <w:rFonts w:hint="cs"/>
          <w:i/>
          <w:iCs/>
          <w:rtl/>
          <w:lang w:eastAsia="en-US"/>
        </w:rPr>
        <w:t xml:space="preserve">עד שעמד במאתים - נותן מאתים </w:t>
      </w:r>
      <w:r>
        <w:rPr>
          <w:rFonts w:cs="Miriam"/>
          <w:szCs w:val="20"/>
          <w:rtl/>
          <w:lang w:eastAsia="en-US"/>
        </w:rPr>
        <w:t>(</w:t>
      </w:r>
      <w:r>
        <w:rPr>
          <w:rFonts w:cs="Miriam" w:hint="cs"/>
          <w:szCs w:val="20"/>
          <w:rtl/>
          <w:lang w:eastAsia="en-US"/>
        </w:rPr>
        <w:t>דכי אייקר - ברשות הקדש אייקר, הואיל ולא נתן המעות</w:t>
      </w:r>
      <w:r>
        <w:rPr>
          <w:rFonts w:cs="Miriam"/>
          <w:szCs w:val="20"/>
          <w:rtl/>
          <w:lang w:eastAsia="en-US"/>
        </w:rPr>
        <w:t>)</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מאי טעמא? - </w:t>
      </w:r>
      <w:r>
        <w:rPr>
          <w:rFonts w:cs="Miriam" w:hint="cs"/>
          <w:szCs w:val="16"/>
          <w:rtl/>
          <w:lang w:eastAsia="en-US"/>
        </w:rPr>
        <w:t>(ויקרא כז,יט)</w:t>
      </w:r>
      <w:r>
        <w:rPr>
          <w:rFonts w:hint="cs"/>
          <w:rtl/>
          <w:lang w:eastAsia="en-US"/>
        </w:rPr>
        <w:t xml:space="preserve"> 'ונתן הכסף וקם לו'</w:t>
      </w:r>
      <w:r>
        <w:rPr>
          <w:rStyle w:val="a9"/>
          <w:rtl/>
        </w:rPr>
        <w:footnoteReference w:id="19"/>
      </w:r>
    </w:p>
    <w:p w:rsidR="007231BB" w:rsidRDefault="007231BB" w:rsidP="007231BB">
      <w:pPr>
        <w:rPr>
          <w:rFonts w:hint="cs"/>
          <w:i/>
          <w:iCs/>
          <w:rtl/>
          <w:lang w:eastAsia="en-US"/>
        </w:rPr>
      </w:pPr>
      <w:r>
        <w:rPr>
          <w:rFonts w:hint="cs"/>
          <w:i/>
          <w:iCs/>
          <w:rtl/>
          <w:lang w:eastAsia="en-US"/>
        </w:rPr>
        <w:t>משכו במאתים ולא הספיק לפדותו עד שעמד במנה - נותן מאתים;</w:t>
      </w:r>
    </w:p>
    <w:p w:rsidR="007231BB" w:rsidRDefault="007231BB" w:rsidP="007231BB">
      <w:pPr>
        <w:ind w:left="720"/>
        <w:rPr>
          <w:rFonts w:hint="cs"/>
          <w:rtl/>
          <w:lang w:eastAsia="en-US"/>
        </w:rPr>
      </w:pPr>
      <w:r>
        <w:rPr>
          <w:rFonts w:hint="cs"/>
          <w:rtl/>
          <w:lang w:eastAsia="en-US"/>
        </w:rPr>
        <w:t xml:space="preserve">מאי טעמא? - לא יהא כח הדיוט חמור מהקדש </w:t>
      </w:r>
      <w:r>
        <w:rPr>
          <w:rFonts w:cs="Miriam"/>
          <w:szCs w:val="20"/>
          <w:rtl/>
          <w:lang w:eastAsia="en-US"/>
        </w:rPr>
        <w:t>(</w:t>
      </w:r>
      <w:r>
        <w:rPr>
          <w:rFonts w:cs="Miriam" w:hint="cs"/>
          <w:szCs w:val="20"/>
          <w:rtl/>
          <w:lang w:eastAsia="en-US"/>
        </w:rPr>
        <w:t>שאם משכו [</w:t>
      </w:r>
      <w:r>
        <w:rPr>
          <w:rFonts w:ascii="Courier New" w:hAnsi="Courier New" w:cs="Courier New" w:hint="cs"/>
          <w:sz w:val="18"/>
          <w:szCs w:val="18"/>
          <w:rtl/>
          <w:lang w:eastAsia="en-US"/>
        </w:rPr>
        <w:t>הגזבר</w:t>
      </w:r>
      <w:r>
        <w:rPr>
          <w:rFonts w:cs="Miriam" w:hint="cs"/>
          <w:szCs w:val="20"/>
          <w:rtl/>
          <w:lang w:eastAsia="en-US"/>
        </w:rPr>
        <w:t>] מיד הדיוט - ישלם כל מעותיו, דקנאו במשיכה, וברשותו הוא דזל</w:t>
      </w:r>
      <w:r>
        <w:rPr>
          <w:rFonts w:cs="Miriam"/>
          <w:szCs w:val="20"/>
          <w:rtl/>
          <w:lang w:eastAsia="en-US"/>
        </w:rPr>
        <w:t>)</w:t>
      </w:r>
      <w:r>
        <w:rPr>
          <w:rtl/>
          <w:lang w:eastAsia="en-US"/>
        </w:rPr>
        <w:t xml:space="preserve"> </w:t>
      </w:r>
    </w:p>
    <w:p w:rsidR="007231BB" w:rsidRDefault="007231BB" w:rsidP="007231BB">
      <w:pPr>
        <w:rPr>
          <w:rFonts w:hint="cs"/>
          <w:i/>
          <w:iCs/>
          <w:rtl/>
          <w:lang w:eastAsia="en-US"/>
        </w:rPr>
      </w:pPr>
      <w:r>
        <w:rPr>
          <w:rFonts w:hint="cs"/>
          <w:i/>
          <w:iCs/>
          <w:rtl/>
          <w:lang w:eastAsia="en-US"/>
        </w:rPr>
        <w:t xml:space="preserve">פדאו במאתים </w:t>
      </w:r>
      <w:r>
        <w:rPr>
          <w:rFonts w:cs="Miriam"/>
          <w:szCs w:val="20"/>
          <w:rtl/>
          <w:lang w:eastAsia="en-US"/>
        </w:rPr>
        <w:t>(</w:t>
      </w:r>
      <w:r>
        <w:rPr>
          <w:rFonts w:cs="Miriam" w:hint="cs"/>
          <w:szCs w:val="20"/>
          <w:rtl/>
          <w:lang w:eastAsia="en-US"/>
        </w:rPr>
        <w:t>נתן את המעות</w:t>
      </w:r>
      <w:r>
        <w:rPr>
          <w:rFonts w:cs="Miriam"/>
          <w:szCs w:val="20"/>
          <w:rtl/>
          <w:lang w:eastAsia="en-US"/>
        </w:rPr>
        <w:t>)</w:t>
      </w:r>
      <w:r>
        <w:rPr>
          <w:rFonts w:hint="cs"/>
          <w:i/>
          <w:iCs/>
          <w:rtl/>
          <w:lang w:eastAsia="en-US"/>
        </w:rPr>
        <w:t xml:space="preserve">, ולא הספיק למושכו עד שעמד במנה -נותן מאתים; </w:t>
      </w:r>
    </w:p>
    <w:p w:rsidR="007231BB" w:rsidRDefault="007231BB" w:rsidP="007231BB">
      <w:pPr>
        <w:pStyle w:val="a5"/>
        <w:rPr>
          <w:rFonts w:hint="cs"/>
          <w:rtl/>
          <w:lang w:eastAsia="en-US"/>
        </w:rPr>
      </w:pPr>
      <w:r>
        <w:rPr>
          <w:rFonts w:hint="cs"/>
          <w:rtl/>
          <w:lang w:eastAsia="en-US"/>
        </w:rPr>
        <w:t xml:space="preserve">מאי טעמא? - 'ונתן הכסף וקם לו'. </w:t>
      </w:r>
    </w:p>
    <w:p w:rsidR="007231BB" w:rsidRDefault="007231BB" w:rsidP="007231BB">
      <w:pPr>
        <w:rPr>
          <w:rFonts w:hint="cs"/>
          <w:rtl/>
          <w:lang w:eastAsia="en-US"/>
        </w:rPr>
      </w:pPr>
      <w:r>
        <w:rPr>
          <w:rFonts w:hint="cs"/>
          <w:i/>
          <w:iCs/>
          <w:rtl/>
          <w:lang w:eastAsia="en-US"/>
        </w:rPr>
        <w:t>פדאו במנה ולא הספיק למושכו עד שעמד במאתים - מה שפדה פדוי ואין נותן אלא מנה</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אמאי? הכא נמי נימא לא יהא כח הדיוט חמור מהקדש? </w:t>
      </w:r>
    </w:p>
    <w:p w:rsidR="007231BB" w:rsidRDefault="007231BB" w:rsidP="007231BB">
      <w:pPr>
        <w:pStyle w:val="a5"/>
        <w:rPr>
          <w:rFonts w:cs="Miriam" w:hint="cs"/>
          <w:lang w:eastAsia="en-US"/>
        </w:rPr>
      </w:pPr>
      <w:r>
        <w:rPr>
          <w:rFonts w:hint="cs"/>
          <w:rtl/>
          <w:lang w:eastAsia="en-US"/>
        </w:rPr>
        <w:t xml:space="preserve">אטו הדיוט לאו ב'מי שפרע' קאי? </w:t>
      </w:r>
      <w:r>
        <w:rPr>
          <w:rFonts w:cs="Courier New" w:hint="cs"/>
          <w:szCs w:val="20"/>
          <w:rtl/>
          <w:lang w:eastAsia="en-US"/>
        </w:rPr>
        <w:t>[</w:t>
      </w:r>
      <w:r>
        <w:rPr>
          <w:rFonts w:ascii="Courier New" w:hAnsi="Courier New" w:cs="Courier New" w:hint="cs"/>
          <w:sz w:val="16"/>
          <w:szCs w:val="20"/>
          <w:rtl/>
          <w:lang w:eastAsia="en-US"/>
        </w:rPr>
        <w:t>בבא מציעא מד,א: '</w:t>
      </w:r>
      <w:r>
        <w:rPr>
          <w:rFonts w:ascii="Courier New" w:hAnsi="Courier New" w:cs="Courier New" w:hint="cs"/>
          <w:b/>
          <w:bCs/>
          <w:sz w:val="16"/>
          <w:szCs w:val="20"/>
          <w:rtl/>
          <w:lang w:eastAsia="en-US"/>
        </w:rPr>
        <w:t>מי שפרע</w:t>
      </w:r>
      <w:r>
        <w:rPr>
          <w:rFonts w:ascii="Courier New" w:hAnsi="Courier New" w:cs="Courier New" w:hint="cs"/>
          <w:sz w:val="16"/>
          <w:szCs w:val="20"/>
          <w:rtl/>
          <w:lang w:eastAsia="en-US"/>
        </w:rPr>
        <w:t xml:space="preserve"> מאנשי דור המבול ומדור הפלגה הוא עתיד להפרע ממי שאינו עומד בדבורו'.</w:t>
      </w:r>
      <w:r>
        <w:rPr>
          <w:rFonts w:cs="Courier New" w:hint="cs"/>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בגמרא מפרש לכולה מתניתין.</w:t>
      </w:r>
      <w:r>
        <w:rPr>
          <w:rFonts w:cs="Miriam"/>
          <w:szCs w:val="20"/>
          <w:rtl/>
          <w:lang w:eastAsia="en-US"/>
        </w:rPr>
        <w:t>)</w:t>
      </w:r>
    </w:p>
    <w:p w:rsidR="007231BB" w:rsidRDefault="007231BB" w:rsidP="007231BB">
      <w:pPr>
        <w:rPr>
          <w:rFonts w:hint="cs"/>
          <w:rtl/>
          <w:lang w:eastAsia="en-US"/>
        </w:rPr>
      </w:pPr>
      <w:r>
        <w:rPr>
          <w:rFonts w:hint="cs"/>
          <w:rtl/>
          <w:lang w:eastAsia="en-US"/>
        </w:rPr>
        <w:t xml:space="preserve">כל מצות הבן על האב - אנשים חייבין ונשים פטורות; </w:t>
      </w:r>
    </w:p>
    <w:p w:rsidR="007231BB" w:rsidRDefault="007231BB" w:rsidP="007231BB">
      <w:pPr>
        <w:rPr>
          <w:rFonts w:hint="cs"/>
          <w:rtl/>
          <w:lang w:eastAsia="en-US"/>
        </w:rPr>
      </w:pPr>
      <w:r>
        <w:rPr>
          <w:rFonts w:hint="cs"/>
          <w:rtl/>
          <w:lang w:eastAsia="en-US"/>
        </w:rPr>
        <w:t xml:space="preserve">וכל מצות האב על הבן - אחד אנשים ואחד נשים חייבין; </w:t>
      </w:r>
    </w:p>
    <w:p w:rsidR="007231BB" w:rsidRDefault="007231BB" w:rsidP="007231BB">
      <w:pPr>
        <w:rPr>
          <w:rFonts w:hint="cs"/>
          <w:rtl/>
          <w:lang w:eastAsia="en-US"/>
        </w:rPr>
      </w:pPr>
      <w:r>
        <w:rPr>
          <w:rFonts w:hint="cs"/>
          <w:rtl/>
          <w:lang w:eastAsia="en-US"/>
        </w:rPr>
        <w:t xml:space="preserve">וכל מצות עשה שהזמן גרמא </w:t>
      </w:r>
      <w:r>
        <w:rPr>
          <w:rFonts w:cs="Miriam"/>
          <w:szCs w:val="20"/>
          <w:rtl/>
          <w:lang w:eastAsia="en-US"/>
        </w:rPr>
        <w:t>(</w:t>
      </w:r>
      <w:r>
        <w:rPr>
          <w:rFonts w:cs="Miriam" w:hint="cs"/>
          <w:szCs w:val="20"/>
          <w:rtl/>
          <w:lang w:eastAsia="en-US"/>
        </w:rPr>
        <w:t>שהזמן גורם לה שתבא</w:t>
      </w:r>
      <w:r>
        <w:rPr>
          <w:rFonts w:cs="Miriam"/>
          <w:szCs w:val="20"/>
          <w:rtl/>
          <w:lang w:eastAsia="en-US"/>
        </w:rPr>
        <w:t>)</w:t>
      </w:r>
      <w:r>
        <w:rPr>
          <w:rtl/>
          <w:lang w:eastAsia="en-US"/>
        </w:rPr>
        <w:t xml:space="preserve"> </w:t>
      </w:r>
      <w:r>
        <w:rPr>
          <w:rFonts w:hint="cs"/>
          <w:rtl/>
          <w:lang w:eastAsia="en-US"/>
        </w:rPr>
        <w:t xml:space="preserve">- אנשים חייבין ונשים פטורות; </w:t>
      </w:r>
    </w:p>
    <w:p w:rsidR="007231BB" w:rsidRDefault="007231BB" w:rsidP="007231BB">
      <w:pPr>
        <w:rPr>
          <w:rFonts w:hint="cs"/>
          <w:rtl/>
          <w:lang w:eastAsia="en-US"/>
        </w:rPr>
      </w:pPr>
      <w:r>
        <w:rPr>
          <w:rFonts w:hint="cs"/>
          <w:rtl/>
          <w:lang w:eastAsia="en-US"/>
        </w:rPr>
        <w:t>וכל מצות עשה שלא הזמן גרמא אחד האנשים ואחד הנשים חייבין;</w:t>
      </w:r>
    </w:p>
    <w:p w:rsidR="007231BB" w:rsidRDefault="007231BB" w:rsidP="007231BB">
      <w:pPr>
        <w:rPr>
          <w:rFonts w:cs="Miriam" w:hint="cs"/>
          <w:lang w:eastAsia="en-US"/>
        </w:rPr>
      </w:pPr>
      <w:r>
        <w:rPr>
          <w:rFonts w:hint="cs"/>
          <w:rtl/>
          <w:lang w:eastAsia="en-US"/>
        </w:rPr>
        <w:t xml:space="preserve">וכל מצות לא תעשה - בין שהזמן גרמא בין שלא הזמן גרמא - אחד האנשים ואחד הנשים חייבין, חוץ מבל תקיף </w:t>
      </w:r>
      <w:r>
        <w:rPr>
          <w:rFonts w:cs="Miriam"/>
          <w:szCs w:val="20"/>
          <w:rtl/>
          <w:lang w:eastAsia="en-US"/>
        </w:rPr>
        <w:t>(</w:t>
      </w:r>
      <w:r>
        <w:rPr>
          <w:rFonts w:cs="Miriam" w:hint="cs"/>
          <w:szCs w:val="20"/>
          <w:rtl/>
          <w:lang w:eastAsia="en-US"/>
        </w:rPr>
        <w:t>פאת הראש</w:t>
      </w:r>
      <w:r>
        <w:rPr>
          <w:rFonts w:cs="Miriam"/>
          <w:szCs w:val="20"/>
          <w:rtl/>
          <w:lang w:eastAsia="en-US"/>
        </w:rPr>
        <w:t>)</w:t>
      </w:r>
      <w:r>
        <w:rPr>
          <w:rtl/>
          <w:lang w:eastAsia="en-US"/>
        </w:rPr>
        <w:t xml:space="preserve"> </w:t>
      </w:r>
      <w:r>
        <w:rPr>
          <w:rFonts w:hint="cs"/>
          <w:rtl/>
          <w:lang w:eastAsia="en-US"/>
        </w:rPr>
        <w:t xml:space="preserve">ובל תשחית </w:t>
      </w:r>
      <w:r>
        <w:rPr>
          <w:rFonts w:cs="Miriam"/>
          <w:szCs w:val="20"/>
          <w:rtl/>
          <w:lang w:eastAsia="en-US"/>
        </w:rPr>
        <w:t>(</w:t>
      </w:r>
      <w:r>
        <w:rPr>
          <w:rFonts w:cs="Miriam" w:hint="cs"/>
          <w:szCs w:val="20"/>
          <w:rtl/>
          <w:lang w:eastAsia="en-US"/>
        </w:rPr>
        <w:t>פאת זקן</w:t>
      </w:r>
      <w:r>
        <w:rPr>
          <w:rFonts w:cs="Miriam"/>
          <w:szCs w:val="20"/>
          <w:rtl/>
          <w:lang w:eastAsia="en-US"/>
        </w:rPr>
        <w:t>)</w:t>
      </w:r>
      <w:r>
        <w:rPr>
          <w:rtl/>
          <w:lang w:eastAsia="en-US"/>
        </w:rPr>
        <w:t xml:space="preserve"> </w:t>
      </w:r>
      <w:r>
        <w:rPr>
          <w:rFonts w:hint="cs"/>
          <w:rtl/>
          <w:lang w:eastAsia="en-US"/>
        </w:rPr>
        <w:t xml:space="preserve">ובל תטמא למתים </w:t>
      </w:r>
      <w:r>
        <w:rPr>
          <w:rFonts w:cs="Miriam"/>
          <w:szCs w:val="20"/>
          <w:rtl/>
          <w:lang w:eastAsia="en-US"/>
        </w:rPr>
        <w:t>(</w:t>
      </w:r>
      <w:r>
        <w:rPr>
          <w:rFonts w:cs="Miriam" w:hint="cs"/>
          <w:szCs w:val="20"/>
          <w:rtl/>
          <w:lang w:eastAsia="en-US"/>
        </w:rPr>
        <w:t>דכהנים</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lang w:eastAsia="en-US"/>
        </w:rPr>
      </w:pPr>
      <w:r>
        <w:rPr>
          <w:rFonts w:hint="cs"/>
          <w:rtl/>
          <w:lang w:eastAsia="en-US"/>
        </w:rPr>
        <w:t>מאי '</w:t>
      </w:r>
      <w:r>
        <w:rPr>
          <w:rFonts w:hint="cs"/>
          <w:i/>
          <w:iCs/>
          <w:rtl/>
          <w:lang w:eastAsia="en-US"/>
        </w:rPr>
        <w:t>כל מצות הבן על האב</w:t>
      </w:r>
      <w:r>
        <w:rPr>
          <w:rFonts w:hint="cs"/>
          <w:rtl/>
          <w:lang w:eastAsia="en-US"/>
        </w:rPr>
        <w:t xml:space="preserve">'?: אילימא 'כל מצות דמיחייב ברא למיעבד לאבא' </w:t>
      </w:r>
      <w:r>
        <w:rPr>
          <w:rFonts w:cs="Miriam"/>
          <w:szCs w:val="20"/>
          <w:rtl/>
          <w:lang w:eastAsia="en-US"/>
        </w:rPr>
        <w:t>(</w:t>
      </w:r>
      <w:r>
        <w:rPr>
          <w:rFonts w:cs="Miriam" w:hint="cs"/>
          <w:szCs w:val="20"/>
          <w:rtl/>
          <w:lang w:eastAsia="en-US"/>
        </w:rPr>
        <w:t>והכי משמע 'כל מצות שהבן מצווה על אביו'</w:t>
      </w:r>
      <w:r>
        <w:rPr>
          <w:rFonts w:cs="Miriam"/>
          <w:szCs w:val="20"/>
          <w:rtl/>
          <w:lang w:eastAsia="en-US"/>
        </w:rPr>
        <w:t>)</w:t>
      </w:r>
      <w:r>
        <w:rPr>
          <w:rtl/>
          <w:lang w:eastAsia="en-US"/>
        </w:rPr>
        <w:t xml:space="preserve"> </w:t>
      </w:r>
      <w:r>
        <w:rPr>
          <w:rFonts w:hint="cs"/>
          <w:rtl/>
          <w:lang w:eastAsia="en-US"/>
        </w:rPr>
        <w:t xml:space="preserve">- נשים פטורות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והתניא: '</w:t>
      </w:r>
      <w:r>
        <w:rPr>
          <w:rFonts w:hint="cs"/>
          <w:i/>
          <w:iCs/>
          <w:rtl/>
          <w:lang w:eastAsia="en-US"/>
        </w:rPr>
        <w:t>'</w:t>
      </w:r>
      <w:r>
        <w:rPr>
          <w:rFonts w:cs="Narkisim" w:hint="cs"/>
          <w:i/>
          <w:iCs/>
          <w:rtl/>
          <w:lang w:eastAsia="en-US"/>
        </w:rPr>
        <w:t>איש</w:t>
      </w:r>
      <w:r>
        <w:rPr>
          <w:rFonts w:hint="cs"/>
          <w:i/>
          <w:iCs/>
          <w:rtl/>
          <w:lang w:eastAsia="en-US"/>
        </w:rPr>
        <w:t xml:space="preserve">' - אין לי אלא איש, אשה מנין? - כשהוא אומר </w:t>
      </w:r>
      <w:r>
        <w:rPr>
          <w:rFonts w:cs="Miriam" w:hint="cs"/>
          <w:szCs w:val="16"/>
          <w:rtl/>
          <w:lang w:eastAsia="en-US"/>
        </w:rPr>
        <w:t>(ויקרא יט,ג)</w:t>
      </w:r>
      <w:r>
        <w:rPr>
          <w:rFonts w:cs="Narkisim" w:hint="cs"/>
          <w:i/>
          <w:iCs/>
          <w:rtl/>
          <w:lang w:eastAsia="en-US"/>
        </w:rPr>
        <w:t xml:space="preserve"> איש אמו ואביו תירא</w:t>
      </w:r>
      <w:r>
        <w:rPr>
          <w:rFonts w:cs="Narkisim" w:hint="cs"/>
          <w:b/>
          <w:bCs/>
          <w:i/>
          <w:iCs/>
          <w:u w:val="single"/>
          <w:rtl/>
          <w:lang w:eastAsia="en-US"/>
        </w:rPr>
        <w:t>ו</w:t>
      </w:r>
      <w:r>
        <w:rPr>
          <w:rFonts w:cs="Narkisim"/>
          <w:i/>
          <w:iCs/>
          <w:rtl/>
          <w:lang w:eastAsia="en-US"/>
        </w:rPr>
        <w:t xml:space="preserve"> </w:t>
      </w:r>
      <w:r>
        <w:rPr>
          <w:rFonts w:cs="Narkisim"/>
          <w:szCs w:val="20"/>
          <w:rtl/>
          <w:lang w:eastAsia="en-US"/>
        </w:rPr>
        <w:t>[</w:t>
      </w:r>
      <w:r>
        <w:rPr>
          <w:rFonts w:cs="Narkisim" w:hint="cs"/>
          <w:szCs w:val="20"/>
          <w:rtl/>
          <w:lang w:eastAsia="en-US"/>
        </w:rPr>
        <w:t>ואת שבתתי תשמרו אני ה' אלקיכם</w:t>
      </w:r>
      <w:r>
        <w:rPr>
          <w:rFonts w:cs="Narkisim"/>
          <w:szCs w:val="20"/>
          <w:rtl/>
          <w:lang w:eastAsia="en-US"/>
        </w:rPr>
        <w:t>]</w:t>
      </w:r>
      <w:r>
        <w:rPr>
          <w:rFonts w:hint="cs"/>
          <w:i/>
          <w:iCs/>
          <w:rtl/>
          <w:lang w:eastAsia="en-US"/>
        </w:rPr>
        <w:t xml:space="preserve"> - הרי כאן שנים </w:t>
      </w:r>
      <w:r>
        <w:rPr>
          <w:rFonts w:cs="Miriam"/>
          <w:szCs w:val="20"/>
          <w:rtl/>
          <w:lang w:eastAsia="en-US"/>
        </w:rPr>
        <w:t>(</w:t>
      </w:r>
      <w:r>
        <w:rPr>
          <w:rFonts w:cs="Miriam" w:hint="cs"/>
          <w:szCs w:val="20"/>
          <w:rtl/>
          <w:lang w:eastAsia="en-US"/>
        </w:rPr>
        <w:t>לשנים הוא אומר</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יהודה: הכי קאמר: כל מצות הבן המוטלות על האב לעשות לבנו </w:t>
      </w:r>
      <w:r>
        <w:rPr>
          <w:rFonts w:cs="Miriam"/>
          <w:szCs w:val="20"/>
          <w:rtl/>
          <w:lang w:eastAsia="en-US"/>
        </w:rPr>
        <w:t>(</w:t>
      </w:r>
      <w:r>
        <w:rPr>
          <w:rFonts w:cs="Miriam" w:hint="cs"/>
          <w:szCs w:val="20"/>
          <w:rtl/>
          <w:lang w:eastAsia="en-US"/>
        </w:rPr>
        <w:t>כגון הנך דמפרש בברייתא: ללמדו תורה, ולמולו, ולפדותו בחמשה סלעים אם בכור הוא, ולהשיאו אשה; וכולה יליף ואזיל מקראי</w:t>
      </w:r>
      <w:r>
        <w:rPr>
          <w:rFonts w:cs="Miriam"/>
          <w:szCs w:val="20"/>
          <w:rtl/>
          <w:lang w:eastAsia="en-US"/>
        </w:rPr>
        <w:t>)</w:t>
      </w:r>
      <w:r>
        <w:rPr>
          <w:rtl/>
          <w:lang w:eastAsia="en-US"/>
        </w:rPr>
        <w:t xml:space="preserve"> </w:t>
      </w:r>
      <w:r>
        <w:rPr>
          <w:rFonts w:hint="cs"/>
          <w:rtl/>
          <w:lang w:eastAsia="en-US"/>
        </w:rPr>
        <w:t>אנשים חייבין ונשים פטורות.</w:t>
      </w:r>
    </w:p>
    <w:p w:rsidR="007231BB" w:rsidRDefault="007231BB" w:rsidP="007231BB">
      <w:pPr>
        <w:rPr>
          <w:rFonts w:hint="cs"/>
          <w:i/>
          <w:iCs/>
          <w:rtl/>
          <w:lang w:eastAsia="en-US"/>
        </w:rPr>
      </w:pPr>
      <w:r>
        <w:rPr>
          <w:rFonts w:hint="cs"/>
          <w:rtl/>
          <w:lang w:eastAsia="en-US"/>
        </w:rPr>
        <w:t>תנינא להא! דתנו רבנן</w:t>
      </w:r>
      <w:r>
        <w:rPr>
          <w:rtl/>
          <w:lang w:eastAsia="en-US"/>
        </w:rPr>
        <w:t xml:space="preserve"> </w:t>
      </w:r>
      <w:r>
        <w:rPr>
          <w:rFonts w:cs="Miriam"/>
          <w:szCs w:val="16"/>
          <w:rtl/>
          <w:lang w:eastAsia="en-US"/>
        </w:rPr>
        <w:t>[</w:t>
      </w:r>
      <w:r>
        <w:rPr>
          <w:rFonts w:cs="Miriam" w:hint="cs"/>
          <w:szCs w:val="16"/>
          <w:rtl/>
          <w:lang w:eastAsia="en-US"/>
        </w:rPr>
        <w:t>תוספתא קידושין</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ה"</w:t>
      </w:r>
      <w:r>
        <w:rPr>
          <w:rFonts w:cs="Miriam" w:hint="cs"/>
          <w:szCs w:val="16"/>
          <w:rtl/>
          <w:lang w:eastAsia="en-US"/>
        </w:rPr>
        <w:t>יא [ליברמן]</w:t>
      </w:r>
      <w:r>
        <w:rPr>
          <w:rFonts w:cs="Miriam"/>
          <w:szCs w:val="16"/>
          <w:rtl/>
          <w:lang w:eastAsia="en-US"/>
        </w:rPr>
        <w:t>]</w:t>
      </w:r>
      <w:r>
        <w:rPr>
          <w:rFonts w:hint="cs"/>
          <w:rtl/>
          <w:lang w:eastAsia="en-US"/>
        </w:rPr>
        <w:t>: '</w:t>
      </w:r>
      <w:r>
        <w:rPr>
          <w:rFonts w:hint="cs"/>
          <w:i/>
          <w:iCs/>
          <w:rtl/>
          <w:lang w:eastAsia="en-US"/>
        </w:rPr>
        <w:t xml:space="preserve">האב חייב בבנו: למולו, ולפדותו, וללמדו תורה, ולהשיאו אשה, וללמדו אומנות; ויש אומרים: אף להשיטו במים </w:t>
      </w:r>
      <w:r>
        <w:rPr>
          <w:rFonts w:cs="Courier New" w:hint="cs"/>
          <w:szCs w:val="20"/>
          <w:rtl/>
          <w:lang w:eastAsia="en-US"/>
        </w:rPr>
        <w:t>[</w:t>
      </w:r>
      <w:r>
        <w:rPr>
          <w:rFonts w:ascii="Courier New" w:hAnsi="Courier New" w:cs="Courier New" w:hint="cs"/>
          <w:sz w:val="16"/>
          <w:szCs w:val="20"/>
          <w:rtl/>
          <w:lang w:eastAsia="en-US"/>
        </w:rPr>
        <w:t xml:space="preserve">גירסת רש"י: </w:t>
      </w:r>
      <w:r>
        <w:rPr>
          <w:rFonts w:cs="Courier New" w:hint="cs"/>
          <w:szCs w:val="20"/>
          <w:rtl/>
          <w:lang w:eastAsia="en-US"/>
        </w:rPr>
        <w:t>בנהר]</w:t>
      </w:r>
      <w:r>
        <w:rPr>
          <w:rFonts w:hint="cs"/>
          <w:rtl/>
          <w:lang w:eastAsia="en-US"/>
        </w:rPr>
        <w:t xml:space="preserve"> </w:t>
      </w:r>
      <w:r>
        <w:rPr>
          <w:rFonts w:cs="Miriam"/>
          <w:szCs w:val="20"/>
          <w:rtl/>
          <w:lang w:eastAsia="en-US"/>
        </w:rPr>
        <w:t>(</w:t>
      </w:r>
      <w:r>
        <w:rPr>
          <w:rFonts w:cs="Miriam" w:hint="cs"/>
          <w:szCs w:val="20"/>
          <w:rtl/>
          <w:lang w:eastAsia="en-US"/>
        </w:rPr>
        <w:t>שמא יפרוש בספינה, ותטבע, ויסתכן אם אין יודע לשוט</w:t>
      </w:r>
      <w:r>
        <w:rPr>
          <w:rFonts w:cs="Miriam"/>
          <w:szCs w:val="20"/>
          <w:rtl/>
          <w:lang w:eastAsia="en-US"/>
        </w:rPr>
        <w:t>)</w:t>
      </w:r>
      <w:r>
        <w:rPr>
          <w:rFonts w:hint="cs"/>
          <w:i/>
          <w:iCs/>
          <w:rtl/>
          <w:lang w:eastAsia="en-US"/>
        </w:rPr>
        <w:t>.</w:t>
      </w:r>
    </w:p>
    <w:p w:rsidR="007231BB" w:rsidRDefault="007231BB" w:rsidP="007231BB">
      <w:pPr>
        <w:rPr>
          <w:rFonts w:hint="cs"/>
          <w:rtl/>
          <w:lang w:eastAsia="en-US"/>
        </w:rPr>
      </w:pPr>
      <w:r>
        <w:rPr>
          <w:rFonts w:hint="cs"/>
          <w:i/>
          <w:iCs/>
          <w:rtl/>
          <w:lang w:eastAsia="en-US"/>
        </w:rPr>
        <w:t>רבי יהודה אומר: כל שאינו מלמד את בנו אומנות - מלמדו ליסטות</w:t>
      </w:r>
      <w:r>
        <w:rPr>
          <w:rFonts w:hint="cs"/>
          <w:rtl/>
          <w:lang w:eastAsia="en-US"/>
        </w:rPr>
        <w:t>'.</w:t>
      </w:r>
    </w:p>
    <w:p w:rsidR="007231BB" w:rsidRDefault="007231BB" w:rsidP="007231BB">
      <w:pPr>
        <w:ind w:left="720"/>
        <w:rPr>
          <w:rFonts w:hint="cs"/>
          <w:rtl/>
          <w:lang w:eastAsia="en-US"/>
        </w:rPr>
      </w:pPr>
      <w:r>
        <w:rPr>
          <w:rFonts w:hint="cs"/>
          <w:rtl/>
          <w:lang w:eastAsia="en-US"/>
        </w:rPr>
        <w:t>'</w:t>
      </w:r>
      <w:r>
        <w:rPr>
          <w:rFonts w:hint="cs"/>
          <w:i/>
          <w:iCs/>
          <w:rtl/>
          <w:lang w:eastAsia="en-US"/>
        </w:rPr>
        <w:t>ליסטות</w:t>
      </w:r>
      <w:r>
        <w:rPr>
          <w:rFonts w:hint="cs"/>
          <w:rtl/>
          <w:lang w:eastAsia="en-US"/>
        </w:rPr>
        <w:t xml:space="preserve">'? סלקא דעתך </w:t>
      </w:r>
      <w:r>
        <w:rPr>
          <w:rFonts w:cs="Miriam"/>
          <w:szCs w:val="20"/>
          <w:rtl/>
          <w:lang w:eastAsia="en-US"/>
        </w:rPr>
        <w:t>(</w:t>
      </w:r>
      <w:r>
        <w:rPr>
          <w:rFonts w:cs="Miriam" w:hint="cs"/>
          <w:szCs w:val="20"/>
          <w:rtl/>
          <w:lang w:eastAsia="en-US"/>
        </w:rPr>
        <w:t>והלא ישב ולא למדו כלום</w:t>
      </w:r>
      <w:r>
        <w:rPr>
          <w:rFonts w:cs="Miriam"/>
          <w:szCs w:val="20"/>
          <w:rtl/>
          <w:lang w:eastAsia="en-US"/>
        </w:rPr>
        <w:t>)</w:t>
      </w:r>
      <w:r>
        <w:rPr>
          <w:rFonts w:hint="cs"/>
          <w:rtl/>
          <w:lang w:eastAsia="en-US"/>
        </w:rPr>
        <w:t>? אלא '</w:t>
      </w:r>
      <w:r>
        <w:rPr>
          <w:rFonts w:hint="cs"/>
          <w:u w:val="single"/>
          <w:rtl/>
          <w:lang w:eastAsia="en-US"/>
        </w:rPr>
        <w:t>כאילו</w:t>
      </w:r>
      <w:r>
        <w:rPr>
          <w:rFonts w:hint="cs"/>
          <w:rtl/>
          <w:lang w:eastAsia="en-US"/>
        </w:rPr>
        <w:t xml:space="preserve"> מלמדו ליסטות' </w:t>
      </w:r>
      <w:r>
        <w:rPr>
          <w:rFonts w:cs="Miriam"/>
          <w:szCs w:val="20"/>
          <w:rtl/>
          <w:lang w:eastAsia="en-US"/>
        </w:rPr>
        <w:t>(</w:t>
      </w:r>
      <w:r>
        <w:rPr>
          <w:rFonts w:cs="Miriam" w:hint="cs"/>
          <w:szCs w:val="20"/>
          <w:rtl/>
          <w:lang w:eastAsia="en-US"/>
        </w:rPr>
        <w:t>דכיון דאין לו אומנות ויחסר לחמו - ילך בפרשת דרכים וילסטם את הבריות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'למולו' מנלן?</w:t>
      </w:r>
    </w:p>
    <w:p w:rsidR="007231BB" w:rsidRDefault="007231BB" w:rsidP="007231BB">
      <w:pPr>
        <w:rPr>
          <w:rFonts w:hint="cs"/>
          <w:rtl/>
          <w:lang w:eastAsia="en-US"/>
        </w:rPr>
      </w:pPr>
      <w:r>
        <w:rPr>
          <w:rFonts w:hint="cs"/>
          <w:rtl/>
          <w:lang w:eastAsia="en-US"/>
        </w:rPr>
        <w:t xml:space="preserve">דכתיב </w:t>
      </w:r>
      <w:r>
        <w:rPr>
          <w:rFonts w:cs="Miriam" w:hint="cs"/>
          <w:szCs w:val="16"/>
          <w:rtl/>
          <w:lang w:eastAsia="en-US"/>
        </w:rPr>
        <w:t>(בראשית כא,ד)</w:t>
      </w:r>
      <w:r>
        <w:rPr>
          <w:rFonts w:cs="Narkisim" w:hint="cs"/>
          <w:rtl/>
          <w:lang w:eastAsia="en-US"/>
        </w:rPr>
        <w:t xml:space="preserve"> וימל אברהם את יצחק בנו</w:t>
      </w:r>
      <w:r>
        <w:rPr>
          <w:rFonts w:cs="Narkisim"/>
          <w:rtl/>
          <w:lang w:eastAsia="en-US"/>
        </w:rPr>
        <w:t xml:space="preserve"> </w:t>
      </w:r>
      <w:r>
        <w:rPr>
          <w:rFonts w:cs="Narkisim"/>
          <w:szCs w:val="20"/>
          <w:rtl/>
          <w:lang w:eastAsia="en-US"/>
        </w:rPr>
        <w:t>[</w:t>
      </w:r>
      <w:r>
        <w:rPr>
          <w:rFonts w:cs="Narkisim" w:hint="cs"/>
          <w:szCs w:val="20"/>
          <w:rtl/>
          <w:lang w:eastAsia="en-US"/>
        </w:rPr>
        <w:t xml:space="preserve">בן שמנת ימים </w:t>
      </w:r>
      <w:r>
        <w:rPr>
          <w:rFonts w:cs="Narkisim" w:hint="cs"/>
          <w:szCs w:val="20"/>
          <w:u w:val="single"/>
          <w:rtl/>
          <w:lang w:eastAsia="en-US"/>
        </w:rPr>
        <w:t>כאשר צוה אתו אלהים</w:t>
      </w:r>
      <w:r>
        <w:rPr>
          <w:rFonts w:cs="Narkisi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והיכא דלא מהליה אבוה - מיחייבי בי דינא למימהליה, דכתיב </w:t>
      </w:r>
      <w:r>
        <w:rPr>
          <w:rFonts w:cs="Miriam" w:hint="cs"/>
          <w:szCs w:val="16"/>
          <w:rtl/>
          <w:lang w:eastAsia="en-US"/>
        </w:rPr>
        <w:t>[בראשית יז,י:</w:t>
      </w:r>
      <w:r>
        <w:rPr>
          <w:rFonts w:cs="Narkisim" w:hint="cs"/>
          <w:szCs w:val="20"/>
          <w:rtl/>
          <w:lang w:eastAsia="en-US"/>
        </w:rPr>
        <w:t xml:space="preserve"> זאת בריתי אשר תשמרו ביני וביניכם ובין זרעך אחריך</w:t>
      </w:r>
      <w:r>
        <w:rPr>
          <w:rFonts w:cs="Narkisim"/>
          <w:szCs w:val="20"/>
          <w:rtl/>
          <w:lang w:eastAsia="en-US"/>
        </w:rPr>
        <w:t>]</w:t>
      </w:r>
      <w:r>
        <w:rPr>
          <w:rFonts w:cs="Narkisim" w:hint="cs"/>
          <w:rtl/>
          <w:lang w:eastAsia="en-US"/>
        </w:rPr>
        <w:t xml:space="preserve"> המול לכם כל זכר</w:t>
      </w:r>
      <w:r>
        <w:rPr>
          <w:rFonts w:hint="cs"/>
          <w:rtl/>
          <w:lang w:eastAsia="en-US"/>
        </w:rPr>
        <w:t>;</w:t>
      </w:r>
    </w:p>
    <w:p w:rsidR="007231BB" w:rsidRDefault="007231BB" w:rsidP="007231BB">
      <w:pPr>
        <w:rPr>
          <w:rFonts w:hint="cs"/>
          <w:rtl/>
          <w:lang w:eastAsia="en-US"/>
        </w:rPr>
      </w:pPr>
      <w:r>
        <w:rPr>
          <w:rFonts w:hint="cs"/>
          <w:rtl/>
          <w:lang w:eastAsia="en-US"/>
        </w:rPr>
        <w:t xml:space="preserve">והיכא דלא מהליה בי דינא - מיחייב איהו </w:t>
      </w:r>
      <w:r>
        <w:rPr>
          <w:rFonts w:cs="Miriam"/>
          <w:szCs w:val="20"/>
          <w:rtl/>
          <w:lang w:eastAsia="en-US"/>
        </w:rPr>
        <w:t>(</w:t>
      </w:r>
      <w:r>
        <w:rPr>
          <w:rFonts w:cs="Miriam" w:hint="cs"/>
          <w:szCs w:val="20"/>
          <w:rtl/>
          <w:lang w:eastAsia="en-US"/>
        </w:rPr>
        <w:t>כשיגדל</w:t>
      </w:r>
      <w:r>
        <w:rPr>
          <w:rFonts w:cs="Miriam"/>
          <w:szCs w:val="20"/>
          <w:rtl/>
          <w:lang w:eastAsia="en-US"/>
        </w:rPr>
        <w:t>)</w:t>
      </w:r>
      <w:r>
        <w:rPr>
          <w:rtl/>
          <w:lang w:eastAsia="en-US"/>
        </w:rPr>
        <w:t xml:space="preserve"> </w:t>
      </w:r>
      <w:r>
        <w:rPr>
          <w:rFonts w:hint="cs"/>
          <w:rtl/>
          <w:lang w:eastAsia="en-US"/>
        </w:rPr>
        <w:t xml:space="preserve">למימהל נפשיה, דכתיב </w:t>
      </w:r>
      <w:r>
        <w:rPr>
          <w:rFonts w:cs="Miriam" w:hint="cs"/>
          <w:szCs w:val="16"/>
          <w:rtl/>
          <w:lang w:eastAsia="en-US"/>
        </w:rPr>
        <w:t>(בראשית יז,יד)</w:t>
      </w:r>
      <w:r>
        <w:rPr>
          <w:rFonts w:cs="Narkisim" w:hint="cs"/>
          <w:rtl/>
          <w:lang w:eastAsia="en-US"/>
        </w:rPr>
        <w:t xml:space="preserve"> וערל זכר אשר לא ימול את בשר ערלתו ונכרתה</w:t>
      </w:r>
      <w:r>
        <w:rPr>
          <w:rFonts w:cs="Narkisim"/>
          <w:rtl/>
          <w:lang w:eastAsia="en-US"/>
        </w:rPr>
        <w:t xml:space="preserve"> </w:t>
      </w:r>
      <w:r>
        <w:rPr>
          <w:rFonts w:cs="Narkisim"/>
          <w:szCs w:val="20"/>
          <w:rtl/>
          <w:lang w:eastAsia="en-US"/>
        </w:rPr>
        <w:t>[</w:t>
      </w:r>
      <w:r>
        <w:rPr>
          <w:rFonts w:cs="Narkisim" w:hint="cs"/>
          <w:szCs w:val="20"/>
          <w:rtl/>
          <w:lang w:eastAsia="en-US"/>
        </w:rPr>
        <w:t>הנפש ההוא מעמיה, את בריתי הפר</w:t>
      </w:r>
      <w:r>
        <w:rPr>
          <w:rFonts w:cs="Narkisi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איהי - מנלן דלא מיחייבא? </w:t>
      </w:r>
    </w:p>
    <w:p w:rsidR="007231BB" w:rsidRDefault="007231BB" w:rsidP="007231BB">
      <w:pPr>
        <w:rPr>
          <w:rFonts w:hint="cs"/>
          <w:rtl/>
          <w:lang w:eastAsia="en-US"/>
        </w:rPr>
      </w:pPr>
      <w:r>
        <w:rPr>
          <w:rFonts w:hint="cs"/>
          <w:rtl/>
          <w:lang w:eastAsia="en-US"/>
        </w:rPr>
        <w:t xml:space="preserve">דכתיב </w:t>
      </w:r>
      <w:r>
        <w:rPr>
          <w:rFonts w:cs="Miriam" w:hint="cs"/>
          <w:szCs w:val="20"/>
          <w:rtl/>
          <w:lang w:eastAsia="en-US"/>
        </w:rPr>
        <w:t>(שם)</w:t>
      </w:r>
      <w:r>
        <w:rPr>
          <w:rFonts w:hint="cs"/>
          <w:rtl/>
          <w:lang w:eastAsia="en-US"/>
        </w:rPr>
        <w:t xml:space="preserve"> '</w:t>
      </w:r>
      <w:r>
        <w:rPr>
          <w:rFonts w:cs="Narkisim" w:hint="cs"/>
          <w:rtl/>
          <w:lang w:eastAsia="en-US"/>
        </w:rPr>
        <w:t>כאשר צוה אותו אלהים</w:t>
      </w:r>
      <w:r>
        <w:rPr>
          <w:rFonts w:hint="cs"/>
          <w:rtl/>
          <w:lang w:eastAsia="en-US"/>
        </w:rPr>
        <w:t xml:space="preserve">': אותו - ולא אותה </w:t>
      </w:r>
      <w:r>
        <w:rPr>
          <w:rFonts w:cs="Miriam"/>
          <w:szCs w:val="20"/>
          <w:rtl/>
          <w:lang w:eastAsia="en-US"/>
        </w:rPr>
        <w:t>(</w:t>
      </w:r>
      <w:r>
        <w:rPr>
          <w:rFonts w:cs="Miriam" w:hint="cs"/>
          <w:szCs w:val="20"/>
          <w:rtl/>
          <w:lang w:eastAsia="en-US"/>
        </w:rPr>
        <w:t>ולא את שרה</w:t>
      </w:r>
      <w:r>
        <w:rPr>
          <w:rFonts w:cs="Miriam"/>
          <w:szCs w:val="20"/>
          <w:rtl/>
          <w:lang w:eastAsia="en-US"/>
        </w:rPr>
        <w:t>)</w:t>
      </w:r>
      <w:r>
        <w:rPr>
          <w:rFonts w:hint="cs"/>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אשכחן מיד </w:t>
      </w:r>
      <w:r>
        <w:rPr>
          <w:rFonts w:cs="Miriam"/>
          <w:szCs w:val="20"/>
          <w:rtl/>
          <w:lang w:eastAsia="en-US"/>
        </w:rPr>
        <w:t>(</w:t>
      </w:r>
      <w:r>
        <w:rPr>
          <w:rFonts w:cs="Miriam" w:hint="cs"/>
          <w:szCs w:val="20"/>
          <w:rtl/>
          <w:lang w:eastAsia="en-US"/>
        </w:rPr>
        <w:t>לאברהם נאמר כן</w:t>
      </w:r>
      <w:r>
        <w:rPr>
          <w:rFonts w:cs="Miriam"/>
          <w:szCs w:val="20"/>
          <w:rtl/>
          <w:lang w:eastAsia="en-US"/>
        </w:rPr>
        <w:t>)</w:t>
      </w:r>
      <w:r>
        <w:rPr>
          <w:rFonts w:hint="cs"/>
          <w:rtl/>
          <w:lang w:eastAsia="en-US"/>
        </w:rPr>
        <w:t>, לדורות מנלן?</w:t>
      </w:r>
    </w:p>
    <w:p w:rsidR="007231BB" w:rsidRDefault="007231BB" w:rsidP="007231BB">
      <w:pPr>
        <w:rPr>
          <w:rFonts w:hint="cs"/>
          <w:rtl/>
          <w:lang w:eastAsia="en-US"/>
        </w:rPr>
      </w:pPr>
      <w:r>
        <w:rPr>
          <w:rFonts w:hint="cs"/>
          <w:rtl/>
          <w:lang w:eastAsia="en-US"/>
        </w:rPr>
        <w:t>תנא דבי רבי ישמעאל: '</w:t>
      </w:r>
      <w:r>
        <w:rPr>
          <w:rFonts w:hint="cs"/>
          <w:i/>
          <w:iCs/>
          <w:rtl/>
          <w:lang w:eastAsia="en-US"/>
        </w:rPr>
        <w:t xml:space="preserve">כל מקום שנאמר 'צו' אינו אלא זירוז </w:t>
      </w:r>
      <w:r>
        <w:rPr>
          <w:rFonts w:cs="Miriam"/>
          <w:szCs w:val="20"/>
          <w:rtl/>
          <w:lang w:eastAsia="en-US"/>
        </w:rPr>
        <w:t>(</w:t>
      </w:r>
      <w:r>
        <w:rPr>
          <w:rFonts w:cs="Miriam" w:hint="cs"/>
          <w:szCs w:val="20"/>
          <w:rtl/>
          <w:lang w:eastAsia="en-US"/>
        </w:rPr>
        <w:t>שיהא מהיר וזריז בדבר</w:t>
      </w:r>
      <w:r>
        <w:rPr>
          <w:rFonts w:cs="Miriam"/>
          <w:szCs w:val="20"/>
          <w:rtl/>
          <w:lang w:eastAsia="en-US"/>
        </w:rPr>
        <w:t>)</w:t>
      </w:r>
      <w:r>
        <w:rPr>
          <w:i/>
          <w:iCs/>
          <w:rtl/>
          <w:lang w:eastAsia="en-US"/>
        </w:rPr>
        <w:t xml:space="preserve"> </w:t>
      </w:r>
      <w:r>
        <w:rPr>
          <w:rFonts w:hint="cs"/>
          <w:i/>
          <w:iCs/>
          <w:rtl/>
          <w:lang w:eastAsia="en-US"/>
        </w:rPr>
        <w:t xml:space="preserve">מיד </w:t>
      </w:r>
      <w:r>
        <w:rPr>
          <w:rFonts w:cs="Miriam"/>
          <w:szCs w:val="20"/>
          <w:rtl/>
          <w:lang w:eastAsia="en-US"/>
        </w:rPr>
        <w:t>(</w:t>
      </w:r>
      <w:r>
        <w:rPr>
          <w:rFonts w:cs="Miriam" w:hint="cs"/>
          <w:szCs w:val="20"/>
          <w:rtl/>
          <w:lang w:eastAsia="en-US"/>
        </w:rPr>
        <w:t>ונוהג מיד</w:t>
      </w:r>
      <w:r>
        <w:rPr>
          <w:rFonts w:cs="Miriam"/>
          <w:szCs w:val="20"/>
          <w:rtl/>
          <w:lang w:eastAsia="en-US"/>
        </w:rPr>
        <w:t>)</w:t>
      </w:r>
      <w:r>
        <w:rPr>
          <w:i/>
          <w:iCs/>
          <w:rtl/>
          <w:lang w:eastAsia="en-US"/>
        </w:rPr>
        <w:t xml:space="preserve"> </w:t>
      </w:r>
      <w:r>
        <w:rPr>
          <w:rFonts w:hint="cs"/>
          <w:i/>
          <w:iCs/>
          <w:rtl/>
          <w:lang w:eastAsia="en-US"/>
        </w:rPr>
        <w:t xml:space="preserve">ולדורות </w:t>
      </w:r>
      <w:r>
        <w:rPr>
          <w:rFonts w:cs="Miriam"/>
          <w:szCs w:val="20"/>
          <w:rtl/>
          <w:lang w:eastAsia="en-US"/>
        </w:rPr>
        <w:t>(</w:t>
      </w:r>
      <w:r>
        <w:rPr>
          <w:rFonts w:cs="Miriam" w:hint="cs"/>
          <w:szCs w:val="20"/>
          <w:rtl/>
          <w:lang w:eastAsia="en-US"/>
        </w:rPr>
        <w:t>ונוהג לדורות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זירוז - דכתיב </w:t>
      </w:r>
      <w:r>
        <w:rPr>
          <w:rFonts w:cs="Miriam" w:hint="cs"/>
          <w:szCs w:val="16"/>
          <w:rtl/>
          <w:lang w:eastAsia="en-US"/>
        </w:rPr>
        <w:t>(דברים ג,כח)</w:t>
      </w:r>
      <w:r>
        <w:rPr>
          <w:rFonts w:cs="Narkisim" w:hint="cs"/>
          <w:rtl/>
          <w:lang w:eastAsia="en-US"/>
        </w:rPr>
        <w:t xml:space="preserve"> וצו את יהושע וחזקהו ואמצהו</w:t>
      </w:r>
      <w:r>
        <w:rPr>
          <w:rFonts w:cs="Narkisim"/>
          <w:rtl/>
          <w:lang w:eastAsia="en-US"/>
        </w:rPr>
        <w:t xml:space="preserve"> </w:t>
      </w:r>
      <w:r>
        <w:rPr>
          <w:rFonts w:cs="Narkisim"/>
          <w:szCs w:val="20"/>
          <w:rtl/>
          <w:lang w:eastAsia="en-US"/>
        </w:rPr>
        <w:t>[</w:t>
      </w:r>
      <w:r>
        <w:rPr>
          <w:rFonts w:cs="Narkisim" w:hint="cs"/>
          <w:szCs w:val="20"/>
          <w:rtl/>
          <w:lang w:eastAsia="en-US"/>
        </w:rPr>
        <w:t>כי הוא יעבר לפני העם הזה והוא ינחיל אותם את הארץ אשר תראה</w:t>
      </w:r>
      <w:r>
        <w:rPr>
          <w:rFonts w:cs="Narkisi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מיד ולדורות - דכתיב </w:t>
      </w:r>
      <w:r>
        <w:rPr>
          <w:rFonts w:cs="Miriam" w:hint="cs"/>
          <w:szCs w:val="16"/>
          <w:rtl/>
          <w:lang w:eastAsia="en-US"/>
        </w:rPr>
        <w:t>[במדבר טו,כג:</w:t>
      </w:r>
      <w:r>
        <w:rPr>
          <w:rFonts w:cs="Narkisim" w:hint="cs"/>
          <w:szCs w:val="20"/>
          <w:rtl/>
          <w:lang w:eastAsia="en-US"/>
        </w:rPr>
        <w:t xml:space="preserve"> את כל אשר צוה ה' אליכם ביד משה</w:t>
      </w:r>
      <w:r>
        <w:rPr>
          <w:rFonts w:cs="Narkisim"/>
          <w:szCs w:val="20"/>
          <w:rtl/>
          <w:lang w:eastAsia="en-US"/>
        </w:rPr>
        <w:t>]</w:t>
      </w:r>
      <w:r>
        <w:rPr>
          <w:rFonts w:cs="Narkisim" w:hint="cs"/>
          <w:rtl/>
          <w:lang w:eastAsia="en-US"/>
        </w:rPr>
        <w:t xml:space="preserve"> מן היום אשר צוה ה' והלאה לדורותיכם</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'לפדותו' מנלן?</w:t>
      </w:r>
    </w:p>
    <w:p w:rsidR="007231BB" w:rsidRDefault="007231BB" w:rsidP="007231BB">
      <w:pPr>
        <w:rPr>
          <w:rFonts w:hint="cs"/>
          <w:rtl/>
          <w:lang w:eastAsia="en-US"/>
        </w:rPr>
      </w:pPr>
      <w:r>
        <w:rPr>
          <w:rFonts w:hint="cs"/>
          <w:rtl/>
          <w:lang w:eastAsia="en-US"/>
        </w:rPr>
        <w:t xml:space="preserve">דכתיב </w:t>
      </w:r>
      <w:r>
        <w:rPr>
          <w:rFonts w:ascii="Courier New" w:hAnsi="Courier New" w:cs="Courier New" w:hint="cs"/>
          <w:sz w:val="16"/>
          <w:szCs w:val="16"/>
          <w:rtl/>
          <w:lang w:eastAsia="en-US"/>
        </w:rPr>
        <w:t>[</w:t>
      </w:r>
      <w:r>
        <w:rPr>
          <w:rFonts w:ascii="Courier New" w:hAnsi="Courier New" w:cs="Miriam" w:hint="cs"/>
          <w:sz w:val="16"/>
          <w:szCs w:val="16"/>
          <w:rtl/>
          <w:lang w:eastAsia="en-US"/>
        </w:rPr>
        <w:t>שמות לד,כ:</w:t>
      </w:r>
      <w:r>
        <w:rPr>
          <w:rFonts w:ascii="Courier New" w:hAnsi="Courier New" w:cs="Narkisim" w:hint="cs"/>
          <w:sz w:val="16"/>
          <w:szCs w:val="20"/>
          <w:rtl/>
          <w:lang w:eastAsia="en-US"/>
        </w:rPr>
        <w:t xml:space="preserve"> ופטר חמור תפדה בשה ואם לא תפדה וערפתו]</w:t>
      </w:r>
      <w:r>
        <w:rPr>
          <w:rFonts w:ascii="Courier New" w:hAnsi="Courier New" w:cs="Narkisim" w:hint="cs"/>
          <w:sz w:val="16"/>
          <w:rtl/>
          <w:lang w:eastAsia="en-US"/>
        </w:rPr>
        <w:t xml:space="preserve"> </w:t>
      </w:r>
      <w:r>
        <w:rPr>
          <w:rFonts w:ascii="Courier New" w:hAnsi="Courier New" w:cs="Narkisim" w:hint="cs"/>
          <w:sz w:val="20"/>
          <w:rtl/>
          <w:lang w:eastAsia="en-US"/>
        </w:rPr>
        <w:t>כל בכור בניך תפדה</w:t>
      </w:r>
      <w:r>
        <w:rPr>
          <w:rFonts w:ascii="Courier New" w:hAnsi="Courier New" w:cs="Narkisim" w:hint="cs"/>
          <w:sz w:val="16"/>
          <w:rtl/>
          <w:lang w:eastAsia="en-US"/>
        </w:rPr>
        <w:t xml:space="preserve"> </w:t>
      </w:r>
      <w:r>
        <w:rPr>
          <w:rFonts w:ascii="Courier New" w:hAnsi="Courier New" w:cs="Narkisim" w:hint="cs"/>
          <w:sz w:val="16"/>
          <w:szCs w:val="20"/>
          <w:rtl/>
          <w:lang w:eastAsia="en-US"/>
        </w:rPr>
        <w:t xml:space="preserve">[ולא יראו פני </w:t>
      </w:r>
      <w:commentRangeStart w:id="13"/>
      <w:r>
        <w:rPr>
          <w:rFonts w:ascii="Courier New" w:hAnsi="Courier New" w:cs="Narkisim" w:hint="cs"/>
          <w:sz w:val="16"/>
          <w:szCs w:val="20"/>
          <w:rtl/>
          <w:lang w:eastAsia="en-US"/>
        </w:rPr>
        <w:t>ריקם</w:t>
      </w:r>
      <w:commentRangeEnd w:id="13"/>
      <w:r>
        <w:rPr>
          <w:rStyle w:val="ac"/>
          <w:vanish/>
          <w:rtl/>
        </w:rPr>
        <w:commentReference w:id="13"/>
      </w:r>
      <w:r>
        <w:rPr>
          <w:rFonts w:cs="Narkisim"/>
          <w:szCs w:val="20"/>
          <w:rtl/>
          <w:lang w:eastAsia="en-US"/>
        </w:rPr>
        <w:t>]</w:t>
      </w:r>
      <w:r>
        <w:rPr>
          <w:rFonts w:hint="cs"/>
          <w:rtl/>
          <w:lang w:eastAsia="en-US"/>
        </w:rPr>
        <w:t xml:space="preserve"> </w:t>
      </w:r>
    </w:p>
    <w:p w:rsidR="007231BB" w:rsidRDefault="007231BB" w:rsidP="007231BB">
      <w:pPr>
        <w:rPr>
          <w:rFonts w:cs="Miriam" w:hint="cs"/>
          <w:lang w:eastAsia="en-US"/>
        </w:rPr>
      </w:pPr>
      <w:r>
        <w:rPr>
          <w:rFonts w:hint="cs"/>
          <w:rtl/>
          <w:lang w:eastAsia="en-US"/>
        </w:rPr>
        <w:t xml:space="preserve">והיכא דלא פרקיה אבוה - מיחייב איהו למפרקיה דכתיב </w:t>
      </w:r>
      <w:r>
        <w:rPr>
          <w:rFonts w:cs="Miriam" w:hint="cs"/>
          <w:szCs w:val="16"/>
          <w:rtl/>
          <w:lang w:eastAsia="en-US"/>
        </w:rPr>
        <w:t>[במדבר יח,טו</w:t>
      </w:r>
      <w:r>
        <w:rPr>
          <w:rFonts w:cs="Miriam" w:hint="cs"/>
          <w:szCs w:val="20"/>
          <w:rtl/>
          <w:lang w:eastAsia="en-US"/>
        </w:rPr>
        <w:t>:</w:t>
      </w:r>
      <w:r>
        <w:rPr>
          <w:rFonts w:cs="Narkisim" w:hint="cs"/>
          <w:szCs w:val="20"/>
          <w:rtl/>
          <w:lang w:eastAsia="en-US"/>
        </w:rPr>
        <w:t xml:space="preserve"> כל פטר רחם לכל בשר אשר יקריבו לה' באדם ובבהמה יהיה לך, אך]</w:t>
      </w:r>
      <w:r>
        <w:rPr>
          <w:rFonts w:cs="Narkisim" w:hint="cs"/>
          <w:rtl/>
          <w:lang w:eastAsia="en-US"/>
        </w:rPr>
        <w:t xml:space="preserve"> פדה תפדה</w:t>
      </w:r>
      <w:r>
        <w:rPr>
          <w:rFonts w:cs="Narkisim"/>
          <w:rtl/>
          <w:lang w:eastAsia="en-US"/>
        </w:rPr>
        <w:t xml:space="preserve"> </w:t>
      </w:r>
      <w:r>
        <w:rPr>
          <w:rFonts w:cs="Narkisim"/>
          <w:szCs w:val="20"/>
          <w:rtl/>
          <w:lang w:eastAsia="en-US"/>
        </w:rPr>
        <w:t>[</w:t>
      </w:r>
      <w:r>
        <w:rPr>
          <w:rFonts w:cs="Narkisim" w:hint="cs"/>
          <w:szCs w:val="20"/>
          <w:rtl/>
          <w:lang w:eastAsia="en-US"/>
        </w:rPr>
        <w:t>את בכור האדם, ואת בכור הבהמה הטמאה תפדה</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כלומר: קרי ביה '</w:t>
      </w:r>
      <w:r>
        <w:rPr>
          <w:rFonts w:cs="Narkisim" w:hint="cs"/>
          <w:szCs w:val="20"/>
          <w:rtl/>
          <w:lang w:eastAsia="en-US"/>
        </w:rPr>
        <w:t>תפדה</w:t>
      </w:r>
      <w:r>
        <w:rPr>
          <w:rFonts w:cs="Miriam" w:hint="cs"/>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ואיהי </w:t>
      </w:r>
      <w:r>
        <w:rPr>
          <w:rFonts w:cs="Miriam"/>
          <w:szCs w:val="20"/>
          <w:rtl/>
          <w:lang w:eastAsia="en-US"/>
        </w:rPr>
        <w:t>(</w:t>
      </w:r>
      <w:r>
        <w:rPr>
          <w:rFonts w:cs="Miriam" w:hint="cs"/>
          <w:szCs w:val="20"/>
          <w:rtl/>
          <w:lang w:eastAsia="en-US"/>
        </w:rPr>
        <w:t>אמו</w:t>
      </w:r>
      <w:r>
        <w:rPr>
          <w:rFonts w:cs="Miriam"/>
          <w:szCs w:val="20"/>
          <w:rtl/>
          <w:lang w:eastAsia="en-US"/>
        </w:rPr>
        <w:t>)</w:t>
      </w:r>
      <w:r>
        <w:rPr>
          <w:rtl/>
          <w:lang w:eastAsia="en-US"/>
        </w:rPr>
        <w:t xml:space="preserve"> </w:t>
      </w:r>
      <w:r>
        <w:rPr>
          <w:rFonts w:hint="cs"/>
          <w:rtl/>
          <w:lang w:eastAsia="en-US"/>
        </w:rPr>
        <w:t xml:space="preserve">- מנלן דלא מיפקדה </w:t>
      </w:r>
      <w:r>
        <w:rPr>
          <w:rFonts w:cs="Miriam"/>
          <w:szCs w:val="20"/>
          <w:rtl/>
          <w:lang w:eastAsia="en-US"/>
        </w:rPr>
        <w:t>(</w:t>
      </w:r>
      <w:r>
        <w:rPr>
          <w:rFonts w:cs="Miriam" w:hint="cs"/>
          <w:szCs w:val="20"/>
          <w:rtl/>
          <w:lang w:eastAsia="en-US"/>
        </w:rPr>
        <w:t>מנין שאינה מצווה לפדות את בנה? דכיון דמצות עשה שלא הזמן גרמא הוא - בעי קרא למעוטה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דכתיב: 'תִּיפְדֶה' = 'תִּפָּדֶה': כל שמצווה לפדות את עצמו </w:t>
      </w:r>
      <w:r>
        <w:rPr>
          <w:rFonts w:cs="Miriam"/>
          <w:szCs w:val="20"/>
          <w:rtl/>
          <w:lang w:eastAsia="en-US"/>
        </w:rPr>
        <w:t>(</w:t>
      </w:r>
      <w:r>
        <w:rPr>
          <w:rFonts w:cs="Miriam" w:hint="cs"/>
          <w:szCs w:val="20"/>
          <w:rtl/>
          <w:lang w:eastAsia="en-US"/>
        </w:rPr>
        <w:t>כשהוא בכור ולא פדאו אביו</w:t>
      </w:r>
      <w:r>
        <w:rPr>
          <w:rFonts w:cs="Miriam"/>
          <w:szCs w:val="20"/>
          <w:rtl/>
          <w:lang w:eastAsia="en-US"/>
        </w:rPr>
        <w:t>)</w:t>
      </w:r>
      <w:r>
        <w:rPr>
          <w:rtl/>
          <w:lang w:eastAsia="en-US"/>
        </w:rPr>
        <w:t xml:space="preserve"> </w:t>
      </w:r>
      <w:r>
        <w:rPr>
          <w:rFonts w:hint="cs"/>
          <w:rtl/>
          <w:lang w:eastAsia="en-US"/>
        </w:rPr>
        <w:t xml:space="preserve">- מצווה לפדות את אחרים, וכל שאינו מצווה לפדות את עצמו - אינו מצווה לפדות אחרים. </w:t>
      </w:r>
    </w:p>
    <w:p w:rsidR="007231BB" w:rsidRDefault="007231BB" w:rsidP="007231BB">
      <w:pPr>
        <w:rPr>
          <w:rFonts w:hint="cs"/>
          <w:rtl/>
          <w:lang w:eastAsia="en-US"/>
        </w:rPr>
      </w:pPr>
      <w:r>
        <w:rPr>
          <w:rFonts w:hint="cs"/>
          <w:rtl/>
          <w:lang w:eastAsia="en-US"/>
        </w:rPr>
        <w:t xml:space="preserve">ואיהי - מנלן דלא מיחייבא למיפרק נפשה </w:t>
      </w:r>
      <w:r>
        <w:rPr>
          <w:rFonts w:cs="Miriam"/>
          <w:szCs w:val="20"/>
          <w:rtl/>
          <w:lang w:eastAsia="en-US"/>
        </w:rPr>
        <w:t>(</w:t>
      </w:r>
      <w:r>
        <w:rPr>
          <w:rFonts w:cs="Miriam" w:hint="cs"/>
          <w:szCs w:val="20"/>
          <w:rtl/>
          <w:lang w:eastAsia="en-US"/>
        </w:rPr>
        <w:t>נהי דאביה אינו מצווה לפדותה, דכתיב '</w:t>
      </w:r>
      <w:r>
        <w:rPr>
          <w:rFonts w:cs="Narkisim" w:hint="cs"/>
          <w:szCs w:val="20"/>
          <w:rtl/>
          <w:lang w:eastAsia="en-US"/>
        </w:rPr>
        <w:t>בכור בניך</w:t>
      </w:r>
      <w:r>
        <w:rPr>
          <w:rFonts w:cs="Miriam" w:hint="cs"/>
          <w:szCs w:val="20"/>
          <w:rtl/>
          <w:lang w:eastAsia="en-US"/>
        </w:rPr>
        <w:t>' - אימא איהי תפדה נפשה לכשתגדל, דהא קרינן ביה '</w:t>
      </w:r>
      <w:r>
        <w:rPr>
          <w:rFonts w:cs="Narkisim" w:hint="cs"/>
          <w:szCs w:val="20"/>
          <w:rtl/>
          <w:lang w:eastAsia="en-US"/>
        </w:rPr>
        <w:t>תפדה</w:t>
      </w:r>
      <w:r>
        <w:rPr>
          <w:rFonts w:cs="Miriam" w:hint="cs"/>
          <w:szCs w:val="20"/>
          <w:rtl/>
          <w:lang w:eastAsia="en-US"/>
        </w:rPr>
        <w:t>' - אלמא מצוה אברא נמי רמיא, והך מצות עשה שאין הזמן גרמא היא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דכתיב '</w:t>
      </w:r>
      <w:r>
        <w:rPr>
          <w:rFonts w:cs="Narkisim" w:hint="cs"/>
          <w:rtl/>
          <w:lang w:eastAsia="en-US"/>
        </w:rPr>
        <w:t>תפדה</w:t>
      </w:r>
      <w:r>
        <w:rPr>
          <w:rFonts w:hint="cs"/>
          <w:rtl/>
          <w:lang w:eastAsia="en-US"/>
        </w:rPr>
        <w:t xml:space="preserve">' = תיפדה: כל שאחרים </w:t>
      </w:r>
      <w:r>
        <w:rPr>
          <w:rFonts w:cs="Miriam"/>
          <w:szCs w:val="20"/>
          <w:rtl/>
          <w:lang w:eastAsia="en-US"/>
        </w:rPr>
        <w:t>(</w:t>
      </w:r>
      <w:r>
        <w:rPr>
          <w:rFonts w:cs="Miriam" w:hint="cs"/>
          <w:szCs w:val="20"/>
          <w:rtl/>
          <w:lang w:eastAsia="en-US"/>
        </w:rPr>
        <w:t>האב</w:t>
      </w:r>
      <w:r>
        <w:rPr>
          <w:rFonts w:cs="Miriam"/>
          <w:szCs w:val="20"/>
          <w:rtl/>
          <w:lang w:eastAsia="en-US"/>
        </w:rPr>
        <w:t>)</w:t>
      </w:r>
      <w:r>
        <w:rPr>
          <w:rtl/>
          <w:lang w:eastAsia="en-US"/>
        </w:rPr>
        <w:t xml:space="preserve"> </w:t>
      </w:r>
      <w:r>
        <w:rPr>
          <w:rFonts w:hint="cs"/>
          <w:rtl/>
          <w:lang w:eastAsia="en-US"/>
        </w:rPr>
        <w:t xml:space="preserve">מצווים לפדותו - מצווה לפדות את עצמו, וכל שאין אחרים מצווים לפדותו - אין מצווה לפדות את עצמו. </w:t>
      </w:r>
    </w:p>
    <w:p w:rsidR="007231BB" w:rsidRDefault="007231BB" w:rsidP="007231BB">
      <w:pPr>
        <w:rPr>
          <w:rFonts w:hint="cs"/>
          <w:rtl/>
          <w:lang w:eastAsia="en-US"/>
        </w:rPr>
      </w:pPr>
      <w:r>
        <w:rPr>
          <w:rFonts w:hint="cs"/>
          <w:rtl/>
          <w:lang w:eastAsia="en-US"/>
        </w:rPr>
        <w:t xml:space="preserve">ומנין שאין אחרים מצווין לפדותה? </w:t>
      </w:r>
    </w:p>
    <w:p w:rsidR="007231BB" w:rsidRDefault="007231BB" w:rsidP="007231BB">
      <w:pPr>
        <w:rPr>
          <w:rFonts w:hint="cs"/>
          <w:rtl/>
          <w:lang w:eastAsia="en-US"/>
        </w:rPr>
      </w:pPr>
      <w:r>
        <w:rPr>
          <w:rFonts w:hint="cs"/>
          <w:rtl/>
          <w:lang w:eastAsia="en-US"/>
        </w:rPr>
        <w:t xml:space="preserve">דאמר קרא </w:t>
      </w:r>
      <w:r>
        <w:rPr>
          <w:rFonts w:cs="Miriam" w:hint="cs"/>
          <w:szCs w:val="16"/>
          <w:rtl/>
          <w:lang w:eastAsia="en-US"/>
        </w:rPr>
        <w:t>(שם)</w:t>
      </w:r>
      <w:r>
        <w:rPr>
          <w:rFonts w:hint="cs"/>
          <w:rtl/>
          <w:lang w:eastAsia="en-US"/>
        </w:rPr>
        <w:t xml:space="preserve"> </w:t>
      </w:r>
      <w:r>
        <w:rPr>
          <w:rFonts w:cs="Narkisim" w:hint="cs"/>
          <w:rtl/>
          <w:lang w:eastAsia="en-US"/>
        </w:rPr>
        <w:t>כל בכור בניך תפדה</w:t>
      </w:r>
      <w:r>
        <w:rPr>
          <w:rFonts w:hint="cs"/>
          <w:rtl/>
          <w:lang w:eastAsia="en-US"/>
        </w:rPr>
        <w:t xml:space="preserve"> - בניך ולא בנותיך. </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 xml:space="preserve">הוא לפדות </w:t>
      </w:r>
      <w:r>
        <w:rPr>
          <w:rFonts w:cs="Miriam"/>
          <w:szCs w:val="20"/>
          <w:rtl/>
          <w:lang w:eastAsia="en-US"/>
        </w:rPr>
        <w:t>(</w:t>
      </w:r>
      <w:r>
        <w:rPr>
          <w:rFonts w:cs="Miriam" w:hint="cs"/>
          <w:szCs w:val="20"/>
          <w:rtl/>
          <w:lang w:eastAsia="en-US"/>
        </w:rPr>
        <w:t>שלא פדאו אביו</w:t>
      </w:r>
      <w:r>
        <w:rPr>
          <w:rFonts w:cs="Miriam"/>
          <w:szCs w:val="20"/>
          <w:rtl/>
          <w:lang w:eastAsia="en-US"/>
        </w:rPr>
        <w:t>)</w:t>
      </w:r>
      <w:r>
        <w:rPr>
          <w:i/>
          <w:iCs/>
          <w:rtl/>
          <w:lang w:eastAsia="en-US"/>
        </w:rPr>
        <w:t xml:space="preserve"> </w:t>
      </w:r>
      <w:r>
        <w:rPr>
          <w:rFonts w:hint="cs"/>
          <w:i/>
          <w:iCs/>
          <w:rtl/>
          <w:lang w:eastAsia="en-US"/>
        </w:rPr>
        <w:t>ובנו לפדות - הוא קודם לבנו;</w:t>
      </w:r>
    </w:p>
    <w:p w:rsidR="007231BB" w:rsidRDefault="007231BB" w:rsidP="007231BB">
      <w:pPr>
        <w:rPr>
          <w:rFonts w:hint="cs"/>
          <w:rtl/>
          <w:lang w:eastAsia="en-US"/>
        </w:rPr>
      </w:pPr>
      <w:r>
        <w:rPr>
          <w:rFonts w:hint="cs"/>
          <w:i/>
          <w:iCs/>
          <w:rtl/>
          <w:lang w:eastAsia="en-US"/>
        </w:rPr>
        <w:t>רבי יהודה אומר: בנו קודמו, שזה - מצותו על אביו, וזה - מצות בנו עליו.</w:t>
      </w:r>
      <w:r>
        <w:rPr>
          <w:rFonts w:hint="cs"/>
          <w:rtl/>
          <w:lang w:eastAsia="en-US"/>
        </w:rPr>
        <w:t>'</w:t>
      </w:r>
    </w:p>
    <w:p w:rsidR="007231BB" w:rsidRDefault="007231BB" w:rsidP="007231BB">
      <w:pPr>
        <w:rPr>
          <w:rFonts w:cs="Miriam" w:hint="cs"/>
          <w:lang w:eastAsia="en-US"/>
        </w:rPr>
      </w:pPr>
      <w:r>
        <w:rPr>
          <w:rFonts w:hint="cs"/>
          <w:rtl/>
          <w:lang w:eastAsia="en-US"/>
        </w:rPr>
        <w:t>אמר רבי ירמיה: הכל מודין</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כט,ב</w:t>
      </w:r>
      <w:r>
        <w:rPr>
          <w:rtl/>
          <w:lang w:eastAsia="en-US"/>
        </w:rPr>
        <w:t>)</w:t>
      </w:r>
    </w:p>
    <w:p w:rsidR="007231BB" w:rsidRDefault="007231BB" w:rsidP="007231BB">
      <w:pPr>
        <w:rPr>
          <w:rFonts w:hint="cs"/>
          <w:rtl/>
          <w:lang w:eastAsia="en-US"/>
        </w:rPr>
      </w:pPr>
      <w:r>
        <w:rPr>
          <w:rFonts w:hint="cs"/>
          <w:rtl/>
          <w:lang w:eastAsia="en-US"/>
        </w:rPr>
        <w:t xml:space="preserve">כל היכא דליכא אלא חמש סלעים </w:t>
      </w:r>
      <w:r>
        <w:rPr>
          <w:rFonts w:cs="Miriam"/>
          <w:szCs w:val="20"/>
          <w:rtl/>
          <w:lang w:eastAsia="en-US"/>
        </w:rPr>
        <w:t>(</w:t>
      </w:r>
      <w:r>
        <w:rPr>
          <w:rFonts w:cs="Miriam" w:hint="cs"/>
          <w:szCs w:val="20"/>
          <w:rtl/>
          <w:lang w:eastAsia="en-US"/>
        </w:rPr>
        <w:t>דלית ליה נכסי אלא חמש סלעים</w:t>
      </w:r>
      <w:r>
        <w:rPr>
          <w:rFonts w:cs="Miriam"/>
          <w:szCs w:val="20"/>
          <w:rtl/>
          <w:lang w:eastAsia="en-US"/>
        </w:rPr>
        <w:t>)</w:t>
      </w:r>
      <w:r>
        <w:rPr>
          <w:rtl/>
          <w:lang w:eastAsia="en-US"/>
        </w:rPr>
        <w:t xml:space="preserve"> </w:t>
      </w:r>
      <w:r>
        <w:rPr>
          <w:rFonts w:hint="cs"/>
          <w:rtl/>
          <w:lang w:eastAsia="en-US"/>
        </w:rPr>
        <w:t xml:space="preserve">- הוא קודם לבנו; מאי טעמא? - מצוה דגופיה עדיפא; כי פליגי היכא דאיכא חמש משועבדים וחמש בני חורין: רבי יהודה סבר: מלוה דכתיב בתורה - ככתובה בשטר דמיא </w:t>
      </w:r>
      <w:r>
        <w:rPr>
          <w:rFonts w:cs="Miriam"/>
          <w:szCs w:val="20"/>
          <w:rtl/>
          <w:lang w:eastAsia="en-US"/>
        </w:rPr>
        <w:t>(</w:t>
      </w:r>
      <w:r>
        <w:rPr>
          <w:rFonts w:cs="Miriam" w:hint="cs"/>
          <w:szCs w:val="20"/>
          <w:rtl/>
          <w:lang w:eastAsia="en-US"/>
        </w:rPr>
        <w:t>ובפדיון עצמו היה מחוייב קודם ששיעבד קרקעותיו, ויטרוף את הלקוחות; הילכך:</w:t>
      </w:r>
      <w:r>
        <w:rPr>
          <w:rFonts w:cs="Miriam"/>
          <w:szCs w:val="20"/>
          <w:rtl/>
          <w:lang w:eastAsia="en-US"/>
        </w:rPr>
        <w:t>)</w:t>
      </w:r>
      <w:r>
        <w:rPr>
          <w:rtl/>
          <w:lang w:eastAsia="en-US"/>
        </w:rPr>
        <w:t xml:space="preserve"> </w:t>
      </w:r>
      <w:r>
        <w:rPr>
          <w:rFonts w:hint="cs"/>
          <w:rtl/>
          <w:lang w:eastAsia="en-US"/>
        </w:rPr>
        <w:t xml:space="preserve">בהני חמש </w:t>
      </w:r>
      <w:r>
        <w:rPr>
          <w:rFonts w:cs="Miriam"/>
          <w:szCs w:val="20"/>
          <w:rtl/>
          <w:lang w:eastAsia="en-US"/>
        </w:rPr>
        <w:t>(</w:t>
      </w:r>
      <w:r>
        <w:rPr>
          <w:rFonts w:cs="Miriam" w:hint="cs"/>
          <w:szCs w:val="20"/>
          <w:rtl/>
          <w:lang w:eastAsia="en-US"/>
        </w:rPr>
        <w:t>דאיכא</w:t>
      </w:r>
      <w:r>
        <w:rPr>
          <w:rFonts w:cs="Miriam"/>
          <w:szCs w:val="20"/>
          <w:rtl/>
          <w:lang w:eastAsia="en-US"/>
        </w:rPr>
        <w:t>)</w:t>
      </w:r>
      <w:r>
        <w:rPr>
          <w:rtl/>
          <w:lang w:eastAsia="en-US"/>
        </w:rPr>
        <w:t xml:space="preserve"> </w:t>
      </w:r>
      <w:r>
        <w:rPr>
          <w:rFonts w:hint="cs"/>
          <w:rtl/>
          <w:lang w:eastAsia="en-US"/>
        </w:rPr>
        <w:t xml:space="preserve">- פריק לבריה </w:t>
      </w:r>
      <w:r>
        <w:rPr>
          <w:rFonts w:cs="Miriam"/>
          <w:szCs w:val="20"/>
          <w:rtl/>
          <w:lang w:eastAsia="en-US"/>
        </w:rPr>
        <w:t>(</w:t>
      </w:r>
      <w:r>
        <w:rPr>
          <w:rFonts w:cs="Miriam" w:hint="cs"/>
          <w:szCs w:val="20"/>
          <w:rtl/>
          <w:lang w:eastAsia="en-US"/>
        </w:rPr>
        <w:t>דאין זה אונאה, שהרי מצות בנו עליו יותר ממצותו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ואזיל כהן וטריף ליה </w:t>
      </w:r>
      <w:r>
        <w:rPr>
          <w:rFonts w:cs="Miriam"/>
          <w:szCs w:val="20"/>
          <w:rtl/>
          <w:lang w:eastAsia="en-US"/>
        </w:rPr>
        <w:t>(</w:t>
      </w:r>
      <w:r>
        <w:rPr>
          <w:rFonts w:cs="Miriam" w:hint="cs"/>
          <w:szCs w:val="20"/>
          <w:rtl/>
          <w:lang w:eastAsia="en-US"/>
        </w:rPr>
        <w:t>לקוחות</w:t>
      </w:r>
      <w:r>
        <w:rPr>
          <w:rFonts w:cs="Miriam"/>
          <w:szCs w:val="20"/>
          <w:rtl/>
          <w:lang w:eastAsia="en-US"/>
        </w:rPr>
        <w:t>)</w:t>
      </w:r>
      <w:r>
        <w:rPr>
          <w:rFonts w:hint="cs"/>
          <w:rtl/>
          <w:lang w:eastAsia="en-US"/>
        </w:rPr>
        <w:t xml:space="preserve"> לחמש משועבדים לדידיה </w:t>
      </w:r>
      <w:r>
        <w:rPr>
          <w:rFonts w:cs="Miriam"/>
          <w:szCs w:val="20"/>
          <w:rtl/>
          <w:lang w:eastAsia="en-US"/>
        </w:rPr>
        <w:t>(</w:t>
      </w:r>
      <w:r>
        <w:rPr>
          <w:rFonts w:cs="Miriam" w:hint="cs"/>
          <w:szCs w:val="20"/>
          <w:rtl/>
          <w:lang w:eastAsia="en-US"/>
        </w:rPr>
        <w:t>על פדיון עצמו</w:t>
      </w:r>
      <w:r>
        <w:rPr>
          <w:rFonts w:cs="Miriam"/>
          <w:szCs w:val="20"/>
          <w:rtl/>
          <w:lang w:eastAsia="en-US"/>
        </w:rPr>
        <w:t>)</w:t>
      </w:r>
      <w:r>
        <w:rPr>
          <w:rFonts w:hint="cs"/>
          <w:rtl/>
          <w:lang w:eastAsia="en-US"/>
        </w:rPr>
        <w:t xml:space="preserve">; ורבנן סברי: מלוה דכתיב באורייתא - לאו ככתובה בשטר דמיא </w:t>
      </w:r>
      <w:r>
        <w:rPr>
          <w:rFonts w:cs="Miriam"/>
          <w:szCs w:val="20"/>
          <w:rtl/>
          <w:lang w:eastAsia="en-US"/>
        </w:rPr>
        <w:t>(</w:t>
      </w:r>
      <w:r>
        <w:rPr>
          <w:rFonts w:cs="Miriam" w:hint="cs"/>
          <w:szCs w:val="20"/>
          <w:rtl/>
          <w:lang w:eastAsia="en-US"/>
        </w:rPr>
        <w:t>ואינו גובה ממשועבדים</w:t>
      </w:r>
      <w:r>
        <w:rPr>
          <w:rFonts w:cs="Miriam"/>
          <w:szCs w:val="20"/>
          <w:rtl/>
          <w:lang w:eastAsia="en-US"/>
        </w:rPr>
        <w:t>)</w:t>
      </w:r>
      <w:r>
        <w:rPr>
          <w:rFonts w:hint="cs"/>
          <w:rtl/>
          <w:lang w:eastAsia="en-US"/>
        </w:rPr>
        <w:t>, והילכך: מצוה דגופיה עדיף.</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לפדות את בנו ולעלות לרגל - פודה את בנו, ואחר כך עולה לרגל.</w:t>
      </w:r>
    </w:p>
    <w:p w:rsidR="007231BB" w:rsidRDefault="007231BB" w:rsidP="007231BB">
      <w:pPr>
        <w:rPr>
          <w:rFonts w:hint="cs"/>
          <w:rtl/>
          <w:lang w:eastAsia="en-US"/>
        </w:rPr>
      </w:pPr>
      <w:r>
        <w:rPr>
          <w:rFonts w:hint="cs"/>
          <w:i/>
          <w:iCs/>
          <w:rtl/>
          <w:lang w:eastAsia="en-US"/>
        </w:rPr>
        <w:t>רבי יהודה אומר: עולה לרגל ואחר כך פודה את בנו, שזו מצוה עוברת וזו מצוה שאינה עוברת.</w:t>
      </w:r>
      <w:r>
        <w:rPr>
          <w:rFonts w:hint="cs"/>
          <w:rtl/>
          <w:lang w:eastAsia="en-US"/>
        </w:rPr>
        <w:t>'</w:t>
      </w:r>
    </w:p>
    <w:p w:rsidR="007231BB" w:rsidRDefault="007231BB" w:rsidP="007231BB">
      <w:pPr>
        <w:rPr>
          <w:rFonts w:hint="cs"/>
          <w:rtl/>
          <w:lang w:eastAsia="en-US"/>
        </w:rPr>
      </w:pPr>
      <w:r>
        <w:rPr>
          <w:rFonts w:hint="cs"/>
          <w:rtl/>
          <w:lang w:eastAsia="en-US"/>
        </w:rPr>
        <w:t xml:space="preserve">בשלמא לרבי יהודה, כדקאמר טעמא; אלא רבנן - מאי טעמייהו? </w:t>
      </w:r>
    </w:p>
    <w:p w:rsidR="007231BB" w:rsidRDefault="007231BB" w:rsidP="007231BB">
      <w:pPr>
        <w:rPr>
          <w:rFonts w:hint="cs"/>
          <w:rtl/>
          <w:lang w:eastAsia="en-US"/>
        </w:rPr>
      </w:pPr>
      <w:r>
        <w:rPr>
          <w:rFonts w:hint="cs"/>
          <w:rtl/>
          <w:lang w:eastAsia="en-US"/>
        </w:rPr>
        <w:t xml:space="preserve">דאמר קרא </w:t>
      </w:r>
      <w:r>
        <w:rPr>
          <w:rFonts w:cs="Miriam" w:hint="cs"/>
          <w:szCs w:val="16"/>
          <w:rtl/>
          <w:lang w:eastAsia="en-US"/>
        </w:rPr>
        <w:t>[שמות לד,כ:</w:t>
      </w:r>
      <w:r>
        <w:rPr>
          <w:rFonts w:cs="Narkisim" w:hint="cs"/>
          <w:szCs w:val="20"/>
          <w:rtl/>
          <w:lang w:eastAsia="en-US"/>
        </w:rPr>
        <w:t xml:space="preserve"> </w:t>
      </w:r>
      <w:r>
        <w:rPr>
          <w:rFonts w:ascii="Courier New" w:hAnsi="Courier New" w:cs="Narkisim" w:hint="cs"/>
          <w:sz w:val="20"/>
          <w:szCs w:val="20"/>
          <w:rtl/>
          <w:lang w:eastAsia="en-US"/>
        </w:rPr>
        <w:t>ופטר חמור תפדה בשה ואם לא תפדה וערפתו</w:t>
      </w:r>
      <w:r>
        <w:rPr>
          <w:rFonts w:cs="Narkisim" w:hint="cs"/>
          <w:szCs w:val="20"/>
          <w:rtl/>
          <w:lang w:eastAsia="en-US"/>
        </w:rPr>
        <w:t>]</w:t>
      </w:r>
      <w:r>
        <w:rPr>
          <w:rFonts w:cs="Narkisim" w:hint="cs"/>
          <w:rtl/>
          <w:lang w:eastAsia="en-US"/>
        </w:rPr>
        <w:t xml:space="preserve"> כל בכור בניך תפדה</w:t>
      </w:r>
      <w:r>
        <w:rPr>
          <w:rFonts w:hint="cs"/>
          <w:rtl/>
          <w:lang w:eastAsia="en-US"/>
        </w:rPr>
        <w:t xml:space="preserve">...' והדר </w:t>
      </w:r>
      <w:r>
        <w:rPr>
          <w:rFonts w:cs="Miriam" w:hint="cs"/>
          <w:szCs w:val="16"/>
          <w:rtl/>
          <w:lang w:eastAsia="en-US"/>
        </w:rPr>
        <w:t>[</w:t>
      </w:r>
      <w:r>
        <w:rPr>
          <w:rFonts w:ascii="Courier New" w:hAnsi="Courier New" w:cs="Miriam" w:hint="cs"/>
          <w:sz w:val="16"/>
          <w:szCs w:val="16"/>
          <w:rtl/>
          <w:lang w:eastAsia="en-US"/>
        </w:rPr>
        <w:t>סוף הפסוק</w:t>
      </w:r>
      <w:r>
        <w:rPr>
          <w:rFonts w:cs="Miriam" w:hint="cs"/>
          <w:szCs w:val="16"/>
          <w:rtl/>
          <w:lang w:eastAsia="en-US"/>
        </w:rPr>
        <w:t>]</w:t>
      </w:r>
      <w:r>
        <w:rPr>
          <w:rFonts w:hint="cs"/>
          <w:rtl/>
          <w:lang w:eastAsia="en-US"/>
        </w:rPr>
        <w:t xml:space="preserve"> '</w:t>
      </w:r>
      <w:r>
        <w:rPr>
          <w:rFonts w:cs="Narkisim" w:hint="cs"/>
          <w:szCs w:val="20"/>
          <w:rtl/>
          <w:lang w:eastAsia="en-US"/>
        </w:rPr>
        <w:t>[ו]</w:t>
      </w:r>
      <w:r>
        <w:rPr>
          <w:rFonts w:cs="Narkisim" w:hint="cs"/>
          <w:rtl/>
          <w:lang w:eastAsia="en-US"/>
        </w:rPr>
        <w:t>לא יראו פני ריקם</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מנין שאם היו לו חמשה בנים מחמש נשים - שחייב לפדות כולן? תלמוד לומר: '</w:t>
      </w:r>
      <w:r>
        <w:rPr>
          <w:rFonts w:hint="cs"/>
          <w:i/>
          <w:iCs/>
          <w:u w:val="single"/>
          <w:rtl/>
          <w:lang w:eastAsia="en-US"/>
        </w:rPr>
        <w:t>כל</w:t>
      </w:r>
      <w:r>
        <w:rPr>
          <w:rFonts w:hint="cs"/>
          <w:i/>
          <w:iCs/>
          <w:rtl/>
          <w:lang w:eastAsia="en-US"/>
        </w:rPr>
        <w:t xml:space="preserve"> בכור בניך תפדה.</w:t>
      </w:r>
      <w:r>
        <w:rPr>
          <w:rFonts w:hint="cs"/>
          <w:rtl/>
          <w:lang w:eastAsia="en-US"/>
        </w:rPr>
        <w:t>'</w:t>
      </w:r>
    </w:p>
    <w:p w:rsidR="007231BB" w:rsidRDefault="007231BB" w:rsidP="007231BB">
      <w:pPr>
        <w:rPr>
          <w:rFonts w:hint="cs"/>
          <w:rtl/>
          <w:lang w:eastAsia="en-US"/>
        </w:rPr>
      </w:pPr>
      <w:r>
        <w:rPr>
          <w:rFonts w:hint="cs"/>
          <w:rtl/>
          <w:lang w:eastAsia="en-US"/>
        </w:rPr>
        <w:t>פשיטא: בפטר רחם תלא רחמנא!</w:t>
      </w:r>
    </w:p>
    <w:p w:rsidR="007231BB" w:rsidRDefault="007231BB" w:rsidP="007231BB">
      <w:pPr>
        <w:rPr>
          <w:rFonts w:hint="cs"/>
          <w:rtl/>
          <w:lang w:eastAsia="en-US"/>
        </w:rPr>
      </w:pPr>
      <w:r>
        <w:rPr>
          <w:rFonts w:hint="cs"/>
          <w:rtl/>
          <w:lang w:eastAsia="en-US"/>
        </w:rPr>
        <w:t>מהו דתימא נילף 'בכור' 'בכור' מנחלה: מה להלן '</w:t>
      </w:r>
      <w:r>
        <w:rPr>
          <w:rFonts w:cs="Narkisim" w:hint="cs"/>
          <w:rtl/>
          <w:lang w:eastAsia="en-US"/>
        </w:rPr>
        <w:t xml:space="preserve">ראשית </w:t>
      </w:r>
      <w:r>
        <w:rPr>
          <w:rFonts w:cs="Narkisim" w:hint="cs"/>
          <w:i/>
          <w:iCs/>
          <w:rtl/>
          <w:lang w:eastAsia="en-US"/>
        </w:rPr>
        <w:t>אונו</w:t>
      </w:r>
      <w:r>
        <w:rPr>
          <w:rFonts w:hint="cs"/>
          <w:rtl/>
          <w:lang w:eastAsia="en-US"/>
        </w:rPr>
        <w:t>'* אף כאן ראשית אונו - קא משמע לן.</w:t>
      </w:r>
    </w:p>
    <w:p w:rsidR="007231BB" w:rsidRDefault="007231BB" w:rsidP="007231BB">
      <w:pPr>
        <w:rPr>
          <w:rFonts w:cs="Miriam" w:hint="cs"/>
          <w:lang w:eastAsia="en-US"/>
        </w:rPr>
      </w:pPr>
      <w:r>
        <w:rPr>
          <w:rFonts w:hint="cs"/>
          <w:rtl/>
          <w:lang w:eastAsia="en-US"/>
        </w:rPr>
        <w:t>*</w:t>
      </w:r>
      <w:r>
        <w:rPr>
          <w:rFonts w:cs="Miriam"/>
          <w:szCs w:val="16"/>
          <w:rtl/>
          <w:lang w:eastAsia="en-US"/>
        </w:rPr>
        <w:t>דברים כא</w:t>
      </w:r>
      <w:r>
        <w:rPr>
          <w:rFonts w:cs="Miriam" w:hint="cs"/>
          <w:szCs w:val="16"/>
          <w:rtl/>
          <w:lang w:eastAsia="en-US"/>
        </w:rPr>
        <w:t xml:space="preserve">,יז: </w:t>
      </w:r>
      <w:r>
        <w:rPr>
          <w:rFonts w:cs="Narkisim"/>
          <w:szCs w:val="20"/>
          <w:rtl/>
          <w:lang w:eastAsia="en-US"/>
        </w:rPr>
        <w:t>כי את הבכר בן השנואה יכיר לתת לו פי שנים בכל אשר ימצא לו כי הוא ראשית א</w:t>
      </w:r>
      <w:r>
        <w:rPr>
          <w:rFonts w:cs="Narkisim" w:hint="cs"/>
          <w:szCs w:val="20"/>
          <w:rtl/>
          <w:lang w:eastAsia="en-US"/>
        </w:rPr>
        <w:t>ֹ</w:t>
      </w:r>
      <w:r>
        <w:rPr>
          <w:rFonts w:cs="Narkisim"/>
          <w:szCs w:val="20"/>
          <w:rtl/>
          <w:lang w:eastAsia="en-US"/>
        </w:rPr>
        <w:t>נו</w:t>
      </w:r>
      <w:r>
        <w:rPr>
          <w:rFonts w:cs="Narkisim" w:hint="cs"/>
          <w:szCs w:val="20"/>
          <w:rtl/>
          <w:lang w:eastAsia="en-US"/>
        </w:rPr>
        <w:t>ֹ</w:t>
      </w:r>
      <w:r>
        <w:rPr>
          <w:rFonts w:cs="Narkisim"/>
          <w:szCs w:val="20"/>
          <w:rtl/>
          <w:lang w:eastAsia="en-US"/>
        </w:rPr>
        <w:t xml:space="preserve"> לו משפט הבכרה</w:t>
      </w:r>
      <w:r>
        <w:rPr>
          <w:rFonts w:cs="Narkisim" w:hint="cs"/>
          <w:szCs w:val="20"/>
          <w:rtl/>
          <w:lang w:eastAsia="en-US"/>
        </w:rPr>
        <w:t>.</w:t>
      </w:r>
    </w:p>
    <w:p w:rsidR="007231BB" w:rsidRDefault="007231BB" w:rsidP="007231BB">
      <w:pPr>
        <w:rPr>
          <w:rFonts w:cs="Miriam" w:hint="cs"/>
          <w:szCs w:val="20"/>
          <w:rtl/>
          <w:lang w:eastAsia="en-US"/>
        </w:rPr>
      </w:pP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'ללמדו תורה' מנלן?</w:t>
      </w:r>
    </w:p>
    <w:p w:rsidR="007231BB" w:rsidRDefault="007231BB" w:rsidP="007231BB">
      <w:pPr>
        <w:rPr>
          <w:rFonts w:hint="cs"/>
          <w:rtl/>
          <w:lang w:eastAsia="en-US"/>
        </w:rPr>
      </w:pPr>
      <w:r>
        <w:rPr>
          <w:rFonts w:hint="cs"/>
          <w:rtl/>
          <w:lang w:eastAsia="en-US"/>
        </w:rPr>
        <w:t xml:space="preserve">דכתיב </w:t>
      </w:r>
      <w:r>
        <w:rPr>
          <w:rFonts w:cs="Miriam" w:hint="cs"/>
          <w:szCs w:val="16"/>
          <w:rtl/>
          <w:lang w:eastAsia="en-US"/>
        </w:rPr>
        <w:t>(דברים יא,יט)</w:t>
      </w:r>
      <w:r>
        <w:rPr>
          <w:rFonts w:cs="Narkisim" w:hint="cs"/>
          <w:rtl/>
          <w:lang w:eastAsia="en-US"/>
        </w:rPr>
        <w:t xml:space="preserve"> </w:t>
      </w:r>
      <w:r>
        <w:rPr>
          <w:rFonts w:ascii="Courier New" w:hAnsi="Courier New" w:cs="Narkisim" w:hint="cs"/>
          <w:sz w:val="16"/>
          <w:rtl/>
          <w:lang w:eastAsia="en-US"/>
        </w:rPr>
        <w:t>וְלִמַּדְתֶּם</w:t>
      </w:r>
      <w:r>
        <w:rPr>
          <w:rFonts w:cs="Narkisim" w:hint="cs"/>
          <w:rtl/>
          <w:lang w:eastAsia="en-US"/>
        </w:rPr>
        <w:t xml:space="preserve"> אותם את בניכם</w:t>
      </w:r>
      <w:r>
        <w:rPr>
          <w:rFonts w:cs="Narkisim"/>
          <w:rtl/>
          <w:lang w:eastAsia="en-US"/>
        </w:rPr>
        <w:t xml:space="preserve"> </w:t>
      </w:r>
      <w:r>
        <w:rPr>
          <w:rFonts w:cs="Narkisim"/>
          <w:szCs w:val="20"/>
          <w:rtl/>
          <w:lang w:eastAsia="en-US"/>
        </w:rPr>
        <w:t>[</w:t>
      </w:r>
      <w:r>
        <w:rPr>
          <w:rFonts w:cs="Narkisim" w:hint="cs"/>
          <w:szCs w:val="20"/>
          <w:rtl/>
          <w:lang w:eastAsia="en-US"/>
        </w:rPr>
        <w:t>לדבר בם בשבתך בביתך ובלכתך בדרך ובשכבך ובקומך</w:t>
      </w:r>
      <w:r>
        <w:rPr>
          <w:rFonts w:cs="Narkisim"/>
          <w:szCs w:val="20"/>
          <w:rtl/>
          <w:lang w:eastAsia="en-US"/>
        </w:rPr>
        <w:t>]</w:t>
      </w:r>
      <w:r>
        <w:rPr>
          <w:rFonts w:hint="cs"/>
          <w:rtl/>
          <w:lang w:eastAsia="en-US"/>
        </w:rPr>
        <w:t xml:space="preserve">; והיכא דלא אגמריה אבוה - מיחייב איהו למיגמר נפשיה, דכתיב 'ולמדתם </w:t>
      </w:r>
      <w:r>
        <w:rPr>
          <w:rFonts w:cs="Narkisim" w:hint="cs"/>
          <w:szCs w:val="20"/>
          <w:rtl/>
          <w:lang w:eastAsia="en-US"/>
        </w:rPr>
        <w:t>[</w:t>
      </w:r>
      <w:r>
        <w:rPr>
          <w:rFonts w:ascii="Courier New" w:hAnsi="Courier New" w:cs="Narkisim" w:hint="cs"/>
          <w:sz w:val="16"/>
          <w:szCs w:val="20"/>
          <w:rtl/>
          <w:lang w:eastAsia="en-US"/>
        </w:rPr>
        <w:t xml:space="preserve">אותם </w:t>
      </w:r>
      <w:r>
        <w:rPr>
          <w:rFonts w:ascii="Courier New" w:hAnsi="Courier New" w:cs="Miriam" w:hint="cs"/>
          <w:sz w:val="16"/>
          <w:szCs w:val="20"/>
          <w:rtl/>
          <w:lang w:eastAsia="en-US"/>
        </w:rPr>
        <w:t>וכתיב:</w:t>
      </w:r>
      <w:r>
        <w:rPr>
          <w:rFonts w:ascii="Courier New" w:hAnsi="Courier New" w:cs="Narkisim" w:hint="cs"/>
          <w:sz w:val="16"/>
          <w:szCs w:val="20"/>
          <w:rtl/>
          <w:lang w:eastAsia="en-US"/>
        </w:rPr>
        <w:t xml:space="preserve"> אתם</w:t>
      </w:r>
      <w:r>
        <w:rPr>
          <w:rFonts w:cs="Narkisim" w:hint="cs"/>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איהי מנלן דלא מיחייבא </w:t>
      </w:r>
      <w:r>
        <w:rPr>
          <w:rFonts w:cs="Miriam"/>
          <w:szCs w:val="20"/>
          <w:rtl/>
          <w:lang w:eastAsia="en-US"/>
        </w:rPr>
        <w:t>(</w:t>
      </w:r>
      <w:r>
        <w:rPr>
          <w:rFonts w:cs="Miriam" w:hint="cs"/>
          <w:szCs w:val="20"/>
          <w:rtl/>
          <w:lang w:eastAsia="en-US"/>
        </w:rPr>
        <w:t>ללמד את בנה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דכתיב 'ולימדתם'</w:t>
      </w:r>
      <w:r>
        <w:rPr>
          <w:rtl/>
          <w:lang w:eastAsia="en-US"/>
        </w:rPr>
        <w:t xml:space="preserve"> </w:t>
      </w:r>
      <w:r>
        <w:rPr>
          <w:rFonts w:cs="Miriam" w:hint="cs"/>
          <w:szCs w:val="20"/>
          <w:rtl/>
          <w:lang w:eastAsia="en-US"/>
        </w:rPr>
        <w:t>(</w:t>
      </w:r>
      <w:r>
        <w:rPr>
          <w:rFonts w:ascii="Courier New" w:hAnsi="Courier New" w:cs="Courier New" w:hint="cs"/>
          <w:sz w:val="16"/>
          <w:szCs w:val="20"/>
          <w:rtl/>
          <w:lang w:eastAsia="en-US"/>
        </w:rPr>
        <w:t>שם</w:t>
      </w:r>
      <w:r>
        <w:rPr>
          <w:rFonts w:cs="Miriam" w:hint="cs"/>
          <w:szCs w:val="20"/>
          <w:rtl/>
          <w:lang w:eastAsia="en-US"/>
        </w:rPr>
        <w:t>)</w:t>
      </w:r>
      <w:r>
        <w:rPr>
          <w:rFonts w:hint="cs"/>
          <w:rtl/>
          <w:lang w:eastAsia="en-US"/>
        </w:rPr>
        <w:t xml:space="preserve"> 'וּלְמַדְתֶּם </w:t>
      </w:r>
      <w:r>
        <w:rPr>
          <w:rFonts w:hint="cs"/>
          <w:szCs w:val="20"/>
          <w:rtl/>
          <w:lang w:eastAsia="en-US"/>
        </w:rPr>
        <w:t>[</w:t>
      </w:r>
      <w:r>
        <w:rPr>
          <w:rFonts w:ascii="Courier New" w:hAnsi="Courier New" w:cs="Courier New" w:hint="cs"/>
          <w:sz w:val="16"/>
          <w:szCs w:val="20"/>
          <w:rtl/>
          <w:lang w:eastAsia="en-US"/>
        </w:rPr>
        <w:t>או וְלָמַדְתֶּם</w:t>
      </w:r>
      <w:r>
        <w:rPr>
          <w:rFonts w:hint="cs"/>
          <w:szCs w:val="20"/>
          <w:rtl/>
          <w:lang w:eastAsia="en-US"/>
        </w:rPr>
        <w:t>]</w:t>
      </w:r>
      <w:r>
        <w:rPr>
          <w:rFonts w:hint="cs"/>
          <w:rtl/>
          <w:lang w:eastAsia="en-US"/>
        </w:rPr>
        <w:t xml:space="preserve">': כל שמצווה ללמוד - מצווה ללַמֵּד </w:t>
      </w:r>
      <w:r>
        <w:rPr>
          <w:rFonts w:cs="Miriam"/>
          <w:szCs w:val="20"/>
          <w:rtl/>
          <w:lang w:eastAsia="en-US"/>
        </w:rPr>
        <w:t>(</w:t>
      </w:r>
      <w:r>
        <w:rPr>
          <w:rFonts w:cs="Miriam" w:hint="cs"/>
          <w:szCs w:val="20"/>
          <w:rtl/>
          <w:lang w:eastAsia="en-US"/>
        </w:rPr>
        <w:t xml:space="preserve">דכתיב </w:t>
      </w:r>
      <w:r>
        <w:rPr>
          <w:rFonts w:cs="Narkisim" w:hint="cs"/>
          <w:szCs w:val="20"/>
          <w:rtl/>
          <w:lang w:eastAsia="en-US"/>
        </w:rPr>
        <w:t>וְלִמַּדְתֶּם... את בניכם</w:t>
      </w:r>
      <w:r>
        <w:rPr>
          <w:rFonts w:cs="Miriam" w:hint="cs"/>
          <w:szCs w:val="20"/>
          <w:rtl/>
          <w:lang w:eastAsia="en-US"/>
        </w:rPr>
        <w:t xml:space="preserve"> - קרי ביה </w:t>
      </w:r>
      <w:r>
        <w:rPr>
          <w:rFonts w:ascii="Courier New" w:hAnsi="Courier New" w:cs="Miriam" w:hint="cs"/>
          <w:sz w:val="16"/>
          <w:szCs w:val="20"/>
          <w:rtl/>
          <w:lang w:eastAsia="en-US"/>
        </w:rPr>
        <w:t>וְלָמַדְתֶּם</w:t>
      </w:r>
      <w:r>
        <w:rPr>
          <w:rFonts w:cs="Miriam" w:hint="cs"/>
          <w:szCs w:val="20"/>
          <w:rtl/>
          <w:lang w:eastAsia="en-US"/>
        </w:rPr>
        <w:t xml:space="preserve"> לאקושינהו, דלא מיפקדא ללמוד</w:t>
      </w:r>
      <w:r>
        <w:rPr>
          <w:rFonts w:cs="Miriam"/>
          <w:szCs w:val="20"/>
          <w:rtl/>
          <w:lang w:eastAsia="en-US"/>
        </w:rPr>
        <w:t>)</w:t>
      </w:r>
      <w:r>
        <w:rPr>
          <w:rFonts w:hint="cs"/>
          <w:rtl/>
          <w:lang w:eastAsia="en-US"/>
        </w:rPr>
        <w:t>, וכל שאינו מצווה ללמוד - אינו מצווה ללמד.</w:t>
      </w:r>
    </w:p>
    <w:p w:rsidR="007231BB" w:rsidRDefault="007231BB" w:rsidP="007231BB">
      <w:pPr>
        <w:rPr>
          <w:rFonts w:hint="cs"/>
          <w:rtl/>
          <w:lang w:eastAsia="en-US"/>
        </w:rPr>
      </w:pPr>
      <w:r>
        <w:rPr>
          <w:rFonts w:hint="cs"/>
          <w:rtl/>
          <w:lang w:eastAsia="en-US"/>
        </w:rPr>
        <w:t>ואיהי מנלן דלא מיחייבה למילף נפשה?</w:t>
      </w:r>
    </w:p>
    <w:p w:rsidR="007231BB" w:rsidRDefault="007231BB" w:rsidP="007231BB">
      <w:pPr>
        <w:rPr>
          <w:rFonts w:hint="cs"/>
          <w:rtl/>
          <w:lang w:eastAsia="en-US"/>
        </w:rPr>
      </w:pPr>
      <w:r>
        <w:rPr>
          <w:rFonts w:hint="cs"/>
          <w:rtl/>
          <w:lang w:eastAsia="en-US"/>
        </w:rPr>
        <w:t xml:space="preserve">דכתיב 'ולימדתם' </w:t>
      </w:r>
      <w:r>
        <w:rPr>
          <w:rFonts w:cs="Miriam"/>
          <w:szCs w:val="20"/>
          <w:rtl/>
          <w:lang w:eastAsia="en-US"/>
        </w:rPr>
        <w:t>(</w:t>
      </w:r>
      <w:r>
        <w:rPr>
          <w:rFonts w:cs="Miriam" w:hint="cs"/>
          <w:szCs w:val="20"/>
          <w:rtl/>
          <w:lang w:eastAsia="en-US"/>
        </w:rPr>
        <w:t>קרא אחרינא הוא '</w:t>
      </w:r>
      <w:r>
        <w:rPr>
          <w:rFonts w:ascii="Courier New" w:hAnsi="Courier New" w:cs="Narkisim" w:hint="cs"/>
          <w:sz w:val="16"/>
          <w:szCs w:val="20"/>
          <w:rtl/>
          <w:lang w:eastAsia="en-US"/>
        </w:rPr>
        <w:t>וְלִמַּדְתֶּם</w:t>
      </w:r>
      <w:r>
        <w:rPr>
          <w:rFonts w:cs="Narkisim" w:hint="cs"/>
          <w:szCs w:val="20"/>
          <w:rtl/>
          <w:lang w:eastAsia="en-US"/>
        </w:rPr>
        <w:t xml:space="preserve"> אותם ושמרתם לעשותם</w:t>
      </w:r>
      <w:r>
        <w:rPr>
          <w:rFonts w:cs="Miriam" w:hint="cs"/>
          <w:szCs w:val="20"/>
          <w:rtl/>
          <w:lang w:eastAsia="en-US"/>
        </w:rPr>
        <w:t>'</w:t>
      </w:r>
      <w:r>
        <w:rPr>
          <w:rFonts w:cs="Miriam"/>
          <w:szCs w:val="20"/>
          <w:rtl/>
          <w:lang w:eastAsia="en-US"/>
        </w:rPr>
        <w:t>)</w:t>
      </w:r>
      <w:r>
        <w:rPr>
          <w:rtl/>
          <w:lang w:eastAsia="en-US"/>
        </w:rPr>
        <w:t xml:space="preserve"> </w:t>
      </w:r>
      <w:r>
        <w:rPr>
          <w:rFonts w:cs="Miriam"/>
          <w:szCs w:val="16"/>
          <w:rtl/>
          <w:lang w:eastAsia="en-US"/>
        </w:rPr>
        <w:t>[</w:t>
      </w:r>
      <w:r>
        <w:rPr>
          <w:rFonts w:cs="Miriam" w:hint="cs"/>
          <w:szCs w:val="16"/>
          <w:rtl/>
          <w:lang w:eastAsia="en-US"/>
        </w:rPr>
        <w:t>דברים ה,א:</w:t>
      </w:r>
      <w:r>
        <w:rPr>
          <w:rFonts w:cs="Narkisim" w:hint="cs"/>
          <w:szCs w:val="20"/>
          <w:rtl/>
          <w:lang w:eastAsia="en-US"/>
        </w:rPr>
        <w:t xml:space="preserve"> ויקרא משה אל כל ישראל ויאמר אלהם: שמע ישראל את החקים ואת המשפטים אשר אנכי דבר באזניכם היום וּלְמַדְתֶּם אתם ושמרתם לעשתם</w:t>
      </w:r>
      <w:r>
        <w:rPr>
          <w:rFonts w:cs="Narkisim"/>
          <w:szCs w:val="20"/>
          <w:rtl/>
          <w:lang w:eastAsia="en-US"/>
        </w:rPr>
        <w:t>]</w:t>
      </w:r>
      <w:r>
        <w:rPr>
          <w:rFonts w:cs="Narkisim" w:hint="cs"/>
          <w:szCs w:val="20"/>
          <w:rtl/>
          <w:lang w:eastAsia="en-US"/>
        </w:rPr>
        <w:t xml:space="preserve"> </w:t>
      </w:r>
      <w:r>
        <w:rPr>
          <w:rFonts w:hint="cs"/>
          <w:rtl/>
          <w:lang w:eastAsia="en-US"/>
        </w:rPr>
        <w:t xml:space="preserve">'וּלְמַדְתֶּם': כל שאחרים </w:t>
      </w:r>
      <w:r>
        <w:rPr>
          <w:rFonts w:cs="Miriam"/>
          <w:szCs w:val="20"/>
          <w:rtl/>
          <w:lang w:eastAsia="en-US"/>
        </w:rPr>
        <w:t>(</w:t>
      </w:r>
      <w:r>
        <w:rPr>
          <w:rFonts w:cs="Miriam" w:hint="cs"/>
          <w:szCs w:val="20"/>
          <w:rtl/>
          <w:lang w:eastAsia="en-US"/>
        </w:rPr>
        <w:t>האב</w:t>
      </w:r>
      <w:r>
        <w:rPr>
          <w:rFonts w:cs="Miriam"/>
          <w:szCs w:val="20"/>
          <w:rtl/>
          <w:lang w:eastAsia="en-US"/>
        </w:rPr>
        <w:t>)</w:t>
      </w:r>
      <w:r>
        <w:rPr>
          <w:rtl/>
          <w:lang w:eastAsia="en-US"/>
        </w:rPr>
        <w:t xml:space="preserve"> </w:t>
      </w:r>
      <w:r>
        <w:rPr>
          <w:rFonts w:hint="cs"/>
          <w:rtl/>
          <w:lang w:eastAsia="en-US"/>
        </w:rPr>
        <w:t>מצווין ללמדו - מצווה ללמד את עצמו' וכל שאין אחרים מצווין ללמדו - אין מצווה ללמד את עצמו.</w:t>
      </w:r>
    </w:p>
    <w:p w:rsidR="007231BB" w:rsidRDefault="007231BB" w:rsidP="007231BB">
      <w:pPr>
        <w:rPr>
          <w:rFonts w:hint="cs"/>
          <w:rtl/>
          <w:lang w:eastAsia="en-US"/>
        </w:rPr>
      </w:pPr>
      <w:r>
        <w:rPr>
          <w:rFonts w:hint="cs"/>
          <w:rtl/>
          <w:lang w:eastAsia="en-US"/>
        </w:rPr>
        <w:t>ומנין שאין אחרים מצווין ללמדה?</w:t>
      </w:r>
    </w:p>
    <w:p w:rsidR="007231BB" w:rsidRDefault="007231BB" w:rsidP="007231BB">
      <w:pPr>
        <w:rPr>
          <w:rFonts w:hint="cs"/>
          <w:rtl/>
          <w:lang w:eastAsia="en-US"/>
        </w:rPr>
      </w:pPr>
      <w:r>
        <w:rPr>
          <w:rFonts w:hint="cs"/>
          <w:rtl/>
          <w:lang w:eastAsia="en-US"/>
        </w:rPr>
        <w:t xml:space="preserve">דאמר קרא </w:t>
      </w:r>
      <w:r>
        <w:rPr>
          <w:rFonts w:cs="Miriam" w:hint="cs"/>
          <w:szCs w:val="16"/>
          <w:rtl/>
          <w:lang w:eastAsia="en-US"/>
        </w:rPr>
        <w:t>(דברים יא,יט)</w:t>
      </w:r>
      <w:r>
        <w:rPr>
          <w:rFonts w:cs="Narkisim" w:hint="cs"/>
          <w:rtl/>
          <w:lang w:eastAsia="en-US"/>
        </w:rPr>
        <w:t xml:space="preserve"> </w:t>
      </w:r>
      <w:r>
        <w:rPr>
          <w:rFonts w:ascii="Courier New" w:hAnsi="Courier New" w:cs="Narkisim" w:hint="cs"/>
          <w:sz w:val="16"/>
          <w:rtl/>
          <w:lang w:eastAsia="en-US"/>
        </w:rPr>
        <w:t>וְלִמַּדְתֶּם</w:t>
      </w:r>
      <w:r>
        <w:rPr>
          <w:rFonts w:cs="Narkisim" w:hint="cs"/>
          <w:rtl/>
          <w:lang w:eastAsia="en-US"/>
        </w:rPr>
        <w:t xml:space="preserve"> אותם את בניכם</w:t>
      </w:r>
      <w:r>
        <w:rPr>
          <w:rFonts w:cs="Narkisim"/>
          <w:rtl/>
          <w:lang w:eastAsia="en-US"/>
        </w:rPr>
        <w:t xml:space="preserve"> </w:t>
      </w:r>
      <w:r>
        <w:rPr>
          <w:rFonts w:cs="Narkisim"/>
          <w:szCs w:val="20"/>
          <w:rtl/>
          <w:lang w:eastAsia="en-US"/>
        </w:rPr>
        <w:t>[</w:t>
      </w:r>
      <w:r>
        <w:rPr>
          <w:rFonts w:cs="Narkisim" w:hint="cs"/>
          <w:szCs w:val="20"/>
          <w:rtl/>
          <w:lang w:eastAsia="en-US"/>
        </w:rPr>
        <w:t>לדבר בם בשבתך בביתך ובלכתך בדרך ובשכבך ובקומך</w:t>
      </w:r>
      <w:r>
        <w:rPr>
          <w:rFonts w:cs="Narkisim"/>
          <w:szCs w:val="20"/>
          <w:rtl/>
          <w:lang w:eastAsia="en-US"/>
        </w:rPr>
        <w:t>]</w:t>
      </w:r>
      <w:r>
        <w:rPr>
          <w:rFonts w:hint="cs"/>
          <w:rtl/>
          <w:lang w:eastAsia="en-US"/>
        </w:rPr>
        <w:t xml:space="preserve"> - ולא בנותיכם.</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הוא ללמוד ובנו ללמוד - הוא קודם לבנו.</w:t>
      </w:r>
    </w:p>
    <w:p w:rsidR="007231BB" w:rsidRDefault="007231BB" w:rsidP="007231BB">
      <w:pPr>
        <w:rPr>
          <w:rFonts w:cs="Miriam" w:hint="cs"/>
          <w:lang w:eastAsia="en-US"/>
        </w:rPr>
      </w:pPr>
      <w:r>
        <w:rPr>
          <w:rFonts w:hint="cs"/>
          <w:i/>
          <w:iCs/>
          <w:rtl/>
          <w:lang w:eastAsia="en-US"/>
        </w:rPr>
        <w:t xml:space="preserve">רבי יהודה אומר: אם בנו זריז וממולח ותלמודו מתקיים בידו </w:t>
      </w:r>
      <w:r>
        <w:rPr>
          <w:rFonts w:cs="Miriam"/>
          <w:szCs w:val="20"/>
          <w:rtl/>
          <w:lang w:eastAsia="en-US"/>
        </w:rPr>
        <w:t>(</w:t>
      </w:r>
      <w:r>
        <w:rPr>
          <w:rFonts w:cs="Miriam" w:hint="cs"/>
          <w:szCs w:val="20"/>
          <w:rtl/>
          <w:lang w:eastAsia="en-US"/>
        </w:rPr>
        <w:t>והאב רואה שיצליח ממנו, ואין לו סיפוק נכסים שילמדו שניהם</w:t>
      </w:r>
      <w:r>
        <w:rPr>
          <w:rFonts w:cs="Miriam"/>
          <w:szCs w:val="20"/>
          <w:rtl/>
          <w:lang w:eastAsia="en-US"/>
        </w:rPr>
        <w:t>)</w:t>
      </w:r>
      <w:r>
        <w:rPr>
          <w:i/>
          <w:iCs/>
          <w:rtl/>
          <w:lang w:eastAsia="en-US"/>
        </w:rPr>
        <w:t xml:space="preserve"> </w:t>
      </w:r>
      <w:r>
        <w:rPr>
          <w:rFonts w:hint="cs"/>
          <w:i/>
          <w:iCs/>
          <w:rtl/>
          <w:lang w:eastAsia="en-US"/>
        </w:rPr>
        <w:t xml:space="preserve">- בנו קודמו </w:t>
      </w:r>
      <w:r>
        <w:rPr>
          <w:rFonts w:cs="Miriam"/>
          <w:szCs w:val="20"/>
          <w:rtl/>
          <w:lang w:eastAsia="en-US"/>
        </w:rPr>
        <w:t>(</w:t>
      </w:r>
      <w:r>
        <w:rPr>
          <w:rFonts w:cs="Miriam" w:hint="cs"/>
          <w:szCs w:val="20"/>
          <w:rtl/>
          <w:lang w:eastAsia="en-US"/>
        </w:rPr>
        <w:t>ילמוד בנו והוא יטריח אחר מזונות ויספיקנו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כי הא: דרב יעקב בריה </w:t>
      </w:r>
      <w:r>
        <w:rPr>
          <w:rFonts w:ascii="Courier New" w:hAnsi="Courier New" w:hint="cs"/>
          <w:sz w:val="16"/>
          <w:rtl/>
          <w:lang w:eastAsia="en-US"/>
        </w:rPr>
        <w:t>דרב אחא בר יעקב,</w:t>
      </w:r>
      <w:r>
        <w:rPr>
          <w:rFonts w:hint="cs"/>
          <w:rtl/>
          <w:lang w:eastAsia="en-US"/>
        </w:rPr>
        <w:t xml:space="preserve"> שדריה אבוה לקמיה דאביי; כי אתא - חזייה דלא הוה מיחדדין שמעתיה, אמר ליה: אנא עדיפא מינך, תוב את דאיזיל אנא.</w:t>
      </w:r>
    </w:p>
    <w:p w:rsidR="007231BB" w:rsidRDefault="007231BB" w:rsidP="007231BB">
      <w:pPr>
        <w:rPr>
          <w:rFonts w:hint="cs"/>
          <w:rtl/>
          <w:lang w:eastAsia="en-US"/>
        </w:rPr>
      </w:pPr>
      <w:r>
        <w:rPr>
          <w:rFonts w:hint="cs"/>
          <w:rtl/>
          <w:lang w:eastAsia="en-US"/>
        </w:rPr>
        <w:t xml:space="preserve">שמע אביי דקא הוה אתי; הוה ההוא מזיק בי רבנן דאביי </w:t>
      </w:r>
      <w:r>
        <w:rPr>
          <w:rFonts w:cs="Miriam"/>
          <w:szCs w:val="20"/>
          <w:rtl/>
          <w:lang w:eastAsia="en-US"/>
        </w:rPr>
        <w:t>(</w:t>
      </w:r>
      <w:r>
        <w:rPr>
          <w:rFonts w:cs="Miriam" w:hint="cs"/>
          <w:szCs w:val="20"/>
          <w:rtl/>
          <w:lang w:eastAsia="en-US"/>
        </w:rPr>
        <w:t>בית המדרש רחוק מן היישוב הוה</w:t>
      </w:r>
      <w:r>
        <w:rPr>
          <w:rFonts w:cs="Miriam"/>
          <w:szCs w:val="20"/>
          <w:rtl/>
          <w:lang w:eastAsia="en-US"/>
        </w:rPr>
        <w:t>)</w:t>
      </w:r>
      <w:r>
        <w:rPr>
          <w:rFonts w:hint="cs"/>
          <w:rtl/>
          <w:lang w:eastAsia="en-US"/>
        </w:rPr>
        <w:t xml:space="preserve">, דכי הוו עיילי בתרין </w:t>
      </w:r>
      <w:r>
        <w:rPr>
          <w:rFonts w:cs="Courier New" w:hint="cs"/>
          <w:szCs w:val="20"/>
          <w:rtl/>
          <w:lang w:eastAsia="en-US"/>
        </w:rPr>
        <w:t>[</w:t>
      </w:r>
      <w:r>
        <w:rPr>
          <w:rFonts w:ascii="Courier New" w:hAnsi="Courier New" w:cs="Courier New" w:hint="cs"/>
          <w:sz w:val="16"/>
          <w:szCs w:val="20"/>
          <w:rtl/>
          <w:lang w:eastAsia="en-US"/>
        </w:rPr>
        <w:t>שני אנשים</w:t>
      </w:r>
      <w:r>
        <w:rPr>
          <w:rFonts w:cs="Courier New" w:hint="cs"/>
          <w:szCs w:val="20"/>
          <w:rtl/>
          <w:lang w:eastAsia="en-US"/>
        </w:rPr>
        <w:t>]</w:t>
      </w:r>
      <w:r>
        <w:rPr>
          <w:rFonts w:hint="cs"/>
          <w:rtl/>
          <w:lang w:eastAsia="en-US"/>
        </w:rPr>
        <w:t xml:space="preserve"> - אפילו ביממא - הוו מיתזקי. אמר להו: לא ליתיב ליה </w:t>
      </w:r>
      <w:r>
        <w:rPr>
          <w:rFonts w:cs="Miriam"/>
          <w:szCs w:val="20"/>
          <w:rtl/>
          <w:lang w:eastAsia="en-US"/>
        </w:rPr>
        <w:t>(</w:t>
      </w:r>
      <w:r>
        <w:rPr>
          <w:rFonts w:cs="Miriam" w:hint="cs"/>
          <w:szCs w:val="20"/>
          <w:rtl/>
          <w:lang w:eastAsia="en-US"/>
        </w:rPr>
        <w:t>לרב אחא</w:t>
      </w:r>
      <w:r>
        <w:rPr>
          <w:rFonts w:cs="Miriam"/>
          <w:szCs w:val="20"/>
          <w:rtl/>
          <w:lang w:eastAsia="en-US"/>
        </w:rPr>
        <w:t>)</w:t>
      </w:r>
      <w:r>
        <w:rPr>
          <w:rtl/>
          <w:lang w:eastAsia="en-US"/>
        </w:rPr>
        <w:t xml:space="preserve"> </w:t>
      </w:r>
      <w:r>
        <w:rPr>
          <w:rFonts w:hint="cs"/>
          <w:rtl/>
          <w:lang w:eastAsia="en-US"/>
        </w:rPr>
        <w:t xml:space="preserve">אינש אושפיזא </w:t>
      </w:r>
      <w:r>
        <w:rPr>
          <w:rFonts w:cs="Miriam"/>
          <w:szCs w:val="20"/>
          <w:rtl/>
          <w:lang w:eastAsia="en-US"/>
        </w:rPr>
        <w:t>(</w:t>
      </w:r>
      <w:r>
        <w:rPr>
          <w:rFonts w:cs="Miriam" w:hint="cs"/>
          <w:szCs w:val="20"/>
          <w:rtl/>
          <w:lang w:eastAsia="en-US"/>
        </w:rPr>
        <w:t>ועל כרחו ילין בבית המדרש</w:t>
      </w:r>
      <w:r>
        <w:rPr>
          <w:rFonts w:cs="Miriam"/>
          <w:szCs w:val="20"/>
          <w:rtl/>
          <w:lang w:eastAsia="en-US"/>
        </w:rPr>
        <w:t>)</w:t>
      </w:r>
      <w:r>
        <w:rPr>
          <w:rFonts w:hint="cs"/>
          <w:rtl/>
          <w:lang w:eastAsia="en-US"/>
        </w:rPr>
        <w:t xml:space="preserve">, אפשר דמתרחיש ניסא </w:t>
      </w:r>
      <w:r>
        <w:rPr>
          <w:rFonts w:cs="Miriam"/>
          <w:szCs w:val="20"/>
          <w:rtl/>
          <w:lang w:eastAsia="en-US"/>
        </w:rPr>
        <w:t>(</w:t>
      </w:r>
      <w:r>
        <w:rPr>
          <w:rFonts w:cs="Miriam" w:hint="cs"/>
          <w:szCs w:val="20"/>
          <w:rtl/>
          <w:lang w:eastAsia="en-US"/>
        </w:rPr>
        <w:t>ומתוך חסידותו יעשה לו נס ויהרוג את המזיק</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על </w:t>
      </w:r>
      <w:r>
        <w:rPr>
          <w:rFonts w:cs="Courier New" w:hint="cs"/>
          <w:szCs w:val="20"/>
          <w:rtl/>
          <w:lang w:eastAsia="en-US"/>
        </w:rPr>
        <w:t>[</w:t>
      </w:r>
      <w:r>
        <w:rPr>
          <w:rFonts w:ascii="Courier New" w:hAnsi="Courier New" w:cs="Courier New" w:hint="cs"/>
          <w:sz w:val="16"/>
          <w:szCs w:val="20"/>
          <w:rtl/>
          <w:lang w:eastAsia="en-US"/>
        </w:rPr>
        <w:t>בא רב אחא בר יעקב</w:t>
      </w:r>
      <w:r>
        <w:rPr>
          <w:rFonts w:cs="Courier New" w:hint="cs"/>
          <w:szCs w:val="20"/>
          <w:rtl/>
          <w:lang w:eastAsia="en-US"/>
        </w:rPr>
        <w:t>]</w:t>
      </w:r>
      <w:r>
        <w:rPr>
          <w:rFonts w:hint="cs"/>
          <w:rtl/>
          <w:lang w:eastAsia="en-US"/>
        </w:rPr>
        <w:t xml:space="preserve">, בת </w:t>
      </w:r>
      <w:r>
        <w:rPr>
          <w:rFonts w:cs="Miriam"/>
          <w:szCs w:val="20"/>
          <w:rtl/>
          <w:lang w:eastAsia="en-US"/>
        </w:rPr>
        <w:t>(</w:t>
      </w:r>
      <w:r>
        <w:rPr>
          <w:rFonts w:cs="Miriam" w:hint="cs"/>
          <w:szCs w:val="20"/>
          <w:rtl/>
          <w:lang w:eastAsia="en-US"/>
        </w:rPr>
        <w:t>לן</w:t>
      </w:r>
      <w:r>
        <w:rPr>
          <w:rFonts w:cs="Miriam"/>
          <w:szCs w:val="20"/>
          <w:rtl/>
          <w:lang w:eastAsia="en-US"/>
        </w:rPr>
        <w:t>)</w:t>
      </w:r>
      <w:r>
        <w:rPr>
          <w:rtl/>
          <w:lang w:eastAsia="en-US"/>
        </w:rPr>
        <w:t xml:space="preserve"> </w:t>
      </w:r>
      <w:r>
        <w:rPr>
          <w:rFonts w:hint="cs"/>
          <w:rtl/>
          <w:lang w:eastAsia="en-US"/>
        </w:rPr>
        <w:t xml:space="preserve">בההוא בי רבנן. אידמי ליה </w:t>
      </w:r>
      <w:r>
        <w:rPr>
          <w:rFonts w:cs="Miriam"/>
          <w:szCs w:val="20"/>
          <w:rtl/>
          <w:lang w:eastAsia="en-US"/>
        </w:rPr>
        <w:t>(</w:t>
      </w:r>
      <w:r>
        <w:rPr>
          <w:rFonts w:cs="Miriam" w:hint="cs"/>
          <w:szCs w:val="20"/>
          <w:rtl/>
          <w:lang w:eastAsia="en-US"/>
        </w:rPr>
        <w:t>מזיק</w:t>
      </w:r>
      <w:r>
        <w:rPr>
          <w:rFonts w:cs="Miriam"/>
          <w:szCs w:val="20"/>
          <w:rtl/>
          <w:lang w:eastAsia="en-US"/>
        </w:rPr>
        <w:t>)</w:t>
      </w:r>
      <w:r>
        <w:rPr>
          <w:rtl/>
          <w:lang w:eastAsia="en-US"/>
        </w:rPr>
        <w:t xml:space="preserve"> </w:t>
      </w:r>
      <w:r>
        <w:rPr>
          <w:rFonts w:hint="cs"/>
          <w:rtl/>
          <w:lang w:eastAsia="en-US"/>
        </w:rPr>
        <w:t xml:space="preserve">כתנינא </w:t>
      </w:r>
      <w:r>
        <w:rPr>
          <w:rFonts w:cs="Courier New" w:hint="cs"/>
          <w:szCs w:val="20"/>
          <w:rtl/>
          <w:lang w:eastAsia="en-US"/>
        </w:rPr>
        <w:t>[</w:t>
      </w:r>
      <w:r>
        <w:rPr>
          <w:rFonts w:ascii="Courier New" w:hAnsi="Courier New" w:cs="Courier New" w:hint="cs"/>
          <w:sz w:val="16"/>
          <w:szCs w:val="20"/>
          <w:rtl/>
          <w:lang w:eastAsia="en-US"/>
        </w:rPr>
        <w:t>כתנין</w:t>
      </w:r>
      <w:r>
        <w:rPr>
          <w:rFonts w:cs="Courier New" w:hint="cs"/>
          <w:szCs w:val="20"/>
          <w:rtl/>
          <w:lang w:eastAsia="en-US"/>
        </w:rPr>
        <w:t>]</w:t>
      </w:r>
      <w:r>
        <w:rPr>
          <w:rFonts w:hint="cs"/>
          <w:rtl/>
          <w:lang w:eastAsia="en-US"/>
        </w:rPr>
        <w:t xml:space="preserve"> דשבעה רישוותיה </w:t>
      </w:r>
      <w:r>
        <w:rPr>
          <w:rFonts w:cs="Miriam"/>
          <w:szCs w:val="20"/>
          <w:rtl/>
          <w:lang w:eastAsia="en-US"/>
        </w:rPr>
        <w:t>(</w:t>
      </w:r>
      <w:r>
        <w:rPr>
          <w:rFonts w:cs="Miriam" w:hint="cs"/>
          <w:szCs w:val="20"/>
          <w:rtl/>
          <w:lang w:eastAsia="en-US"/>
        </w:rPr>
        <w:t>שהיו לו שבע גולגולות</w:t>
      </w:r>
      <w:r>
        <w:rPr>
          <w:rFonts w:cs="Miriam"/>
          <w:szCs w:val="20"/>
          <w:rtl/>
          <w:lang w:eastAsia="en-US"/>
        </w:rPr>
        <w:t>)</w:t>
      </w:r>
      <w:r>
        <w:rPr>
          <w:rFonts w:hint="cs"/>
          <w:rtl/>
          <w:lang w:eastAsia="en-US"/>
        </w:rPr>
        <w:t xml:space="preserve">. כל כרִיעָה דכרע </w:t>
      </w:r>
      <w:r>
        <w:rPr>
          <w:rFonts w:cs="Miriam"/>
          <w:szCs w:val="20"/>
          <w:rtl/>
          <w:lang w:eastAsia="en-US"/>
        </w:rPr>
        <w:t>(</w:t>
      </w:r>
      <w:r>
        <w:rPr>
          <w:rFonts w:cs="Miriam" w:hint="cs"/>
          <w:szCs w:val="20"/>
          <w:rtl/>
          <w:lang w:eastAsia="en-US"/>
        </w:rPr>
        <w:t>רב אחא מתפלל על אותו מזיק</w:t>
      </w:r>
      <w:r>
        <w:rPr>
          <w:rFonts w:cs="Miriam"/>
          <w:szCs w:val="20"/>
          <w:rtl/>
          <w:lang w:eastAsia="en-US"/>
        </w:rPr>
        <w:t>)</w:t>
      </w:r>
      <w:r>
        <w:rPr>
          <w:rtl/>
          <w:lang w:eastAsia="en-US"/>
        </w:rPr>
        <w:t xml:space="preserve"> </w:t>
      </w:r>
      <w:r>
        <w:rPr>
          <w:rFonts w:hint="cs"/>
          <w:rtl/>
          <w:lang w:eastAsia="en-US"/>
        </w:rPr>
        <w:t xml:space="preserve">- נתר </w:t>
      </w:r>
      <w:r>
        <w:rPr>
          <w:rFonts w:cs="Courier New" w:hint="cs"/>
          <w:szCs w:val="20"/>
          <w:rtl/>
          <w:lang w:eastAsia="en-US"/>
        </w:rPr>
        <w:t>[</w:t>
      </w:r>
      <w:r>
        <w:rPr>
          <w:rFonts w:ascii="Courier New" w:hAnsi="Courier New" w:cs="Courier New" w:hint="cs"/>
          <w:sz w:val="16"/>
          <w:szCs w:val="20"/>
          <w:rtl/>
          <w:lang w:eastAsia="en-US"/>
        </w:rPr>
        <w:t>נשר, נפל</w:t>
      </w:r>
      <w:r>
        <w:rPr>
          <w:rFonts w:cs="Courier New" w:hint="cs"/>
          <w:szCs w:val="20"/>
          <w:rtl/>
          <w:lang w:eastAsia="en-US"/>
        </w:rPr>
        <w:t>]</w:t>
      </w:r>
      <w:r>
        <w:rPr>
          <w:rFonts w:hint="cs"/>
          <w:rtl/>
          <w:lang w:eastAsia="en-US"/>
        </w:rPr>
        <w:t xml:space="preserve"> חד רישיה.</w:t>
      </w:r>
    </w:p>
    <w:p w:rsidR="007231BB" w:rsidRDefault="007231BB" w:rsidP="007231BB">
      <w:pPr>
        <w:rPr>
          <w:rFonts w:hint="cs"/>
          <w:rtl/>
          <w:lang w:eastAsia="en-US"/>
        </w:rPr>
      </w:pPr>
      <w:r>
        <w:rPr>
          <w:rFonts w:hint="cs"/>
          <w:rtl/>
          <w:lang w:eastAsia="en-US"/>
        </w:rPr>
        <w:t xml:space="preserve">אמר להו למחר: אי לא איתרחיש ניסא </w:t>
      </w:r>
      <w:r>
        <w:rPr>
          <w:rtl/>
          <w:lang w:eastAsia="en-US"/>
        </w:rPr>
        <w:t>–</w:t>
      </w:r>
      <w:r>
        <w:rPr>
          <w:rFonts w:hint="cs"/>
          <w:rtl/>
          <w:lang w:eastAsia="en-US"/>
        </w:rPr>
        <w:t xml:space="preserve"> סכינתין </w:t>
      </w:r>
      <w:r>
        <w:rPr>
          <w:rFonts w:cs="Miriam"/>
          <w:szCs w:val="20"/>
          <w:rtl/>
          <w:lang w:eastAsia="en-US"/>
        </w:rPr>
        <w:t>(</w:t>
      </w:r>
      <w:r>
        <w:rPr>
          <w:rFonts w:cs="Miriam" w:hint="cs"/>
          <w:szCs w:val="20"/>
          <w:rtl/>
          <w:lang w:eastAsia="en-US"/>
        </w:rPr>
        <w:t>סכנתם אותי</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ללמוד תורה ולישא אשה - ילמוד תורה ואחר כך ישא אשה; ואם אי אפשר לו בלא אשה - ישא אשה ואחר כך ילמוד תורה.</w:t>
      </w:r>
      <w:r>
        <w:rPr>
          <w:rFonts w:hint="cs"/>
          <w:rtl/>
          <w:lang w:eastAsia="en-US"/>
        </w:rPr>
        <w:t>' אמר רב יהודה אמר שמואל: הלכה: נושא אשה ואחר כך ילמוד תורה. רבי יוחנן אמר: ריחיים בצוארו - ויעסוק בתורה?</w:t>
      </w:r>
    </w:p>
    <w:p w:rsidR="007231BB" w:rsidRDefault="007231BB" w:rsidP="007231BB">
      <w:pPr>
        <w:rPr>
          <w:rFonts w:cs="Miriam" w:hint="cs"/>
          <w:lang w:eastAsia="en-US"/>
        </w:rPr>
      </w:pPr>
      <w:r>
        <w:rPr>
          <w:rFonts w:hint="cs"/>
          <w:rtl/>
          <w:lang w:eastAsia="en-US"/>
        </w:rPr>
        <w:t xml:space="preserve">ולא פליגי: הא לן </w:t>
      </w:r>
      <w:r>
        <w:rPr>
          <w:rFonts w:cs="Miriam" w:hint="cs"/>
          <w:szCs w:val="20"/>
          <w:rtl/>
          <w:lang w:eastAsia="en-US"/>
        </w:rPr>
        <w:t>(בני בבל היו הולכין וגורסין משניות התנאים בארץ ישראל, ומתוך שלומדים חוץ למקומם - אין צרכי הבית מוטלים עליו - נושא אשה, דהוה בלא הרהור, ואחר כך הולך ולומד תורה)</w:t>
      </w:r>
      <w:r>
        <w:rPr>
          <w:rFonts w:hint="cs"/>
          <w:rtl/>
          <w:lang w:eastAsia="en-US"/>
        </w:rPr>
        <w:t xml:space="preserve"> והא להו </w:t>
      </w:r>
      <w:r>
        <w:rPr>
          <w:rFonts w:cs="Miriam"/>
          <w:szCs w:val="20"/>
          <w:rtl/>
          <w:lang w:eastAsia="en-US"/>
        </w:rPr>
        <w:t>(</w:t>
      </w:r>
      <w:r>
        <w:rPr>
          <w:rFonts w:cs="Miriam" w:hint="cs"/>
          <w:szCs w:val="20"/>
          <w:rtl/>
          <w:lang w:eastAsia="en-US"/>
        </w:rPr>
        <w:t>לבני ארץ ישראל הלומדים במקומם: אם נושא אשה יהו צרכי הבית מוטלין עליו, ויבטלוהו</w:t>
      </w:r>
      <w:r>
        <w:rPr>
          <w:rFonts w:cs="Miriam"/>
          <w:szCs w:val="20"/>
          <w:rtl/>
          <w:lang w:eastAsia="en-US"/>
        </w:rPr>
        <w:t>)</w:t>
      </w:r>
      <w:r>
        <w:rPr>
          <w:rFonts w:hint="cs"/>
          <w:rtl/>
          <w:lang w:eastAsia="en-US"/>
        </w:rPr>
        <w:t>.</w:t>
      </w:r>
      <w:r>
        <w:rPr>
          <w:rFonts w:cs="Miriam" w:hint="cs"/>
          <w:szCs w:val="20"/>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משתבח ליה רב חסדא לרב הונא בדרב המנונא דאדם גדול הוא; אמר ליה: כשיבא לידך - הביאהו לידי.</w:t>
      </w:r>
    </w:p>
    <w:p w:rsidR="007231BB" w:rsidRDefault="007231BB" w:rsidP="007231BB">
      <w:pPr>
        <w:rPr>
          <w:rFonts w:hint="cs"/>
          <w:rtl/>
          <w:lang w:eastAsia="en-US"/>
        </w:rPr>
      </w:pPr>
      <w:r>
        <w:rPr>
          <w:rFonts w:hint="cs"/>
          <w:rtl/>
          <w:lang w:eastAsia="en-US"/>
        </w:rPr>
        <w:t xml:space="preserve">כי אתא, חזייה </w:t>
      </w:r>
      <w:r>
        <w:rPr>
          <w:rFonts w:cs="Miriam"/>
          <w:szCs w:val="20"/>
          <w:rtl/>
          <w:lang w:eastAsia="en-US"/>
        </w:rPr>
        <w:t>(</w:t>
      </w:r>
      <w:r>
        <w:rPr>
          <w:rFonts w:cs="Miriam" w:hint="cs"/>
          <w:szCs w:val="20"/>
          <w:rtl/>
          <w:lang w:eastAsia="en-US"/>
        </w:rPr>
        <w:t>רב הונא לרב המנונא</w:t>
      </w:r>
      <w:r>
        <w:rPr>
          <w:rFonts w:cs="Miriam"/>
          <w:szCs w:val="20"/>
          <w:rtl/>
          <w:lang w:eastAsia="en-US"/>
        </w:rPr>
        <w:t>)</w:t>
      </w:r>
      <w:r>
        <w:rPr>
          <w:rtl/>
          <w:lang w:eastAsia="en-US"/>
        </w:rPr>
        <w:t xml:space="preserve"> </w:t>
      </w:r>
      <w:r>
        <w:rPr>
          <w:rFonts w:hint="cs"/>
          <w:rtl/>
          <w:lang w:eastAsia="en-US"/>
        </w:rPr>
        <w:t xml:space="preserve">דלא פריס סודרא </w:t>
      </w:r>
      <w:r>
        <w:rPr>
          <w:rFonts w:cs="Miriam"/>
          <w:szCs w:val="20"/>
          <w:rtl/>
          <w:lang w:eastAsia="en-US"/>
        </w:rPr>
        <w:t>(</w:t>
      </w:r>
      <w:r>
        <w:rPr>
          <w:rFonts w:cs="Miriam" w:hint="cs"/>
          <w:szCs w:val="20"/>
          <w:rtl/>
          <w:lang w:eastAsia="en-US"/>
        </w:rPr>
        <w:t>כדרך הנשואין שהיו רגילין לכסות ראשן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 ליה: מאי טעמא לא פריסת סודרא? </w:t>
      </w:r>
    </w:p>
    <w:p w:rsidR="007231BB" w:rsidRDefault="007231BB" w:rsidP="007231BB">
      <w:pPr>
        <w:rPr>
          <w:rFonts w:hint="cs"/>
          <w:rtl/>
          <w:lang w:eastAsia="en-US"/>
        </w:rPr>
      </w:pPr>
      <w:r>
        <w:rPr>
          <w:rFonts w:hint="cs"/>
          <w:rtl/>
          <w:lang w:eastAsia="en-US"/>
        </w:rPr>
        <w:t>אמר ליה: דלא נסיבנא.</w:t>
      </w:r>
    </w:p>
    <w:p w:rsidR="007231BB" w:rsidRDefault="007231BB" w:rsidP="007231BB">
      <w:pPr>
        <w:rPr>
          <w:rFonts w:hint="cs"/>
          <w:rtl/>
          <w:lang w:eastAsia="en-US"/>
        </w:rPr>
      </w:pPr>
      <w:r>
        <w:rPr>
          <w:rFonts w:hint="cs"/>
          <w:rtl/>
          <w:lang w:eastAsia="en-US"/>
        </w:rPr>
        <w:t>אהדרינהו לאפיה מיניה. אמר ליה: חזי דלא חזית להו לאפי עד דנסבת.</w:t>
      </w:r>
    </w:p>
    <w:p w:rsidR="007231BB" w:rsidRDefault="007231BB" w:rsidP="007231BB">
      <w:pPr>
        <w:rPr>
          <w:rFonts w:hint="cs"/>
          <w:rtl/>
          <w:lang w:eastAsia="en-US"/>
        </w:rPr>
      </w:pPr>
      <w:r>
        <w:rPr>
          <w:rFonts w:hint="cs"/>
          <w:rtl/>
          <w:lang w:eastAsia="en-US"/>
        </w:rPr>
        <w:t>רב הונא לטעמיה, דאמר: בן עשרים שנה ולא נשא אשה - כל ימיו בעבירה.</w:t>
      </w:r>
    </w:p>
    <w:p w:rsidR="007231BB" w:rsidRDefault="007231BB" w:rsidP="007231BB">
      <w:pPr>
        <w:pStyle w:val="a5"/>
        <w:rPr>
          <w:rFonts w:hint="cs"/>
          <w:rtl/>
          <w:lang w:eastAsia="en-US"/>
        </w:rPr>
      </w:pPr>
      <w:r>
        <w:rPr>
          <w:rFonts w:hint="cs"/>
          <w:rtl/>
          <w:lang w:eastAsia="en-US"/>
        </w:rPr>
        <w:t>'בעבירה' סלקא דעתך? אלא אימא 'כל ימיו בהרהור עבירה'.</w:t>
      </w:r>
    </w:p>
    <w:p w:rsidR="007231BB" w:rsidRDefault="007231BB" w:rsidP="007231BB">
      <w:pPr>
        <w:rPr>
          <w:rFonts w:hint="cs"/>
          <w:rtl/>
          <w:lang w:eastAsia="en-US"/>
        </w:rPr>
      </w:pPr>
      <w:r>
        <w:rPr>
          <w:rFonts w:hint="cs"/>
          <w:rtl/>
          <w:lang w:eastAsia="en-US"/>
        </w:rPr>
        <w:t>אמר רבא: וכן תנא דבי רבי ישמעאל: '</w:t>
      </w:r>
      <w:r>
        <w:rPr>
          <w:rFonts w:hint="cs"/>
          <w:i/>
          <w:iCs/>
          <w:rtl/>
          <w:lang w:eastAsia="en-US"/>
        </w:rPr>
        <w:t xml:space="preserve">עד עשרים שנה יושב הקב"ה ומצפה לאדם מתי ישא אשה; כיון שהגיע עשרים, ולא נשא </w:t>
      </w:r>
      <w:r>
        <w:rPr>
          <w:i/>
          <w:iCs/>
          <w:rtl/>
          <w:lang w:eastAsia="en-US"/>
        </w:rPr>
        <w:t>–</w:t>
      </w:r>
      <w:r>
        <w:rPr>
          <w:rFonts w:hint="cs"/>
          <w:i/>
          <w:iCs/>
          <w:rtl/>
          <w:lang w:eastAsia="en-US"/>
        </w:rPr>
        <w:t xml:space="preserve"> אומר: תיפח עצמותיו.</w:t>
      </w:r>
      <w:r>
        <w:rPr>
          <w:rFonts w:hint="cs"/>
          <w:rtl/>
          <w:lang w:eastAsia="en-US"/>
        </w:rPr>
        <w:t>'</w:t>
      </w:r>
    </w:p>
    <w:p w:rsidR="007231BB" w:rsidRDefault="007231BB" w:rsidP="007231BB">
      <w:pPr>
        <w:rPr>
          <w:rFonts w:hint="cs"/>
          <w:lang w:eastAsia="en-US"/>
        </w:rPr>
      </w:pPr>
      <w:r>
        <w:rPr>
          <w:rFonts w:hint="cs"/>
          <w:rtl/>
          <w:lang w:eastAsia="en-US"/>
        </w:rPr>
        <w:t xml:space="preserve">אמר רב חסדא: האי דעדיפנא מחבראי, דנסיבנא בשיתסר </w:t>
      </w:r>
      <w:r>
        <w:rPr>
          <w:rFonts w:cs="Courier New" w:hint="cs"/>
          <w:szCs w:val="20"/>
          <w:rtl/>
          <w:lang w:eastAsia="en-US"/>
        </w:rPr>
        <w:t>[</w:t>
      </w:r>
      <w:r>
        <w:rPr>
          <w:rFonts w:ascii="Courier New" w:hAnsi="Courier New" w:cs="Courier New" w:hint="cs"/>
          <w:sz w:val="16"/>
          <w:szCs w:val="20"/>
          <w:rtl/>
          <w:lang w:eastAsia="en-US"/>
        </w:rPr>
        <w:t>שש עשרה</w:t>
      </w:r>
      <w:r>
        <w:rPr>
          <w:rFonts w:cs="Courier New" w:hint="cs"/>
          <w:szCs w:val="20"/>
          <w:rtl/>
          <w:lang w:eastAsia="en-US"/>
        </w:rPr>
        <w:t>]</w:t>
      </w:r>
      <w:r>
        <w:rPr>
          <w:rFonts w:hint="cs"/>
          <w:rtl/>
          <w:lang w:eastAsia="en-US"/>
        </w:rPr>
        <w:t>; ואי הוה נסיבנא בארביסר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ל,א</w:t>
      </w:r>
      <w:r>
        <w:rPr>
          <w:rtl/>
          <w:lang w:eastAsia="en-US"/>
        </w:rPr>
        <w:t>)</w:t>
      </w:r>
    </w:p>
    <w:p w:rsidR="007231BB" w:rsidRDefault="007231BB" w:rsidP="007231BB">
      <w:pPr>
        <w:rPr>
          <w:rFonts w:hint="cs"/>
          <w:rtl/>
          <w:lang w:eastAsia="en-US"/>
        </w:rPr>
      </w:pPr>
      <w:r>
        <w:rPr>
          <w:rFonts w:hint="cs"/>
          <w:rtl/>
          <w:lang w:eastAsia="en-US"/>
        </w:rPr>
        <w:t xml:space="preserve">הוה אמינא לשטן "גירא בעיניך" </w:t>
      </w:r>
      <w:r>
        <w:rPr>
          <w:rFonts w:cs="Miriam"/>
          <w:szCs w:val="20"/>
          <w:rtl/>
          <w:lang w:eastAsia="en-US"/>
        </w:rPr>
        <w:t>(</w:t>
      </w:r>
      <w:r>
        <w:rPr>
          <w:rFonts w:cs="Miriam" w:hint="cs"/>
          <w:szCs w:val="20"/>
          <w:rtl/>
          <w:lang w:eastAsia="en-US"/>
        </w:rPr>
        <w:t>כלומר: הייתי מתגרה בו; ושטן - הוא יצר הרע; ולא אירא שיחטיאני</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r>
        <w:rPr>
          <w:rFonts w:hint="cs"/>
          <w:rtl/>
          <w:lang w:eastAsia="en-US"/>
        </w:rPr>
        <w:t xml:space="preserve">אמר ליה רבא לרבי נתן בר אמי: אַדְיָדְךָ על צוארי דבריך </w:t>
      </w:r>
      <w:r>
        <w:rPr>
          <w:rFonts w:cs="Miriam"/>
          <w:szCs w:val="20"/>
          <w:rtl/>
          <w:lang w:eastAsia="en-US"/>
        </w:rPr>
        <w:t>(</w:t>
      </w:r>
      <w:r>
        <w:rPr>
          <w:rFonts w:cs="Miriam" w:hint="cs"/>
          <w:szCs w:val="20"/>
          <w:rtl/>
          <w:lang w:eastAsia="en-US"/>
        </w:rPr>
        <w:t>בעוד ידך תקיפה על בנך - קודם שיגדיל ולא יקבל תוכחתך - השיאו אשה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משיתסר </w:t>
      </w:r>
      <w:r>
        <w:rPr>
          <w:rFonts w:cs="Miriam"/>
          <w:szCs w:val="20"/>
          <w:rtl/>
          <w:lang w:eastAsia="en-US"/>
        </w:rPr>
        <w:t>(</w:t>
      </w:r>
      <w:r>
        <w:rPr>
          <w:rFonts w:cs="Miriam" w:hint="cs"/>
          <w:szCs w:val="20"/>
          <w:rtl/>
          <w:lang w:eastAsia="en-US"/>
        </w:rPr>
        <w:t>שנין הגיע זמן לכנוס</w:t>
      </w:r>
      <w:r>
        <w:rPr>
          <w:rFonts w:cs="Miriam"/>
          <w:szCs w:val="20"/>
          <w:rtl/>
          <w:lang w:eastAsia="en-US"/>
        </w:rPr>
        <w:t>)</w:t>
      </w:r>
      <w:r>
        <w:rPr>
          <w:rtl/>
          <w:lang w:eastAsia="en-US"/>
        </w:rPr>
        <w:t xml:space="preserve"> </w:t>
      </w:r>
      <w:r>
        <w:rPr>
          <w:rFonts w:hint="cs"/>
          <w:rtl/>
          <w:lang w:eastAsia="en-US"/>
        </w:rPr>
        <w:t xml:space="preserve">ועד עשרים ותרתי </w:t>
      </w:r>
      <w:r>
        <w:rPr>
          <w:rFonts w:cs="Miriam"/>
          <w:szCs w:val="20"/>
          <w:rtl/>
          <w:lang w:eastAsia="en-US"/>
        </w:rPr>
        <w:t>(</w:t>
      </w:r>
      <w:r>
        <w:rPr>
          <w:rFonts w:cs="Miriam" w:hint="cs"/>
          <w:szCs w:val="20"/>
          <w:rtl/>
          <w:lang w:eastAsia="en-US"/>
        </w:rPr>
        <w:t>ויותר מעשרין ותרתין אל תאחרהו.</w:t>
      </w:r>
    </w:p>
    <w:p w:rsidR="007231BB" w:rsidRDefault="007231BB" w:rsidP="007231BB">
      <w:pPr>
        <w:rPr>
          <w:rFonts w:hint="cs"/>
          <w:rtl/>
          <w:lang w:eastAsia="en-US"/>
        </w:rPr>
      </w:pPr>
      <w:r>
        <w:rPr>
          <w:rFonts w:cs="Miriam" w:hint="cs"/>
          <w:szCs w:val="20"/>
          <w:rtl/>
          <w:lang w:eastAsia="en-US"/>
        </w:rPr>
        <w:t xml:space="preserve">לשון אחר: </w:t>
      </w:r>
      <w:r>
        <w:rPr>
          <w:rFonts w:cs="Miriam" w:hint="cs"/>
          <w:b/>
          <w:bCs/>
          <w:szCs w:val="20"/>
          <w:rtl/>
          <w:lang w:eastAsia="en-US"/>
        </w:rPr>
        <w:t>אדידך על צוארי דבריך</w:t>
      </w:r>
      <w:r>
        <w:rPr>
          <w:rFonts w:cs="Miriam" w:hint="cs"/>
          <w:szCs w:val="20"/>
          <w:rtl/>
          <w:lang w:eastAsia="en-US"/>
        </w:rPr>
        <w:t xml:space="preserve"> בשעה שעוד ידך תקיפה עליו הוי זהיר ללמדו תוכחות, ואיזה זמנו? </w:t>
      </w:r>
      <w:r>
        <w:rPr>
          <w:rFonts w:cs="Miriam" w:hint="cs"/>
          <w:b/>
          <w:bCs/>
          <w:szCs w:val="20"/>
          <w:rtl/>
          <w:lang w:eastAsia="en-US"/>
        </w:rPr>
        <w:t>משיתסר ועד עשרים ותרתין</w:t>
      </w:r>
      <w:r>
        <w:rPr>
          <w:rFonts w:cs="Miriam" w:hint="cs"/>
          <w:szCs w:val="20"/>
          <w:rtl/>
          <w:lang w:eastAsia="en-US"/>
        </w:rPr>
        <w:t xml:space="preserve"> בציר משיתסר אין בו דעת לקבל תוכחות כל כך ואל תכביד יסורין ותוכחות; ויותר מעשרים ותרתין יש לחוש שלא יבעט. </w:t>
      </w:r>
      <w:r>
        <w:rPr>
          <w:rFonts w:cs="Miriam" w:hint="cs"/>
          <w:szCs w:val="20"/>
          <w:u w:val="single"/>
          <w:rtl/>
          <w:lang w:eastAsia="en-US"/>
        </w:rPr>
        <w:t>וזה עיקר</w:t>
      </w:r>
      <w:r>
        <w:rPr>
          <w:rFonts w:cs="Miriam"/>
          <w:szCs w:val="20"/>
          <w:rtl/>
          <w:lang w:eastAsia="en-US"/>
        </w:rPr>
        <w:t>)</w:t>
      </w:r>
      <w:r>
        <w:rPr>
          <w:rFonts w:hint="cs"/>
          <w:rtl/>
          <w:lang w:eastAsia="en-US"/>
        </w:rPr>
        <w:t>; ואמרי לה: מתמני סרי עד עשרים וארבעה.</w:t>
      </w:r>
    </w:p>
    <w:p w:rsidR="007231BB" w:rsidRDefault="007231BB" w:rsidP="007231BB">
      <w:pPr>
        <w:rPr>
          <w:rFonts w:hint="cs"/>
          <w:rtl/>
          <w:lang w:eastAsia="en-US"/>
        </w:rPr>
      </w:pPr>
      <w:r>
        <w:rPr>
          <w:rFonts w:hint="cs"/>
          <w:rtl/>
          <w:lang w:eastAsia="en-US"/>
        </w:rPr>
        <w:t xml:space="preserve">כתנאי: </w:t>
      </w:r>
      <w:r>
        <w:rPr>
          <w:rFonts w:cs="Miriam" w:hint="cs"/>
          <w:szCs w:val="16"/>
          <w:rtl/>
          <w:lang w:eastAsia="en-US"/>
        </w:rPr>
        <w:t>(משלי כב,ו)</w:t>
      </w:r>
      <w:r>
        <w:rPr>
          <w:rFonts w:cs="Narkisim" w:hint="cs"/>
          <w:rtl/>
          <w:lang w:eastAsia="en-US"/>
        </w:rPr>
        <w:t xml:space="preserve"> חנוך לנער על פי דרכו</w:t>
      </w:r>
      <w:r>
        <w:rPr>
          <w:rFonts w:cs="Narkisim"/>
          <w:rtl/>
          <w:lang w:eastAsia="en-US"/>
        </w:rPr>
        <w:t xml:space="preserve"> </w:t>
      </w:r>
      <w:r>
        <w:rPr>
          <w:rFonts w:cs="Narkisim"/>
          <w:szCs w:val="20"/>
          <w:rtl/>
          <w:lang w:eastAsia="en-US"/>
        </w:rPr>
        <w:t>[</w:t>
      </w:r>
      <w:r>
        <w:rPr>
          <w:rFonts w:cs="Narkisim" w:hint="cs"/>
          <w:szCs w:val="20"/>
          <w:rtl/>
          <w:lang w:eastAsia="en-US"/>
        </w:rPr>
        <w:t>גם כי יזקין לא יסור ממנה</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'דרכו': דרך שכל ימיו יהא מתנהג בו: חנוך לו בנערותו. ואיזוהי נערותו?</w:t>
      </w:r>
      <w:r>
        <w:rPr>
          <w:rFonts w:cs="Miriam"/>
          <w:szCs w:val="20"/>
          <w:rtl/>
          <w:lang w:eastAsia="en-US"/>
        </w:rPr>
        <w:t>)</w:t>
      </w:r>
      <w:r>
        <w:rPr>
          <w:rFonts w:hint="cs"/>
          <w:rtl/>
          <w:lang w:eastAsia="en-US"/>
        </w:rPr>
        <w:t xml:space="preserve"> רבי יהודה ורבי נחמיה: חד אמר משיתסר ועד עשרים ותרתין, וחד אמר מתמני סרי ועד עשרים וארבעה. </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rPr>
          <w:rFonts w:hint="cs"/>
          <w:rtl/>
          <w:lang w:eastAsia="en-US"/>
        </w:rPr>
      </w:pPr>
      <w:r>
        <w:rPr>
          <w:rFonts w:hint="cs"/>
          <w:rtl/>
          <w:lang w:eastAsia="en-US"/>
        </w:rPr>
        <w:t>עד היכן חייב אדם ללמד את בנו תורה?</w:t>
      </w:r>
    </w:p>
    <w:p w:rsidR="007231BB" w:rsidRDefault="007231BB" w:rsidP="007231BB">
      <w:pPr>
        <w:rPr>
          <w:rFonts w:hint="cs"/>
          <w:rtl/>
          <w:lang w:eastAsia="en-US"/>
        </w:rPr>
      </w:pPr>
      <w:r>
        <w:rPr>
          <w:rFonts w:hint="cs"/>
          <w:rtl/>
          <w:lang w:eastAsia="en-US"/>
        </w:rPr>
        <w:t xml:space="preserve">אמר רב יהודה אמר שמואל: כגון זבולון בן דן </w:t>
      </w:r>
      <w:r>
        <w:rPr>
          <w:rFonts w:cs="Miriam"/>
          <w:szCs w:val="20"/>
          <w:rtl/>
          <w:lang w:eastAsia="en-US"/>
        </w:rPr>
        <w:t>(</w:t>
      </w:r>
      <w:r>
        <w:rPr>
          <w:rFonts w:cs="Miriam" w:hint="cs"/>
          <w:szCs w:val="20"/>
          <w:rtl/>
          <w:lang w:eastAsia="en-US"/>
        </w:rPr>
        <w:t>תלמיד שהיה בימיהם</w:t>
      </w:r>
      <w:r>
        <w:rPr>
          <w:rFonts w:cs="Miriam"/>
          <w:szCs w:val="20"/>
          <w:rtl/>
          <w:lang w:eastAsia="en-US"/>
        </w:rPr>
        <w:t>)</w:t>
      </w:r>
      <w:r>
        <w:rPr>
          <w:rtl/>
          <w:lang w:eastAsia="en-US"/>
        </w:rPr>
        <w:t xml:space="preserve"> </w:t>
      </w:r>
      <w:r>
        <w:rPr>
          <w:rFonts w:hint="cs"/>
          <w:rtl/>
          <w:lang w:eastAsia="en-US"/>
        </w:rPr>
        <w:t>שלימדו אבי אביו מקרא ומשנה ותלמוד הלכות ואגדות.</w:t>
      </w:r>
    </w:p>
    <w:p w:rsidR="007231BB" w:rsidRDefault="007231BB" w:rsidP="007231BB">
      <w:pPr>
        <w:rPr>
          <w:rFonts w:hint="cs"/>
          <w:rtl/>
          <w:lang w:eastAsia="en-US"/>
        </w:rPr>
      </w:pPr>
      <w:r>
        <w:rPr>
          <w:rFonts w:hint="cs"/>
          <w:rtl/>
          <w:lang w:eastAsia="en-US"/>
        </w:rPr>
        <w:t>מיתיבי: '</w:t>
      </w:r>
      <w:r>
        <w:rPr>
          <w:rFonts w:hint="cs"/>
          <w:i/>
          <w:iCs/>
          <w:rtl/>
          <w:lang w:eastAsia="en-US"/>
        </w:rPr>
        <w:t xml:space="preserve">למדו מקרא - אין מלמדו משנה </w:t>
      </w:r>
      <w:r>
        <w:rPr>
          <w:rFonts w:cs="Miriam"/>
          <w:szCs w:val="20"/>
          <w:rtl/>
          <w:lang w:eastAsia="en-US"/>
        </w:rPr>
        <w:t>(</w:t>
      </w:r>
      <w:r>
        <w:rPr>
          <w:rFonts w:cs="Miriam" w:hint="cs"/>
          <w:szCs w:val="20"/>
          <w:rtl/>
          <w:lang w:eastAsia="en-US"/>
        </w:rPr>
        <w:t>אין חובת בנו עליו אלא במקרא; מכאן ואילך ילמד הוא לעצמו</w:t>
      </w:r>
      <w:r>
        <w:rPr>
          <w:rFonts w:cs="Miriam"/>
          <w:szCs w:val="20"/>
          <w:rtl/>
          <w:lang w:eastAsia="en-US"/>
        </w:rPr>
        <w:t>)</w:t>
      </w:r>
      <w:r>
        <w:rPr>
          <w:rFonts w:hint="cs"/>
          <w:rtl/>
          <w:lang w:eastAsia="en-US"/>
        </w:rPr>
        <w:t xml:space="preserve">', ואמר רבא: 'מקרא' - זו תורה </w:t>
      </w:r>
      <w:r>
        <w:rPr>
          <w:rFonts w:cs="Miriam"/>
          <w:szCs w:val="20"/>
          <w:rtl/>
          <w:lang w:eastAsia="en-US"/>
        </w:rPr>
        <w:t>(</w:t>
      </w:r>
      <w:r>
        <w:rPr>
          <w:rFonts w:cs="Miriam" w:hint="cs"/>
          <w:szCs w:val="20"/>
          <w:rtl/>
          <w:lang w:eastAsia="en-US"/>
        </w:rPr>
        <w:t>ולא נביאים וכתובים</w:t>
      </w:r>
      <w:r>
        <w:rPr>
          <w:rFonts w:cs="Miriam"/>
          <w:szCs w:val="20"/>
          <w:rtl/>
          <w:lang w:eastAsia="en-US"/>
        </w:rPr>
        <w:t>)</w:t>
      </w:r>
      <w:r>
        <w:rPr>
          <w:rFonts w:hint="cs"/>
          <w:rtl/>
          <w:lang w:eastAsia="en-US"/>
        </w:rPr>
        <w:t xml:space="preserve">, כזבולון בן דן ולא כזבולון בן דן: כזבולון בן דן - שלמדו אבי אביו </w:t>
      </w:r>
      <w:r>
        <w:rPr>
          <w:rFonts w:cs="Miriam"/>
          <w:szCs w:val="20"/>
          <w:rtl/>
          <w:lang w:eastAsia="en-US"/>
        </w:rPr>
        <w:t>(</w:t>
      </w:r>
      <w:r>
        <w:rPr>
          <w:rFonts w:cs="Miriam" w:hint="cs"/>
          <w:szCs w:val="20"/>
          <w:rtl/>
          <w:lang w:eastAsia="en-US"/>
        </w:rPr>
        <w:t>ו'עד היכן' נמי דקאמרינן - הכי קאמרינן: עד היכן אדם חייב ללמוד תורה בדורותיו? אמר רב יהודה: לבנו ולבן בנו</w:t>
      </w:r>
      <w:r>
        <w:rPr>
          <w:rFonts w:cs="Miriam"/>
          <w:szCs w:val="20"/>
          <w:rtl/>
          <w:lang w:eastAsia="en-US"/>
        </w:rPr>
        <w:t>)</w:t>
      </w:r>
      <w:r>
        <w:rPr>
          <w:rFonts w:hint="cs"/>
          <w:rtl/>
          <w:lang w:eastAsia="en-US"/>
        </w:rPr>
        <w:t xml:space="preserve">, ולא כזבולון בן דן; דאילו התם מקרא משנה ותלמוד הלכות ואגדות, ואילו הכא מקרא לבד. </w:t>
      </w:r>
    </w:p>
    <w:p w:rsidR="007231BB" w:rsidRDefault="007231BB" w:rsidP="007231BB">
      <w:pPr>
        <w:rPr>
          <w:rFonts w:hint="cs"/>
          <w:rtl/>
          <w:lang w:eastAsia="en-US"/>
        </w:rPr>
      </w:pPr>
      <w:r>
        <w:rPr>
          <w:rFonts w:hint="cs"/>
          <w:rtl/>
          <w:lang w:eastAsia="en-US"/>
        </w:rPr>
        <w:t>ואבי אביו - מי מיחייב? והתניא: '</w:t>
      </w:r>
      <w:r>
        <w:rPr>
          <w:rFonts w:cs="Miriam" w:hint="cs"/>
          <w:szCs w:val="16"/>
          <w:rtl/>
          <w:lang w:eastAsia="en-US"/>
        </w:rPr>
        <w:t>(דברים יא,יט)</w:t>
      </w:r>
      <w:r>
        <w:rPr>
          <w:rFonts w:cs="Narkisim" w:hint="cs"/>
          <w:i/>
          <w:iCs/>
          <w:rtl/>
          <w:lang w:eastAsia="en-US"/>
        </w:rPr>
        <w:t xml:space="preserve"> </w:t>
      </w:r>
      <w:r>
        <w:rPr>
          <w:rFonts w:ascii="Courier New" w:hAnsi="Courier New" w:cs="Narkisim" w:hint="cs"/>
          <w:i/>
          <w:iCs/>
          <w:sz w:val="16"/>
          <w:rtl/>
          <w:lang w:eastAsia="en-US"/>
        </w:rPr>
        <w:t>וְלִמַּדְתֶּם</w:t>
      </w:r>
      <w:r>
        <w:rPr>
          <w:rFonts w:cs="Narkisim" w:hint="cs"/>
          <w:i/>
          <w:iCs/>
          <w:rtl/>
          <w:lang w:eastAsia="en-US"/>
        </w:rPr>
        <w:t xml:space="preserve"> אותם את בניכם</w:t>
      </w:r>
      <w:r>
        <w:rPr>
          <w:rFonts w:cs="Narkisim"/>
          <w:i/>
          <w:iCs/>
          <w:rtl/>
          <w:lang w:eastAsia="en-US"/>
        </w:rPr>
        <w:t xml:space="preserve"> </w:t>
      </w:r>
      <w:r>
        <w:rPr>
          <w:rFonts w:cs="Narkisim"/>
          <w:szCs w:val="20"/>
          <w:rtl/>
          <w:lang w:eastAsia="en-US"/>
        </w:rPr>
        <w:t>[</w:t>
      </w:r>
      <w:r>
        <w:rPr>
          <w:rFonts w:cs="Narkisim" w:hint="cs"/>
          <w:szCs w:val="20"/>
          <w:rtl/>
          <w:lang w:eastAsia="en-US"/>
        </w:rPr>
        <w:t>לדבר בם בשבתך בביתך ובלכתך בדרך ובשכבך ובקומך</w:t>
      </w:r>
      <w:r>
        <w:rPr>
          <w:rFonts w:cs="Narkisim"/>
          <w:szCs w:val="20"/>
          <w:rtl/>
          <w:lang w:eastAsia="en-US"/>
        </w:rPr>
        <w:t>]</w:t>
      </w:r>
      <w:r>
        <w:rPr>
          <w:rFonts w:hint="cs"/>
          <w:i/>
          <w:iCs/>
          <w:rtl/>
          <w:lang w:eastAsia="en-US"/>
        </w:rPr>
        <w:t xml:space="preserve"> - ולא בני בניכם; ומה אני מקיים </w:t>
      </w:r>
      <w:r>
        <w:rPr>
          <w:rFonts w:cs="Miriam" w:hint="cs"/>
          <w:szCs w:val="16"/>
          <w:rtl/>
          <w:lang w:eastAsia="en-US"/>
        </w:rPr>
        <w:t>[דברים ד,ט:</w:t>
      </w:r>
      <w:r>
        <w:rPr>
          <w:rtl/>
          <w:lang w:eastAsia="en-US"/>
        </w:rPr>
        <w:t xml:space="preserve"> </w:t>
      </w:r>
      <w:r>
        <w:rPr>
          <w:rFonts w:cs="Narkisim" w:hint="cs"/>
          <w:szCs w:val="20"/>
          <w:rtl/>
          <w:lang w:eastAsia="en-US"/>
        </w:rPr>
        <w:t>רק השמר לך ושמר נפשך מאד פן תשכח את הדברים אשר ראו עיניך ופן יסורו מלבבך כל ימי חייך</w:t>
      </w:r>
      <w:r>
        <w:rPr>
          <w:rFonts w:cs="Narkisim"/>
          <w:szCs w:val="20"/>
          <w:rtl/>
          <w:lang w:eastAsia="en-US"/>
        </w:rPr>
        <w:t>]</w:t>
      </w:r>
      <w:r>
        <w:rPr>
          <w:rFonts w:cs="Narkisim" w:hint="cs"/>
          <w:i/>
          <w:iCs/>
          <w:rtl/>
          <w:lang w:eastAsia="en-US"/>
        </w:rPr>
        <w:t xml:space="preserve"> והודעתם לבניך ולבני בניך</w:t>
      </w:r>
      <w:r>
        <w:rPr>
          <w:rFonts w:hint="cs"/>
          <w:i/>
          <w:iCs/>
          <w:rtl/>
          <w:lang w:eastAsia="en-US"/>
        </w:rPr>
        <w:t>? לומר לך: שכל המלמד את בנו תורה - מעלה עליו הכתוב כאילו למדו לו ולבנו ולבן בנו עד סוף כל הדורות</w:t>
      </w:r>
      <w:r>
        <w:rPr>
          <w:rFonts w:hint="cs"/>
          <w:rtl/>
          <w:lang w:eastAsia="en-US"/>
        </w:rPr>
        <w:t>'.</w:t>
      </w:r>
    </w:p>
    <w:p w:rsidR="007231BB" w:rsidRDefault="007231BB" w:rsidP="007231BB">
      <w:pPr>
        <w:rPr>
          <w:rFonts w:cs="Miriam" w:hint="cs"/>
          <w:lang w:eastAsia="en-US"/>
        </w:rPr>
      </w:pPr>
      <w:r>
        <w:rPr>
          <w:rFonts w:hint="cs"/>
          <w:rtl/>
          <w:lang w:eastAsia="en-US"/>
        </w:rPr>
        <w:t>הוא דאמר כי האי תנא, דתניא: '</w:t>
      </w:r>
      <w:r>
        <w:rPr>
          <w:rFonts w:cs="Narkisim" w:hint="cs"/>
          <w:i/>
          <w:iCs/>
          <w:rtl/>
          <w:lang w:eastAsia="en-US"/>
        </w:rPr>
        <w:t>ולמדתם אותם את בניכם</w:t>
      </w:r>
      <w:r>
        <w:rPr>
          <w:rFonts w:hint="cs"/>
          <w:i/>
          <w:iCs/>
          <w:rtl/>
          <w:lang w:eastAsia="en-US"/>
        </w:rPr>
        <w:t xml:space="preserve"> - אין לי אלא בניכם, בני בניכם מנין? תלמוד לומר: </w:t>
      </w:r>
      <w:r>
        <w:rPr>
          <w:rFonts w:cs="Narkisim" w:hint="cs"/>
          <w:i/>
          <w:iCs/>
          <w:rtl/>
          <w:lang w:eastAsia="en-US"/>
        </w:rPr>
        <w:t>והודעתם לבניך ולבני בניך</w:t>
      </w:r>
      <w:r>
        <w:rPr>
          <w:rFonts w:hint="cs"/>
          <w:i/>
          <w:iCs/>
          <w:rtl/>
          <w:lang w:eastAsia="en-US"/>
        </w:rPr>
        <w:t>; אם כן מה תלמוד לומר '</w:t>
      </w:r>
      <w:r>
        <w:rPr>
          <w:rFonts w:cs="Narkisim" w:hint="cs"/>
          <w:i/>
          <w:iCs/>
          <w:rtl/>
          <w:lang w:eastAsia="en-US"/>
        </w:rPr>
        <w:t>בניכם</w:t>
      </w:r>
      <w:r>
        <w:rPr>
          <w:rFonts w:hint="cs"/>
          <w:i/>
          <w:iCs/>
          <w:rtl/>
          <w:lang w:eastAsia="en-US"/>
        </w:rPr>
        <w:t>'? - בניכם ולא בנותיכם</w:t>
      </w:r>
      <w:r>
        <w:rPr>
          <w:rFonts w:hint="cs"/>
          <w:rtl/>
          <w:lang w:eastAsia="en-US"/>
        </w:rPr>
        <w:t>'.</w:t>
      </w:r>
    </w:p>
    <w:p w:rsidR="007231BB" w:rsidRDefault="007231BB" w:rsidP="007231BB">
      <w:pPr>
        <w:pStyle w:val="a7"/>
        <w:rPr>
          <w:rFonts w:cs="Miriam" w:hint="cs"/>
          <w:sz w:val="24"/>
          <w:rtl/>
          <w:lang w:eastAsia="en-US"/>
        </w:rPr>
      </w:pPr>
    </w:p>
    <w:p w:rsidR="007231BB" w:rsidRDefault="007231BB" w:rsidP="007231BB">
      <w:pPr>
        <w:rPr>
          <w:rFonts w:hint="cs"/>
          <w:rtl/>
          <w:lang w:eastAsia="en-US"/>
        </w:rPr>
      </w:pPr>
      <w:r>
        <w:rPr>
          <w:rFonts w:hint="cs"/>
          <w:rtl/>
          <w:lang w:eastAsia="en-US"/>
        </w:rPr>
        <w:t xml:space="preserve">אמר רבי יהושע בן לוי: כל המלמד את בן בנו תורה - מעלה עליו הכתוב כאילו קבלה מהר סיני, שנאמר: </w:t>
      </w:r>
      <w:r>
        <w:rPr>
          <w:rFonts w:cs="Miriam" w:hint="cs"/>
          <w:szCs w:val="16"/>
          <w:rtl/>
          <w:lang w:eastAsia="en-US"/>
        </w:rPr>
        <w:t>[דברים ד,ט:</w:t>
      </w:r>
      <w:r>
        <w:rPr>
          <w:rFonts w:cs="Narkisim" w:hint="cs"/>
          <w:szCs w:val="20"/>
          <w:rtl/>
          <w:lang w:eastAsia="en-US"/>
        </w:rPr>
        <w:t xml:space="preserve"> רק השמר לך ושמר נפשך מאד פן תשכח את הדברים אשר ראו עיניך ופן יסורו מלבבך כל ימי חייך</w:t>
      </w:r>
      <w:r>
        <w:rPr>
          <w:rFonts w:cs="Narkisim"/>
          <w:szCs w:val="20"/>
          <w:rtl/>
          <w:lang w:eastAsia="en-US"/>
        </w:rPr>
        <w:t>]</w:t>
      </w:r>
      <w:r>
        <w:rPr>
          <w:rFonts w:cs="Narkisim" w:hint="cs"/>
          <w:rtl/>
          <w:lang w:eastAsia="en-US"/>
        </w:rPr>
        <w:t xml:space="preserve"> והודעתם לבניך ולבני בניך</w:t>
      </w:r>
      <w:r>
        <w:rPr>
          <w:rFonts w:hint="cs"/>
          <w:rtl/>
          <w:lang w:eastAsia="en-US"/>
        </w:rPr>
        <w:t xml:space="preserve">, וסמיך ליה </w:t>
      </w:r>
      <w:r>
        <w:rPr>
          <w:rFonts w:cs="Miriam" w:hint="cs"/>
          <w:szCs w:val="20"/>
          <w:rtl/>
          <w:lang w:eastAsia="en-US"/>
        </w:rPr>
        <w:t>(הפסוק הבא)</w:t>
      </w:r>
      <w:r>
        <w:rPr>
          <w:rFonts w:cs="Narkisim" w:hint="cs"/>
          <w:rtl/>
          <w:lang w:eastAsia="en-US"/>
        </w:rPr>
        <w:t xml:space="preserve"> יום אשר עמדת לפני ה' אלהיך בחורב</w:t>
      </w:r>
      <w:r>
        <w:rPr>
          <w:rFonts w:cs="Narkisim"/>
          <w:rtl/>
          <w:lang w:eastAsia="en-US"/>
        </w:rPr>
        <w:t xml:space="preserve"> </w:t>
      </w:r>
      <w:r>
        <w:rPr>
          <w:rFonts w:cs="Narkisim"/>
          <w:szCs w:val="20"/>
          <w:rtl/>
          <w:lang w:eastAsia="en-US"/>
        </w:rPr>
        <w:t>[</w:t>
      </w:r>
      <w:r>
        <w:rPr>
          <w:rFonts w:cs="Narkisim" w:hint="cs"/>
          <w:szCs w:val="20"/>
          <w:rtl/>
          <w:lang w:eastAsia="en-US"/>
        </w:rPr>
        <w:t xml:space="preserve">באמר ה' אלי הקהל לי את העם ואשמעם את דברי אשר ילמדון ליראה אתי כל הימים אשר הם חיים על האדמה </w:t>
      </w:r>
      <w:r>
        <w:rPr>
          <w:rFonts w:cs="Narkisim" w:hint="cs"/>
          <w:szCs w:val="20"/>
          <w:u w:val="single"/>
          <w:rtl/>
          <w:lang w:eastAsia="en-US"/>
        </w:rPr>
        <w:t>ואת בניהם ילמדון</w:t>
      </w:r>
      <w:r>
        <w:rPr>
          <w:rFonts w:cs="Narkisim"/>
          <w:szCs w:val="20"/>
          <w:rtl/>
          <w:lang w:eastAsia="en-US"/>
        </w:rPr>
        <w:t>]</w:t>
      </w:r>
      <w:r>
        <w:rPr>
          <w:rFonts w:hint="cs"/>
          <w:rtl/>
          <w:lang w:eastAsia="en-US"/>
        </w:rPr>
        <w:t xml:space="preserve">.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רבי חייא בר אבא אשכחיה לרבי יהושע בן לוי דשדי דיסנא ארישיה </w:t>
      </w:r>
      <w:r>
        <w:rPr>
          <w:rFonts w:cs="Miriam"/>
          <w:szCs w:val="20"/>
          <w:rtl/>
          <w:lang w:eastAsia="en-US"/>
        </w:rPr>
        <w:t>(</w:t>
      </w:r>
      <w:r>
        <w:rPr>
          <w:rFonts w:cs="Miriam" w:hint="cs"/>
          <w:szCs w:val="20"/>
          <w:rtl/>
          <w:lang w:eastAsia="en-US"/>
        </w:rPr>
        <w:t>סדין שאינו ראוי לעטיפת הראש, אלא כסוי בעלמא - שם על ראשו, שלא לילך בגילוי ראשו ולא הספיק להתעטף בסודרו</w:t>
      </w:r>
      <w:r>
        <w:rPr>
          <w:rFonts w:cs="Miriam"/>
          <w:szCs w:val="20"/>
          <w:rtl/>
          <w:lang w:eastAsia="en-US"/>
        </w:rPr>
        <w:t>)</w:t>
      </w:r>
      <w:r>
        <w:rPr>
          <w:rtl/>
          <w:lang w:eastAsia="en-US"/>
        </w:rPr>
        <w:t xml:space="preserve"> </w:t>
      </w:r>
      <w:r>
        <w:rPr>
          <w:rFonts w:hint="cs"/>
          <w:rtl/>
          <w:lang w:eastAsia="en-US"/>
        </w:rPr>
        <w:t xml:space="preserve">וקא ממטי ליה לינוקא לבי כנישתא </w:t>
      </w:r>
      <w:r>
        <w:rPr>
          <w:rFonts w:cs="Courier New" w:hint="cs"/>
          <w:szCs w:val="20"/>
          <w:rtl/>
          <w:lang w:eastAsia="en-US"/>
        </w:rPr>
        <w:t>[</w:t>
      </w:r>
      <w:r>
        <w:rPr>
          <w:rFonts w:ascii="Courier New" w:hAnsi="Courier New" w:cs="Courier New" w:hint="cs"/>
          <w:sz w:val="16"/>
          <w:szCs w:val="20"/>
          <w:rtl/>
          <w:lang w:eastAsia="en-US"/>
        </w:rPr>
        <w:t>ומביא ילד לבית הכנסת</w:t>
      </w:r>
      <w:r>
        <w:rPr>
          <w:rFonts w:cs="Courier New" w:hint="cs"/>
          <w:szCs w:val="20"/>
          <w:rtl/>
          <w:lang w:eastAsia="en-US"/>
        </w:rPr>
        <w:t>]</w:t>
      </w:r>
      <w:r>
        <w:rPr>
          <w:rFonts w:hint="cs"/>
          <w:rtl/>
          <w:lang w:eastAsia="en-US"/>
        </w:rPr>
        <w:t xml:space="preserve">. אמר ליה: מאי כולי האי </w:t>
      </w:r>
      <w:r>
        <w:rPr>
          <w:rFonts w:cs="Miriam"/>
          <w:szCs w:val="20"/>
          <w:rtl/>
          <w:lang w:eastAsia="en-US"/>
        </w:rPr>
        <w:t>(</w:t>
      </w:r>
      <w:r>
        <w:rPr>
          <w:rFonts w:cs="Miriam" w:hint="cs"/>
          <w:szCs w:val="20"/>
          <w:rtl/>
          <w:lang w:eastAsia="en-US"/>
        </w:rPr>
        <w:t>שמיהרת לצאת בלא עטיפה ההוגנת לך</w:t>
      </w:r>
      <w:r>
        <w:rPr>
          <w:rFonts w:cs="Miriam"/>
          <w:szCs w:val="20"/>
          <w:rtl/>
          <w:lang w:eastAsia="en-US"/>
        </w:rPr>
        <w:t>)</w:t>
      </w:r>
      <w:r>
        <w:rPr>
          <w:rFonts w:hint="cs"/>
          <w:rtl/>
          <w:lang w:eastAsia="en-US"/>
        </w:rPr>
        <w:t>? אמר ליה: מי זוטר מאי דכתיב '</w:t>
      </w:r>
      <w:r>
        <w:rPr>
          <w:rFonts w:cs="Narkisim" w:hint="cs"/>
          <w:rtl/>
          <w:lang w:eastAsia="en-US"/>
        </w:rPr>
        <w:t>והודעתם לבניך</w:t>
      </w:r>
      <w:r>
        <w:rPr>
          <w:rFonts w:hint="cs"/>
          <w:rtl/>
          <w:lang w:eastAsia="en-US"/>
        </w:rPr>
        <w:t>' וסמיך ליה '</w:t>
      </w:r>
      <w:r>
        <w:rPr>
          <w:rFonts w:cs="Narkisim" w:hint="cs"/>
          <w:rtl/>
          <w:lang w:eastAsia="en-US"/>
        </w:rPr>
        <w:t>יום אשר עמדת לפני ה' אלהיך בחורב</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מכאן ואילך רבי חייא בר אבא לא טעים אומצא </w:t>
      </w:r>
      <w:r>
        <w:rPr>
          <w:rFonts w:cs="Miriam"/>
          <w:szCs w:val="20"/>
          <w:rtl/>
          <w:lang w:eastAsia="en-US"/>
        </w:rPr>
        <w:t>(</w:t>
      </w:r>
      <w:r>
        <w:rPr>
          <w:rFonts w:cs="Miriam" w:hint="cs"/>
          <w:szCs w:val="20"/>
          <w:rtl/>
          <w:lang w:eastAsia="en-US"/>
        </w:rPr>
        <w:t>בשר מעט בגחלים היו רגילין לטעום בֹבקר</w:t>
      </w:r>
      <w:r>
        <w:rPr>
          <w:rFonts w:cs="Miriam"/>
          <w:szCs w:val="20"/>
          <w:rtl/>
          <w:lang w:eastAsia="en-US"/>
        </w:rPr>
        <w:t>)</w:t>
      </w:r>
      <w:r>
        <w:rPr>
          <w:rtl/>
          <w:lang w:eastAsia="en-US"/>
        </w:rPr>
        <w:t xml:space="preserve"> </w:t>
      </w:r>
      <w:r>
        <w:rPr>
          <w:rFonts w:hint="cs"/>
          <w:rtl/>
          <w:lang w:eastAsia="en-US"/>
        </w:rPr>
        <w:t xml:space="preserve">עד דמקרי לינוקא </w:t>
      </w:r>
      <w:r>
        <w:rPr>
          <w:rFonts w:cs="Miriam"/>
          <w:szCs w:val="20"/>
          <w:rtl/>
          <w:lang w:eastAsia="en-US"/>
        </w:rPr>
        <w:t>(</w:t>
      </w:r>
      <w:r>
        <w:rPr>
          <w:rFonts w:cs="Miriam" w:hint="cs"/>
          <w:szCs w:val="20"/>
          <w:rtl/>
          <w:lang w:eastAsia="en-US"/>
        </w:rPr>
        <w:t>מהדר לו מה שקרא אתמול</w:t>
      </w:r>
      <w:r>
        <w:rPr>
          <w:rFonts w:cs="Miriam"/>
          <w:szCs w:val="20"/>
          <w:rtl/>
          <w:lang w:eastAsia="en-US"/>
        </w:rPr>
        <w:t>)</w:t>
      </w:r>
      <w:r>
        <w:rPr>
          <w:rtl/>
          <w:lang w:eastAsia="en-US"/>
        </w:rPr>
        <w:t xml:space="preserve"> </w:t>
      </w:r>
      <w:r>
        <w:rPr>
          <w:rFonts w:hint="cs"/>
          <w:rtl/>
          <w:lang w:eastAsia="en-US"/>
        </w:rPr>
        <w:t xml:space="preserve">ומוספיה </w:t>
      </w:r>
      <w:r>
        <w:rPr>
          <w:rFonts w:cs="Miriam"/>
          <w:szCs w:val="20"/>
          <w:rtl/>
          <w:lang w:eastAsia="en-US"/>
        </w:rPr>
        <w:t>(</w:t>
      </w:r>
      <w:r>
        <w:rPr>
          <w:rFonts w:cs="Miriam" w:hint="cs"/>
          <w:szCs w:val="20"/>
          <w:rtl/>
          <w:lang w:eastAsia="en-US"/>
        </w:rPr>
        <w:t>ומלמדו עוד פסוק יותר</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רבה בר רב הונא לא טעים אומצא עד דמייתי לינוקא לבית מדרשא.</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אמר רב ספרא משום רבי יהושע בן חנניא: מאי דכתיב </w:t>
      </w:r>
      <w:r>
        <w:rPr>
          <w:rFonts w:cs="Miriam" w:hint="cs"/>
          <w:szCs w:val="16"/>
          <w:rtl/>
          <w:lang w:eastAsia="en-US"/>
        </w:rPr>
        <w:t>(דברים ו,ז)</w:t>
      </w:r>
      <w:r>
        <w:rPr>
          <w:rFonts w:cs="Narkisim" w:hint="cs"/>
          <w:rtl/>
          <w:lang w:eastAsia="en-US"/>
        </w:rPr>
        <w:t xml:space="preserve"> ושננתם לבניך</w:t>
      </w:r>
      <w:r>
        <w:rPr>
          <w:rFonts w:cs="Narkisim"/>
          <w:rtl/>
          <w:lang w:eastAsia="en-US"/>
        </w:rPr>
        <w:t xml:space="preserve"> </w:t>
      </w:r>
      <w:r>
        <w:rPr>
          <w:rFonts w:cs="Narkisim"/>
          <w:szCs w:val="20"/>
          <w:rtl/>
          <w:lang w:eastAsia="en-US"/>
        </w:rPr>
        <w:t>[</w:t>
      </w:r>
      <w:r>
        <w:rPr>
          <w:rFonts w:cs="Narkisim" w:hint="cs"/>
          <w:szCs w:val="20"/>
          <w:rtl/>
          <w:lang w:eastAsia="en-US"/>
        </w:rPr>
        <w:t>ודברת בם בשבתך בביתך ובלכתך בדרך ובשכבך ובקומך</w:t>
      </w:r>
      <w:r>
        <w:rPr>
          <w:rFonts w:cs="Narkisim"/>
          <w:szCs w:val="20"/>
          <w:rtl/>
          <w:lang w:eastAsia="en-US"/>
        </w:rPr>
        <w:t>]</w:t>
      </w:r>
      <w:r>
        <w:rPr>
          <w:rFonts w:hint="cs"/>
          <w:rtl/>
          <w:lang w:eastAsia="en-US"/>
        </w:rPr>
        <w:t xml:space="preserve">? - אל תקרי 'ושננתם' אלא 'ושלשתם' </w:t>
      </w:r>
      <w:r>
        <w:rPr>
          <w:rFonts w:cs="Miriam"/>
          <w:szCs w:val="20"/>
          <w:rtl/>
          <w:lang w:eastAsia="en-US"/>
        </w:rPr>
        <w:t>(</w:t>
      </w:r>
      <w:r>
        <w:rPr>
          <w:rFonts w:cs="Miriam" w:hint="cs"/>
          <w:szCs w:val="20"/>
          <w:rtl/>
          <w:lang w:eastAsia="en-US"/>
        </w:rPr>
        <w:t>מדלא כתיב 'ושניתם' - שישלישם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לעולם ישלש אדם שנותיו: שליש במקרא, שליש במשנה, שליש בתלמוד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גירסת רש"י: גמרא:</w:t>
      </w:r>
      <w:r>
        <w:rPr>
          <w:rFonts w:cs="Courier New" w:hint="cs"/>
          <w:szCs w:val="16"/>
          <w:rtl/>
          <w:lang w:eastAsia="en-US"/>
        </w:rPr>
        <w:t>]</w:t>
      </w:r>
      <w:r>
        <w:rPr>
          <w:rFonts w:cs="Miriam" w:hint="cs"/>
          <w:szCs w:val="20"/>
          <w:rtl/>
          <w:lang w:eastAsia="en-US"/>
        </w:rPr>
        <w:t xml:space="preserve"> סברות, וטעמי סתימתיהן של משניות, ולתרצם במה שסותרות זו את זו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מי יודע כמה חיי?</w:t>
      </w:r>
    </w:p>
    <w:p w:rsidR="007231BB" w:rsidRDefault="007231BB" w:rsidP="007231BB">
      <w:pPr>
        <w:rPr>
          <w:rFonts w:hint="cs"/>
          <w:rtl/>
          <w:lang w:eastAsia="en-US"/>
        </w:rPr>
      </w:pPr>
      <w:r>
        <w:rPr>
          <w:rFonts w:hint="cs"/>
          <w:rtl/>
          <w:lang w:eastAsia="en-US"/>
        </w:rPr>
        <w:t xml:space="preserve">לא, צריכא ליומי </w:t>
      </w:r>
      <w:r>
        <w:rPr>
          <w:rFonts w:cs="Miriam"/>
          <w:szCs w:val="20"/>
          <w:rtl/>
          <w:lang w:eastAsia="en-US"/>
        </w:rPr>
        <w:t>(</w:t>
      </w:r>
      <w:r>
        <w:rPr>
          <w:rFonts w:cs="Miriam" w:hint="cs"/>
          <w:szCs w:val="20"/>
          <w:rtl/>
          <w:lang w:eastAsia="en-US"/>
        </w:rPr>
        <w:t>ימי השבוע</w:t>
      </w:r>
      <w:r>
        <w:rPr>
          <w:rFonts w:cs="Miriam"/>
          <w:szCs w:val="20"/>
          <w:rtl/>
          <w:lang w:eastAsia="en-US"/>
        </w:rPr>
        <w:t>)</w:t>
      </w:r>
      <w:r>
        <w:rPr>
          <w:rStyle w:val="a9"/>
          <w:rtl/>
        </w:rPr>
        <w:footnoteReference w:id="20"/>
      </w:r>
      <w:r>
        <w:rPr>
          <w:rFonts w:hint="cs"/>
          <w:rtl/>
          <w:lang w:eastAsia="en-US"/>
        </w:rPr>
        <w:t xml:space="preserve">; </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מילתא באפי נפשה היא:</w:t>
      </w:r>
      <w:r>
        <w:rPr>
          <w:rFonts w:cs="Miriam"/>
          <w:szCs w:val="20"/>
          <w:rtl/>
          <w:lang w:eastAsia="en-US"/>
        </w:rPr>
        <w:t>)</w:t>
      </w:r>
      <w:r>
        <w:rPr>
          <w:rtl/>
          <w:lang w:eastAsia="en-US"/>
        </w:rPr>
        <w:t xml:space="preserve"> </w:t>
      </w:r>
      <w:r>
        <w:rPr>
          <w:rFonts w:hint="cs"/>
          <w:rtl/>
          <w:lang w:eastAsia="en-US"/>
        </w:rPr>
        <w:t xml:space="preserve">לפיכך נקראו ראשונים 'סופרים' </w:t>
      </w:r>
      <w:r>
        <w:rPr>
          <w:rFonts w:cs="Miriam"/>
          <w:szCs w:val="20"/>
          <w:rtl/>
          <w:lang w:eastAsia="en-US"/>
        </w:rPr>
        <w:t>(</w:t>
      </w:r>
      <w:r>
        <w:rPr>
          <w:rFonts w:cs="Miriam" w:hint="cs"/>
          <w:szCs w:val="20"/>
          <w:rtl/>
          <w:lang w:eastAsia="en-US"/>
        </w:rPr>
        <w:t>כדכתיב (ד"ה א ב) ומשפחות סופרים יושבי יעבץ</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שהיו סופרים כל האותיות שבתורה, שהיו אומרים וא"ו ד'גחון' </w:t>
      </w:r>
      <w:r>
        <w:rPr>
          <w:rFonts w:cs="Miriam" w:hint="cs"/>
          <w:szCs w:val="20"/>
          <w:rtl/>
          <w:lang w:eastAsia="en-US"/>
        </w:rPr>
        <w:t>(</w:t>
      </w:r>
      <w:r>
        <w:rPr>
          <w:rFonts w:cs="Miriam" w:hint="cs"/>
          <w:szCs w:val="16"/>
          <w:rtl/>
          <w:lang w:eastAsia="en-US"/>
        </w:rPr>
        <w:t xml:space="preserve">ויקרא יא,מב: </w:t>
      </w:r>
      <w:r>
        <w:rPr>
          <w:rFonts w:cs="Narkisim" w:hint="cs"/>
          <w:szCs w:val="20"/>
          <w:rtl/>
          <w:lang w:eastAsia="en-US"/>
        </w:rPr>
        <w:t>כל הולך על גחון</w:t>
      </w:r>
      <w:r>
        <w:rPr>
          <w:rFonts w:cs="Miriam" w:hint="cs"/>
          <w:szCs w:val="20"/>
          <w:rtl/>
          <w:lang w:eastAsia="en-US"/>
        </w:rPr>
        <w:t>)</w:t>
      </w:r>
      <w:r>
        <w:rPr>
          <w:rFonts w:hint="cs"/>
          <w:rtl/>
          <w:lang w:eastAsia="en-US"/>
        </w:rPr>
        <w:t xml:space="preserve"> - חציין של אותיות של ספר תורה; </w:t>
      </w:r>
      <w:r>
        <w:rPr>
          <w:rFonts w:cs="Miriam" w:hint="cs"/>
          <w:szCs w:val="16"/>
          <w:rtl/>
          <w:lang w:eastAsia="en-US"/>
        </w:rPr>
        <w:t>(ויקרא י,טז)</w:t>
      </w:r>
      <w:r>
        <w:rPr>
          <w:rFonts w:cs="Narkisim" w:hint="cs"/>
          <w:rtl/>
          <w:lang w:eastAsia="en-US"/>
        </w:rPr>
        <w:t xml:space="preserve"> דָרֹש דָרַש</w:t>
      </w:r>
      <w:r>
        <w:rPr>
          <w:rFonts w:hint="cs"/>
          <w:rtl/>
          <w:lang w:eastAsia="en-US"/>
        </w:rPr>
        <w:t xml:space="preserve"> - חציין של תיבות; '</w:t>
      </w:r>
      <w:r>
        <w:rPr>
          <w:rFonts w:cs="Narkisim" w:hint="cs"/>
          <w:rtl/>
          <w:lang w:eastAsia="en-US"/>
        </w:rPr>
        <w:t>והתגלח</w:t>
      </w:r>
      <w:r>
        <w:rPr>
          <w:rFonts w:hint="cs"/>
          <w:rtl/>
          <w:lang w:eastAsia="en-US"/>
        </w:rPr>
        <w:t xml:space="preserve">' </w:t>
      </w:r>
      <w:r>
        <w:rPr>
          <w:rFonts w:cs="Miriam" w:hint="cs"/>
          <w:szCs w:val="16"/>
          <w:rtl/>
          <w:lang w:eastAsia="en-US"/>
        </w:rPr>
        <w:t>(ויקרא יג,לג)</w:t>
      </w:r>
      <w:r>
        <w:rPr>
          <w:rFonts w:hint="cs"/>
          <w:rtl/>
          <w:lang w:eastAsia="en-US"/>
        </w:rPr>
        <w:t xml:space="preserve"> - של פסוקים; </w:t>
      </w:r>
      <w:r>
        <w:rPr>
          <w:rFonts w:cs="Miriam" w:hint="cs"/>
          <w:szCs w:val="16"/>
          <w:rtl/>
          <w:lang w:eastAsia="en-US"/>
        </w:rPr>
        <w:t>(תהילים פ,יד)</w:t>
      </w:r>
      <w:r>
        <w:rPr>
          <w:rFonts w:cs="Narkisim" w:hint="cs"/>
          <w:rtl/>
          <w:lang w:eastAsia="en-US"/>
        </w:rPr>
        <w:t xml:space="preserve"> יכרסמנה חזיר מיער</w:t>
      </w:r>
      <w:r>
        <w:rPr>
          <w:rFonts w:hint="cs"/>
          <w:rtl/>
          <w:lang w:eastAsia="en-US"/>
        </w:rPr>
        <w:t xml:space="preserve">: עי"ן דיער - חציין של תהלים </w:t>
      </w:r>
      <w:r>
        <w:rPr>
          <w:rFonts w:cs="Courier New" w:hint="cs"/>
          <w:szCs w:val="20"/>
          <w:rtl/>
          <w:lang w:eastAsia="en-US"/>
        </w:rPr>
        <w:t>[</w:t>
      </w:r>
      <w:r>
        <w:rPr>
          <w:rFonts w:ascii="Courier New" w:hAnsi="Courier New" w:cs="Courier New" w:hint="cs"/>
          <w:sz w:val="16"/>
          <w:szCs w:val="20"/>
          <w:rtl/>
          <w:lang w:eastAsia="en-US"/>
        </w:rPr>
        <w:t>רש"ש: באותיות</w:t>
      </w:r>
      <w:r>
        <w:rPr>
          <w:rFonts w:cs="Courier New" w:hint="cs"/>
          <w:szCs w:val="20"/>
          <w:rtl/>
          <w:lang w:eastAsia="en-US"/>
        </w:rPr>
        <w:t>]</w:t>
      </w:r>
      <w:r>
        <w:rPr>
          <w:rFonts w:hint="cs"/>
          <w:rtl/>
          <w:lang w:eastAsia="en-US"/>
        </w:rPr>
        <w:t xml:space="preserve">; </w:t>
      </w:r>
      <w:r>
        <w:rPr>
          <w:rFonts w:cs="Miriam" w:hint="cs"/>
          <w:szCs w:val="16"/>
          <w:rtl/>
          <w:lang w:eastAsia="en-US"/>
        </w:rPr>
        <w:t>(תהילים עח,לח)</w:t>
      </w:r>
      <w:r>
        <w:rPr>
          <w:rFonts w:cs="Narkisim" w:hint="cs"/>
          <w:rtl/>
          <w:lang w:eastAsia="en-US"/>
        </w:rPr>
        <w:t xml:space="preserve"> והוא רחום יכפר עון</w:t>
      </w:r>
      <w:r>
        <w:rPr>
          <w:rFonts w:hint="cs"/>
          <w:rtl/>
          <w:lang w:eastAsia="en-US"/>
        </w:rPr>
        <w:t xml:space="preserve"> - חציו דפסוקים.</w:t>
      </w:r>
    </w:p>
    <w:p w:rsidR="007231BB" w:rsidRDefault="007231BB" w:rsidP="007231BB">
      <w:pPr>
        <w:rPr>
          <w:rFonts w:hint="cs"/>
          <w:rtl/>
          <w:lang w:eastAsia="en-US"/>
        </w:rPr>
      </w:pPr>
      <w:r>
        <w:rPr>
          <w:rFonts w:hint="cs"/>
          <w:rtl/>
          <w:lang w:eastAsia="en-US"/>
        </w:rPr>
        <w:t>בעי רב יוסף: וא"ו דגחון - מהאי גיסא או מהאי גיסא?</w:t>
      </w:r>
    </w:p>
    <w:p w:rsidR="007231BB" w:rsidRDefault="007231BB" w:rsidP="007231BB">
      <w:pPr>
        <w:rPr>
          <w:rFonts w:hint="cs"/>
          <w:rtl/>
          <w:lang w:eastAsia="en-US"/>
        </w:rPr>
      </w:pPr>
      <w:r>
        <w:rPr>
          <w:rFonts w:hint="cs"/>
          <w:rtl/>
          <w:lang w:eastAsia="en-US"/>
        </w:rPr>
        <w:t xml:space="preserve">אמר ליה: ניתי ספר תורה ואימנינהו; - מי לא אמר רבה בר בר חנה: 'לא זזו משם </w:t>
      </w:r>
      <w:r>
        <w:rPr>
          <w:rFonts w:cs="Miriam"/>
          <w:szCs w:val="20"/>
          <w:rtl/>
          <w:lang w:eastAsia="en-US"/>
        </w:rPr>
        <w:t>(</w:t>
      </w:r>
      <w:r>
        <w:rPr>
          <w:rFonts w:cs="Miriam" w:hint="cs"/>
          <w:szCs w:val="20"/>
          <w:rtl/>
          <w:lang w:eastAsia="en-US"/>
        </w:rPr>
        <w:t>לא איתפרש היכא</w:t>
      </w:r>
      <w:r>
        <w:rPr>
          <w:rFonts w:cs="Miriam"/>
          <w:szCs w:val="20"/>
          <w:rtl/>
          <w:lang w:eastAsia="en-US"/>
        </w:rPr>
        <w:t>)</w:t>
      </w:r>
      <w:r>
        <w:rPr>
          <w:rtl/>
          <w:lang w:eastAsia="en-US"/>
        </w:rPr>
        <w:t xml:space="preserve"> </w:t>
      </w:r>
      <w:r>
        <w:rPr>
          <w:rFonts w:hint="cs"/>
          <w:rtl/>
          <w:lang w:eastAsia="en-US"/>
        </w:rPr>
        <w:t xml:space="preserve">עד שהביאו ספר תורה ומנאום'? </w:t>
      </w:r>
    </w:p>
    <w:p w:rsidR="007231BB" w:rsidRDefault="007231BB" w:rsidP="007231BB">
      <w:pPr>
        <w:rPr>
          <w:rFonts w:hint="cs"/>
          <w:rtl/>
          <w:lang w:eastAsia="en-US"/>
        </w:rPr>
      </w:pPr>
      <w:r>
        <w:rPr>
          <w:rFonts w:hint="cs"/>
          <w:rtl/>
          <w:lang w:eastAsia="en-US"/>
        </w:rPr>
        <w:t>אמר ליה: אינהו בקיאי בחסירות ויתרות, אנן לא בקיאינן.</w:t>
      </w:r>
    </w:p>
    <w:p w:rsidR="007231BB" w:rsidRDefault="007231BB" w:rsidP="007231BB">
      <w:pPr>
        <w:rPr>
          <w:rFonts w:hint="cs"/>
          <w:rtl/>
          <w:lang w:eastAsia="en-US"/>
        </w:rPr>
      </w:pPr>
      <w:r>
        <w:rPr>
          <w:rFonts w:hint="cs"/>
          <w:rtl/>
          <w:lang w:eastAsia="en-US"/>
        </w:rPr>
        <w:t>בעי רב יוסף: '</w:t>
      </w:r>
      <w:r>
        <w:rPr>
          <w:rFonts w:cs="Narkisim" w:hint="cs"/>
          <w:rtl/>
          <w:lang w:eastAsia="en-US"/>
        </w:rPr>
        <w:t>והתגלח</w:t>
      </w:r>
      <w:r>
        <w:rPr>
          <w:rFonts w:hint="cs"/>
          <w:rtl/>
          <w:lang w:eastAsia="en-US"/>
        </w:rPr>
        <w:t>' - מהאי גיסא או מהאי גיסא?</w:t>
      </w:r>
    </w:p>
    <w:p w:rsidR="007231BB" w:rsidRDefault="007231BB" w:rsidP="007231BB">
      <w:pPr>
        <w:rPr>
          <w:rFonts w:hint="cs"/>
          <w:rtl/>
          <w:lang w:eastAsia="en-US"/>
        </w:rPr>
      </w:pPr>
      <w:r>
        <w:rPr>
          <w:rFonts w:hint="cs"/>
          <w:rtl/>
          <w:lang w:eastAsia="en-US"/>
        </w:rPr>
        <w:t xml:space="preserve">אמר ליה אביי: פסוקי מיהא ליתו לימנוייה? </w:t>
      </w:r>
    </w:p>
    <w:p w:rsidR="007231BB" w:rsidRDefault="007231BB" w:rsidP="007231BB">
      <w:pPr>
        <w:rPr>
          <w:rFonts w:cs="Miriam" w:hint="cs"/>
          <w:lang w:eastAsia="en-US"/>
        </w:rPr>
      </w:pPr>
      <w:r>
        <w:rPr>
          <w:rFonts w:hint="cs"/>
          <w:rtl/>
          <w:lang w:eastAsia="en-US"/>
        </w:rPr>
        <w:t xml:space="preserve">בפסוקי נמי לא בקיאינן, דכי אתא רב אחא בר אדא אמר: במערבא פסקי ליה להאי קרא לתלתא פסוקי: </w:t>
      </w:r>
      <w:r>
        <w:rPr>
          <w:rFonts w:cs="Miriam" w:hint="cs"/>
          <w:szCs w:val="16"/>
          <w:rtl/>
          <w:lang w:eastAsia="en-US"/>
        </w:rPr>
        <w:t>(שמות יט,ט)</w:t>
      </w:r>
      <w:r>
        <w:rPr>
          <w:rFonts w:cs="Narkisim" w:hint="cs"/>
          <w:rtl/>
          <w:lang w:eastAsia="en-US"/>
        </w:rPr>
        <w:t xml:space="preserve"> ויאמר ה' אל משה הנה אנכי בא אליך בעב הענן</w:t>
      </w:r>
      <w:r>
        <w:rPr>
          <w:rFonts w:cs="Narkisim"/>
          <w:rtl/>
          <w:lang w:eastAsia="en-US"/>
        </w:rPr>
        <w:t xml:space="preserve"> </w:t>
      </w:r>
      <w:r>
        <w:rPr>
          <w:rFonts w:cs="Narkisim" w:hint="cs"/>
          <w:szCs w:val="20"/>
          <w:rtl/>
          <w:lang w:eastAsia="en-US"/>
        </w:rPr>
        <w:t>[</w:t>
      </w:r>
      <w:r>
        <w:rPr>
          <w:rFonts w:ascii="Courier New" w:hAnsi="Courier New" w:cs="Miriam" w:hint="cs"/>
          <w:sz w:val="16"/>
          <w:szCs w:val="16"/>
          <w:rtl/>
          <w:lang w:eastAsia="en-US"/>
        </w:rPr>
        <w:t>התחלת פסוק שני:</w:t>
      </w:r>
      <w:r>
        <w:rPr>
          <w:rFonts w:cs="Narkisim" w:hint="cs"/>
          <w:rtl/>
          <w:lang w:eastAsia="en-US"/>
        </w:rPr>
        <w:t xml:space="preserve"> </w:t>
      </w:r>
      <w:r>
        <w:rPr>
          <w:rFonts w:cs="Narkisim" w:hint="cs"/>
          <w:szCs w:val="20"/>
          <w:rtl/>
          <w:lang w:eastAsia="en-US"/>
        </w:rPr>
        <w:t xml:space="preserve">בעבור ישמע העם בדברי עמך, וגם בך יאמינו לעולם </w:t>
      </w:r>
      <w:r>
        <w:rPr>
          <w:rFonts w:cs="Miriam" w:hint="cs"/>
          <w:szCs w:val="16"/>
          <w:rtl/>
          <w:lang w:eastAsia="en-US"/>
        </w:rPr>
        <w:t>[</w:t>
      </w:r>
      <w:r>
        <w:rPr>
          <w:rFonts w:ascii="Courier New" w:hAnsi="Courier New" w:cs="Miriam" w:hint="cs"/>
          <w:sz w:val="16"/>
          <w:szCs w:val="16"/>
          <w:rtl/>
          <w:lang w:eastAsia="en-US"/>
        </w:rPr>
        <w:t>התחלת פסוק שלישי:</w:t>
      </w:r>
      <w:r>
        <w:rPr>
          <w:rFonts w:cs="Narkisim" w:hint="cs"/>
          <w:szCs w:val="20"/>
          <w:rtl/>
          <w:lang w:eastAsia="en-US"/>
        </w:rPr>
        <w:t xml:space="preserve"> ויגד משה את דברי העם אל ה'</w:t>
      </w:r>
      <w:r>
        <w:rPr>
          <w:rFonts w:cs="Narkisi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 xml:space="preserve">חמשת אלפים ושמונה מאות ושמונים ושמונה פסוקים הוו פסוקי ספר תורה; יתר עליו </w:t>
      </w:r>
      <w:r>
        <w:rPr>
          <w:rFonts w:cs="Miriam"/>
          <w:szCs w:val="20"/>
          <w:rtl/>
          <w:lang w:eastAsia="en-US"/>
        </w:rPr>
        <w:t>(</w:t>
      </w:r>
      <w:r>
        <w:rPr>
          <w:rFonts w:cs="Miriam" w:hint="cs"/>
          <w:szCs w:val="20"/>
          <w:rtl/>
          <w:lang w:eastAsia="en-US"/>
        </w:rPr>
        <w:t>ממנין ס"ת</w:t>
      </w:r>
      <w:r>
        <w:rPr>
          <w:rFonts w:cs="Miriam"/>
          <w:szCs w:val="20"/>
          <w:rtl/>
          <w:lang w:eastAsia="en-US"/>
        </w:rPr>
        <w:t>)</w:t>
      </w:r>
      <w:r>
        <w:rPr>
          <w:rFonts w:hint="cs"/>
          <w:i/>
          <w:iCs/>
          <w:rtl/>
          <w:lang w:eastAsia="en-US"/>
        </w:rPr>
        <w:t xml:space="preserve"> תהלים שמונה; חסר ממנו</w:t>
      </w:r>
      <w:r>
        <w:rPr>
          <w:i/>
          <w:iCs/>
          <w:rtl/>
          <w:lang w:eastAsia="en-US"/>
        </w:rPr>
        <w:t xml:space="preserve"> </w:t>
      </w:r>
      <w:r>
        <w:rPr>
          <w:rFonts w:hint="cs"/>
          <w:i/>
          <w:iCs/>
          <w:rtl/>
          <w:lang w:eastAsia="en-US"/>
        </w:rPr>
        <w:t>דברי הימים שמונה.</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תנו רבנן: '</w:t>
      </w:r>
      <w:r>
        <w:rPr>
          <w:rFonts w:cs="Narkisim" w:hint="cs"/>
          <w:i/>
          <w:iCs/>
          <w:rtl/>
          <w:lang w:eastAsia="en-US"/>
        </w:rPr>
        <w:t>ושננתם</w:t>
      </w:r>
      <w:r>
        <w:rPr>
          <w:rFonts w:hint="cs"/>
          <w:i/>
          <w:iCs/>
          <w:rtl/>
          <w:lang w:eastAsia="en-US"/>
        </w:rPr>
        <w:t>' שיהו דברי תורה מחודדים בפיך</w:t>
      </w:r>
      <w:r>
        <w:rPr>
          <w:rStyle w:val="a9"/>
          <w:rtl/>
        </w:rPr>
        <w:footnoteReference w:id="21"/>
      </w:r>
      <w:r>
        <w:rPr>
          <w:rFonts w:hint="cs"/>
          <w:rtl/>
          <w:lang w:eastAsia="en-US"/>
        </w:rPr>
        <w:t xml:space="preserve"> </w:t>
      </w:r>
      <w:r>
        <w:rPr>
          <w:rFonts w:cs="Miriam"/>
          <w:szCs w:val="20"/>
          <w:rtl/>
          <w:lang w:eastAsia="en-US"/>
        </w:rPr>
        <w:t>(</w:t>
      </w:r>
      <w:r>
        <w:rPr>
          <w:rFonts w:cs="Miriam" w:hint="cs"/>
          <w:szCs w:val="20"/>
          <w:rtl/>
          <w:lang w:eastAsia="en-US"/>
        </w:rPr>
        <w:t>חזור עליהם ובדוק בעומקם שאם ישאלך אדם לא תצטרך לגמגם אלא שתוכל לומר מיד</w:t>
      </w:r>
      <w:r>
        <w:rPr>
          <w:rFonts w:cs="Miriam"/>
          <w:szCs w:val="20"/>
          <w:rtl/>
          <w:lang w:eastAsia="en-US"/>
        </w:rPr>
        <w:t>)</w:t>
      </w:r>
      <w:r>
        <w:rPr>
          <w:rFonts w:hint="cs"/>
          <w:i/>
          <w:iCs/>
          <w:rtl/>
          <w:lang w:eastAsia="en-US"/>
        </w:rPr>
        <w:t>: שאם ישאל לך אדם דבר אל תגמגם ותאמר לו, אלא אמור לו מיד, שנאמר</w:t>
      </w:r>
    </w:p>
    <w:p w:rsidR="007231BB" w:rsidRDefault="007231BB" w:rsidP="007231BB">
      <w:pPr>
        <w:pStyle w:val="af"/>
        <w:tabs>
          <w:tab w:val="clear" w:pos="4153"/>
          <w:tab w:val="clear" w:pos="8306"/>
        </w:tabs>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ל,ב</w:t>
      </w:r>
      <w:r>
        <w:rPr>
          <w:rtl/>
          <w:lang w:eastAsia="en-US"/>
        </w:rPr>
        <w:t>)</w:t>
      </w:r>
    </w:p>
    <w:p w:rsidR="007231BB" w:rsidRDefault="007231BB" w:rsidP="007231BB">
      <w:pPr>
        <w:rPr>
          <w:rFonts w:hint="cs"/>
          <w:rtl/>
          <w:lang w:eastAsia="en-US"/>
        </w:rPr>
      </w:pPr>
      <w:r>
        <w:rPr>
          <w:rFonts w:cs="Miriam" w:hint="cs"/>
          <w:szCs w:val="16"/>
          <w:rtl/>
          <w:lang w:eastAsia="en-US"/>
        </w:rPr>
        <w:t>(משלי ז,ד)</w:t>
      </w:r>
      <w:r>
        <w:rPr>
          <w:rFonts w:cs="Narkisim" w:hint="cs"/>
          <w:rtl/>
          <w:lang w:eastAsia="en-US"/>
        </w:rPr>
        <w:t xml:space="preserve"> אמור לחכמה אחותי את </w:t>
      </w:r>
      <w:r>
        <w:rPr>
          <w:rFonts w:cs="Narkisim"/>
          <w:szCs w:val="20"/>
          <w:rtl/>
          <w:lang w:eastAsia="en-US"/>
        </w:rPr>
        <w:t>[</w:t>
      </w:r>
      <w:r>
        <w:rPr>
          <w:rFonts w:cs="Narkisim" w:hint="cs"/>
          <w:szCs w:val="20"/>
          <w:rtl/>
          <w:lang w:eastAsia="en-US"/>
        </w:rPr>
        <w:t>ומדע לבינה תקרא</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שתהא בקי בה כאחותך שאסורה לך אי נמי מסיפא דקרא '</w:t>
      </w:r>
      <w:r>
        <w:rPr>
          <w:rFonts w:cs="Narkisim" w:hint="cs"/>
          <w:szCs w:val="20"/>
          <w:rtl/>
          <w:lang w:eastAsia="en-US"/>
        </w:rPr>
        <w:t>ומודע לבינה תקרא</w:t>
      </w:r>
      <w:r>
        <w:rPr>
          <w:rFonts w:cs="Miriam" w:hint="cs"/>
          <w:szCs w:val="20"/>
          <w:rtl/>
          <w:lang w:eastAsia="en-US"/>
        </w:rPr>
        <w:t>' שתהא ידוע לך</w:t>
      </w:r>
      <w:r>
        <w:rPr>
          <w:rFonts w:cs="Miriam"/>
          <w:szCs w:val="20"/>
          <w:rtl/>
          <w:lang w:eastAsia="en-US"/>
        </w:rPr>
        <w:t>)</w:t>
      </w:r>
      <w:r>
        <w:rPr>
          <w:rFonts w:hint="cs"/>
          <w:rtl/>
          <w:lang w:eastAsia="en-US"/>
        </w:rPr>
        <w:t xml:space="preserve">, ואומר </w:t>
      </w:r>
      <w:r>
        <w:rPr>
          <w:rFonts w:cs="Miriam" w:hint="cs"/>
          <w:szCs w:val="16"/>
          <w:rtl/>
          <w:lang w:eastAsia="en-US"/>
        </w:rPr>
        <w:t>(משלי ז,ג)</w:t>
      </w:r>
      <w:r>
        <w:rPr>
          <w:rFonts w:cs="Narkisim" w:hint="cs"/>
          <w:rtl/>
          <w:lang w:eastAsia="en-US"/>
        </w:rPr>
        <w:t xml:space="preserve"> קשרם על אצבעותיך כתבם על לוח לבך</w:t>
      </w:r>
      <w:r>
        <w:rPr>
          <w:rFonts w:hint="cs"/>
          <w:rtl/>
          <w:lang w:eastAsia="en-US"/>
        </w:rPr>
        <w:t xml:space="preserve">, ואומר </w:t>
      </w:r>
      <w:r>
        <w:rPr>
          <w:rFonts w:cs="Miriam" w:hint="cs"/>
          <w:szCs w:val="16"/>
          <w:rtl/>
          <w:lang w:eastAsia="en-US"/>
        </w:rPr>
        <w:t>(תהלים קכז,ד)</w:t>
      </w:r>
      <w:r>
        <w:rPr>
          <w:rFonts w:cs="Narkisim" w:hint="cs"/>
          <w:rtl/>
          <w:lang w:eastAsia="en-US"/>
        </w:rPr>
        <w:t xml:space="preserve"> כחצים ביד גבור </w:t>
      </w:r>
      <w:r>
        <w:rPr>
          <w:rFonts w:cs="Miriam"/>
          <w:szCs w:val="20"/>
          <w:rtl/>
          <w:lang w:eastAsia="en-US"/>
        </w:rPr>
        <w:t>(</w:t>
      </w:r>
      <w:r>
        <w:rPr>
          <w:rFonts w:cs="Miriam" w:hint="cs"/>
          <w:szCs w:val="20"/>
          <w:rtl/>
          <w:lang w:eastAsia="en-US"/>
        </w:rPr>
        <w:t>שנלחם בהם עם אויביו</w:t>
      </w:r>
      <w:r>
        <w:rPr>
          <w:rFonts w:cs="Miriam"/>
          <w:szCs w:val="20"/>
          <w:rtl/>
          <w:lang w:eastAsia="en-US"/>
        </w:rPr>
        <w:t>)</w:t>
      </w:r>
      <w:r>
        <w:rPr>
          <w:rFonts w:cs="Narkisim"/>
          <w:rtl/>
          <w:lang w:eastAsia="en-US"/>
        </w:rPr>
        <w:t xml:space="preserve"> </w:t>
      </w:r>
      <w:r>
        <w:rPr>
          <w:rFonts w:cs="Narkisim" w:hint="cs"/>
          <w:rtl/>
          <w:lang w:eastAsia="en-US"/>
        </w:rPr>
        <w:t xml:space="preserve">כן בני הנעורים </w:t>
      </w:r>
      <w:r>
        <w:rPr>
          <w:rFonts w:cs="Miriam"/>
          <w:szCs w:val="20"/>
          <w:rtl/>
          <w:lang w:eastAsia="en-US"/>
        </w:rPr>
        <w:t>(</w:t>
      </w:r>
      <w:r>
        <w:rPr>
          <w:rFonts w:cs="Miriam" w:hint="cs"/>
          <w:szCs w:val="20"/>
          <w:rtl/>
          <w:lang w:eastAsia="en-US"/>
        </w:rPr>
        <w:t xml:space="preserve">תלמידיו של אדם, הקרויין בניו, כמו שאמר יחזקיהו </w:t>
      </w:r>
      <w:r>
        <w:rPr>
          <w:rFonts w:cs="Miriam" w:hint="cs"/>
          <w:szCs w:val="16"/>
          <w:rtl/>
          <w:lang w:eastAsia="en-US"/>
        </w:rPr>
        <w:t>(דברי הימים ב כט,יא)</w:t>
      </w:r>
      <w:r>
        <w:rPr>
          <w:rFonts w:cs="Miriam" w:hint="cs"/>
          <w:szCs w:val="20"/>
          <w:rtl/>
          <w:lang w:eastAsia="en-US"/>
        </w:rPr>
        <w:t xml:space="preserve"> 'בני עתה אל תִּשָּׁלוּ' ואומר '</w:t>
      </w:r>
      <w:r>
        <w:rPr>
          <w:rFonts w:cs="Narkisim" w:hint="cs"/>
          <w:szCs w:val="20"/>
          <w:rtl/>
          <w:lang w:eastAsia="en-US"/>
        </w:rPr>
        <w:t xml:space="preserve">הנה אנכי והילדים אשר נתן לי </w:t>
      </w:r>
      <w:r>
        <w:rPr>
          <w:rFonts w:cs="Miriam" w:hint="cs"/>
          <w:szCs w:val="20"/>
          <w:rtl/>
          <w:lang w:eastAsia="en-US"/>
        </w:rPr>
        <w:t xml:space="preserve">וגו' </w:t>
      </w:r>
      <w:r>
        <w:rPr>
          <w:rFonts w:cs="Miriam" w:hint="cs"/>
          <w:szCs w:val="16"/>
          <w:rtl/>
          <w:lang w:eastAsia="en-US"/>
        </w:rPr>
        <w:t>(ישעיה ח,יח)</w:t>
      </w:r>
      <w:r>
        <w:rPr>
          <w:rFonts w:cs="Miriam"/>
          <w:szCs w:val="20"/>
          <w:rtl/>
          <w:lang w:eastAsia="en-US"/>
        </w:rPr>
        <w:t>)</w:t>
      </w:r>
      <w:r>
        <w:rPr>
          <w:rFonts w:hint="cs"/>
          <w:rtl/>
          <w:lang w:eastAsia="en-US"/>
        </w:rPr>
        <w:t xml:space="preserve">, ואומר </w:t>
      </w:r>
      <w:r>
        <w:rPr>
          <w:rFonts w:cs="Miriam" w:hint="cs"/>
          <w:szCs w:val="16"/>
          <w:rtl/>
          <w:lang w:eastAsia="en-US"/>
        </w:rPr>
        <w:t>(תהלים קכ,ד)</w:t>
      </w:r>
      <w:r>
        <w:rPr>
          <w:rFonts w:cs="Narkisim" w:hint="cs"/>
          <w:rtl/>
          <w:lang w:eastAsia="en-US"/>
        </w:rPr>
        <w:t xml:space="preserve"> חצי גבור שנונים</w:t>
      </w:r>
      <w:r>
        <w:rPr>
          <w:rFonts w:cs="Narkisim"/>
          <w:rtl/>
          <w:lang w:eastAsia="en-US"/>
        </w:rPr>
        <w:t xml:space="preserve"> </w:t>
      </w:r>
      <w:r>
        <w:rPr>
          <w:rFonts w:cs="Narkisim"/>
          <w:szCs w:val="20"/>
          <w:rtl/>
          <w:lang w:eastAsia="en-US"/>
        </w:rPr>
        <w:t>[</w:t>
      </w:r>
      <w:r>
        <w:rPr>
          <w:rFonts w:cs="Narkisim" w:hint="cs"/>
          <w:szCs w:val="20"/>
          <w:rtl/>
          <w:lang w:eastAsia="en-US"/>
        </w:rPr>
        <w:t>עם גחלי רתמים</w:t>
      </w:r>
      <w:r>
        <w:rPr>
          <w:rFonts w:cs="Narkisim"/>
          <w:szCs w:val="20"/>
          <w:rtl/>
          <w:lang w:eastAsia="en-US"/>
        </w:rPr>
        <w:t>]</w:t>
      </w:r>
      <w:r>
        <w:rPr>
          <w:rFonts w:hint="cs"/>
          <w:rtl/>
          <w:lang w:eastAsia="en-US"/>
        </w:rPr>
        <w:t xml:space="preserve">, ואומר </w:t>
      </w:r>
      <w:r>
        <w:rPr>
          <w:rFonts w:cs="Miriam" w:hint="cs"/>
          <w:szCs w:val="16"/>
          <w:rtl/>
          <w:lang w:eastAsia="en-US"/>
        </w:rPr>
        <w:t>(תהלים מה,ו)</w:t>
      </w:r>
      <w:r>
        <w:rPr>
          <w:rFonts w:cs="Narkisim" w:hint="cs"/>
          <w:rtl/>
          <w:lang w:eastAsia="en-US"/>
        </w:rPr>
        <w:t xml:space="preserve"> חציך שנונים עמים תחתיך יפלו</w:t>
      </w:r>
      <w:r>
        <w:rPr>
          <w:rFonts w:cs="Narkisim"/>
          <w:rtl/>
          <w:lang w:eastAsia="en-US"/>
        </w:rPr>
        <w:t xml:space="preserve"> </w:t>
      </w:r>
      <w:r>
        <w:rPr>
          <w:szCs w:val="16"/>
          <w:rtl/>
          <w:lang w:eastAsia="en-US"/>
        </w:rPr>
        <w:t>[</w:t>
      </w:r>
      <w:r>
        <w:rPr>
          <w:rFonts w:hint="cs"/>
          <w:szCs w:val="16"/>
          <w:rtl/>
          <w:lang w:eastAsia="en-US"/>
        </w:rPr>
        <w:t>בלב אויבי המלך</w:t>
      </w:r>
      <w:r>
        <w:rPr>
          <w:szCs w:val="16"/>
          <w:rtl/>
          <w:lang w:eastAsia="en-US"/>
        </w:rPr>
        <w:t>]</w:t>
      </w:r>
      <w:r>
        <w:rPr>
          <w:rFonts w:hint="cs"/>
          <w:rtl/>
          <w:lang w:eastAsia="en-US"/>
        </w:rPr>
        <w:t xml:space="preserve">, ואומר </w:t>
      </w:r>
      <w:r>
        <w:rPr>
          <w:rFonts w:cs="Miriam" w:hint="cs"/>
          <w:szCs w:val="16"/>
          <w:rtl/>
          <w:lang w:eastAsia="en-US"/>
        </w:rPr>
        <w:t>(תהלים קכז,ה)</w:t>
      </w:r>
      <w:r>
        <w:rPr>
          <w:rFonts w:cs="Narkisim" w:hint="cs"/>
          <w:rtl/>
          <w:lang w:eastAsia="en-US"/>
        </w:rPr>
        <w:t xml:space="preserve"> אשרי הגבר אשר מלא את אשפתו מהם </w:t>
      </w:r>
      <w:r>
        <w:rPr>
          <w:rFonts w:cs="Miriam"/>
          <w:szCs w:val="20"/>
          <w:rtl/>
          <w:lang w:eastAsia="en-US"/>
        </w:rPr>
        <w:t>(</w:t>
      </w:r>
      <w:r>
        <w:rPr>
          <w:rFonts w:cs="Miriam" w:hint="cs"/>
          <w:szCs w:val="20"/>
          <w:rtl/>
          <w:lang w:eastAsia="en-US"/>
        </w:rPr>
        <w:t>משום דדמינהו לחצים - נקט לשון 'מילוי אשפה'</w:t>
      </w:r>
      <w:r>
        <w:rPr>
          <w:rFonts w:cs="Miriam"/>
          <w:szCs w:val="20"/>
          <w:rtl/>
          <w:lang w:eastAsia="en-US"/>
        </w:rPr>
        <w:t>)</w:t>
      </w:r>
      <w:r>
        <w:rPr>
          <w:rFonts w:cs="Narkisim"/>
          <w:rtl/>
          <w:lang w:eastAsia="en-US"/>
        </w:rPr>
        <w:t xml:space="preserve"> </w:t>
      </w:r>
      <w:r>
        <w:rPr>
          <w:rFonts w:cs="Narkisim" w:hint="cs"/>
          <w:rtl/>
          <w:lang w:eastAsia="en-US"/>
        </w:rPr>
        <w:t>לא יבושו כי ידברו את אויבים בשער</w:t>
      </w:r>
      <w:r>
        <w:rPr>
          <w:rFonts w:hint="cs"/>
          <w:rtl/>
          <w:lang w:eastAsia="en-US"/>
        </w:rPr>
        <w:t xml:space="preserve"> </w:t>
      </w:r>
      <w:r>
        <w:rPr>
          <w:rFonts w:cs="Miriam"/>
          <w:szCs w:val="20"/>
          <w:rtl/>
          <w:lang w:eastAsia="en-US"/>
        </w:rPr>
        <w:t>(</w:t>
      </w:r>
      <w:r>
        <w:rPr>
          <w:rFonts w:cs="Miriam" w:hint="cs"/>
          <w:szCs w:val="20"/>
          <w:rtl/>
          <w:lang w:eastAsia="en-US"/>
        </w:rPr>
        <w:t>סיפא ד'אשרי הגבר' הוא</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מאי '</w:t>
      </w:r>
      <w:r>
        <w:rPr>
          <w:rFonts w:cs="Narkisim" w:hint="cs"/>
          <w:rtl/>
          <w:lang w:eastAsia="en-US"/>
        </w:rPr>
        <w:t>את אויבים בשער</w:t>
      </w:r>
      <w:r>
        <w:rPr>
          <w:rFonts w:hint="cs"/>
          <w:rtl/>
          <w:lang w:eastAsia="en-US"/>
        </w:rPr>
        <w:t xml:space="preserve">'? </w:t>
      </w:r>
    </w:p>
    <w:p w:rsidR="007231BB" w:rsidRDefault="007231BB" w:rsidP="007231BB">
      <w:pPr>
        <w:rPr>
          <w:rFonts w:cs="Miriam" w:hint="cs"/>
          <w:lang w:eastAsia="en-US"/>
        </w:rPr>
      </w:pPr>
      <w:r>
        <w:rPr>
          <w:rFonts w:hint="cs"/>
          <w:rtl/>
          <w:lang w:eastAsia="en-US"/>
        </w:rPr>
        <w:t xml:space="preserve">אמר רבי חייא בר אבא: אפילו האב ובנו הרב ותלמידו שעוסקין בתורה בשער אחד - נעשים אויבים זה את זה </w:t>
      </w:r>
      <w:r>
        <w:rPr>
          <w:rFonts w:cs="Miriam"/>
          <w:szCs w:val="20"/>
          <w:rtl/>
          <w:lang w:eastAsia="en-US"/>
        </w:rPr>
        <w:t>(</w:t>
      </w:r>
      <w:r>
        <w:rPr>
          <w:rFonts w:cs="Miriam" w:hint="cs"/>
          <w:szCs w:val="20"/>
          <w:rtl/>
          <w:lang w:eastAsia="en-US"/>
        </w:rPr>
        <w:t>מתוך שמקשים זה לזה, ואין זה מקבל דברי זה</w:t>
      </w:r>
      <w:r>
        <w:rPr>
          <w:rFonts w:cs="Miriam"/>
          <w:szCs w:val="20"/>
          <w:rtl/>
          <w:lang w:eastAsia="en-US"/>
        </w:rPr>
        <w:t>)</w:t>
      </w:r>
      <w:r>
        <w:rPr>
          <w:rFonts w:hint="cs"/>
          <w:rtl/>
          <w:lang w:eastAsia="en-US"/>
        </w:rPr>
        <w:t xml:space="preserve">, ואינם זזים משם עד שנעשים אוהבים זה את זה, שנאמר </w:t>
      </w:r>
      <w:r>
        <w:rPr>
          <w:rFonts w:cs="Miriam" w:hint="cs"/>
          <w:szCs w:val="16"/>
          <w:rtl/>
          <w:lang w:eastAsia="en-US"/>
        </w:rPr>
        <w:t>[במדבר כא,יד:</w:t>
      </w:r>
      <w:r>
        <w:rPr>
          <w:rFonts w:cs="Narkisim" w:hint="cs"/>
          <w:szCs w:val="20"/>
          <w:rtl/>
          <w:lang w:eastAsia="en-US"/>
        </w:rPr>
        <w:t xml:space="preserve"> על כן יאמר בספר מלחמת ה']</w:t>
      </w:r>
      <w:r>
        <w:rPr>
          <w:rFonts w:cs="Narkisim"/>
          <w:rtl/>
          <w:lang w:eastAsia="en-US"/>
        </w:rPr>
        <w:t xml:space="preserve"> </w:t>
      </w:r>
      <w:r>
        <w:rPr>
          <w:rFonts w:cs="Narkisim" w:hint="cs"/>
          <w:rtl/>
          <w:lang w:eastAsia="en-US"/>
        </w:rPr>
        <w:t>את והב בסופה</w:t>
      </w:r>
      <w:r>
        <w:rPr>
          <w:rFonts w:cs="Narkisim"/>
          <w:rtl/>
          <w:lang w:eastAsia="en-US"/>
        </w:rPr>
        <w:t xml:space="preserve"> </w:t>
      </w:r>
      <w:r>
        <w:rPr>
          <w:rFonts w:cs="Narkisim"/>
          <w:szCs w:val="20"/>
          <w:rtl/>
          <w:lang w:eastAsia="en-US"/>
        </w:rPr>
        <w:t>[</w:t>
      </w:r>
      <w:r>
        <w:rPr>
          <w:rFonts w:cs="Narkisim" w:hint="cs"/>
          <w:szCs w:val="20"/>
          <w:rtl/>
          <w:lang w:eastAsia="en-US"/>
        </w:rPr>
        <w:t>ואת הנחלים ארנון</w:t>
      </w:r>
      <w:r>
        <w:rPr>
          <w:rFonts w:cs="Narkisim"/>
          <w:szCs w:val="20"/>
          <w:rtl/>
          <w:lang w:eastAsia="en-US"/>
        </w:rPr>
        <w:t>]</w:t>
      </w:r>
      <w:r>
        <w:rPr>
          <w:rFonts w:hint="cs"/>
          <w:rtl/>
          <w:lang w:eastAsia="en-US"/>
        </w:rPr>
        <w:t>, אל תקרי '</w:t>
      </w:r>
      <w:r>
        <w:rPr>
          <w:rFonts w:cs="Narkisim" w:hint="cs"/>
          <w:rtl/>
          <w:lang w:eastAsia="en-US"/>
        </w:rPr>
        <w:t>בְּסוּפָה</w:t>
      </w:r>
      <w:r>
        <w:rPr>
          <w:rFonts w:hint="cs"/>
          <w:rtl/>
          <w:lang w:eastAsia="en-US"/>
        </w:rPr>
        <w:t xml:space="preserve">' אלא בסוֹפָה </w:t>
      </w:r>
      <w:r>
        <w:rPr>
          <w:rFonts w:cs="Miriam"/>
          <w:szCs w:val="20"/>
          <w:rtl/>
          <w:lang w:eastAsia="en-US"/>
        </w:rPr>
        <w:t>(</w:t>
      </w:r>
      <w:r>
        <w:rPr>
          <w:rFonts w:cs="Miriam" w:hint="cs"/>
          <w:szCs w:val="20"/>
          <w:rtl/>
          <w:lang w:eastAsia="en-US"/>
        </w:rPr>
        <w:t xml:space="preserve">הכי דריש להף 'ספר מלחמות' - מלחמה שעל ידי ספר, אהבה </w:t>
      </w:r>
      <w:r>
        <w:rPr>
          <w:rFonts w:cs="Courier New" w:hint="cs"/>
          <w:szCs w:val="16"/>
          <w:rtl/>
          <w:lang w:eastAsia="en-US"/>
        </w:rPr>
        <w:t>[</w:t>
      </w:r>
      <w:r>
        <w:rPr>
          <w:rFonts w:ascii="Courier New" w:hAnsi="Courier New" w:cs="Courier New" w:hint="cs"/>
          <w:sz w:val="18"/>
          <w:szCs w:val="16"/>
          <w:rtl/>
          <w:lang w:eastAsia="en-US"/>
        </w:rPr>
        <w:t>מלשון 'והב'</w:t>
      </w:r>
      <w:r>
        <w:rPr>
          <w:rFonts w:cs="Courier New" w:hint="cs"/>
          <w:szCs w:val="16"/>
          <w:rtl/>
          <w:lang w:eastAsia="en-US"/>
        </w:rPr>
        <w:t>]</w:t>
      </w:r>
      <w:r>
        <w:rPr>
          <w:rFonts w:cs="Miriam" w:hint="cs"/>
          <w:szCs w:val="20"/>
          <w:rtl/>
          <w:lang w:eastAsia="en-US"/>
        </w:rPr>
        <w:t xml:space="preserve"> יש בסופה</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תנו רבנן: '</w:t>
      </w:r>
      <w:r>
        <w:rPr>
          <w:rFonts w:cs="Miriam" w:hint="cs"/>
          <w:szCs w:val="16"/>
          <w:rtl/>
          <w:lang w:eastAsia="en-US"/>
        </w:rPr>
        <w:t>(דברים יא,יח)</w:t>
      </w:r>
      <w:r>
        <w:rPr>
          <w:rFonts w:cs="Narkisim" w:hint="cs"/>
          <w:i/>
          <w:iCs/>
          <w:rtl/>
          <w:lang w:eastAsia="en-US"/>
        </w:rPr>
        <w:t xml:space="preserve"> ושמתם</w:t>
      </w:r>
      <w:r>
        <w:rPr>
          <w:rFonts w:cs="Narkisim"/>
          <w:i/>
          <w:iCs/>
          <w:rtl/>
          <w:lang w:eastAsia="en-US"/>
        </w:rPr>
        <w:t xml:space="preserve"> </w:t>
      </w:r>
      <w:r>
        <w:rPr>
          <w:rFonts w:cs="Narkisim"/>
          <w:szCs w:val="20"/>
          <w:rtl/>
          <w:lang w:eastAsia="en-US"/>
        </w:rPr>
        <w:t>[</w:t>
      </w:r>
      <w:r>
        <w:rPr>
          <w:rFonts w:cs="Narkisim" w:hint="cs"/>
          <w:szCs w:val="20"/>
          <w:rtl/>
          <w:lang w:eastAsia="en-US"/>
        </w:rPr>
        <w:t>את דברי אלה על לבבכם ועל נפשכם וקשרתם אתם לאות על ידכם והיו לטוטפת בין עיניכם</w:t>
      </w:r>
      <w:r>
        <w:rPr>
          <w:rFonts w:cs="Narkisim"/>
          <w:szCs w:val="20"/>
          <w:rtl/>
          <w:lang w:eastAsia="en-US"/>
        </w:rPr>
        <w:t>]</w:t>
      </w:r>
      <w:r>
        <w:rPr>
          <w:rFonts w:hint="cs"/>
          <w:i/>
          <w:iCs/>
          <w:rtl/>
          <w:lang w:eastAsia="en-US"/>
        </w:rPr>
        <w:t xml:space="preserve"> - סם תם </w:t>
      </w:r>
      <w:r>
        <w:rPr>
          <w:rFonts w:cs="Miriam"/>
          <w:szCs w:val="20"/>
          <w:rtl/>
          <w:lang w:eastAsia="en-US"/>
        </w:rPr>
        <w:t>(</w:t>
      </w:r>
      <w:r>
        <w:rPr>
          <w:rFonts w:cs="Miriam" w:hint="cs"/>
          <w:szCs w:val="20"/>
          <w:rtl/>
          <w:lang w:eastAsia="en-US"/>
        </w:rPr>
        <w:t>שלם, שאינו חסר שום הצלה</w:t>
      </w:r>
      <w:r>
        <w:rPr>
          <w:rFonts w:cs="Miriam"/>
          <w:szCs w:val="20"/>
          <w:rtl/>
          <w:lang w:eastAsia="en-US"/>
        </w:rPr>
        <w:t>)</w:t>
      </w:r>
      <w:r>
        <w:rPr>
          <w:rFonts w:hint="cs"/>
          <w:i/>
          <w:iCs/>
          <w:rtl/>
          <w:lang w:eastAsia="en-US"/>
        </w:rPr>
        <w:t xml:space="preserve">: נמשלה תורה כסם חיים: משל לאדם שהכה את בנו מכה גדולה והניח לו רטיה על מכתו, ואמר לו "בני כל זמן שהרטיה זו על מכתך - אכול מה שהנאתך ושתה מה שהנאתך </w:t>
      </w:r>
      <w:r>
        <w:rPr>
          <w:rFonts w:cs="Miriam"/>
          <w:szCs w:val="20"/>
          <w:rtl/>
          <w:lang w:eastAsia="en-US"/>
        </w:rPr>
        <w:t>(</w:t>
      </w:r>
      <w:r>
        <w:rPr>
          <w:rFonts w:cs="Miriam" w:hint="cs"/>
          <w:szCs w:val="20"/>
          <w:rtl/>
          <w:lang w:eastAsia="en-US"/>
        </w:rPr>
        <w:t>כל מה שדעתך נוחה הימנו ואפילו דבש וכל מיני מתיקה שקשים למכה</w:t>
      </w:r>
      <w:r>
        <w:rPr>
          <w:rFonts w:cs="Miriam"/>
          <w:szCs w:val="20"/>
          <w:rtl/>
          <w:lang w:eastAsia="en-US"/>
        </w:rPr>
        <w:t>)</w:t>
      </w:r>
      <w:r>
        <w:rPr>
          <w:i/>
          <w:iCs/>
          <w:rtl/>
          <w:lang w:eastAsia="en-US"/>
        </w:rPr>
        <w:t xml:space="preserve"> </w:t>
      </w:r>
      <w:r>
        <w:rPr>
          <w:rFonts w:hint="cs"/>
          <w:i/>
          <w:iCs/>
          <w:rtl/>
          <w:lang w:eastAsia="en-US"/>
        </w:rPr>
        <w:t xml:space="preserve">ורחוץ בין בחמין בין בצונן, ואין אתה מתיירא; ואם אתה מעבירה - הרי היא מעלה נומי </w:t>
      </w:r>
      <w:r>
        <w:rPr>
          <w:rFonts w:cs="Miriam"/>
          <w:szCs w:val="20"/>
          <w:rtl/>
          <w:lang w:eastAsia="en-US"/>
        </w:rPr>
        <w:t>(</w:t>
      </w:r>
      <w:r>
        <w:rPr>
          <w:rFonts w:cs="Miriam" w:hint="cs"/>
          <w:szCs w:val="20"/>
          <w:rtl/>
          <w:lang w:eastAsia="en-US"/>
        </w:rPr>
        <w:t>צמחים; בורפיליו"ש בלע"ז</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כך הקב"ה אמר להם לישראל "בני בראתי יצר הרע ובראתי לו תורה תבלין; ואם אתם עוסקים בתורה - אין אתם נמסרים בידו, שנאמר </w:t>
      </w:r>
      <w:r>
        <w:rPr>
          <w:rFonts w:cs="Miriam" w:hint="cs"/>
          <w:szCs w:val="16"/>
          <w:rtl/>
          <w:lang w:eastAsia="en-US"/>
        </w:rPr>
        <w:t>[בראשית ד,ז:</w:t>
      </w:r>
      <w:r>
        <w:rPr>
          <w:rFonts w:cs="Narkisim" w:hint="cs"/>
          <w:szCs w:val="20"/>
          <w:rtl/>
          <w:lang w:eastAsia="en-US"/>
        </w:rPr>
        <w:t xml:space="preserve"> הלוא אם תיטיב שאת ואם לא תיטיב לפתח חטאת רבץ ואליך תשוקתו ואתה תמשל בו</w:t>
      </w:r>
      <w:r>
        <w:rPr>
          <w:rFonts w:cs="Narkisim"/>
          <w:szCs w:val="20"/>
          <w:rtl/>
          <w:lang w:eastAsia="en-US"/>
        </w:rPr>
        <w:t>]</w:t>
      </w:r>
      <w:r>
        <w:rPr>
          <w:rFonts w:hint="cs"/>
          <w:rtl/>
          <w:lang w:eastAsia="en-US"/>
        </w:rPr>
        <w:t>:</w:t>
      </w:r>
      <w:r>
        <w:rPr>
          <w:rFonts w:hint="cs"/>
          <w:i/>
          <w:iCs/>
          <w:rtl/>
          <w:lang w:eastAsia="en-US"/>
        </w:rPr>
        <w:t xml:space="preserve"> '</w:t>
      </w:r>
      <w:r>
        <w:rPr>
          <w:rFonts w:cs="Narkisim" w:hint="cs"/>
          <w:i/>
          <w:iCs/>
          <w:rtl/>
          <w:lang w:eastAsia="en-US"/>
        </w:rPr>
        <w:t>הלא אם תטיב</w:t>
      </w:r>
      <w:r>
        <w:rPr>
          <w:rFonts w:hint="cs"/>
          <w:i/>
          <w:iCs/>
          <w:rtl/>
          <w:lang w:eastAsia="en-US"/>
        </w:rPr>
        <w:t xml:space="preserve">' </w:t>
      </w:r>
      <w:r>
        <w:rPr>
          <w:rFonts w:cs="Miriam"/>
          <w:szCs w:val="20"/>
          <w:rtl/>
          <w:lang w:eastAsia="en-US"/>
        </w:rPr>
        <w:t>(</w:t>
      </w:r>
      <w:r>
        <w:rPr>
          <w:rFonts w:cs="Miriam" w:hint="cs"/>
          <w:szCs w:val="20"/>
          <w:rtl/>
          <w:lang w:eastAsia="en-US"/>
        </w:rPr>
        <w:t>לקח טוב</w:t>
      </w:r>
      <w:r>
        <w:rPr>
          <w:rFonts w:cs="Miriam"/>
          <w:szCs w:val="20"/>
          <w:rtl/>
          <w:lang w:eastAsia="en-US"/>
        </w:rPr>
        <w:t>)</w:t>
      </w:r>
      <w:r>
        <w:rPr>
          <w:i/>
          <w:iCs/>
          <w:rtl/>
          <w:lang w:eastAsia="en-US"/>
        </w:rPr>
        <w:t xml:space="preserve"> –</w:t>
      </w:r>
      <w:r>
        <w:rPr>
          <w:rFonts w:hint="cs"/>
          <w:i/>
          <w:iCs/>
          <w:rtl/>
          <w:lang w:eastAsia="en-US"/>
        </w:rPr>
        <w:t xml:space="preserve"> '</w:t>
      </w:r>
      <w:r>
        <w:rPr>
          <w:rFonts w:cs="Narkisim" w:hint="cs"/>
          <w:i/>
          <w:iCs/>
          <w:rtl/>
          <w:lang w:eastAsia="en-US"/>
        </w:rPr>
        <w:t>שאת</w:t>
      </w:r>
      <w:r>
        <w:rPr>
          <w:rFonts w:hint="cs"/>
          <w:i/>
          <w:iCs/>
          <w:rtl/>
          <w:lang w:eastAsia="en-US"/>
        </w:rPr>
        <w:t xml:space="preserve">' </w:t>
      </w:r>
      <w:r>
        <w:rPr>
          <w:rFonts w:cs="Miriam"/>
          <w:szCs w:val="20"/>
          <w:rtl/>
          <w:lang w:eastAsia="en-US"/>
        </w:rPr>
        <w:t>(</w:t>
      </w:r>
      <w:r>
        <w:rPr>
          <w:rFonts w:cs="Miriam" w:hint="cs"/>
          <w:szCs w:val="20"/>
          <w:rtl/>
          <w:lang w:eastAsia="en-US"/>
        </w:rPr>
        <w:t>תתנשא על יצרך</w:t>
      </w:r>
      <w:r>
        <w:rPr>
          <w:rFonts w:cs="Miriam"/>
          <w:szCs w:val="20"/>
          <w:rtl/>
          <w:lang w:eastAsia="en-US"/>
        </w:rPr>
        <w:t>)</w:t>
      </w:r>
      <w:r>
        <w:rPr>
          <w:i/>
          <w:iCs/>
          <w:rtl/>
          <w:lang w:eastAsia="en-US"/>
        </w:rPr>
        <w:t xml:space="preserve"> </w:t>
      </w:r>
      <w:r>
        <w:rPr>
          <w:rFonts w:hint="cs"/>
          <w:i/>
          <w:iCs/>
          <w:rtl/>
          <w:lang w:eastAsia="en-US"/>
        </w:rPr>
        <w:t>ואם אין אתם עוסקין בתורה - אתם נמסרים בידו שנאמר '</w:t>
      </w:r>
      <w:r>
        <w:rPr>
          <w:rFonts w:cs="Narkisim" w:hint="cs"/>
          <w:i/>
          <w:iCs/>
          <w:rtl/>
          <w:lang w:eastAsia="en-US"/>
        </w:rPr>
        <w:t>לפתח חטאת רובץ</w:t>
      </w:r>
      <w:r>
        <w:rPr>
          <w:rFonts w:hint="cs"/>
          <w:i/>
          <w:iCs/>
          <w:rtl/>
          <w:lang w:eastAsia="en-US"/>
        </w:rPr>
        <w:t xml:space="preserve">'; ולא עוד, אלא שכל משאו ומתנו </w:t>
      </w:r>
      <w:r>
        <w:rPr>
          <w:rFonts w:cs="Miriam"/>
          <w:szCs w:val="20"/>
          <w:rtl/>
          <w:lang w:eastAsia="en-US"/>
        </w:rPr>
        <w:t>(</w:t>
      </w:r>
      <w:r>
        <w:rPr>
          <w:rFonts w:cs="Miriam" w:hint="cs"/>
          <w:szCs w:val="20"/>
          <w:rtl/>
          <w:lang w:eastAsia="en-US"/>
        </w:rPr>
        <w:t>של יצר הרע</w:t>
      </w:r>
      <w:r>
        <w:rPr>
          <w:rFonts w:cs="Miriam"/>
          <w:szCs w:val="20"/>
          <w:rtl/>
          <w:lang w:eastAsia="en-US"/>
        </w:rPr>
        <w:t>)</w:t>
      </w:r>
      <w:r>
        <w:rPr>
          <w:i/>
          <w:iCs/>
          <w:rtl/>
          <w:lang w:eastAsia="en-US"/>
        </w:rPr>
        <w:t xml:space="preserve"> </w:t>
      </w:r>
      <w:r>
        <w:rPr>
          <w:rFonts w:hint="cs"/>
          <w:i/>
          <w:iCs/>
          <w:rtl/>
          <w:lang w:eastAsia="en-US"/>
        </w:rPr>
        <w:t xml:space="preserve">בך </w:t>
      </w:r>
      <w:r>
        <w:rPr>
          <w:rFonts w:cs="Miriam"/>
          <w:szCs w:val="20"/>
          <w:rtl/>
          <w:lang w:eastAsia="en-US"/>
        </w:rPr>
        <w:t>(</w:t>
      </w:r>
      <w:r>
        <w:rPr>
          <w:rFonts w:cs="Miriam" w:hint="cs"/>
          <w:szCs w:val="20"/>
          <w:rtl/>
          <w:lang w:eastAsia="en-US"/>
        </w:rPr>
        <w:t>באדם, להחטיאו</w:t>
      </w:r>
      <w:r>
        <w:rPr>
          <w:rFonts w:cs="Miriam"/>
          <w:szCs w:val="20"/>
          <w:rtl/>
          <w:lang w:eastAsia="en-US"/>
        </w:rPr>
        <w:t>)</w:t>
      </w:r>
      <w:r>
        <w:rPr>
          <w:rFonts w:hint="cs"/>
          <w:i/>
          <w:iCs/>
          <w:rtl/>
          <w:lang w:eastAsia="en-US"/>
        </w:rPr>
        <w:t>, שנאמר '</w:t>
      </w:r>
      <w:r>
        <w:rPr>
          <w:rFonts w:cs="Narkisim" w:hint="cs"/>
          <w:i/>
          <w:iCs/>
          <w:rtl/>
          <w:lang w:eastAsia="en-US"/>
        </w:rPr>
        <w:t>ואליך תשוקתו</w:t>
      </w:r>
      <w:r>
        <w:rPr>
          <w:rFonts w:hint="cs"/>
          <w:i/>
          <w:iCs/>
          <w:rtl/>
          <w:lang w:eastAsia="en-US"/>
        </w:rPr>
        <w:t xml:space="preserve">'; ואם אתה רוצה - אתה מושל בו </w:t>
      </w:r>
      <w:r>
        <w:rPr>
          <w:rFonts w:cs="Miriam"/>
          <w:szCs w:val="20"/>
          <w:rtl/>
          <w:lang w:eastAsia="en-US"/>
        </w:rPr>
        <w:t>(</w:t>
      </w:r>
      <w:r>
        <w:rPr>
          <w:rFonts w:cs="Miriam" w:hint="cs"/>
          <w:szCs w:val="20"/>
          <w:rtl/>
          <w:lang w:eastAsia="en-US"/>
        </w:rPr>
        <w:t>עסוק בתורה ואתה מושל בו</w:t>
      </w:r>
      <w:r>
        <w:rPr>
          <w:rFonts w:cs="Miriam"/>
          <w:szCs w:val="20"/>
          <w:rtl/>
          <w:lang w:eastAsia="en-US"/>
        </w:rPr>
        <w:t>)</w:t>
      </w:r>
      <w:r>
        <w:rPr>
          <w:i/>
          <w:iCs/>
          <w:rtl/>
          <w:lang w:eastAsia="en-US"/>
        </w:rPr>
        <w:t xml:space="preserve"> </w:t>
      </w:r>
      <w:r>
        <w:rPr>
          <w:rFonts w:hint="cs"/>
          <w:i/>
          <w:iCs/>
          <w:rtl/>
          <w:lang w:eastAsia="en-US"/>
        </w:rPr>
        <w:t>שנאמר 'ואתה תמשל בו</w:t>
      </w:r>
      <w:r>
        <w:rPr>
          <w:rFonts w:hint="cs"/>
          <w:rtl/>
          <w:lang w:eastAsia="en-US"/>
        </w:rPr>
        <w:t>'.</w:t>
      </w:r>
    </w:p>
    <w:p w:rsidR="007231BB" w:rsidRDefault="007231BB" w:rsidP="007231BB">
      <w:pPr>
        <w:pStyle w:val="af"/>
        <w:tabs>
          <w:tab w:val="clear" w:pos="4153"/>
          <w:tab w:val="clear" w:pos="8306"/>
        </w:tabs>
        <w:rPr>
          <w:rFonts w:hint="cs"/>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קשה יצר הרע שאפילו יוצרו קראו רע, שנאמר </w:t>
      </w:r>
      <w:r>
        <w:rPr>
          <w:rFonts w:cs="Miriam" w:hint="cs"/>
          <w:szCs w:val="16"/>
          <w:rtl/>
          <w:lang w:eastAsia="en-US"/>
        </w:rPr>
        <w:t>[בראשית ח,כא:</w:t>
      </w:r>
      <w:r>
        <w:rPr>
          <w:rFonts w:cs="Narkisim" w:hint="cs"/>
          <w:szCs w:val="20"/>
          <w:rtl/>
          <w:lang w:eastAsia="en-US"/>
        </w:rPr>
        <w:t xml:space="preserve"> וירח ה' את ריח הניחח, ויאמר ה' אל לבו: לא אסף לקלל עוד את האדמה בעבור האדם]</w:t>
      </w:r>
      <w:r>
        <w:rPr>
          <w:rFonts w:cs="Narkisim" w:hint="cs"/>
          <w:rtl/>
          <w:lang w:eastAsia="en-US"/>
        </w:rPr>
        <w:t xml:space="preserve"> כי יצר לב האדם רע מנעוריו</w:t>
      </w:r>
      <w:r>
        <w:rPr>
          <w:rFonts w:cs="Narkisim"/>
          <w:rtl/>
          <w:lang w:eastAsia="en-US"/>
        </w:rPr>
        <w:t xml:space="preserve"> </w:t>
      </w:r>
      <w:r>
        <w:rPr>
          <w:rFonts w:cs="Narkisim"/>
          <w:szCs w:val="20"/>
          <w:rtl/>
          <w:lang w:eastAsia="en-US"/>
        </w:rPr>
        <w:t>[</w:t>
      </w:r>
      <w:r>
        <w:rPr>
          <w:rFonts w:cs="Narkisim" w:hint="cs"/>
          <w:szCs w:val="20"/>
          <w:rtl/>
          <w:lang w:eastAsia="en-US"/>
        </w:rPr>
        <w:t>ולא אסף עוד להכות את כל חי כאשר עשיתי</w:t>
      </w:r>
      <w:r>
        <w:rPr>
          <w:rFonts w:cs="Narkisi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רב יצחק: יצרו של אדם מתחדש עליו בכל יום, שנאמר </w:t>
      </w:r>
      <w:r>
        <w:rPr>
          <w:rFonts w:cs="Miriam" w:hint="cs"/>
          <w:szCs w:val="16"/>
          <w:rtl/>
          <w:lang w:eastAsia="en-US"/>
        </w:rPr>
        <w:t>[בראשית ו,ה:</w:t>
      </w:r>
      <w:r>
        <w:rPr>
          <w:rFonts w:cs="Narkisim" w:hint="cs"/>
          <w:szCs w:val="20"/>
          <w:rtl/>
          <w:lang w:eastAsia="en-US"/>
        </w:rPr>
        <w:t xml:space="preserve"> וירא ה' כי רבה רעת האדם בארץ וכל יצר מחשבת לבו</w:t>
      </w:r>
      <w:r>
        <w:rPr>
          <w:rFonts w:cs="Narkisim"/>
          <w:szCs w:val="20"/>
          <w:rtl/>
          <w:lang w:eastAsia="en-US"/>
        </w:rPr>
        <w:t>]</w:t>
      </w:r>
      <w:r>
        <w:rPr>
          <w:rFonts w:cs="Narkisim" w:hint="cs"/>
          <w:rtl/>
          <w:lang w:eastAsia="en-US"/>
        </w:rPr>
        <w:t xml:space="preserve"> רק רע כל היום </w:t>
      </w:r>
      <w:r>
        <w:rPr>
          <w:rFonts w:cs="Miriam"/>
          <w:szCs w:val="20"/>
          <w:rtl/>
          <w:lang w:eastAsia="en-US"/>
        </w:rPr>
        <w:t>(</w:t>
      </w:r>
      <w:r>
        <w:rPr>
          <w:rFonts w:cs="Miriam" w:hint="cs"/>
          <w:szCs w:val="20"/>
          <w:rtl/>
          <w:lang w:eastAsia="en-US"/>
        </w:rPr>
        <w:t>קרא יתירא הוא, ללמדנו שכל שעות היום רעתו מתחדשת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ואמר רבי שמעון בן לוי: יצרו של אדם מתגבר עליו בכל יום ומבקש המיתו, שנאמר </w:t>
      </w:r>
      <w:r>
        <w:rPr>
          <w:rFonts w:cs="Miriam" w:hint="cs"/>
          <w:szCs w:val="16"/>
          <w:rtl/>
          <w:lang w:eastAsia="en-US"/>
        </w:rPr>
        <w:t>(תהלים לז,לב)</w:t>
      </w:r>
      <w:r>
        <w:rPr>
          <w:rFonts w:cs="Narkisim" w:hint="cs"/>
          <w:rtl/>
          <w:lang w:eastAsia="en-US"/>
        </w:rPr>
        <w:t xml:space="preserve"> צופה רשע לצדיק ומבקש להמיתו</w:t>
      </w:r>
      <w:r>
        <w:rPr>
          <w:rFonts w:hint="cs"/>
          <w:rtl/>
          <w:lang w:eastAsia="en-US"/>
        </w:rPr>
        <w:t xml:space="preserve">, ואלמלא הקב"ה עוזרו - אין יכול לו, שנאמר </w:t>
      </w:r>
      <w:r>
        <w:rPr>
          <w:rFonts w:cs="Miriam"/>
          <w:szCs w:val="16"/>
          <w:rtl/>
          <w:lang w:eastAsia="en-US"/>
        </w:rPr>
        <w:t>(</w:t>
      </w:r>
      <w:r>
        <w:rPr>
          <w:rFonts w:cs="Miriam" w:hint="cs"/>
          <w:szCs w:val="16"/>
          <w:rtl/>
          <w:lang w:eastAsia="en-US"/>
        </w:rPr>
        <w:t>תהילים לז,לג</w:t>
      </w:r>
      <w:r>
        <w:rPr>
          <w:rFonts w:cs="Miriam"/>
          <w:szCs w:val="16"/>
          <w:rtl/>
          <w:lang w:eastAsia="en-US"/>
        </w:rPr>
        <w:t>)</w:t>
      </w:r>
      <w:r>
        <w:rPr>
          <w:rFonts w:cs="Narkisim"/>
          <w:rtl/>
          <w:lang w:eastAsia="en-US"/>
        </w:rPr>
        <w:t xml:space="preserve"> </w:t>
      </w:r>
      <w:r>
        <w:rPr>
          <w:rFonts w:cs="Narkisim" w:hint="cs"/>
          <w:strike/>
          <w:szCs w:val="20"/>
          <w:rtl/>
          <w:lang w:eastAsia="en-US"/>
        </w:rPr>
        <w:t>אלהים</w:t>
      </w:r>
      <w:r>
        <w:rPr>
          <w:rFonts w:cs="Narkisim" w:hint="cs"/>
          <w:rtl/>
          <w:lang w:eastAsia="en-US"/>
        </w:rPr>
        <w:t xml:space="preserve"> ה' לא יעזבנו בידו</w:t>
      </w:r>
      <w:r>
        <w:rPr>
          <w:rFonts w:cs="Narkisim"/>
          <w:rtl/>
          <w:lang w:eastAsia="en-US"/>
        </w:rPr>
        <w:t xml:space="preserve"> </w:t>
      </w:r>
      <w:r>
        <w:rPr>
          <w:rFonts w:cs="Narkisim"/>
          <w:szCs w:val="20"/>
          <w:rtl/>
          <w:lang w:eastAsia="en-US"/>
        </w:rPr>
        <w:t>[</w:t>
      </w:r>
      <w:r>
        <w:rPr>
          <w:rFonts w:cs="Narkisim" w:hint="cs"/>
          <w:szCs w:val="20"/>
          <w:rtl/>
          <w:lang w:eastAsia="en-US"/>
        </w:rPr>
        <w:t>ולא ירשיענו בהשפטו</w:t>
      </w:r>
      <w:r>
        <w:rPr>
          <w:rFonts w:cs="Narkisi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תנא דבי רבי ישמעאל: '</w:t>
      </w:r>
      <w:r>
        <w:rPr>
          <w:rFonts w:hint="cs"/>
          <w:i/>
          <w:iCs/>
          <w:rtl/>
          <w:lang w:eastAsia="en-US"/>
        </w:rPr>
        <w:t xml:space="preserve">בני אם פגע בך מנוול זה </w:t>
      </w:r>
      <w:r>
        <w:rPr>
          <w:rFonts w:cs="Miriam"/>
          <w:szCs w:val="20"/>
          <w:rtl/>
          <w:lang w:eastAsia="en-US"/>
        </w:rPr>
        <w:t>(</w:t>
      </w:r>
      <w:r>
        <w:rPr>
          <w:rFonts w:cs="Miriam" w:hint="cs"/>
          <w:szCs w:val="20"/>
          <w:rtl/>
          <w:lang w:eastAsia="en-US"/>
        </w:rPr>
        <w:t>יצר הרע מתגרה בך</w:t>
      </w:r>
      <w:r>
        <w:rPr>
          <w:rFonts w:cs="Miriam"/>
          <w:szCs w:val="20"/>
          <w:rtl/>
          <w:lang w:eastAsia="en-US"/>
        </w:rPr>
        <w:t>)</w:t>
      </w:r>
      <w:r>
        <w:rPr>
          <w:i/>
          <w:iCs/>
          <w:rtl/>
          <w:lang w:eastAsia="en-US"/>
        </w:rPr>
        <w:t xml:space="preserve"> </w:t>
      </w:r>
      <w:r>
        <w:rPr>
          <w:rFonts w:hint="cs"/>
          <w:i/>
          <w:iCs/>
          <w:rtl/>
          <w:lang w:eastAsia="en-US"/>
        </w:rPr>
        <w:t xml:space="preserve">- משכהו לבית המדרש: אם אבן - הוא נימוח, ואם ברזל - הוא מתפוצץ </w:t>
      </w:r>
      <w:r>
        <w:rPr>
          <w:rFonts w:cs="Miriam"/>
          <w:szCs w:val="20"/>
          <w:rtl/>
          <w:lang w:eastAsia="en-US"/>
        </w:rPr>
        <w:t>(</w:t>
      </w:r>
      <w:r>
        <w:rPr>
          <w:rFonts w:cs="Miriam" w:hint="cs"/>
          <w:szCs w:val="20"/>
          <w:rtl/>
          <w:lang w:eastAsia="en-US"/>
        </w:rPr>
        <w:t>שהתורה כאש נמשלה המפעפע את הברזל</w:t>
      </w:r>
      <w:r>
        <w:rPr>
          <w:rFonts w:cs="Miriam"/>
          <w:szCs w:val="20"/>
          <w:rtl/>
          <w:lang w:eastAsia="en-US"/>
        </w:rPr>
        <w:t>)</w:t>
      </w:r>
      <w:r>
        <w:rPr>
          <w:rFonts w:hint="cs"/>
          <w:i/>
          <w:iCs/>
          <w:rtl/>
          <w:lang w:eastAsia="en-US"/>
        </w:rPr>
        <w:t xml:space="preserve">, שנאמר </w:t>
      </w:r>
      <w:r>
        <w:rPr>
          <w:rFonts w:cs="Miriam" w:hint="cs"/>
          <w:szCs w:val="16"/>
          <w:rtl/>
          <w:lang w:eastAsia="en-US"/>
        </w:rPr>
        <w:t>(ירמיהו כג,כט)</w:t>
      </w:r>
      <w:r>
        <w:rPr>
          <w:rFonts w:cs="Narkisim" w:hint="cs"/>
          <w:i/>
          <w:iCs/>
          <w:rtl/>
          <w:lang w:eastAsia="en-US"/>
        </w:rPr>
        <w:t xml:space="preserve"> הלא כה דברי כאש נאם ה' וכפטיש יפוצץ סלע</w:t>
      </w:r>
      <w:r>
        <w:rPr>
          <w:rFonts w:hint="cs"/>
          <w:i/>
          <w:iCs/>
          <w:rtl/>
          <w:lang w:eastAsia="en-US"/>
        </w:rPr>
        <w:t xml:space="preserve">; אם אבן הוא נימוח, שנאמר </w:t>
      </w:r>
      <w:r>
        <w:rPr>
          <w:rFonts w:cs="Miriam" w:hint="cs"/>
          <w:szCs w:val="16"/>
          <w:rtl/>
          <w:lang w:eastAsia="en-US"/>
        </w:rPr>
        <w:t>(ישעיהו נה,א)</w:t>
      </w:r>
      <w:r>
        <w:rPr>
          <w:rFonts w:cs="Narkisim" w:hint="cs"/>
          <w:rtl/>
          <w:lang w:eastAsia="en-US"/>
        </w:rPr>
        <w:t xml:space="preserve"> הוי כל צמא לכו למים</w:t>
      </w:r>
      <w:r>
        <w:rPr>
          <w:rFonts w:cs="Narkisim"/>
          <w:rtl/>
          <w:lang w:eastAsia="en-US"/>
        </w:rPr>
        <w:t xml:space="preserve"> </w:t>
      </w:r>
      <w:r>
        <w:rPr>
          <w:rFonts w:cs="Narkisim"/>
          <w:szCs w:val="20"/>
          <w:rtl/>
          <w:lang w:eastAsia="en-US"/>
        </w:rPr>
        <w:t>[</w:t>
      </w:r>
      <w:r>
        <w:rPr>
          <w:rFonts w:cs="Narkisim" w:hint="cs"/>
          <w:szCs w:val="20"/>
          <w:rtl/>
          <w:lang w:eastAsia="en-US"/>
        </w:rPr>
        <w:t>ואשר אין לו כסף לכו שברו ואכלו ולכו שברו בלוא כסף ובלוא מחיר יין וחלב</w:t>
      </w:r>
      <w:r>
        <w:rPr>
          <w:rFonts w:cs="Narkisim"/>
          <w:szCs w:val="20"/>
          <w:rtl/>
          <w:lang w:eastAsia="en-US"/>
        </w:rPr>
        <w:t>]</w:t>
      </w:r>
      <w:r>
        <w:rPr>
          <w:rFonts w:hint="cs"/>
          <w:i/>
          <w:iCs/>
          <w:rtl/>
          <w:lang w:eastAsia="en-US"/>
        </w:rPr>
        <w:t xml:space="preserve">; ואומר </w:t>
      </w:r>
      <w:r>
        <w:rPr>
          <w:rFonts w:cs="Miriam" w:hint="cs"/>
          <w:szCs w:val="16"/>
          <w:rtl/>
          <w:lang w:eastAsia="en-US"/>
        </w:rPr>
        <w:t>(איוב יד,יט)</w:t>
      </w:r>
      <w:r>
        <w:rPr>
          <w:rFonts w:cs="Narkisim" w:hint="cs"/>
          <w:i/>
          <w:iCs/>
          <w:rtl/>
          <w:lang w:eastAsia="en-US"/>
        </w:rPr>
        <w:t xml:space="preserve"> אבנים שחקו מים</w:t>
      </w:r>
      <w:r>
        <w:rPr>
          <w:rFonts w:cs="Narkisim"/>
          <w:i/>
          <w:iCs/>
          <w:rtl/>
          <w:lang w:eastAsia="en-US"/>
        </w:rPr>
        <w:t xml:space="preserve"> </w:t>
      </w:r>
      <w:r>
        <w:rPr>
          <w:rFonts w:cs="Narkisim"/>
          <w:szCs w:val="20"/>
          <w:rtl/>
          <w:lang w:eastAsia="en-US"/>
        </w:rPr>
        <w:t>[</w:t>
      </w:r>
      <w:r>
        <w:rPr>
          <w:rFonts w:cs="Narkisim" w:hint="cs"/>
          <w:szCs w:val="20"/>
          <w:rtl/>
          <w:lang w:eastAsia="en-US"/>
        </w:rPr>
        <w:t>תשטף ספיחיה עפר ארץ ותקות אנוש האבדת</w:t>
      </w:r>
      <w:r>
        <w:rPr>
          <w:rFonts w:cs="Narkisim"/>
          <w:szCs w:val="20"/>
          <w:rtl/>
          <w:lang w:eastAsia="en-US"/>
        </w:rPr>
        <w:t>]</w:t>
      </w:r>
      <w:r>
        <w:rPr>
          <w:rFonts w:hint="cs"/>
          <w:rtl/>
          <w:lang w:eastAsia="en-US"/>
        </w:rPr>
        <w:t>.</w:t>
      </w:r>
    </w:p>
    <w:p w:rsidR="007231BB" w:rsidRDefault="007231BB" w:rsidP="007231BB">
      <w:pPr>
        <w:pStyle w:val="af"/>
        <w:tabs>
          <w:tab w:val="clear" w:pos="4153"/>
          <w:tab w:val="clear" w:pos="8306"/>
        </w:tabs>
        <w:rPr>
          <w:rFonts w:hint="cs"/>
          <w:rtl/>
          <w:lang w:eastAsia="en-US"/>
        </w:rPr>
      </w:pPr>
    </w:p>
    <w:p w:rsidR="007231BB" w:rsidRDefault="007231BB" w:rsidP="007231BB">
      <w:pPr>
        <w:rPr>
          <w:rFonts w:hint="cs"/>
          <w:rtl/>
          <w:lang w:eastAsia="en-US"/>
        </w:rPr>
      </w:pPr>
      <w:r>
        <w:rPr>
          <w:rFonts w:hint="cs"/>
          <w:rtl/>
          <w:lang w:eastAsia="en-US"/>
        </w:rPr>
        <w:t xml:space="preserve">'להשיאו אשה' </w:t>
      </w:r>
      <w:r>
        <w:rPr>
          <w:rtl/>
          <w:lang w:eastAsia="en-US"/>
        </w:rPr>
        <w:t>–</w:t>
      </w:r>
      <w:r>
        <w:rPr>
          <w:rFonts w:hint="cs"/>
          <w:rtl/>
          <w:lang w:eastAsia="en-US"/>
        </w:rPr>
        <w:t xml:space="preserve"> מנלן?</w:t>
      </w:r>
    </w:p>
    <w:p w:rsidR="007231BB" w:rsidRDefault="007231BB" w:rsidP="007231BB">
      <w:pPr>
        <w:rPr>
          <w:rFonts w:hint="cs"/>
          <w:rtl/>
          <w:lang w:eastAsia="en-US"/>
        </w:rPr>
      </w:pPr>
      <w:r>
        <w:rPr>
          <w:rFonts w:hint="cs"/>
          <w:rtl/>
          <w:lang w:eastAsia="en-US"/>
        </w:rPr>
        <w:t xml:space="preserve">דכתיב </w:t>
      </w:r>
      <w:r>
        <w:rPr>
          <w:rFonts w:cs="Miriam" w:hint="cs"/>
          <w:szCs w:val="16"/>
          <w:rtl/>
          <w:lang w:eastAsia="en-US"/>
        </w:rPr>
        <w:t>(ירמיהו כט,ו)</w:t>
      </w:r>
      <w:r>
        <w:rPr>
          <w:rFonts w:cs="Narkisim" w:hint="cs"/>
          <w:rtl/>
          <w:lang w:eastAsia="en-US"/>
        </w:rPr>
        <w:t xml:space="preserve"> קחו נשים והולידו בנים ובנות וקחו לבניכם נשים ואת בנותיכם</w:t>
      </w:r>
      <w:r>
        <w:rPr>
          <w:rFonts w:cs="Narkisim"/>
          <w:rtl/>
          <w:lang w:eastAsia="en-US"/>
        </w:rPr>
        <w:t xml:space="preserve"> </w:t>
      </w:r>
      <w:r>
        <w:rPr>
          <w:rFonts w:cs="Narkisim" w:hint="cs"/>
          <w:rtl/>
          <w:lang w:eastAsia="en-US"/>
        </w:rPr>
        <w:t xml:space="preserve">תנו לאנשים </w:t>
      </w:r>
      <w:r>
        <w:rPr>
          <w:rFonts w:cs="Narkisim"/>
          <w:szCs w:val="20"/>
          <w:rtl/>
          <w:lang w:eastAsia="en-US"/>
        </w:rPr>
        <w:t>[</w:t>
      </w:r>
      <w:r>
        <w:rPr>
          <w:rFonts w:cs="Narkisim" w:hint="cs"/>
          <w:szCs w:val="20"/>
          <w:rtl/>
          <w:lang w:eastAsia="en-US"/>
        </w:rPr>
        <w:t>ותלדנה בנים ובנות; ורבו שם ואל תמעטו</w:t>
      </w:r>
      <w:r>
        <w:rPr>
          <w:rFonts w:cs="Narkisim"/>
          <w:szCs w:val="20"/>
          <w:rtl/>
          <w:lang w:eastAsia="en-US"/>
        </w:rPr>
        <w:t>]</w:t>
      </w:r>
      <w:r>
        <w:rPr>
          <w:rFonts w:hint="cs"/>
          <w:rtl/>
          <w:lang w:eastAsia="en-US"/>
        </w:rPr>
        <w:t xml:space="preserve"> - בשלמא בנו בידו, אלא בתו בידו היא </w:t>
      </w:r>
      <w:r>
        <w:rPr>
          <w:rFonts w:cs="Miriam"/>
          <w:szCs w:val="20"/>
          <w:rtl/>
          <w:lang w:eastAsia="en-US"/>
        </w:rPr>
        <w:t>(</w:t>
      </w:r>
      <w:r>
        <w:rPr>
          <w:rFonts w:cs="Miriam" w:hint="cs"/>
          <w:szCs w:val="20"/>
          <w:rtl/>
          <w:lang w:eastAsia="en-US"/>
        </w:rPr>
        <w:t>בתמיה: כלום יכול להרגיל לה אנשים להשיאה, דאמר קרא '</w:t>
      </w:r>
      <w:r>
        <w:rPr>
          <w:rFonts w:cs="Narkisim" w:hint="cs"/>
          <w:szCs w:val="20"/>
          <w:rtl/>
          <w:lang w:eastAsia="en-US"/>
        </w:rPr>
        <w:t>ואת בנותיכם תנו לאנשים</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הכי קאמר להו: ניתן לה מידי ולבשייה ונכסייה כי היכי דקפצו עלה אינשי.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'ללמדו אומנות' מנלן?</w:t>
      </w:r>
    </w:p>
    <w:p w:rsidR="007231BB" w:rsidRDefault="007231BB" w:rsidP="007231BB">
      <w:pPr>
        <w:rPr>
          <w:rFonts w:hint="cs"/>
          <w:rtl/>
          <w:lang w:eastAsia="en-US"/>
        </w:rPr>
      </w:pPr>
      <w:r>
        <w:rPr>
          <w:rFonts w:hint="cs"/>
          <w:rtl/>
          <w:lang w:eastAsia="en-US"/>
        </w:rPr>
        <w:t xml:space="preserve">אמר חזקיה: דאמר קרא: </w:t>
      </w:r>
      <w:r>
        <w:rPr>
          <w:rFonts w:cs="Miriam" w:hint="cs"/>
          <w:szCs w:val="16"/>
          <w:rtl/>
          <w:lang w:eastAsia="en-US"/>
        </w:rPr>
        <w:t>(קהלת ט,ט)</w:t>
      </w:r>
      <w:r>
        <w:rPr>
          <w:rFonts w:cs="Narkisim" w:hint="cs"/>
          <w:rtl/>
          <w:lang w:eastAsia="en-US"/>
        </w:rPr>
        <w:t xml:space="preserve"> ראה חיים </w:t>
      </w:r>
      <w:r>
        <w:rPr>
          <w:rFonts w:cs="Miriam"/>
          <w:szCs w:val="20"/>
          <w:rtl/>
          <w:lang w:eastAsia="en-US"/>
        </w:rPr>
        <w:t>(</w:t>
      </w:r>
      <w:r>
        <w:rPr>
          <w:rFonts w:cs="Miriam" w:hint="cs"/>
          <w:szCs w:val="20"/>
          <w:rtl/>
          <w:lang w:eastAsia="en-US"/>
        </w:rPr>
        <w:t>אומנות שתחיה בו</w:t>
      </w:r>
      <w:r>
        <w:rPr>
          <w:rFonts w:cs="Miriam"/>
          <w:szCs w:val="20"/>
          <w:rtl/>
          <w:lang w:eastAsia="en-US"/>
        </w:rPr>
        <w:t>)</w:t>
      </w:r>
      <w:r>
        <w:rPr>
          <w:rFonts w:cs="Narkisim"/>
          <w:rtl/>
          <w:lang w:eastAsia="en-US"/>
        </w:rPr>
        <w:t xml:space="preserve"> </w:t>
      </w:r>
      <w:r>
        <w:rPr>
          <w:rFonts w:cs="Narkisim" w:hint="cs"/>
          <w:rtl/>
          <w:lang w:eastAsia="en-US"/>
        </w:rPr>
        <w:t xml:space="preserve">עם אשה </w:t>
      </w:r>
      <w:r>
        <w:rPr>
          <w:rFonts w:cs="Miriam"/>
          <w:szCs w:val="20"/>
          <w:rtl/>
          <w:lang w:eastAsia="en-US"/>
        </w:rPr>
        <w:t>(</w:t>
      </w:r>
      <w:r>
        <w:rPr>
          <w:rFonts w:cs="Miriam" w:hint="cs"/>
          <w:szCs w:val="20"/>
          <w:rtl/>
          <w:lang w:eastAsia="en-US"/>
        </w:rPr>
        <w:t>מקיש אומנות לאשה</w:t>
      </w:r>
      <w:r>
        <w:rPr>
          <w:rFonts w:cs="Miriam"/>
          <w:szCs w:val="20"/>
          <w:rtl/>
          <w:lang w:eastAsia="en-US"/>
        </w:rPr>
        <w:t>)</w:t>
      </w:r>
      <w:r>
        <w:rPr>
          <w:rFonts w:cs="Narkisim"/>
          <w:rtl/>
          <w:lang w:eastAsia="en-US"/>
        </w:rPr>
        <w:t xml:space="preserve"> </w:t>
      </w:r>
      <w:r>
        <w:rPr>
          <w:rFonts w:cs="Narkisim" w:hint="cs"/>
          <w:rtl/>
          <w:lang w:eastAsia="en-US"/>
        </w:rPr>
        <w:t>אשר אהבת</w:t>
      </w:r>
      <w:r>
        <w:rPr>
          <w:rFonts w:cs="Narkisim"/>
          <w:rtl/>
          <w:lang w:eastAsia="en-US"/>
        </w:rPr>
        <w:t xml:space="preserve"> </w:t>
      </w:r>
      <w:r>
        <w:rPr>
          <w:rFonts w:cs="Narkisim"/>
          <w:szCs w:val="20"/>
          <w:rtl/>
          <w:lang w:eastAsia="en-US"/>
        </w:rPr>
        <w:t>[</w:t>
      </w:r>
      <w:r>
        <w:rPr>
          <w:rFonts w:cs="Narkisim" w:hint="cs"/>
          <w:szCs w:val="20"/>
          <w:rtl/>
          <w:lang w:eastAsia="en-US"/>
        </w:rPr>
        <w:t>כל ימי חיי הבלך אשר נתן לך תחת השמש כל ימי הבלך כי הוא חלקך בחיים ובעמלך אשר אתה עמל תחת השמש</w:t>
      </w:r>
      <w:r>
        <w:rPr>
          <w:rFonts w:cs="Narkisi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אם '</w:t>
      </w:r>
      <w:r>
        <w:rPr>
          <w:rFonts w:cs="Narkisim" w:hint="cs"/>
          <w:rtl/>
          <w:lang w:eastAsia="en-US"/>
        </w:rPr>
        <w:t>אשה</w:t>
      </w:r>
      <w:r>
        <w:rPr>
          <w:rFonts w:hint="cs"/>
          <w:rtl/>
          <w:lang w:eastAsia="en-US"/>
        </w:rPr>
        <w:t xml:space="preserve">' </w:t>
      </w:r>
      <w:r>
        <w:rPr>
          <w:rFonts w:cs="Miriam"/>
          <w:szCs w:val="20"/>
          <w:rtl/>
          <w:lang w:eastAsia="en-US"/>
        </w:rPr>
        <w:t>(</w:t>
      </w:r>
      <w:r>
        <w:rPr>
          <w:rFonts w:cs="Miriam" w:hint="cs"/>
          <w:szCs w:val="20"/>
          <w:rtl/>
          <w:lang w:eastAsia="en-US"/>
        </w:rPr>
        <w:t>האמור כאן)</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אשה</w:t>
      </w:r>
      <w:r>
        <w:rPr>
          <w:rFonts w:cs="Miriam"/>
          <w:szCs w:val="20"/>
          <w:rtl/>
          <w:lang w:eastAsia="en-US"/>
        </w:rPr>
        <w:t>)</w:t>
      </w:r>
      <w:r>
        <w:rPr>
          <w:rtl/>
          <w:lang w:eastAsia="en-US"/>
        </w:rPr>
        <w:t xml:space="preserve"> </w:t>
      </w:r>
      <w:r>
        <w:rPr>
          <w:rFonts w:hint="cs"/>
          <w:rtl/>
          <w:lang w:eastAsia="en-US"/>
        </w:rPr>
        <w:t xml:space="preserve">ממש היא, כשם שחייב להשיאו אשה </w:t>
      </w:r>
      <w:r>
        <w:rPr>
          <w:rFonts w:cs="Miriam"/>
          <w:szCs w:val="20"/>
          <w:rtl/>
          <w:lang w:eastAsia="en-US"/>
        </w:rPr>
        <w:t>(</w:t>
      </w:r>
      <w:r>
        <w:rPr>
          <w:rFonts w:cs="Miriam" w:hint="cs"/>
          <w:szCs w:val="20"/>
          <w:rtl/>
          <w:lang w:eastAsia="en-US"/>
        </w:rPr>
        <w:t>כשם שמצינו שחייב אדם</w:t>
      </w:r>
      <w:r>
        <w:rPr>
          <w:rFonts w:cs="Miriam"/>
          <w:szCs w:val="20"/>
          <w:rtl/>
          <w:lang w:eastAsia="en-US"/>
        </w:rPr>
        <w:t>)</w:t>
      </w:r>
      <w:r>
        <w:rPr>
          <w:rtl/>
          <w:lang w:eastAsia="en-US"/>
        </w:rPr>
        <w:t xml:space="preserve"> </w:t>
      </w:r>
      <w:r>
        <w:rPr>
          <w:rFonts w:hint="cs"/>
          <w:rtl/>
          <w:lang w:eastAsia="en-US"/>
        </w:rPr>
        <w:t>- כך חייב ללמדו אומנות;</w:t>
      </w:r>
    </w:p>
    <w:p w:rsidR="007231BB" w:rsidRDefault="007231BB" w:rsidP="007231BB">
      <w:pPr>
        <w:rPr>
          <w:rFonts w:hint="cs"/>
          <w:rtl/>
          <w:lang w:eastAsia="en-US"/>
        </w:rPr>
      </w:pPr>
      <w:r>
        <w:rPr>
          <w:rFonts w:hint="cs"/>
          <w:rtl/>
          <w:lang w:eastAsia="en-US"/>
        </w:rPr>
        <w:t xml:space="preserve">אם </w:t>
      </w:r>
      <w:r>
        <w:rPr>
          <w:rFonts w:cs="Courier New" w:hint="cs"/>
          <w:szCs w:val="20"/>
          <w:rtl/>
          <w:lang w:eastAsia="en-US"/>
        </w:rPr>
        <w:t>[</w:t>
      </w:r>
      <w:r>
        <w:rPr>
          <w:rFonts w:ascii="Courier New" w:hAnsi="Courier New" w:cs="Courier New" w:hint="cs"/>
          <w:sz w:val="16"/>
          <w:szCs w:val="20"/>
          <w:rtl/>
          <w:lang w:eastAsia="en-US"/>
        </w:rPr>
        <w:t>'</w:t>
      </w:r>
      <w:r>
        <w:rPr>
          <w:rFonts w:ascii="Courier New" w:hAnsi="Courier New" w:cs="Narkisim" w:hint="cs"/>
          <w:sz w:val="16"/>
          <w:szCs w:val="20"/>
          <w:rtl/>
          <w:lang w:eastAsia="en-US"/>
        </w:rPr>
        <w:t>אשה אשר אהבת</w:t>
      </w:r>
      <w:r>
        <w:rPr>
          <w:rFonts w:ascii="Courier New" w:hAnsi="Courier New" w:cs="Courier New" w:hint="cs"/>
          <w:sz w:val="16"/>
          <w:szCs w:val="20"/>
          <w:rtl/>
          <w:lang w:eastAsia="en-US"/>
        </w:rPr>
        <w:t>' -</w:t>
      </w:r>
      <w:r>
        <w:rPr>
          <w:rFonts w:cs="Courier New" w:hint="cs"/>
          <w:szCs w:val="20"/>
          <w:rtl/>
          <w:lang w:eastAsia="en-US"/>
        </w:rPr>
        <w:t>]</w:t>
      </w:r>
      <w:r>
        <w:rPr>
          <w:rFonts w:hint="cs"/>
          <w:rtl/>
          <w:lang w:eastAsia="en-US"/>
        </w:rPr>
        <w:t xml:space="preserve"> תורה היא, כשם שחייב ללמדו תורה - כך חייב ללמדו אומנות.</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ויש אומרים: אף להשיטו בנהר: </w:t>
      </w:r>
    </w:p>
    <w:p w:rsidR="007231BB" w:rsidRDefault="007231BB" w:rsidP="007231BB">
      <w:pPr>
        <w:rPr>
          <w:rFonts w:hint="cs"/>
          <w:rtl/>
          <w:lang w:eastAsia="en-US"/>
        </w:rPr>
      </w:pPr>
      <w:r>
        <w:rPr>
          <w:rFonts w:hint="cs"/>
          <w:rtl/>
          <w:lang w:eastAsia="en-US"/>
        </w:rPr>
        <w:t>מאי טעמא?</w:t>
      </w:r>
    </w:p>
    <w:p w:rsidR="007231BB" w:rsidRDefault="007231BB" w:rsidP="007231BB">
      <w:pPr>
        <w:rPr>
          <w:rFonts w:hint="cs"/>
          <w:rtl/>
          <w:lang w:eastAsia="en-US"/>
        </w:rPr>
      </w:pPr>
      <w:r>
        <w:rPr>
          <w:rFonts w:hint="cs"/>
          <w:rtl/>
          <w:lang w:eastAsia="en-US"/>
        </w:rPr>
        <w:t>חיותיה הוא.</w:t>
      </w:r>
    </w:p>
    <w:p w:rsidR="007231BB" w:rsidRDefault="007231BB" w:rsidP="007231BB">
      <w:pPr>
        <w:rPr>
          <w:rFonts w:hint="cs"/>
          <w:rtl/>
          <w:lang w:eastAsia="en-US"/>
        </w:rPr>
      </w:pPr>
      <w:r>
        <w:rPr>
          <w:rFonts w:hint="cs"/>
          <w:rtl/>
          <w:lang w:eastAsia="en-US"/>
        </w:rPr>
        <w:t xml:space="preserve"> </w:t>
      </w:r>
    </w:p>
    <w:p w:rsidR="007231BB" w:rsidRDefault="007231BB" w:rsidP="007231BB">
      <w:pPr>
        <w:rPr>
          <w:rFonts w:hint="cs"/>
          <w:rtl/>
          <w:lang w:eastAsia="en-US"/>
        </w:rPr>
      </w:pPr>
      <w:r>
        <w:rPr>
          <w:rFonts w:hint="cs"/>
          <w:rtl/>
          <w:lang w:eastAsia="en-US"/>
        </w:rPr>
        <w:t xml:space="preserve">רבי יהודה אומר: כל שאינו מלמדו אומנות מלמדו ליסטות: </w:t>
      </w:r>
    </w:p>
    <w:p w:rsidR="007231BB" w:rsidRDefault="007231BB" w:rsidP="007231BB">
      <w:pPr>
        <w:rPr>
          <w:rFonts w:hint="cs"/>
          <w:rtl/>
          <w:lang w:eastAsia="en-US"/>
        </w:rPr>
      </w:pPr>
      <w:r>
        <w:rPr>
          <w:rFonts w:hint="cs"/>
          <w:rtl/>
          <w:lang w:eastAsia="en-US"/>
        </w:rPr>
        <w:t>'</w:t>
      </w:r>
      <w:r>
        <w:rPr>
          <w:rFonts w:hint="cs"/>
          <w:i/>
          <w:iCs/>
          <w:rtl/>
          <w:lang w:eastAsia="en-US"/>
        </w:rPr>
        <w:t>ליסטות</w:t>
      </w:r>
      <w:r>
        <w:rPr>
          <w:rFonts w:hint="cs"/>
          <w:rtl/>
          <w:lang w:eastAsia="en-US"/>
        </w:rPr>
        <w:t xml:space="preserve">'? סלקא דעתך? אלא: </w:t>
      </w:r>
      <w:r>
        <w:rPr>
          <w:rFonts w:hint="cs"/>
          <w:u w:val="single"/>
          <w:rtl/>
          <w:lang w:eastAsia="en-US"/>
        </w:rPr>
        <w:t>כאילו</w:t>
      </w:r>
      <w:r>
        <w:rPr>
          <w:rFonts w:hint="cs"/>
          <w:rtl/>
          <w:lang w:eastAsia="en-US"/>
        </w:rPr>
        <w:t xml:space="preserve"> מלמדו ליסטות. </w:t>
      </w:r>
    </w:p>
    <w:p w:rsidR="007231BB" w:rsidRDefault="007231BB" w:rsidP="007231BB">
      <w:pPr>
        <w:rPr>
          <w:rFonts w:hint="cs"/>
          <w:rtl/>
          <w:lang w:eastAsia="en-US"/>
        </w:rPr>
      </w:pPr>
      <w:r>
        <w:rPr>
          <w:rFonts w:hint="cs"/>
          <w:rtl/>
          <w:lang w:eastAsia="en-US"/>
        </w:rPr>
        <w:t xml:space="preserve">מאי בינייהו </w:t>
      </w:r>
      <w:r>
        <w:rPr>
          <w:rFonts w:cs="Miriam"/>
          <w:szCs w:val="20"/>
          <w:rtl/>
          <w:lang w:eastAsia="en-US"/>
        </w:rPr>
        <w:t>(</w:t>
      </w:r>
      <w:r>
        <w:rPr>
          <w:rFonts w:cs="Miriam" w:hint="cs"/>
          <w:szCs w:val="20"/>
          <w:rtl/>
          <w:lang w:eastAsia="en-US"/>
        </w:rPr>
        <w:t>מאי קא מוסיף רבי יהודה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איכא בינייהו דאגמריה עיסקא </w:t>
      </w:r>
      <w:r>
        <w:rPr>
          <w:rFonts w:cs="Miriam"/>
          <w:szCs w:val="20"/>
          <w:rtl/>
          <w:lang w:eastAsia="en-US"/>
        </w:rPr>
        <w:t>(</w:t>
      </w:r>
      <w:r>
        <w:rPr>
          <w:rFonts w:cs="Miriam" w:hint="cs"/>
          <w:szCs w:val="20"/>
          <w:rtl/>
          <w:lang w:eastAsia="en-US"/>
        </w:rPr>
        <w:t>אם למדו סחורה)</w:t>
      </w:r>
      <w:r>
        <w:rPr>
          <w:rFonts w:hint="cs"/>
          <w:rtl/>
          <w:lang w:eastAsia="en-US"/>
        </w:rPr>
        <w:t xml:space="preserve">. </w:t>
      </w:r>
      <w:r>
        <w:rPr>
          <w:rFonts w:cs="Miriam" w:hint="cs"/>
          <w:szCs w:val="20"/>
          <w:rtl/>
          <w:lang w:eastAsia="en-US"/>
        </w:rPr>
        <w:t>(לתנא קמא הרי למדו חיים; לרבי יהודה - דאתי לטעמא - אומנות דוקא: דכמה פעמים שאין לו במה לעשות סחורה ועומד ומלסטם.</w:t>
      </w:r>
      <w:r>
        <w:rPr>
          <w:rFonts w:cs="Miriam"/>
          <w:szCs w:val="20"/>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כל מצות האב על הבן </w:t>
      </w:r>
      <w:r>
        <w:rPr>
          <w:rFonts w:hint="cs"/>
          <w:szCs w:val="20"/>
          <w:rtl/>
          <w:lang w:eastAsia="en-US"/>
        </w:rPr>
        <w:t>[אחד אנשים ואחד נשים חייבין]</w:t>
      </w:r>
      <w:r>
        <w:rPr>
          <w:rFonts w:hint="cs"/>
          <w:rtl/>
          <w:lang w:eastAsia="en-US"/>
        </w:rPr>
        <w:t xml:space="preserve">: </w:t>
      </w:r>
    </w:p>
    <w:p w:rsidR="007231BB" w:rsidRDefault="007231BB" w:rsidP="007231BB">
      <w:pPr>
        <w:rPr>
          <w:rFonts w:hint="cs"/>
          <w:rtl/>
          <w:lang w:eastAsia="en-US"/>
        </w:rPr>
      </w:pPr>
      <w:r>
        <w:rPr>
          <w:rFonts w:hint="cs"/>
          <w:rtl/>
          <w:lang w:eastAsia="en-US"/>
        </w:rPr>
        <w:t>מאי '</w:t>
      </w:r>
      <w:r>
        <w:rPr>
          <w:rFonts w:hint="cs"/>
          <w:i/>
          <w:iCs/>
          <w:rtl/>
          <w:lang w:eastAsia="en-US"/>
        </w:rPr>
        <w:t>כל מצות האב על הבן</w:t>
      </w:r>
      <w:r>
        <w:rPr>
          <w:rFonts w:hint="cs"/>
          <w:rtl/>
          <w:lang w:eastAsia="en-US"/>
        </w:rPr>
        <w:t xml:space="preserve">'?: אילימא כל מצותא דמיחייב אבא למיעבד לבריה </w:t>
      </w:r>
      <w:r>
        <w:rPr>
          <w:rFonts w:cs="Miriam"/>
          <w:szCs w:val="20"/>
          <w:rtl/>
          <w:lang w:eastAsia="en-US"/>
        </w:rPr>
        <w:t>(</w:t>
      </w:r>
      <w:r>
        <w:rPr>
          <w:rFonts w:cs="Miriam" w:hint="cs"/>
          <w:szCs w:val="20"/>
          <w:rtl/>
          <w:lang w:eastAsia="en-US"/>
        </w:rPr>
        <w:t>כגון: למולו ולפדותו; והכי משמע מתניתין: כל מצות שהאב מצווה על מעשה הבן</w:t>
      </w:r>
      <w:r>
        <w:rPr>
          <w:rFonts w:cs="Miriam"/>
          <w:szCs w:val="20"/>
          <w:rtl/>
          <w:lang w:eastAsia="en-US"/>
        </w:rPr>
        <w:t>)</w:t>
      </w:r>
      <w:r>
        <w:rPr>
          <w:rtl/>
          <w:lang w:eastAsia="en-US"/>
        </w:rPr>
        <w:t xml:space="preserve"> </w:t>
      </w:r>
      <w:r>
        <w:rPr>
          <w:rFonts w:hint="cs"/>
          <w:rtl/>
          <w:lang w:eastAsia="en-US"/>
        </w:rPr>
        <w:t>- נשים חייבות? והתניא: '</w:t>
      </w:r>
      <w:r>
        <w:rPr>
          <w:rFonts w:hint="cs"/>
          <w:i/>
          <w:iCs/>
          <w:rtl/>
          <w:lang w:eastAsia="en-US"/>
        </w:rPr>
        <w:t>האב חייב בבנו למולו ולפדותו</w:t>
      </w:r>
      <w:r>
        <w:rPr>
          <w:rFonts w:hint="cs"/>
          <w:rtl/>
          <w:lang w:eastAsia="en-US"/>
        </w:rPr>
        <w:t xml:space="preserve">', אביו </w:t>
      </w:r>
      <w:r>
        <w:rPr>
          <w:rtl/>
          <w:lang w:eastAsia="en-US"/>
        </w:rPr>
        <w:t>–</w:t>
      </w:r>
      <w:r>
        <w:rPr>
          <w:rFonts w:hint="cs"/>
          <w:rtl/>
          <w:lang w:eastAsia="en-US"/>
        </w:rPr>
        <w:t xml:space="preserve"> אִין, אמו - לא!</w:t>
      </w:r>
    </w:p>
    <w:p w:rsidR="007231BB" w:rsidRDefault="007231BB" w:rsidP="007231BB">
      <w:pPr>
        <w:rPr>
          <w:rFonts w:hint="cs"/>
          <w:rtl/>
          <w:lang w:eastAsia="en-US"/>
        </w:rPr>
      </w:pPr>
      <w:r>
        <w:rPr>
          <w:rFonts w:hint="cs"/>
          <w:rtl/>
          <w:lang w:eastAsia="en-US"/>
        </w:rPr>
        <w:t xml:space="preserve">אמר רב יהודה: הכי קאמר: כל מצות האב המוטלת על הבן לעשות לאביו </w:t>
      </w:r>
      <w:r>
        <w:rPr>
          <w:rFonts w:cs="Miriam"/>
          <w:szCs w:val="20"/>
          <w:rtl/>
          <w:lang w:eastAsia="en-US"/>
        </w:rPr>
        <w:t>(</w:t>
      </w:r>
      <w:r>
        <w:rPr>
          <w:rFonts w:cs="Miriam" w:hint="cs"/>
          <w:szCs w:val="20"/>
          <w:rtl/>
          <w:lang w:eastAsia="en-US"/>
        </w:rPr>
        <w:t>כגון כיבוד ומורא</w:t>
      </w:r>
      <w:r>
        <w:rPr>
          <w:rFonts w:cs="Miriam"/>
          <w:szCs w:val="20"/>
          <w:rtl/>
          <w:lang w:eastAsia="en-US"/>
        </w:rPr>
        <w:t>)</w:t>
      </w:r>
      <w:r>
        <w:rPr>
          <w:rtl/>
          <w:lang w:eastAsia="en-US"/>
        </w:rPr>
        <w:t xml:space="preserve"> </w:t>
      </w:r>
      <w:r>
        <w:rPr>
          <w:rFonts w:hint="cs"/>
          <w:rtl/>
          <w:lang w:eastAsia="en-US"/>
        </w:rPr>
        <w:t>- אחד אנשים ואחד נשים חייבין.</w:t>
      </w:r>
    </w:p>
    <w:p w:rsidR="007231BB" w:rsidRDefault="007231BB" w:rsidP="007231BB">
      <w:pPr>
        <w:rPr>
          <w:rFonts w:hint="cs"/>
          <w:rtl/>
          <w:lang w:eastAsia="en-US"/>
        </w:rPr>
      </w:pPr>
      <w:r>
        <w:rPr>
          <w:rFonts w:hint="cs"/>
          <w:rtl/>
          <w:lang w:eastAsia="en-US"/>
        </w:rPr>
        <w:t>תנינא להא! דתנו רבנן: '</w:t>
      </w:r>
      <w:r>
        <w:rPr>
          <w:rFonts w:hint="cs"/>
          <w:i/>
          <w:iCs/>
          <w:rtl/>
          <w:lang w:eastAsia="en-US"/>
        </w:rPr>
        <w:t>'</w:t>
      </w:r>
      <w:r>
        <w:rPr>
          <w:rFonts w:cs="Narkisim" w:hint="cs"/>
          <w:i/>
          <w:iCs/>
          <w:rtl/>
          <w:lang w:eastAsia="en-US"/>
        </w:rPr>
        <w:t>איש</w:t>
      </w:r>
      <w:r>
        <w:rPr>
          <w:rFonts w:hint="cs"/>
          <w:i/>
          <w:iCs/>
          <w:rtl/>
          <w:lang w:eastAsia="en-US"/>
        </w:rPr>
        <w:t>'</w:t>
      </w:r>
      <w:r>
        <w:rPr>
          <w:i/>
          <w:iCs/>
          <w:rtl/>
          <w:lang w:eastAsia="en-US"/>
        </w:rPr>
        <w:t xml:space="preserve"> </w:t>
      </w:r>
      <w:r>
        <w:rPr>
          <w:rFonts w:cs="Miriam"/>
          <w:szCs w:val="16"/>
          <w:rtl/>
          <w:lang w:eastAsia="en-US"/>
        </w:rPr>
        <w:t>[</w:t>
      </w:r>
      <w:r>
        <w:rPr>
          <w:rFonts w:cs="Miriam" w:hint="cs"/>
          <w:szCs w:val="16"/>
          <w:rtl/>
          <w:lang w:eastAsia="en-US"/>
        </w:rPr>
        <w:t>ויקרא יט,ג:</w:t>
      </w:r>
      <w:r>
        <w:rPr>
          <w:rFonts w:cs="Narkisim" w:hint="cs"/>
          <w:szCs w:val="20"/>
          <w:rtl/>
          <w:lang w:eastAsia="en-US"/>
        </w:rPr>
        <w:t xml:space="preserve"> </w:t>
      </w:r>
      <w:r>
        <w:rPr>
          <w:rFonts w:cs="Narkisim" w:hint="cs"/>
          <w:szCs w:val="20"/>
          <w:u w:val="single"/>
          <w:rtl/>
          <w:lang w:eastAsia="en-US"/>
        </w:rPr>
        <w:t>איש</w:t>
      </w:r>
      <w:r>
        <w:rPr>
          <w:rFonts w:cs="Narkisim" w:hint="cs"/>
          <w:szCs w:val="20"/>
          <w:rtl/>
          <w:lang w:eastAsia="en-US"/>
        </w:rPr>
        <w:t xml:space="preserve"> אמו ואביו </w:t>
      </w:r>
      <w:r>
        <w:rPr>
          <w:rFonts w:cs="Narkisim" w:hint="cs"/>
          <w:szCs w:val="20"/>
          <w:u w:val="single"/>
          <w:rtl/>
          <w:lang w:eastAsia="en-US"/>
        </w:rPr>
        <w:t>תיראו</w:t>
      </w:r>
      <w:r>
        <w:rPr>
          <w:rFonts w:cs="Narkisim" w:hint="cs"/>
          <w:szCs w:val="20"/>
          <w:rtl/>
          <w:lang w:eastAsia="en-US"/>
        </w:rPr>
        <w:t xml:space="preserve"> ואת שבתתי תשמרו אני ה' אלקיכם</w:t>
      </w:r>
      <w:r>
        <w:rPr>
          <w:rFonts w:cs="Narkisim"/>
          <w:szCs w:val="20"/>
          <w:rtl/>
          <w:lang w:eastAsia="en-US"/>
        </w:rPr>
        <w:t>]</w:t>
      </w:r>
      <w:r>
        <w:rPr>
          <w:rFonts w:hint="cs"/>
          <w:i/>
          <w:iCs/>
          <w:rtl/>
          <w:lang w:eastAsia="en-US"/>
        </w:rPr>
        <w:t xml:space="preserve"> - אין לי אלא איש, אשה מנין? - כשהוא אומר </w:t>
      </w:r>
      <w:r>
        <w:rPr>
          <w:rFonts w:cs="Narkisim" w:hint="cs"/>
          <w:i/>
          <w:iCs/>
          <w:rtl/>
          <w:lang w:eastAsia="en-US"/>
        </w:rPr>
        <w:t>תירא</w:t>
      </w:r>
      <w:r>
        <w:rPr>
          <w:rFonts w:cs="Narkisim" w:hint="cs"/>
          <w:i/>
          <w:iCs/>
          <w:u w:val="single"/>
          <w:rtl/>
          <w:lang w:eastAsia="en-US"/>
        </w:rPr>
        <w:t>ו</w:t>
      </w:r>
      <w:r>
        <w:rPr>
          <w:rFonts w:hint="cs"/>
          <w:i/>
          <w:iCs/>
          <w:rtl/>
          <w:lang w:eastAsia="en-US"/>
        </w:rPr>
        <w:t xml:space="preserve"> - הרי כאן שנים; אם כן מה תלמוד לומר '</w:t>
      </w:r>
      <w:r>
        <w:rPr>
          <w:rFonts w:cs="Narkisim" w:hint="cs"/>
          <w:i/>
          <w:iCs/>
          <w:rtl/>
          <w:lang w:eastAsia="en-US"/>
        </w:rPr>
        <w:t>איש</w:t>
      </w:r>
      <w:r>
        <w:rPr>
          <w:rFonts w:hint="cs"/>
          <w:i/>
          <w:iCs/>
          <w:rtl/>
          <w:lang w:eastAsia="en-US"/>
        </w:rPr>
        <w:t xml:space="preserve">'? - איש סיפק בידו לעשות </w:t>
      </w:r>
      <w:r>
        <w:rPr>
          <w:rFonts w:cs="Miriam"/>
          <w:szCs w:val="20"/>
          <w:rtl/>
          <w:lang w:eastAsia="en-US"/>
        </w:rPr>
        <w:t>(</w:t>
      </w:r>
      <w:r>
        <w:rPr>
          <w:rFonts w:cs="Miriam" w:hint="cs"/>
          <w:szCs w:val="20"/>
          <w:rtl/>
          <w:lang w:eastAsia="en-US"/>
        </w:rPr>
        <w:t>יכול שאין מוחה בידו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אשה אין סיפק בידה לעשות מפני שרשות אחרים </w:t>
      </w:r>
      <w:r>
        <w:rPr>
          <w:rFonts w:cs="Miriam"/>
          <w:szCs w:val="20"/>
          <w:rtl/>
          <w:lang w:eastAsia="en-US"/>
        </w:rPr>
        <w:t>(</w:t>
      </w:r>
      <w:r>
        <w:rPr>
          <w:rFonts w:cs="Miriam" w:hint="cs"/>
          <w:szCs w:val="20"/>
          <w:rtl/>
          <w:lang w:eastAsia="en-US"/>
        </w:rPr>
        <w:t>בעלה</w:t>
      </w:r>
      <w:r>
        <w:rPr>
          <w:rFonts w:cs="Miriam"/>
          <w:szCs w:val="20"/>
          <w:rtl/>
          <w:lang w:eastAsia="en-US"/>
        </w:rPr>
        <w:t>)</w:t>
      </w:r>
      <w:r>
        <w:rPr>
          <w:rtl/>
          <w:lang w:eastAsia="en-US"/>
        </w:rPr>
        <w:t xml:space="preserve"> </w:t>
      </w:r>
      <w:r>
        <w:rPr>
          <w:rFonts w:hint="cs"/>
          <w:i/>
          <w:iCs/>
          <w:rtl/>
          <w:lang w:eastAsia="en-US"/>
        </w:rPr>
        <w:t>עליה.</w:t>
      </w:r>
      <w:r>
        <w:rPr>
          <w:rFonts w:hint="cs"/>
          <w:rtl/>
          <w:lang w:eastAsia="en-US"/>
        </w:rPr>
        <w:t>'</w:t>
      </w:r>
    </w:p>
    <w:p w:rsidR="007231BB" w:rsidRDefault="007231BB" w:rsidP="007231BB">
      <w:pPr>
        <w:pStyle w:val="af"/>
        <w:tabs>
          <w:tab w:val="clear" w:pos="4153"/>
          <w:tab w:val="clear" w:pos="8306"/>
        </w:tabs>
        <w:rPr>
          <w:rFonts w:hint="cs"/>
          <w:rtl/>
          <w:lang w:eastAsia="en-US"/>
        </w:rPr>
      </w:pPr>
    </w:p>
    <w:p w:rsidR="007231BB" w:rsidRDefault="007231BB" w:rsidP="007231BB">
      <w:pPr>
        <w:rPr>
          <w:rFonts w:hint="cs"/>
          <w:rtl/>
          <w:lang w:eastAsia="en-US"/>
        </w:rPr>
      </w:pPr>
      <w:r>
        <w:rPr>
          <w:rFonts w:hint="cs"/>
          <w:rtl/>
          <w:lang w:eastAsia="en-US"/>
        </w:rPr>
        <w:t xml:space="preserve">אמר רב אידי בר אבין אמר רב: נתגרשה </w:t>
      </w:r>
      <w:r>
        <w:rPr>
          <w:rFonts w:cs="Miriam"/>
          <w:szCs w:val="20"/>
          <w:rtl/>
          <w:lang w:eastAsia="en-US"/>
        </w:rPr>
        <w:t>(</w:t>
      </w:r>
      <w:r>
        <w:rPr>
          <w:rFonts w:cs="Miriam" w:hint="cs"/>
          <w:szCs w:val="20"/>
          <w:rtl/>
          <w:lang w:eastAsia="en-US"/>
        </w:rPr>
        <w:t>מבעלה</w:t>
      </w:r>
      <w:r>
        <w:rPr>
          <w:rFonts w:cs="Miriam"/>
          <w:szCs w:val="20"/>
          <w:rtl/>
          <w:lang w:eastAsia="en-US"/>
        </w:rPr>
        <w:t>)</w:t>
      </w:r>
      <w:r>
        <w:rPr>
          <w:rtl/>
          <w:lang w:eastAsia="en-US"/>
        </w:rPr>
        <w:t xml:space="preserve"> </w:t>
      </w:r>
      <w:r>
        <w:rPr>
          <w:rFonts w:hint="cs"/>
          <w:rtl/>
          <w:lang w:eastAsia="en-US"/>
        </w:rPr>
        <w:t xml:space="preserve">- שניהם שוים </w:t>
      </w:r>
      <w:r>
        <w:rPr>
          <w:rFonts w:cs="Miriam"/>
          <w:szCs w:val="20"/>
          <w:rtl/>
          <w:lang w:eastAsia="en-US"/>
        </w:rPr>
        <w:t>(</w:t>
      </w:r>
      <w:r>
        <w:rPr>
          <w:rFonts w:cs="Miriam" w:hint="cs"/>
          <w:szCs w:val="20"/>
          <w:rtl/>
          <w:lang w:eastAsia="en-US"/>
        </w:rPr>
        <w:t>הרי היא כאחיה במצות כיבוד</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 xml:space="preserve">נאמר </w:t>
      </w:r>
      <w:r>
        <w:rPr>
          <w:rFonts w:cs="Miriam" w:hint="cs"/>
          <w:szCs w:val="16"/>
          <w:rtl/>
          <w:lang w:eastAsia="en-US"/>
        </w:rPr>
        <w:t>(שמות כ,יא)</w:t>
      </w:r>
      <w:r>
        <w:rPr>
          <w:rFonts w:cs="Narkisim" w:hint="cs"/>
          <w:i/>
          <w:iCs/>
          <w:rtl/>
          <w:lang w:eastAsia="en-US"/>
        </w:rPr>
        <w:t xml:space="preserve"> כבד את אביך ואת אמך</w:t>
      </w:r>
      <w:r>
        <w:rPr>
          <w:rFonts w:cs="Narkisim"/>
          <w:i/>
          <w:iCs/>
          <w:rtl/>
          <w:lang w:eastAsia="en-US"/>
        </w:rPr>
        <w:t xml:space="preserve"> </w:t>
      </w:r>
      <w:r>
        <w:rPr>
          <w:rFonts w:cs="Narkisim"/>
          <w:szCs w:val="20"/>
          <w:rtl/>
          <w:lang w:eastAsia="en-US"/>
        </w:rPr>
        <w:t>[</w:t>
      </w:r>
      <w:r>
        <w:rPr>
          <w:rFonts w:cs="Narkisim" w:hint="cs"/>
          <w:szCs w:val="20"/>
          <w:rtl/>
          <w:lang w:eastAsia="en-US"/>
        </w:rPr>
        <w:t>למען יארכון ימיך על האדמה אשר ה' אלקיך נתן לך</w:t>
      </w:r>
      <w:r>
        <w:rPr>
          <w:rFonts w:cs="Narkisim"/>
          <w:szCs w:val="20"/>
          <w:rtl/>
          <w:lang w:eastAsia="en-US"/>
        </w:rPr>
        <w:t>]</w:t>
      </w:r>
      <w:r>
        <w:rPr>
          <w:rFonts w:hint="cs"/>
          <w:i/>
          <w:iCs/>
          <w:rtl/>
          <w:lang w:eastAsia="en-US"/>
        </w:rPr>
        <w:t xml:space="preserve"> ונאמר </w:t>
      </w:r>
      <w:r>
        <w:rPr>
          <w:rFonts w:cs="Miriam" w:hint="cs"/>
          <w:szCs w:val="16"/>
          <w:rtl/>
          <w:lang w:eastAsia="en-US"/>
        </w:rPr>
        <w:t>(משלי ג,ט)</w:t>
      </w:r>
      <w:r>
        <w:rPr>
          <w:rFonts w:cs="Narkisim" w:hint="cs"/>
          <w:i/>
          <w:iCs/>
          <w:rtl/>
          <w:lang w:eastAsia="en-US"/>
        </w:rPr>
        <w:t xml:space="preserve"> כבד את ה' מהונך</w:t>
      </w:r>
      <w:r>
        <w:rPr>
          <w:rFonts w:cs="Narkisim"/>
          <w:i/>
          <w:iCs/>
          <w:rtl/>
          <w:lang w:eastAsia="en-US"/>
        </w:rPr>
        <w:t xml:space="preserve"> </w:t>
      </w:r>
      <w:r>
        <w:rPr>
          <w:rFonts w:cs="Narkisim"/>
          <w:szCs w:val="20"/>
          <w:rtl/>
          <w:lang w:eastAsia="en-US"/>
        </w:rPr>
        <w:t>[</w:t>
      </w:r>
      <w:r>
        <w:rPr>
          <w:rFonts w:cs="Narkisim" w:hint="cs"/>
          <w:szCs w:val="20"/>
          <w:rtl/>
          <w:lang w:eastAsia="en-US"/>
        </w:rPr>
        <w:t>ומראשית כל תבואתך</w:t>
      </w:r>
      <w:r>
        <w:rPr>
          <w:rFonts w:cs="Narkisim"/>
          <w:szCs w:val="20"/>
          <w:rtl/>
          <w:lang w:eastAsia="en-US"/>
        </w:rPr>
        <w:t>]</w:t>
      </w:r>
      <w:r>
        <w:rPr>
          <w:rFonts w:hint="cs"/>
          <w:i/>
          <w:iCs/>
          <w:rtl/>
          <w:lang w:eastAsia="en-US"/>
        </w:rPr>
        <w:t>: השוה הכתוב כבוד אב ואם לכבוד המקום;</w:t>
      </w:r>
    </w:p>
    <w:p w:rsidR="007231BB" w:rsidRDefault="007231BB" w:rsidP="007231BB">
      <w:pPr>
        <w:rPr>
          <w:rFonts w:hint="cs"/>
          <w:i/>
          <w:iCs/>
          <w:rtl/>
          <w:lang w:eastAsia="en-US"/>
        </w:rPr>
      </w:pPr>
      <w:r>
        <w:rPr>
          <w:rFonts w:hint="cs"/>
          <w:i/>
          <w:iCs/>
          <w:rtl/>
          <w:lang w:eastAsia="en-US"/>
        </w:rPr>
        <w:t xml:space="preserve">נאמר </w:t>
      </w:r>
      <w:r>
        <w:rPr>
          <w:rFonts w:cs="Miriam" w:hint="cs"/>
          <w:szCs w:val="16"/>
          <w:rtl/>
          <w:lang w:eastAsia="en-US"/>
        </w:rPr>
        <w:t>(ויקרא יט,ג)</w:t>
      </w:r>
      <w:r>
        <w:rPr>
          <w:rFonts w:cs="Narkisim" w:hint="cs"/>
          <w:i/>
          <w:iCs/>
          <w:rtl/>
          <w:lang w:eastAsia="en-US"/>
        </w:rPr>
        <w:t xml:space="preserve"> איש אמו ואביו תיראו </w:t>
      </w:r>
      <w:r>
        <w:rPr>
          <w:rFonts w:cs="Narkisim" w:hint="cs"/>
          <w:szCs w:val="20"/>
          <w:rtl/>
          <w:lang w:eastAsia="en-US"/>
        </w:rPr>
        <w:t>[ואת שבתתי תשמרו אני ה' אלקיכם]</w:t>
      </w:r>
      <w:r>
        <w:rPr>
          <w:rFonts w:hint="cs"/>
          <w:i/>
          <w:iCs/>
          <w:rtl/>
          <w:lang w:eastAsia="en-US"/>
        </w:rPr>
        <w:t xml:space="preserve"> , ונאמר </w:t>
      </w:r>
      <w:r>
        <w:rPr>
          <w:rFonts w:cs="Miriam" w:hint="cs"/>
          <w:szCs w:val="16"/>
          <w:rtl/>
          <w:lang w:eastAsia="en-US"/>
        </w:rPr>
        <w:t>(דברים ו,יג)</w:t>
      </w:r>
      <w:r>
        <w:rPr>
          <w:rFonts w:cs="Narkisim" w:hint="cs"/>
          <w:i/>
          <w:iCs/>
          <w:rtl/>
          <w:lang w:eastAsia="en-US"/>
        </w:rPr>
        <w:t xml:space="preserve"> את ה' אלהיך תירא ואותו תעבוד</w:t>
      </w:r>
      <w:r>
        <w:rPr>
          <w:rFonts w:cs="Narkisim"/>
          <w:i/>
          <w:iCs/>
          <w:rtl/>
          <w:lang w:eastAsia="en-US"/>
        </w:rPr>
        <w:t xml:space="preserve"> </w:t>
      </w:r>
      <w:r>
        <w:rPr>
          <w:rFonts w:cs="Narkisim"/>
          <w:szCs w:val="20"/>
          <w:rtl/>
          <w:lang w:eastAsia="en-US"/>
        </w:rPr>
        <w:t>[</w:t>
      </w:r>
      <w:r>
        <w:rPr>
          <w:rFonts w:cs="Narkisim" w:hint="cs"/>
          <w:szCs w:val="20"/>
          <w:rtl/>
          <w:lang w:eastAsia="en-US"/>
        </w:rPr>
        <w:t>ובשמו תשבע</w:t>
      </w:r>
      <w:r>
        <w:rPr>
          <w:rFonts w:cs="Narkisim"/>
          <w:szCs w:val="20"/>
          <w:rtl/>
          <w:lang w:eastAsia="en-US"/>
        </w:rPr>
        <w:t>]</w:t>
      </w:r>
      <w:r>
        <w:rPr>
          <w:rFonts w:hint="cs"/>
          <w:i/>
          <w:iCs/>
          <w:rtl/>
          <w:lang w:eastAsia="en-US"/>
        </w:rPr>
        <w:t>: השוה הכתוב מוראת אב ואם למוראת המקום;</w:t>
      </w:r>
    </w:p>
    <w:p w:rsidR="007231BB" w:rsidRDefault="007231BB" w:rsidP="007231BB">
      <w:pPr>
        <w:rPr>
          <w:rFonts w:hint="cs"/>
          <w:i/>
          <w:iCs/>
          <w:rtl/>
          <w:lang w:eastAsia="en-US"/>
        </w:rPr>
      </w:pPr>
      <w:r>
        <w:rPr>
          <w:rFonts w:hint="cs"/>
          <w:i/>
          <w:iCs/>
          <w:rtl/>
          <w:lang w:eastAsia="en-US"/>
        </w:rPr>
        <w:t xml:space="preserve">נאמר </w:t>
      </w:r>
      <w:r>
        <w:rPr>
          <w:rFonts w:cs="Miriam" w:hint="cs"/>
          <w:szCs w:val="16"/>
          <w:rtl/>
          <w:lang w:eastAsia="en-US"/>
        </w:rPr>
        <w:t>[שמות כא,יז:</w:t>
      </w:r>
      <w:r>
        <w:rPr>
          <w:rFonts w:cs="Narkisim" w:hint="cs"/>
          <w:szCs w:val="20"/>
          <w:rtl/>
          <w:lang w:eastAsia="en-US"/>
        </w:rPr>
        <w:t xml:space="preserve"> </w:t>
      </w:r>
      <w:r>
        <w:rPr>
          <w:rFonts w:cs="Narkisim" w:hint="cs"/>
          <w:sz w:val="20"/>
          <w:szCs w:val="20"/>
          <w:rtl/>
          <w:lang w:eastAsia="en-US"/>
        </w:rPr>
        <w:t>ו</w:t>
      </w:r>
      <w:r>
        <w:rPr>
          <w:rFonts w:cs="Narkisim" w:hint="cs"/>
          <w:szCs w:val="20"/>
          <w:rtl/>
          <w:lang w:eastAsia="en-US"/>
        </w:rPr>
        <w:t>]</w:t>
      </w:r>
      <w:r>
        <w:rPr>
          <w:rFonts w:cs="Narkisim" w:hint="cs"/>
          <w:i/>
          <w:iCs/>
          <w:rtl/>
          <w:lang w:eastAsia="en-US"/>
        </w:rPr>
        <w:t>מקלל אביו ואמו מות יומת</w:t>
      </w:r>
      <w:r>
        <w:rPr>
          <w:rFonts w:hint="cs"/>
          <w:i/>
          <w:iCs/>
          <w:rtl/>
          <w:lang w:eastAsia="en-US"/>
        </w:rPr>
        <w:t xml:space="preserve">, ונאמר </w:t>
      </w:r>
      <w:r>
        <w:rPr>
          <w:rFonts w:cs="Miriam" w:hint="cs"/>
          <w:szCs w:val="16"/>
          <w:rtl/>
          <w:lang w:eastAsia="en-US"/>
        </w:rPr>
        <w:t>[ויקרא כד,טו:</w:t>
      </w:r>
      <w:r>
        <w:rPr>
          <w:rFonts w:cs="Narkisim" w:hint="cs"/>
          <w:szCs w:val="16"/>
          <w:rtl/>
          <w:lang w:eastAsia="en-US"/>
        </w:rPr>
        <w:t xml:space="preserve"> </w:t>
      </w:r>
      <w:r>
        <w:rPr>
          <w:rFonts w:cs="Narkisim" w:hint="cs"/>
          <w:szCs w:val="20"/>
          <w:rtl/>
          <w:lang w:eastAsia="en-US"/>
        </w:rPr>
        <w:t>ואל בני ישראל תדבר לאמר:]</w:t>
      </w:r>
      <w:r>
        <w:rPr>
          <w:rFonts w:cs="Narkisim" w:hint="cs"/>
          <w:i/>
          <w:iCs/>
          <w:rtl/>
          <w:lang w:eastAsia="en-US"/>
        </w:rPr>
        <w:t xml:space="preserve"> איש איש כי יקלל אלהיו ונשא חטאו</w:t>
      </w:r>
      <w:r>
        <w:rPr>
          <w:i/>
          <w:iCs/>
          <w:rtl/>
          <w:lang w:eastAsia="en-US"/>
        </w:rPr>
        <w:t xml:space="preserve"> </w:t>
      </w:r>
      <w:r>
        <w:rPr>
          <w:rFonts w:hint="cs"/>
          <w:i/>
          <w:iCs/>
          <w:rtl/>
          <w:lang w:eastAsia="en-US"/>
        </w:rPr>
        <w:t>- השוה הכתוב ברכת אב ואם לברכת המקום;</w:t>
      </w:r>
    </w:p>
    <w:p w:rsidR="007231BB" w:rsidRDefault="007231BB" w:rsidP="007231BB">
      <w:pPr>
        <w:rPr>
          <w:rFonts w:hint="cs"/>
          <w:i/>
          <w:iCs/>
          <w:rtl/>
          <w:lang w:eastAsia="en-US"/>
        </w:rPr>
      </w:pPr>
      <w:r>
        <w:rPr>
          <w:rFonts w:hint="cs"/>
          <w:i/>
          <w:iCs/>
          <w:rtl/>
          <w:lang w:eastAsia="en-US"/>
        </w:rPr>
        <w:t xml:space="preserve"> - אבל בהכאה ודאי אי אפשר </w:t>
      </w:r>
      <w:r>
        <w:rPr>
          <w:rFonts w:cs="Miriam"/>
          <w:szCs w:val="20"/>
          <w:rtl/>
          <w:lang w:eastAsia="en-US"/>
        </w:rPr>
        <w:t>(</w:t>
      </w:r>
      <w:r>
        <w:rPr>
          <w:rFonts w:cs="Miriam" w:hint="cs"/>
          <w:szCs w:val="20"/>
          <w:rtl/>
          <w:lang w:eastAsia="en-US"/>
        </w:rPr>
        <w:t>להקישה, שאין הכאה כלפי מעלה</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rtl/>
          <w:lang w:eastAsia="en-US"/>
        </w:rPr>
      </w:pPr>
      <w:r>
        <w:rPr>
          <w:rFonts w:hint="cs"/>
          <w:i/>
          <w:iCs/>
          <w:rtl/>
          <w:lang w:eastAsia="en-US"/>
        </w:rPr>
        <w:t xml:space="preserve">וכן בדין </w:t>
      </w:r>
      <w:r>
        <w:rPr>
          <w:rFonts w:cs="Miriam"/>
          <w:szCs w:val="20"/>
          <w:rtl/>
          <w:lang w:eastAsia="en-US"/>
        </w:rPr>
        <w:t>(</w:t>
      </w:r>
      <w:r>
        <w:rPr>
          <w:rFonts w:cs="Miriam" w:hint="cs"/>
          <w:szCs w:val="20"/>
          <w:rtl/>
          <w:lang w:eastAsia="en-US"/>
        </w:rPr>
        <w:t>שיוקשו לכיבוד ומורא על הבן</w:t>
      </w:r>
      <w:r>
        <w:rPr>
          <w:rFonts w:cs="Miriam"/>
          <w:szCs w:val="20"/>
          <w:rtl/>
          <w:lang w:eastAsia="en-US"/>
        </w:rPr>
        <w:t>)</w:t>
      </w:r>
      <w:r>
        <w:rPr>
          <w:rFonts w:hint="cs"/>
          <w:i/>
          <w:iCs/>
          <w:rtl/>
          <w:lang w:eastAsia="en-US"/>
        </w:rPr>
        <w:t xml:space="preserve">, ששלשתן </w:t>
      </w:r>
      <w:r>
        <w:rPr>
          <w:rFonts w:cs="Miriam"/>
          <w:szCs w:val="20"/>
          <w:rtl/>
          <w:lang w:eastAsia="en-US"/>
        </w:rPr>
        <w:t>(</w:t>
      </w:r>
      <w:r>
        <w:rPr>
          <w:rFonts w:cs="Miriam" w:hint="cs"/>
          <w:szCs w:val="20"/>
          <w:rtl/>
          <w:lang w:eastAsia="en-US"/>
        </w:rPr>
        <w:t>שהרי אף הן</w:t>
      </w:r>
      <w:r>
        <w:rPr>
          <w:rFonts w:cs="Miriam"/>
          <w:szCs w:val="20"/>
          <w:rtl/>
          <w:lang w:eastAsia="en-US"/>
        </w:rPr>
        <w:t>)</w:t>
      </w:r>
      <w:r>
        <w:rPr>
          <w:i/>
          <w:iCs/>
          <w:rtl/>
          <w:lang w:eastAsia="en-US"/>
        </w:rPr>
        <w:t xml:space="preserve"> </w:t>
      </w:r>
      <w:r>
        <w:rPr>
          <w:rFonts w:hint="cs"/>
          <w:i/>
          <w:iCs/>
          <w:rtl/>
          <w:lang w:eastAsia="en-US"/>
        </w:rPr>
        <w:t xml:space="preserve">שותפין </w:t>
      </w:r>
      <w:r>
        <w:rPr>
          <w:rFonts w:cs="Miriam"/>
          <w:szCs w:val="20"/>
          <w:rtl/>
          <w:lang w:eastAsia="en-US"/>
        </w:rPr>
        <w:t>(</w:t>
      </w:r>
      <w:r>
        <w:rPr>
          <w:rFonts w:cs="Miriam" w:hint="cs"/>
          <w:szCs w:val="20"/>
          <w:rtl/>
          <w:lang w:eastAsia="en-US"/>
        </w:rPr>
        <w:t>למקום</w:t>
      </w:r>
      <w:r>
        <w:rPr>
          <w:rFonts w:cs="Miriam"/>
          <w:szCs w:val="20"/>
          <w:rtl/>
          <w:lang w:eastAsia="en-US"/>
        </w:rPr>
        <w:t>)</w:t>
      </w:r>
      <w:r>
        <w:rPr>
          <w:i/>
          <w:iCs/>
          <w:rtl/>
          <w:lang w:eastAsia="en-US"/>
        </w:rPr>
        <w:t xml:space="preserve"> </w:t>
      </w:r>
      <w:r>
        <w:rPr>
          <w:rFonts w:hint="cs"/>
          <w:i/>
          <w:iCs/>
          <w:rtl/>
          <w:lang w:eastAsia="en-US"/>
        </w:rPr>
        <w:t>בו.</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שלשה שותפין הן באדם: הקב"ה, ואביו, ואמו, </w:t>
      </w:r>
      <w:r>
        <w:rPr>
          <w:rFonts w:cs="Miriam"/>
          <w:szCs w:val="20"/>
          <w:rtl/>
          <w:lang w:eastAsia="en-US"/>
        </w:rPr>
        <w:t>(</w:t>
      </w:r>
      <w:r>
        <w:rPr>
          <w:rFonts w:cs="Miriam" w:hint="cs"/>
          <w:szCs w:val="20"/>
          <w:rtl/>
          <w:lang w:eastAsia="en-US"/>
        </w:rPr>
        <w:t>מפרש בברייתא במסכת נדה: איש מזריע לובן שבו, אשה מזרעת אודם שבו, והקדוש ברוך הוא נופח בו נשמה: מראה עין, ושמיעת אוזן, ודיבור</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בזמן שאדם מכבד את אביו ואת אמו - אמר הקב"ה: מעלה אני עליהם כאילו דרתי ביניהם וכבדוני.</w:t>
      </w:r>
      <w:r>
        <w:rPr>
          <w:rFonts w:hint="cs"/>
          <w:rtl/>
          <w:lang w:eastAsia="en-US"/>
        </w:rPr>
        <w:t>'</w:t>
      </w:r>
    </w:p>
    <w:p w:rsidR="007231BB" w:rsidRDefault="007231BB" w:rsidP="007231BB">
      <w:pPr>
        <w:rPr>
          <w:rFonts w:hint="cs"/>
          <w:i/>
          <w:iCs/>
          <w:lang w:eastAsia="en-US"/>
        </w:rPr>
      </w:pPr>
      <w:r>
        <w:rPr>
          <w:rFonts w:hint="cs"/>
          <w:rtl/>
          <w:lang w:eastAsia="en-US"/>
        </w:rPr>
        <w:t>תניא: '</w:t>
      </w:r>
      <w:r>
        <w:rPr>
          <w:rFonts w:hint="cs"/>
          <w:i/>
          <w:iCs/>
          <w:rtl/>
          <w:lang w:eastAsia="en-US"/>
        </w:rPr>
        <w:t>רבי אומר: גלוי וידוע לפני מי שאמר והיה העולם שבן מכבד את אמו יותר מאביו, מפני</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לא,א</w:t>
      </w:r>
      <w:r>
        <w:rPr>
          <w:rtl/>
          <w:lang w:eastAsia="en-US"/>
        </w:rPr>
        <w:t>)</w:t>
      </w:r>
    </w:p>
    <w:p w:rsidR="007231BB" w:rsidRDefault="007231BB" w:rsidP="007231BB">
      <w:pPr>
        <w:rPr>
          <w:rFonts w:hint="cs"/>
          <w:rtl/>
          <w:lang w:eastAsia="en-US"/>
        </w:rPr>
      </w:pPr>
      <w:r>
        <w:rPr>
          <w:rFonts w:hint="cs"/>
          <w:i/>
          <w:iCs/>
          <w:rtl/>
          <w:lang w:eastAsia="en-US"/>
        </w:rPr>
        <w:t xml:space="preserve">שמשדלתו בדברים </w:t>
      </w:r>
      <w:r>
        <w:rPr>
          <w:rFonts w:cs="Miriam"/>
          <w:szCs w:val="20"/>
          <w:rtl/>
          <w:lang w:eastAsia="en-US"/>
        </w:rPr>
        <w:t>(</w:t>
      </w:r>
      <w:r>
        <w:rPr>
          <w:rFonts w:cs="Miriam" w:hint="cs"/>
          <w:szCs w:val="20"/>
          <w:rtl/>
          <w:lang w:eastAsia="en-US"/>
        </w:rPr>
        <w:t xml:space="preserve">מפתה אותו, כדמתרגמינן </w:t>
      </w:r>
      <w:r>
        <w:rPr>
          <w:rFonts w:cs="Narkisim" w:hint="cs"/>
          <w:szCs w:val="20"/>
          <w:rtl/>
          <w:lang w:eastAsia="en-US"/>
        </w:rPr>
        <w:t>וכי יפתה [</w:t>
      </w:r>
      <w:r>
        <w:rPr>
          <w:rFonts w:ascii="Courier New" w:hAnsi="Courier New" w:cs="Narkisim" w:hint="cs"/>
          <w:sz w:val="18"/>
          <w:szCs w:val="20"/>
          <w:rtl/>
          <w:lang w:eastAsia="en-US"/>
        </w:rPr>
        <w:t xml:space="preserve">איש בתולה אשר לא אורשה </w:t>
      </w:r>
      <w:r>
        <w:rPr>
          <w:rFonts w:ascii="Courier New" w:hAnsi="Courier New" w:hint="cs"/>
          <w:sz w:val="18"/>
          <w:szCs w:val="18"/>
          <w:rtl/>
          <w:lang w:eastAsia="en-US"/>
        </w:rPr>
        <w:t>וגו'</w:t>
      </w:r>
      <w:r>
        <w:rPr>
          <w:rFonts w:cs="Miriam" w:hint="cs"/>
          <w:szCs w:val="20"/>
          <w:rtl/>
          <w:lang w:eastAsia="en-US"/>
        </w:rPr>
        <w:t>]</w:t>
      </w:r>
      <w:r>
        <w:rPr>
          <w:rFonts w:cs="Miriam" w:hint="cs"/>
          <w:szCs w:val="16"/>
          <w:rtl/>
          <w:lang w:eastAsia="en-US"/>
        </w:rPr>
        <w:t>(שמות כב,טו)</w:t>
      </w:r>
      <w:r>
        <w:rPr>
          <w:rFonts w:cs="Miriam" w:hint="cs"/>
          <w:szCs w:val="20"/>
          <w:rtl/>
          <w:lang w:eastAsia="en-US"/>
        </w:rPr>
        <w:t xml:space="preserve"> 'ארי ישדל'</w:t>
      </w:r>
      <w:r>
        <w:rPr>
          <w:rFonts w:cs="Miriam"/>
          <w:szCs w:val="20"/>
          <w:rtl/>
          <w:lang w:eastAsia="en-US"/>
        </w:rPr>
        <w:t>)</w:t>
      </w:r>
      <w:r>
        <w:rPr>
          <w:i/>
          <w:iCs/>
          <w:rtl/>
          <w:lang w:eastAsia="en-US"/>
        </w:rPr>
        <w:t xml:space="preserve"> </w:t>
      </w:r>
      <w:r>
        <w:rPr>
          <w:rFonts w:hint="cs"/>
          <w:i/>
          <w:iCs/>
          <w:rtl/>
          <w:lang w:eastAsia="en-US"/>
        </w:rPr>
        <w:t>- לפיכך הקדים הקב"ה כיבוד אב לכיבוד אם; וגלוי וידוע לפני מי שאמר והיה העולם שהבן מתיירא מאביו יותר מאמו, מפני שמלמדו תורה - לפיכך הקדים הקב"ה מורא האם למורא האב.</w:t>
      </w:r>
      <w:r>
        <w:rPr>
          <w:rFonts w:hint="cs"/>
          <w:rtl/>
          <w:lang w:eastAsia="en-US"/>
        </w:rPr>
        <w:t>'</w:t>
      </w:r>
    </w:p>
    <w:p w:rsidR="007231BB" w:rsidRDefault="007231BB" w:rsidP="007231BB">
      <w:pPr>
        <w:rPr>
          <w:rFonts w:hint="cs"/>
          <w:rtl/>
          <w:lang w:eastAsia="en-US"/>
        </w:rPr>
      </w:pPr>
      <w:r>
        <w:rPr>
          <w:rFonts w:hint="cs"/>
          <w:rtl/>
          <w:lang w:eastAsia="en-US"/>
        </w:rPr>
        <w:t xml:space="preserve">תני תנא קמיה דרב נחמן: בזמן שאדם מצער את אביו ואת אמו, אמר הקב"ה: יפה עשיתי שלא דרתי ביניהם, שאלמלי דרתי ביניהם </w:t>
      </w:r>
      <w:r>
        <w:rPr>
          <w:rtl/>
          <w:lang w:eastAsia="en-US"/>
        </w:rPr>
        <w:t>–</w:t>
      </w:r>
      <w:r>
        <w:rPr>
          <w:rFonts w:hint="cs"/>
          <w:rtl/>
          <w:lang w:eastAsia="en-US"/>
        </w:rPr>
        <w:t xml:space="preserve"> ציערוני.</w:t>
      </w:r>
    </w:p>
    <w:p w:rsidR="007231BB" w:rsidRDefault="007231BB" w:rsidP="007231BB">
      <w:pPr>
        <w:rPr>
          <w:rtl/>
          <w:lang w:eastAsia="en-US"/>
        </w:rPr>
      </w:pPr>
    </w:p>
    <w:p w:rsidR="007231BB" w:rsidRDefault="007231BB" w:rsidP="007231BB">
      <w:pPr>
        <w:rPr>
          <w:rFonts w:hint="cs"/>
          <w:rtl/>
          <w:lang w:eastAsia="en-US"/>
        </w:rPr>
      </w:pPr>
      <w:r>
        <w:rPr>
          <w:rFonts w:hint="cs"/>
          <w:rtl/>
          <w:lang w:eastAsia="en-US"/>
        </w:rPr>
        <w:t xml:space="preserve">אמר רבי יצחק: כל העובר עבירה בסתר - כאילו דוחק רגלי שכינה, שנאמר </w:t>
      </w:r>
      <w:r>
        <w:rPr>
          <w:rFonts w:cs="Miriam" w:hint="cs"/>
          <w:szCs w:val="16"/>
          <w:rtl/>
          <w:lang w:eastAsia="en-US"/>
        </w:rPr>
        <w:t>(ישעיהו סו,א)</w:t>
      </w:r>
      <w:r>
        <w:rPr>
          <w:rFonts w:cs="Narkisim" w:hint="cs"/>
          <w:rtl/>
          <w:lang w:eastAsia="en-US"/>
        </w:rPr>
        <w:t xml:space="preserve"> כה אמר ה' השמים כסאי והארץ הדום רגלי</w:t>
      </w:r>
      <w:r>
        <w:rPr>
          <w:rFonts w:cs="Narkisim"/>
          <w:rtl/>
          <w:lang w:eastAsia="en-US"/>
        </w:rPr>
        <w:t xml:space="preserve"> </w:t>
      </w:r>
      <w:r>
        <w:rPr>
          <w:rFonts w:cs="Narkisim"/>
          <w:szCs w:val="20"/>
          <w:rtl/>
          <w:lang w:eastAsia="en-US"/>
        </w:rPr>
        <w:t>[</w:t>
      </w:r>
      <w:r>
        <w:rPr>
          <w:rFonts w:cs="Narkisim" w:hint="cs"/>
          <w:szCs w:val="20"/>
          <w:rtl/>
          <w:lang w:eastAsia="en-US"/>
        </w:rPr>
        <w:t>אי זה בית אשר תבנו לי ואי זה מקום מנוחתי</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והארץ הדום רגלי</w:t>
      </w:r>
      <w:r>
        <w:rPr>
          <w:rFonts w:cs="Miriam" w:hint="cs"/>
          <w:szCs w:val="20"/>
          <w:rtl/>
          <w:lang w:eastAsia="en-US"/>
        </w:rPr>
        <w:t xml:space="preserve">': והעובר בסתר אומר "אין המקום </w:t>
      </w:r>
      <w:r>
        <w:rPr>
          <w:rFonts w:cs="Miriam" w:hint="cs"/>
          <w:szCs w:val="20"/>
          <w:u w:val="single"/>
          <w:rtl/>
          <w:lang w:eastAsia="en-US"/>
        </w:rPr>
        <w:t>כאן</w:t>
      </w:r>
      <w:r>
        <w:rPr>
          <w:rFonts w:cs="Miriam" w:hint="cs"/>
          <w:szCs w:val="20"/>
          <w:rtl/>
          <w:lang w:eastAsia="en-US"/>
        </w:rPr>
        <w:t>" לפיכך הוא נסתר לומר "אין יודע"; נמצא כדוחק רגליו ומקצרו לומר "אין כאן"</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רבי יהושע בן לוי: אסור לאדם שיהלך ארבע אמות בקומה זקופה שנאמר: </w:t>
      </w:r>
      <w:r>
        <w:rPr>
          <w:rFonts w:cs="Miriam" w:hint="cs"/>
          <w:szCs w:val="16"/>
          <w:rtl/>
          <w:lang w:eastAsia="en-US"/>
        </w:rPr>
        <w:t>[ישעיהו ו,ג:</w:t>
      </w:r>
      <w:r>
        <w:rPr>
          <w:rFonts w:cs="Narkisim" w:hint="cs"/>
          <w:szCs w:val="20"/>
          <w:rtl/>
          <w:lang w:eastAsia="en-US"/>
        </w:rPr>
        <w:t xml:space="preserve"> וקרא זה אל זה ואמר, קדוש קדוש קדוש ה' צבאות</w:t>
      </w:r>
      <w:r>
        <w:rPr>
          <w:rFonts w:cs="Narkisim"/>
          <w:szCs w:val="20"/>
          <w:rtl/>
          <w:lang w:eastAsia="en-US"/>
        </w:rPr>
        <w:t>]</w:t>
      </w:r>
      <w:r>
        <w:rPr>
          <w:rFonts w:cs="Narkisim" w:hint="cs"/>
          <w:rtl/>
          <w:lang w:eastAsia="en-US"/>
        </w:rPr>
        <w:t xml:space="preserve"> מלא כל הארץ כבודו</w:t>
      </w:r>
      <w:r>
        <w:rPr>
          <w:rFonts w:hint="cs"/>
          <w:rtl/>
          <w:lang w:eastAsia="en-US"/>
        </w:rPr>
        <w:t xml:space="preserve"> </w:t>
      </w:r>
      <w:r>
        <w:rPr>
          <w:rFonts w:cs="Miriam"/>
          <w:szCs w:val="20"/>
          <w:rtl/>
          <w:lang w:eastAsia="en-US"/>
        </w:rPr>
        <w:t>(</w:t>
      </w:r>
      <w:r>
        <w:rPr>
          <w:rFonts w:cs="Miriam" w:hint="cs"/>
          <w:szCs w:val="20"/>
          <w:rtl/>
          <w:lang w:eastAsia="en-US"/>
        </w:rPr>
        <w:t>משמע משתרבב ויורד למטה, והזוקף קומתו - נראה כדוחק</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רב הונא בריה דרב יהושע לא מסגי ארבע אמות בגילוי הראש, אמר: שכינה למעלה מראשי.</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שאל בן אלמנה אחת את רבי אליעזר: אבא אומר "השקיני מים", ואימא אומרת "השקיני מים" - איזה מהם קודם?</w:t>
      </w:r>
    </w:p>
    <w:p w:rsidR="007231BB" w:rsidRDefault="007231BB" w:rsidP="007231BB">
      <w:pPr>
        <w:rPr>
          <w:rFonts w:hint="cs"/>
          <w:rtl/>
          <w:lang w:eastAsia="en-US"/>
        </w:rPr>
      </w:pPr>
      <w:r>
        <w:rPr>
          <w:rFonts w:hint="cs"/>
          <w:rtl/>
          <w:lang w:eastAsia="en-US"/>
        </w:rPr>
        <w:t xml:space="preserve">אמר ליה: הנח כבוד אמך ועשה כבוד אביך, שאתה ואמך חייבים בכבוד אביך. בא לפני רבי יהושע אמר לו: כך </w:t>
      </w:r>
      <w:r>
        <w:rPr>
          <w:rFonts w:cs="Miriam"/>
          <w:szCs w:val="20"/>
          <w:rtl/>
          <w:lang w:eastAsia="en-US"/>
        </w:rPr>
        <w:t>(</w:t>
      </w:r>
      <w:r>
        <w:rPr>
          <w:rFonts w:cs="Miriam" w:hint="cs"/>
          <w:szCs w:val="20"/>
          <w:rtl/>
          <w:lang w:eastAsia="en-US"/>
        </w:rPr>
        <w:t>רבי יהושע השיב לו כדרך שהשיב לו רבי אליעזר</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אמר לו: רבי - נתגרשה </w:t>
      </w:r>
      <w:r>
        <w:rPr>
          <w:rFonts w:cs="Miriam"/>
          <w:szCs w:val="20"/>
          <w:rtl/>
          <w:lang w:eastAsia="en-US"/>
        </w:rPr>
        <w:t>(</w:t>
      </w:r>
      <w:r>
        <w:rPr>
          <w:rFonts w:cs="Miriam" w:hint="cs"/>
          <w:szCs w:val="20"/>
          <w:rtl/>
          <w:lang w:eastAsia="en-US"/>
        </w:rPr>
        <w:t>שאין אמי חייבת בכבוד אבי</w:t>
      </w:r>
      <w:r>
        <w:rPr>
          <w:rFonts w:cs="Miriam"/>
          <w:szCs w:val="20"/>
          <w:rtl/>
          <w:lang w:eastAsia="en-US"/>
        </w:rPr>
        <w:t>)</w:t>
      </w:r>
      <w:r>
        <w:rPr>
          <w:rtl/>
          <w:lang w:eastAsia="en-US"/>
        </w:rPr>
        <w:t xml:space="preserve"> </w:t>
      </w:r>
      <w:r>
        <w:rPr>
          <w:rFonts w:hint="cs"/>
          <w:rtl/>
          <w:lang w:eastAsia="en-US"/>
        </w:rPr>
        <w:t>מהו?</w:t>
      </w:r>
    </w:p>
    <w:p w:rsidR="007231BB" w:rsidRDefault="007231BB" w:rsidP="007231BB">
      <w:pPr>
        <w:rPr>
          <w:rFonts w:cs="Miriam" w:hint="cs"/>
          <w:lang w:eastAsia="en-US"/>
        </w:rPr>
      </w:pPr>
      <w:r>
        <w:rPr>
          <w:rFonts w:hint="cs"/>
          <w:rtl/>
          <w:lang w:eastAsia="en-US"/>
        </w:rPr>
        <w:t xml:space="preserve">אמר ליה: מבין ריסי עיניך </w:t>
      </w:r>
      <w:r>
        <w:rPr>
          <w:rFonts w:cs="Miriam"/>
          <w:szCs w:val="20"/>
          <w:rtl/>
          <w:lang w:eastAsia="en-US"/>
        </w:rPr>
        <w:t>(</w:t>
      </w:r>
      <w:r>
        <w:rPr>
          <w:rFonts w:cs="Miriam" w:hint="cs"/>
          <w:szCs w:val="20"/>
          <w:rtl/>
          <w:lang w:eastAsia="en-US"/>
        </w:rPr>
        <w:t>שערות שבשורות כסוי העין</w:t>
      </w:r>
      <w:r>
        <w:rPr>
          <w:rFonts w:cs="Miriam"/>
          <w:szCs w:val="20"/>
          <w:rtl/>
          <w:lang w:eastAsia="en-US"/>
        </w:rPr>
        <w:t>)</w:t>
      </w:r>
      <w:r>
        <w:rPr>
          <w:rtl/>
          <w:lang w:eastAsia="en-US"/>
        </w:rPr>
        <w:t xml:space="preserve"> </w:t>
      </w:r>
      <w:r>
        <w:rPr>
          <w:rFonts w:hint="cs"/>
          <w:rtl/>
          <w:lang w:eastAsia="en-US"/>
        </w:rPr>
        <w:t xml:space="preserve">ניכר שבן אלמנה אתה </w:t>
      </w:r>
      <w:r>
        <w:rPr>
          <w:rFonts w:cs="Miriam"/>
          <w:szCs w:val="20"/>
          <w:rtl/>
          <w:lang w:eastAsia="en-US"/>
        </w:rPr>
        <w:t>(</w:t>
      </w:r>
      <w:r>
        <w:rPr>
          <w:rFonts w:cs="Miriam" w:hint="cs"/>
          <w:szCs w:val="20"/>
          <w:rtl/>
          <w:lang w:eastAsia="en-US"/>
        </w:rPr>
        <w:t>ניכר שהיית יתום, ונשרו ריסי עיניך מן הבכי, כדאמרינן 'והיה רבן גמליאל שומע קולה ובוכה כנגדה עד שנשרו ריסי עיניו'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ולא צריך אתה למעשה, אלא ללמוד באת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ואני אומר לך שכבוד שניהם שוה עליך:</w:t>
      </w:r>
      <w:r>
        <w:rPr>
          <w:rFonts w:cs="Miriam"/>
          <w:szCs w:val="20"/>
          <w:rtl/>
          <w:lang w:eastAsia="en-US"/>
        </w:rPr>
        <w:t>)</w:t>
      </w:r>
      <w:r>
        <w:rPr>
          <w:rtl/>
          <w:lang w:eastAsia="en-US"/>
        </w:rPr>
        <w:t xml:space="preserve"> </w:t>
      </w:r>
      <w:r>
        <w:rPr>
          <w:rFonts w:hint="cs"/>
          <w:rtl/>
          <w:lang w:eastAsia="en-US"/>
        </w:rPr>
        <w:t xml:space="preserve">הטל להן מים בספל וקעקע להן כתרנגולין </w:t>
      </w:r>
      <w:r>
        <w:rPr>
          <w:rFonts w:cs="Miriam"/>
          <w:szCs w:val="20"/>
          <w:rtl/>
          <w:lang w:eastAsia="en-US"/>
        </w:rPr>
        <w:t>(</w:t>
      </w:r>
      <w:r>
        <w:rPr>
          <w:rFonts w:cs="Miriam" w:hint="cs"/>
          <w:szCs w:val="20"/>
          <w:rtl/>
          <w:lang w:eastAsia="en-US"/>
        </w:rPr>
        <w:t>קרקר להם כמו שמקרקרין לתרנגולים)</w:t>
      </w:r>
      <w:r>
        <w:rPr>
          <w:rFonts w:hint="cs"/>
          <w:rtl/>
          <w:lang w:eastAsia="en-US"/>
        </w:rPr>
        <w:t xml:space="preserve">. </w:t>
      </w:r>
      <w:r>
        <w:rPr>
          <w:rFonts w:cs="Miriam" w:hint="cs"/>
          <w:szCs w:val="20"/>
          <w:rtl/>
          <w:lang w:eastAsia="en-US"/>
        </w:rPr>
        <w:t>(ולפי שלא היה צריך לעשות, והוא שאלו כמו שעליו לעשות "אמר לי אבא ואימא" - השיבו בלשון שחוק.</w:t>
      </w:r>
      <w:r>
        <w:rPr>
          <w:rFonts w:cs="Miriam"/>
          <w:szCs w:val="20"/>
          <w:rtl/>
          <w:lang w:eastAsia="en-US"/>
        </w:rPr>
        <w:t>)</w:t>
      </w:r>
      <w:r>
        <w:rPr>
          <w:rtl/>
          <w:lang w:eastAsia="en-US"/>
        </w:rPr>
        <w:t xml:space="preserve">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דרש עולא רבה אפיתחא דבי נשיאה: מאי דכתיב </w:t>
      </w:r>
      <w:r>
        <w:rPr>
          <w:rFonts w:cs="Miriam" w:hint="cs"/>
          <w:szCs w:val="16"/>
          <w:rtl/>
          <w:lang w:eastAsia="en-US"/>
        </w:rPr>
        <w:t>(תהלים קלח,ד)</w:t>
      </w:r>
      <w:r>
        <w:rPr>
          <w:rFonts w:cs="Narkisim" w:hint="cs"/>
          <w:rtl/>
          <w:lang w:eastAsia="en-US"/>
        </w:rPr>
        <w:t xml:space="preserve"> יודוך ה' כל מלכי ארץ כי שמעו אמרי פיך</w:t>
      </w:r>
      <w:r>
        <w:rPr>
          <w:rFonts w:hint="cs"/>
          <w:rtl/>
          <w:lang w:eastAsia="en-US"/>
        </w:rPr>
        <w:t xml:space="preserve">? </w:t>
      </w:r>
    </w:p>
    <w:p w:rsidR="007231BB" w:rsidRDefault="007231BB" w:rsidP="007231BB">
      <w:pPr>
        <w:rPr>
          <w:rFonts w:hint="cs"/>
          <w:rtl/>
          <w:lang w:eastAsia="en-US"/>
        </w:rPr>
      </w:pPr>
      <w:r>
        <w:rPr>
          <w:rFonts w:hint="cs"/>
          <w:rtl/>
          <w:lang w:eastAsia="en-US"/>
        </w:rPr>
        <w:t>'מאמר פיך' לא נאמר אלא '</w:t>
      </w:r>
      <w:r>
        <w:rPr>
          <w:rFonts w:cs="Narkisim" w:hint="cs"/>
          <w:rtl/>
          <w:lang w:eastAsia="en-US"/>
        </w:rPr>
        <w:t>אמרי פיך</w:t>
      </w:r>
      <w:r>
        <w:rPr>
          <w:rFonts w:hint="cs"/>
          <w:rtl/>
          <w:lang w:eastAsia="en-US"/>
        </w:rPr>
        <w:t>': בשעה שאמר הקב"ה '</w:t>
      </w:r>
      <w:r>
        <w:rPr>
          <w:rFonts w:cs="Narkisim" w:hint="cs"/>
          <w:rtl/>
          <w:lang w:eastAsia="en-US"/>
        </w:rPr>
        <w:t>אנכי</w:t>
      </w:r>
      <w:r>
        <w:rPr>
          <w:rFonts w:hint="cs"/>
          <w:rtl/>
          <w:lang w:eastAsia="en-US"/>
        </w:rPr>
        <w:t>' ו'</w:t>
      </w:r>
      <w:r>
        <w:rPr>
          <w:rFonts w:cs="Narkisim" w:hint="cs"/>
          <w:rtl/>
          <w:lang w:eastAsia="en-US"/>
        </w:rPr>
        <w:t>לא יהיה לך</w:t>
      </w:r>
      <w:r>
        <w:rPr>
          <w:rFonts w:hint="cs"/>
          <w:rtl/>
          <w:lang w:eastAsia="en-US"/>
        </w:rPr>
        <w:t xml:space="preserve">' </w:t>
      </w:r>
      <w:r>
        <w:rPr>
          <w:rFonts w:cs="Miriam"/>
          <w:szCs w:val="16"/>
          <w:rtl/>
          <w:lang w:eastAsia="en-US"/>
        </w:rPr>
        <w:t>[</w:t>
      </w:r>
      <w:r>
        <w:rPr>
          <w:rFonts w:cs="Miriam" w:hint="cs"/>
          <w:szCs w:val="16"/>
          <w:rtl/>
          <w:lang w:eastAsia="en-US"/>
        </w:rPr>
        <w:t>שמות כ,ב:</w:t>
      </w:r>
      <w:r>
        <w:rPr>
          <w:rFonts w:cs="Narkisim" w:hint="cs"/>
          <w:szCs w:val="20"/>
          <w:rtl/>
          <w:lang w:eastAsia="en-US"/>
        </w:rPr>
        <w:t xml:space="preserve"> אנכי ה' אלקיך אשר הוצאתיך מארץ מצרים מבית עבדים; לא יהיה לך אלהים אחרים על פני</w:t>
      </w:r>
      <w:r>
        <w:rPr>
          <w:rFonts w:cs="Narkisim"/>
          <w:szCs w:val="20"/>
          <w:rtl/>
          <w:lang w:eastAsia="en-US"/>
        </w:rPr>
        <w:t>]</w:t>
      </w:r>
      <w:r>
        <w:rPr>
          <w:rtl/>
          <w:lang w:eastAsia="en-US"/>
        </w:rPr>
        <w:t xml:space="preserve"> </w:t>
      </w:r>
      <w:r>
        <w:rPr>
          <w:rFonts w:hint="cs"/>
          <w:rtl/>
          <w:lang w:eastAsia="en-US"/>
        </w:rPr>
        <w:t xml:space="preserve">- אמרו אומות העולם: לכבוד עצמו הוא דורש; כיון שאמר </w:t>
      </w:r>
      <w:r>
        <w:rPr>
          <w:rFonts w:cs="Miriam" w:hint="cs"/>
          <w:szCs w:val="16"/>
          <w:rtl/>
          <w:lang w:eastAsia="en-US"/>
        </w:rPr>
        <w:t>(שמות כ,יא)</w:t>
      </w:r>
      <w:r>
        <w:rPr>
          <w:rFonts w:cs="Narkisim" w:hint="cs"/>
          <w:rtl/>
          <w:lang w:eastAsia="en-US"/>
        </w:rPr>
        <w:t xml:space="preserve"> כבד את אביך ואת אמך</w:t>
      </w:r>
      <w:r>
        <w:rPr>
          <w:rFonts w:cs="Narkisim"/>
          <w:rtl/>
          <w:lang w:eastAsia="en-US"/>
        </w:rPr>
        <w:t xml:space="preserve"> </w:t>
      </w:r>
      <w:r>
        <w:rPr>
          <w:rFonts w:cs="Narkisim"/>
          <w:szCs w:val="20"/>
          <w:rtl/>
          <w:lang w:eastAsia="en-US"/>
        </w:rPr>
        <w:t>[</w:t>
      </w:r>
      <w:r>
        <w:rPr>
          <w:rFonts w:cs="Narkisim" w:hint="cs"/>
          <w:szCs w:val="20"/>
          <w:rtl/>
          <w:lang w:eastAsia="en-US"/>
        </w:rPr>
        <w:t>למען יארכון ימיך על האדמה, אשר ה' אלקיך נתן לך</w:t>
      </w:r>
      <w:r>
        <w:rPr>
          <w:rFonts w:cs="Narkisim"/>
          <w:szCs w:val="20"/>
          <w:rtl/>
          <w:lang w:eastAsia="en-US"/>
        </w:rPr>
        <w:t>]</w:t>
      </w:r>
      <w:r>
        <w:rPr>
          <w:rFonts w:hint="cs"/>
          <w:rtl/>
          <w:lang w:eastAsia="en-US"/>
        </w:rPr>
        <w:t xml:space="preserve"> - חזרו והודו למאמרות הראשונות </w:t>
      </w:r>
      <w:r>
        <w:rPr>
          <w:rFonts w:cs="Miriam"/>
          <w:szCs w:val="20"/>
          <w:rtl/>
          <w:lang w:eastAsia="en-US"/>
        </w:rPr>
        <w:t>(</w:t>
      </w:r>
      <w:r>
        <w:rPr>
          <w:rFonts w:cs="Miriam" w:hint="cs"/>
          <w:szCs w:val="20"/>
          <w:rtl/>
          <w:lang w:eastAsia="en-US"/>
        </w:rPr>
        <w:t>כל שכן שחייב אדם בכבודו, שאף הוא שותף בבריאתו, כאביו ואמו; וחייו ומותו מסורין בידו</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רבא אמר: מהכא: </w:t>
      </w:r>
      <w:r>
        <w:rPr>
          <w:rFonts w:cs="Miriam" w:hint="cs"/>
          <w:szCs w:val="16"/>
          <w:rtl/>
          <w:lang w:eastAsia="en-US"/>
        </w:rPr>
        <w:t>(תהלים קיט,קס)</w:t>
      </w:r>
      <w:r>
        <w:rPr>
          <w:rFonts w:cs="Narkisim" w:hint="cs"/>
          <w:rtl/>
          <w:lang w:eastAsia="en-US"/>
        </w:rPr>
        <w:t xml:space="preserve"> ראש דברך אמת</w:t>
      </w:r>
      <w:r>
        <w:rPr>
          <w:rFonts w:cs="Narkisim"/>
          <w:rtl/>
          <w:lang w:eastAsia="en-US"/>
        </w:rPr>
        <w:t xml:space="preserve"> </w:t>
      </w:r>
      <w:r>
        <w:rPr>
          <w:rFonts w:cs="Narkisim"/>
          <w:szCs w:val="20"/>
          <w:rtl/>
          <w:lang w:eastAsia="en-US"/>
        </w:rPr>
        <w:t>[</w:t>
      </w:r>
      <w:r>
        <w:rPr>
          <w:rFonts w:cs="Narkisim" w:hint="cs"/>
          <w:szCs w:val="20"/>
          <w:rtl/>
          <w:lang w:eastAsia="en-US"/>
        </w:rPr>
        <w:t>ולעולם כל משפט צדקך</w:t>
      </w:r>
      <w:r>
        <w:rPr>
          <w:rFonts w:cs="Narkisim"/>
          <w:szCs w:val="20"/>
          <w:rtl/>
          <w:lang w:eastAsia="en-US"/>
        </w:rPr>
        <w:t>]</w:t>
      </w:r>
      <w:r>
        <w:rPr>
          <w:rFonts w:hint="cs"/>
          <w:rtl/>
          <w:lang w:eastAsia="en-US"/>
        </w:rPr>
        <w:t xml:space="preserve">; ראש דברך - ולא סוף דברך? אלא מסוף דברך ניכר שראש דברך אמת </w:t>
      </w:r>
      <w:r>
        <w:rPr>
          <w:rFonts w:cs="Miriam"/>
          <w:szCs w:val="20"/>
          <w:rtl/>
          <w:lang w:eastAsia="en-US"/>
        </w:rPr>
        <w:t>(</w:t>
      </w:r>
      <w:r>
        <w:rPr>
          <w:rFonts w:cs="Miriam" w:hint="cs"/>
          <w:szCs w:val="20"/>
          <w:rtl/>
          <w:lang w:eastAsia="en-US"/>
        </w:rPr>
        <w:t>לא הוזקק הכתוב לומר 'ראש דברך אמת' אלא לפי שהיו מרננים אחר דבריו הראשונים, לומר "לכבודו הזהיר", ולאחר זמן חזרו והודו: כששמעו סוף דבריו למדו שראש דבריו אמת</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בעו מיניה מרב עולא: עד היכן כיבוד אב ואם?</w:t>
      </w:r>
    </w:p>
    <w:p w:rsidR="007231BB" w:rsidRDefault="007231BB" w:rsidP="007231BB">
      <w:pPr>
        <w:rPr>
          <w:rFonts w:hint="cs"/>
          <w:rtl/>
          <w:lang w:eastAsia="en-US"/>
        </w:rPr>
      </w:pPr>
      <w:r>
        <w:rPr>
          <w:rFonts w:hint="cs"/>
          <w:rtl/>
          <w:lang w:eastAsia="en-US"/>
        </w:rPr>
        <w:t xml:space="preserve">אמר להם: צאו וראו מה עשה עובד כוכבים אחד באשקלון, ודמא בן נתינה שמו: פעם אחת בקשו חכמים פרקמטיא בששים ריבוא שכר </w:t>
      </w:r>
      <w:r>
        <w:rPr>
          <w:rFonts w:cs="Miriam"/>
          <w:szCs w:val="20"/>
          <w:rtl/>
          <w:lang w:eastAsia="en-US"/>
        </w:rPr>
        <w:t>(</w:t>
      </w:r>
      <w:r>
        <w:rPr>
          <w:rFonts w:cs="Miriam" w:hint="cs"/>
          <w:szCs w:val="20"/>
          <w:rtl/>
          <w:lang w:eastAsia="en-US"/>
        </w:rPr>
        <w:t>היה משתכר בה ששים ריבוא דינרי זהב</w:t>
      </w:r>
      <w:r>
        <w:rPr>
          <w:rFonts w:cs="Miriam"/>
          <w:szCs w:val="20"/>
          <w:rtl/>
          <w:lang w:eastAsia="en-US"/>
        </w:rPr>
        <w:t>)</w:t>
      </w:r>
      <w:r>
        <w:rPr>
          <w:rFonts w:hint="cs"/>
          <w:rtl/>
          <w:lang w:eastAsia="en-US"/>
        </w:rPr>
        <w:t xml:space="preserve">, והיה מפתח מונח תחת מראשותיו של אביו </w:t>
      </w:r>
      <w:r>
        <w:rPr>
          <w:rFonts w:cs="Miriam"/>
          <w:szCs w:val="20"/>
          <w:rtl/>
          <w:lang w:eastAsia="en-US"/>
        </w:rPr>
        <w:t>(</w:t>
      </w:r>
      <w:r>
        <w:rPr>
          <w:rFonts w:cs="Miriam" w:hint="cs"/>
          <w:szCs w:val="20"/>
          <w:rtl/>
          <w:lang w:eastAsia="en-US"/>
        </w:rPr>
        <w:t>והוא ישן</w:t>
      </w:r>
      <w:r>
        <w:rPr>
          <w:rFonts w:cs="Miriam"/>
          <w:szCs w:val="20"/>
          <w:rtl/>
          <w:lang w:eastAsia="en-US"/>
        </w:rPr>
        <w:t>)</w:t>
      </w:r>
      <w:r>
        <w:rPr>
          <w:rtl/>
          <w:lang w:eastAsia="en-US"/>
        </w:rPr>
        <w:t xml:space="preserve"> </w:t>
      </w:r>
      <w:r>
        <w:rPr>
          <w:rFonts w:hint="cs"/>
          <w:rtl/>
          <w:lang w:eastAsia="en-US"/>
        </w:rPr>
        <w:t>- ולא ציערו.</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אמר רב יהודה אמר שמואל: שאלו את רבי אליעזר: עד היכן כיבוד אב ואם?</w:t>
      </w:r>
    </w:p>
    <w:p w:rsidR="007231BB" w:rsidRDefault="007231BB" w:rsidP="007231BB">
      <w:pPr>
        <w:rPr>
          <w:rFonts w:hint="cs"/>
          <w:rtl/>
          <w:lang w:eastAsia="en-US"/>
        </w:rPr>
      </w:pPr>
      <w:r>
        <w:rPr>
          <w:rFonts w:hint="cs"/>
          <w:rtl/>
          <w:lang w:eastAsia="en-US"/>
        </w:rPr>
        <w:t xml:space="preserve">אמר להם: צאו וראו מה עשה עובד כוכבים אחד לאביו באשקלון, ודמא בן נתינה שמו: בקשו ממנו חכמים אבנים לאפוד בששים ריבוא שכר - ורב כהנא מתני 'בשמונים ריבוא' - והיה מפתח מונח תחת מראשותיו של אביו - ולא ציערו; לשנה האחרת נתן הקב"ה שכרו: שנולדה לו פרה אדומה בעדרו! נכנסו חכמי ישראל אצלו, אמר להם: יודע אני בכם שאם אני מבקש מכם כל ממון שבעולם אתם נותנין לי, אלא אין אני מבקש מכם אלא אותו ממון שהפסדתי בשביל כבוד אבא.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ואמר רבי חנינא: ומה מי שאינו מצווה ועושה כך </w:t>
      </w:r>
      <w:r>
        <w:rPr>
          <w:rFonts w:cs="Miriam"/>
          <w:szCs w:val="20"/>
          <w:rtl/>
          <w:lang w:eastAsia="en-US"/>
        </w:rPr>
        <w:t>(</w:t>
      </w:r>
      <w:r>
        <w:rPr>
          <w:rFonts w:cs="Miriam" w:hint="cs"/>
          <w:szCs w:val="20"/>
          <w:rtl/>
          <w:lang w:eastAsia="en-US"/>
        </w:rPr>
        <w:t>שילם לו הקב"ה שכרו</w:t>
      </w:r>
      <w:r>
        <w:rPr>
          <w:rFonts w:cs="Miriam"/>
          <w:szCs w:val="20"/>
          <w:rtl/>
          <w:lang w:eastAsia="en-US"/>
        </w:rPr>
        <w:t>)</w:t>
      </w:r>
      <w:r>
        <w:rPr>
          <w:rtl/>
          <w:lang w:eastAsia="en-US"/>
        </w:rPr>
        <w:t xml:space="preserve"> </w:t>
      </w:r>
      <w:r>
        <w:rPr>
          <w:rFonts w:hint="cs"/>
          <w:rtl/>
          <w:lang w:eastAsia="en-US"/>
        </w:rPr>
        <w:t>- מצווה ועושה על אחת כמה וכמה, דאמר רבי חנינא: גדול מצווה ועושה ממי שאינו מצווה ועושה.</w:t>
      </w:r>
    </w:p>
    <w:p w:rsidR="007231BB" w:rsidRDefault="007231BB" w:rsidP="007231BB">
      <w:pPr>
        <w:rPr>
          <w:rFonts w:hint="cs"/>
          <w:rtl/>
          <w:lang w:eastAsia="en-US"/>
        </w:rPr>
      </w:pPr>
      <w:r>
        <w:rPr>
          <w:rFonts w:hint="cs"/>
          <w:rtl/>
          <w:lang w:eastAsia="en-US"/>
        </w:rPr>
        <w:t xml:space="preserve">אמר רב יוסף: מריש הוה אמינא: מאן דהוה אמר לי הלכה כרבי יהודה דאמר </w:t>
      </w:r>
      <w:r>
        <w:rPr>
          <w:rFonts w:cs="Miriam"/>
          <w:szCs w:val="20"/>
          <w:rtl/>
          <w:lang w:eastAsia="en-US"/>
        </w:rPr>
        <w:t>(</w:t>
      </w:r>
      <w:r>
        <w:rPr>
          <w:rFonts w:cs="Miriam" w:hint="cs"/>
          <w:szCs w:val="20"/>
          <w:rtl/>
          <w:lang w:eastAsia="en-US"/>
        </w:rPr>
        <w:t xml:space="preserve">בבבא קמא פרק 'החובל' </w:t>
      </w:r>
      <w:r>
        <w:rPr>
          <w:rFonts w:cs="Miriam" w:hint="cs"/>
          <w:szCs w:val="16"/>
          <w:rtl/>
          <w:lang w:eastAsia="en-US"/>
        </w:rPr>
        <w:t>(פז,א)</w:t>
      </w:r>
      <w:r>
        <w:rPr>
          <w:rFonts w:cs="Miriam"/>
          <w:szCs w:val="20"/>
          <w:rtl/>
          <w:lang w:eastAsia="en-US"/>
        </w:rPr>
        <w:t>)</w:t>
      </w:r>
      <w:r>
        <w:rPr>
          <w:rtl/>
          <w:lang w:eastAsia="en-US"/>
        </w:rPr>
        <w:t xml:space="preserve"> </w:t>
      </w:r>
      <w:r>
        <w:rPr>
          <w:rFonts w:hint="cs"/>
          <w:rtl/>
          <w:lang w:eastAsia="en-US"/>
        </w:rPr>
        <w:t xml:space="preserve">סומא פטור מן המצות - עבידנא יומא טבא לרבנן </w:t>
      </w:r>
      <w:r>
        <w:rPr>
          <w:rFonts w:cs="Miriam"/>
          <w:szCs w:val="20"/>
          <w:rtl/>
          <w:lang w:eastAsia="en-US"/>
        </w:rPr>
        <w:t>(</w:t>
      </w:r>
      <w:r>
        <w:rPr>
          <w:rFonts w:cs="Miriam" w:hint="cs"/>
          <w:szCs w:val="20"/>
          <w:rtl/>
          <w:lang w:eastAsia="en-US"/>
        </w:rPr>
        <w:t>סעודה לתלמידים</w:t>
      </w:r>
      <w:r>
        <w:rPr>
          <w:rFonts w:cs="Miriam"/>
          <w:szCs w:val="20"/>
          <w:rtl/>
          <w:lang w:eastAsia="en-US"/>
        </w:rPr>
        <w:t>)</w:t>
      </w:r>
      <w:r>
        <w:rPr>
          <w:rFonts w:hint="cs"/>
          <w:rtl/>
          <w:lang w:eastAsia="en-US"/>
        </w:rPr>
        <w:t xml:space="preserve">, דהא לא מיפקידנא </w:t>
      </w:r>
      <w:r>
        <w:rPr>
          <w:rFonts w:cs="Miriam"/>
          <w:szCs w:val="20"/>
          <w:rtl/>
          <w:lang w:eastAsia="en-US"/>
        </w:rPr>
        <w:t>(</w:t>
      </w:r>
      <w:r>
        <w:rPr>
          <w:rFonts w:cs="Miriam" w:hint="cs"/>
          <w:szCs w:val="20"/>
          <w:rtl/>
          <w:lang w:eastAsia="en-US"/>
        </w:rPr>
        <w:t>שהיה סגי נהור</w:t>
      </w:r>
      <w:r>
        <w:rPr>
          <w:rFonts w:cs="Miriam"/>
          <w:szCs w:val="20"/>
          <w:rtl/>
          <w:lang w:eastAsia="en-US"/>
        </w:rPr>
        <w:t>)</w:t>
      </w:r>
      <w:r>
        <w:rPr>
          <w:rtl/>
          <w:lang w:eastAsia="en-US"/>
        </w:rPr>
        <w:t xml:space="preserve"> </w:t>
      </w:r>
      <w:r>
        <w:rPr>
          <w:rFonts w:hint="cs"/>
          <w:rtl/>
          <w:lang w:eastAsia="en-US"/>
        </w:rPr>
        <w:t xml:space="preserve">והא עבידנא! השתא, דשמעיתא להא דאמר רבי חנינא: גדול מצווה ועושה יותר ממי שאינו מצווה ועושה </w:t>
      </w:r>
      <w:r>
        <w:rPr>
          <w:rtl/>
          <w:lang w:eastAsia="en-US"/>
        </w:rPr>
        <w:t>–</w:t>
      </w:r>
      <w:r>
        <w:rPr>
          <w:rFonts w:hint="cs"/>
          <w:rtl/>
          <w:lang w:eastAsia="en-US"/>
        </w:rPr>
        <w:t xml:space="preserve"> אדרבה: מאן דאמר לי </w:t>
      </w:r>
      <w:r>
        <w:rPr>
          <w:rFonts w:hint="cs"/>
          <w:u w:val="single"/>
          <w:rtl/>
          <w:lang w:eastAsia="en-US"/>
        </w:rPr>
        <w:t>דאין</w:t>
      </w:r>
      <w:r>
        <w:rPr>
          <w:rFonts w:hint="cs"/>
          <w:rtl/>
          <w:lang w:eastAsia="en-US"/>
        </w:rPr>
        <w:t xml:space="preserve"> הלכה כרבי יהודה עבידנא יומא טבא לרבנן.</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כי אתא רב דימי אמר: פעם אחת היה </w:t>
      </w:r>
      <w:r>
        <w:rPr>
          <w:rFonts w:cs="Miriam"/>
          <w:szCs w:val="20"/>
          <w:rtl/>
          <w:lang w:eastAsia="en-US"/>
        </w:rPr>
        <w:t>(</w:t>
      </w:r>
      <w:r>
        <w:rPr>
          <w:rFonts w:cs="Miriam" w:hint="cs"/>
          <w:szCs w:val="20"/>
          <w:rtl/>
          <w:lang w:eastAsia="en-US"/>
        </w:rPr>
        <w:t>דמא בן נתינה</w:t>
      </w:r>
      <w:r>
        <w:rPr>
          <w:rFonts w:cs="Miriam"/>
          <w:szCs w:val="20"/>
          <w:rtl/>
          <w:lang w:eastAsia="en-US"/>
        </w:rPr>
        <w:t>)</w:t>
      </w:r>
      <w:r>
        <w:rPr>
          <w:rtl/>
          <w:lang w:eastAsia="en-US"/>
        </w:rPr>
        <w:t xml:space="preserve"> </w:t>
      </w:r>
      <w:r>
        <w:rPr>
          <w:rFonts w:hint="cs"/>
          <w:rtl/>
          <w:lang w:eastAsia="en-US"/>
        </w:rPr>
        <w:t xml:space="preserve">לבוש סירקון </w:t>
      </w:r>
      <w:r>
        <w:rPr>
          <w:rFonts w:cs="Miriam"/>
          <w:szCs w:val="20"/>
          <w:rtl/>
          <w:lang w:eastAsia="en-US"/>
        </w:rPr>
        <w:t>(</w:t>
      </w:r>
      <w:r>
        <w:rPr>
          <w:rFonts w:cs="Miriam" w:hint="cs"/>
          <w:szCs w:val="20"/>
          <w:rtl/>
          <w:lang w:eastAsia="en-US"/>
        </w:rPr>
        <w:t>לבוש שקורין צינד"ר</w:t>
      </w:r>
      <w:r>
        <w:rPr>
          <w:rFonts w:cs="Miriam"/>
          <w:szCs w:val="20"/>
          <w:rtl/>
          <w:lang w:eastAsia="en-US"/>
        </w:rPr>
        <w:t>)</w:t>
      </w:r>
      <w:r>
        <w:rPr>
          <w:rtl/>
          <w:lang w:eastAsia="en-US"/>
        </w:rPr>
        <w:t xml:space="preserve"> </w:t>
      </w:r>
      <w:r>
        <w:rPr>
          <w:rFonts w:hint="cs"/>
          <w:rtl/>
          <w:lang w:eastAsia="en-US"/>
        </w:rPr>
        <w:t xml:space="preserve">של זהב </w:t>
      </w:r>
      <w:r>
        <w:rPr>
          <w:rFonts w:cs="Miriam"/>
          <w:szCs w:val="20"/>
          <w:rtl/>
          <w:lang w:eastAsia="en-US"/>
        </w:rPr>
        <w:t>(</w:t>
      </w:r>
      <w:r>
        <w:rPr>
          <w:rFonts w:cs="Miriam" w:hint="cs"/>
          <w:szCs w:val="20"/>
          <w:rtl/>
          <w:lang w:eastAsia="en-US"/>
        </w:rPr>
        <w:t>מרוקם חוטי זהב</w:t>
      </w:r>
      <w:r>
        <w:rPr>
          <w:rFonts w:cs="Miriam"/>
          <w:szCs w:val="20"/>
          <w:rtl/>
          <w:lang w:eastAsia="en-US"/>
        </w:rPr>
        <w:t>)</w:t>
      </w:r>
      <w:r>
        <w:rPr>
          <w:rFonts w:hint="cs"/>
          <w:rtl/>
          <w:lang w:eastAsia="en-US"/>
        </w:rPr>
        <w:t>,</w:t>
      </w:r>
      <w:r>
        <w:rPr>
          <w:rtl/>
          <w:lang w:eastAsia="en-US"/>
        </w:rPr>
        <w:t xml:space="preserve"> </w:t>
      </w:r>
      <w:r>
        <w:rPr>
          <w:rFonts w:hint="cs"/>
          <w:rtl/>
          <w:lang w:eastAsia="en-US"/>
        </w:rPr>
        <w:t>והיה יושב בין גדולי רומי, ובאתה אמו וקרעתו ממנו, וטפחה לו על ראשו, וירקה לו בפניו, ולא הכלימה.</w:t>
      </w:r>
    </w:p>
    <w:p w:rsidR="007231BB" w:rsidRDefault="007231BB" w:rsidP="007231BB">
      <w:pPr>
        <w:rPr>
          <w:rFonts w:hint="cs"/>
          <w:lang w:eastAsia="en-US"/>
        </w:rPr>
      </w:pPr>
      <w:r>
        <w:rPr>
          <w:rFonts w:hint="cs"/>
          <w:rtl/>
          <w:lang w:eastAsia="en-US"/>
        </w:rPr>
        <w:t xml:space="preserve">תני אבימי בריה דרבי אבהו: יש מאכיל לאביו פסיוני </w:t>
      </w:r>
      <w:r>
        <w:rPr>
          <w:rFonts w:cs="Miriam"/>
          <w:szCs w:val="20"/>
          <w:rtl/>
          <w:lang w:eastAsia="en-US"/>
        </w:rPr>
        <w:t>(</w:t>
      </w:r>
      <w:r>
        <w:rPr>
          <w:rFonts w:cs="Miriam" w:hint="cs"/>
          <w:szCs w:val="20"/>
          <w:rtl/>
          <w:lang w:eastAsia="en-US"/>
        </w:rPr>
        <w:t>עוף חשוב ושמן מין שליו שירד במדבר</w:t>
      </w:r>
      <w:r>
        <w:rPr>
          <w:rFonts w:cs="Miriam"/>
          <w:szCs w:val="20"/>
          <w:rtl/>
          <w:lang w:eastAsia="en-US"/>
        </w:rPr>
        <w:t>)</w:t>
      </w:r>
      <w:r>
        <w:rPr>
          <w:rtl/>
          <w:lang w:eastAsia="en-US"/>
        </w:rPr>
        <w:t xml:space="preserve"> </w:t>
      </w:r>
      <w:r>
        <w:rPr>
          <w:rFonts w:hint="cs"/>
          <w:rtl/>
          <w:lang w:eastAsia="en-US"/>
        </w:rPr>
        <w:t xml:space="preserve">וטורדו מן העולם </w:t>
      </w:r>
      <w:r>
        <w:rPr>
          <w:rFonts w:cs="Miriam"/>
          <w:szCs w:val="20"/>
          <w:rtl/>
          <w:lang w:eastAsia="en-US"/>
        </w:rPr>
        <w:t>(</w:t>
      </w:r>
      <w:r>
        <w:rPr>
          <w:rFonts w:cs="Miriam" w:hint="cs"/>
          <w:szCs w:val="20"/>
          <w:rtl/>
          <w:lang w:eastAsia="en-US"/>
        </w:rPr>
        <w:t>שנענש עליו שמראה לו צרות עין על סעודתו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ויש מטחינו בריחים </w:t>
      </w:r>
      <w:r>
        <w:rPr>
          <w:rFonts w:cs="Miriam"/>
          <w:szCs w:val="20"/>
          <w:rtl/>
          <w:lang w:eastAsia="en-US"/>
        </w:rPr>
        <w:t>(</w:t>
      </w:r>
      <w:r>
        <w:rPr>
          <w:rFonts w:cs="Miriam" w:hint="cs"/>
          <w:szCs w:val="20"/>
          <w:rtl/>
          <w:lang w:eastAsia="en-US"/>
        </w:rPr>
        <w:t>שהיא מלאכה קשה</w:t>
      </w:r>
      <w:r>
        <w:rPr>
          <w:rFonts w:cs="Miriam"/>
          <w:szCs w:val="20"/>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לא,ב</w:t>
      </w:r>
      <w:r>
        <w:rPr>
          <w:rtl/>
          <w:lang w:eastAsia="en-US"/>
        </w:rPr>
        <w:t>)</w:t>
      </w:r>
    </w:p>
    <w:p w:rsidR="007231BB" w:rsidRDefault="007231BB" w:rsidP="007231BB">
      <w:pPr>
        <w:rPr>
          <w:rFonts w:cs="Miriam" w:hint="cs"/>
          <w:szCs w:val="20"/>
          <w:rtl/>
          <w:lang w:eastAsia="en-US"/>
        </w:rPr>
      </w:pPr>
      <w:r>
        <w:rPr>
          <w:rFonts w:hint="cs"/>
          <w:rtl/>
          <w:lang w:eastAsia="en-US"/>
        </w:rPr>
        <w:t xml:space="preserve">ומביאו לחיי העולם הבא </w:t>
      </w:r>
      <w:r>
        <w:rPr>
          <w:rFonts w:cs="Miriam"/>
          <w:szCs w:val="20"/>
          <w:rtl/>
          <w:lang w:eastAsia="en-US"/>
        </w:rPr>
        <w:t>(</w:t>
      </w:r>
      <w:r>
        <w:rPr>
          <w:rFonts w:cs="Miriam" w:hint="cs"/>
          <w:szCs w:val="20"/>
          <w:rtl/>
          <w:lang w:eastAsia="en-US"/>
        </w:rPr>
        <w:t>שמכבדו בדברו דברים טובים ונחומים, והמלאכה מטיל עליו בלשון רכה: מראה לו צורך השעה שאינן יכולין להתפרנס אלא ביגיעה זו)</w:t>
      </w:r>
      <w:r>
        <w:rPr>
          <w:rFonts w:hint="cs"/>
          <w:rtl/>
          <w:lang w:eastAsia="en-US"/>
        </w:rPr>
        <w:t>.</w:t>
      </w:r>
    </w:p>
    <w:p w:rsidR="007231BB" w:rsidRDefault="007231BB" w:rsidP="007231BB">
      <w:pPr>
        <w:rPr>
          <w:rFonts w:hint="cs"/>
          <w:rtl/>
          <w:lang w:eastAsia="en-US"/>
        </w:rPr>
      </w:pPr>
      <w:r>
        <w:rPr>
          <w:rFonts w:cs="Miriam" w:hint="cs"/>
          <w:szCs w:val="20"/>
          <w:rtl/>
          <w:lang w:eastAsia="en-US"/>
        </w:rPr>
        <w:t xml:space="preserve">(ובגמרת ירושלמי גרס מעשה בשניהם: מעשה באחד שהיה מאכיל לאביו פסיוני; פעם אחת אמר לו אביו "מאין לך כל אלה?" אמר לו: "סבא - מה איכפת לך? טחון ואכול!" כלומר: לעוס ואכול: הראהו שקשה לו; ושוב מעשה באחד שהיה טוחן בריחיים, והיה לו אב זקן, ושלח המלך בשביל אביו לבא לעבודת המלך; אמר לו בנו "אבא </w:t>
      </w:r>
      <w:r>
        <w:rPr>
          <w:rFonts w:cs="Miriam"/>
          <w:szCs w:val="20"/>
          <w:rtl/>
          <w:lang w:eastAsia="en-US"/>
        </w:rPr>
        <w:t>–</w:t>
      </w:r>
      <w:r>
        <w:rPr>
          <w:rFonts w:cs="Miriam" w:hint="cs"/>
          <w:szCs w:val="20"/>
          <w:rtl/>
          <w:lang w:eastAsia="en-US"/>
        </w:rPr>
        <w:t xml:space="preserve"> טחון, ואני אלך תחתיך לעבודת המלך", שאין לה קצבה.</w:t>
      </w:r>
      <w:r>
        <w:rPr>
          <w:rFonts w:cs="Miriam"/>
          <w:szCs w:val="20"/>
          <w:rtl/>
          <w:lang w:eastAsia="en-US"/>
        </w:rPr>
        <w:t>)</w:t>
      </w:r>
    </w:p>
    <w:p w:rsidR="007231BB" w:rsidRDefault="007231BB" w:rsidP="007231BB">
      <w:pPr>
        <w:rPr>
          <w:rFonts w:hint="cs"/>
          <w:rtl/>
          <w:lang w:eastAsia="en-US"/>
        </w:rPr>
      </w:pPr>
      <w:r>
        <w:rPr>
          <w:rFonts w:hint="cs"/>
          <w:rtl/>
          <w:lang w:eastAsia="en-US"/>
        </w:rPr>
        <w:t xml:space="preserve">אמר רבי אבהו: כגון אבימי ברי - קיים מצות כיבוד.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חמשה בני סמכי הוה ליה לאבימי בחיי אביו, </w:t>
      </w:r>
      <w:r>
        <w:rPr>
          <w:rFonts w:cs="Miriam"/>
          <w:szCs w:val="20"/>
          <w:rtl/>
          <w:lang w:eastAsia="en-US"/>
        </w:rPr>
        <w:t>(</w:t>
      </w:r>
      <w:r>
        <w:rPr>
          <w:rFonts w:cs="Miriam" w:hint="cs"/>
          <w:szCs w:val="20"/>
          <w:rtl/>
          <w:lang w:eastAsia="en-US"/>
        </w:rPr>
        <w:t>ואפילו הכי)</w:t>
      </w:r>
      <w:r>
        <w:rPr>
          <w:rtl/>
          <w:lang w:eastAsia="en-US"/>
        </w:rPr>
        <w:t xml:space="preserve"> </w:t>
      </w:r>
      <w:r>
        <w:rPr>
          <w:rFonts w:hint="cs"/>
          <w:rtl/>
          <w:lang w:eastAsia="en-US"/>
        </w:rPr>
        <w:t xml:space="preserve">וכי הוה אתא רבי אבהו קרי אבבא - רהיט ואזיל ופתח ליה </w:t>
      </w:r>
      <w:r>
        <w:rPr>
          <w:rFonts w:cs="Miriam"/>
          <w:szCs w:val="20"/>
          <w:rtl/>
          <w:lang w:eastAsia="en-US"/>
        </w:rPr>
        <w:t>(</w:t>
      </w:r>
      <w:r>
        <w:rPr>
          <w:rFonts w:cs="Miriam" w:hint="cs"/>
          <w:szCs w:val="20"/>
          <w:rtl/>
          <w:lang w:eastAsia="en-US"/>
        </w:rPr>
        <w:t>היה אבימי רץ ופותח לו, ואינו מניח לאחד מבניו לילך</w:t>
      </w:r>
      <w:r>
        <w:rPr>
          <w:rFonts w:cs="Miriam"/>
          <w:szCs w:val="20"/>
          <w:rtl/>
          <w:lang w:eastAsia="en-US"/>
        </w:rPr>
        <w:t>)</w:t>
      </w:r>
      <w:r>
        <w:rPr>
          <w:rFonts w:hint="cs"/>
          <w:rtl/>
          <w:lang w:eastAsia="en-US"/>
        </w:rPr>
        <w:t xml:space="preserve">, ואמר: "אין! אין! </w:t>
      </w:r>
      <w:r>
        <w:rPr>
          <w:rFonts w:cs="Miriam"/>
          <w:szCs w:val="20"/>
          <w:rtl/>
          <w:lang w:eastAsia="en-US"/>
        </w:rPr>
        <w:t>(</w:t>
      </w:r>
      <w:r>
        <w:rPr>
          <w:rFonts w:cs="Miriam" w:hint="cs"/>
          <w:szCs w:val="20"/>
          <w:rtl/>
          <w:lang w:eastAsia="en-US"/>
        </w:rPr>
        <w:t>אפתח אפתח</w:t>
      </w:r>
      <w:r>
        <w:rPr>
          <w:rFonts w:cs="Miriam"/>
          <w:szCs w:val="20"/>
          <w:rtl/>
          <w:lang w:eastAsia="en-US"/>
        </w:rPr>
        <w:t>)</w:t>
      </w:r>
      <w:r>
        <w:rPr>
          <w:rFonts w:hint="cs"/>
          <w:rtl/>
          <w:lang w:eastAsia="en-US"/>
        </w:rPr>
        <w:t xml:space="preserve">" עד דמטאי התם. </w:t>
      </w:r>
    </w:p>
    <w:p w:rsidR="007231BB" w:rsidRDefault="007231BB" w:rsidP="007231BB">
      <w:pPr>
        <w:rPr>
          <w:rFonts w:hint="cs"/>
          <w:rtl/>
          <w:lang w:eastAsia="en-US"/>
        </w:rPr>
      </w:pPr>
      <w:r>
        <w:rPr>
          <w:rFonts w:hint="cs"/>
          <w:rtl/>
          <w:lang w:eastAsia="en-US"/>
        </w:rPr>
        <w:t xml:space="preserve">יומא חד אמר ליה "אשקיין מיא </w:t>
      </w:r>
      <w:r>
        <w:rPr>
          <w:rFonts w:cs="Courier New" w:hint="cs"/>
          <w:szCs w:val="20"/>
          <w:rtl/>
          <w:lang w:eastAsia="en-US"/>
        </w:rPr>
        <w:t>[</w:t>
      </w:r>
      <w:r>
        <w:rPr>
          <w:rFonts w:ascii="Courier New" w:hAnsi="Courier New" w:cs="Courier New" w:hint="cs"/>
          <w:sz w:val="16"/>
          <w:szCs w:val="20"/>
          <w:rtl/>
          <w:lang w:eastAsia="en-US"/>
        </w:rPr>
        <w:t>השקיני מים</w:t>
      </w:r>
      <w:r>
        <w:rPr>
          <w:rFonts w:cs="Courier New" w:hint="cs"/>
          <w:szCs w:val="20"/>
          <w:rtl/>
          <w:lang w:eastAsia="en-US"/>
        </w:rPr>
        <w:t>]</w:t>
      </w:r>
      <w:r>
        <w:rPr>
          <w:rFonts w:hint="cs"/>
          <w:rtl/>
          <w:lang w:eastAsia="en-US"/>
        </w:rPr>
        <w:t xml:space="preserve">"; אדאייתי ליה </w:t>
      </w:r>
      <w:r>
        <w:rPr>
          <w:rtl/>
          <w:lang w:eastAsia="en-US"/>
        </w:rPr>
        <w:t>–</w:t>
      </w:r>
      <w:r>
        <w:rPr>
          <w:rFonts w:hint="cs"/>
          <w:rtl/>
          <w:lang w:eastAsia="en-US"/>
        </w:rPr>
        <w:t xml:space="preserve"> נמנם. גחין קאי עליה עד דאיתער. </w:t>
      </w:r>
      <w:r>
        <w:rPr>
          <w:rFonts w:cs="Miriam"/>
          <w:szCs w:val="20"/>
          <w:rtl/>
          <w:lang w:eastAsia="en-US"/>
        </w:rPr>
        <w:t>(</w:t>
      </w:r>
      <w:r>
        <w:rPr>
          <w:rFonts w:cs="Miriam" w:hint="cs"/>
          <w:szCs w:val="20"/>
          <w:rtl/>
          <w:lang w:eastAsia="en-US"/>
        </w:rPr>
        <w:t>בעודו גחין לפניו</w:t>
      </w:r>
      <w:r>
        <w:rPr>
          <w:rFonts w:cs="Miriam"/>
          <w:szCs w:val="20"/>
          <w:rtl/>
          <w:lang w:eastAsia="en-US"/>
        </w:rPr>
        <w:t>)</w:t>
      </w:r>
      <w:r>
        <w:rPr>
          <w:rtl/>
          <w:lang w:eastAsia="en-US"/>
        </w:rPr>
        <w:t xml:space="preserve"> </w:t>
      </w:r>
      <w:r>
        <w:rPr>
          <w:rFonts w:hint="cs"/>
          <w:rtl/>
          <w:lang w:eastAsia="en-US"/>
        </w:rPr>
        <w:t xml:space="preserve">איסתייעא מילתיה </w:t>
      </w:r>
      <w:r>
        <w:rPr>
          <w:rFonts w:cs="Miriam"/>
          <w:szCs w:val="20"/>
          <w:rtl/>
          <w:lang w:eastAsia="en-US"/>
        </w:rPr>
        <w:t>(</w:t>
      </w:r>
      <w:r>
        <w:rPr>
          <w:rFonts w:cs="Miriam" w:hint="cs"/>
          <w:szCs w:val="20"/>
          <w:rtl/>
          <w:lang w:eastAsia="en-US"/>
        </w:rPr>
        <w:t>שהבין במדרש מזמור אחד שבספר תהלים שלא היה מבין בו קודם לכן לדורשו</w:t>
      </w:r>
      <w:r>
        <w:rPr>
          <w:rFonts w:cs="Miriam"/>
          <w:szCs w:val="20"/>
          <w:rtl/>
          <w:lang w:eastAsia="en-US"/>
        </w:rPr>
        <w:t>)</w:t>
      </w:r>
      <w:r>
        <w:rPr>
          <w:rtl/>
          <w:lang w:eastAsia="en-US"/>
        </w:rPr>
        <w:t xml:space="preserve"> </w:t>
      </w:r>
      <w:r>
        <w:rPr>
          <w:rFonts w:hint="cs"/>
          <w:rtl/>
          <w:lang w:eastAsia="en-US"/>
        </w:rPr>
        <w:t xml:space="preserve">ודרש אבימי </w:t>
      </w:r>
      <w:r>
        <w:rPr>
          <w:rFonts w:cs="Miriam" w:hint="cs"/>
          <w:szCs w:val="16"/>
          <w:rtl/>
          <w:lang w:eastAsia="en-US"/>
        </w:rPr>
        <w:t>(תהלים עט,א)</w:t>
      </w:r>
      <w:r>
        <w:rPr>
          <w:rFonts w:cs="Narkisim" w:hint="cs"/>
          <w:rtl/>
          <w:lang w:eastAsia="en-US"/>
        </w:rPr>
        <w:t xml:space="preserve"> מזמור לאסף </w:t>
      </w:r>
      <w:r>
        <w:rPr>
          <w:rFonts w:cs="Miriam"/>
          <w:szCs w:val="20"/>
          <w:rtl/>
          <w:lang w:eastAsia="en-US"/>
        </w:rPr>
        <w:t>(</w:t>
      </w:r>
      <w:r>
        <w:rPr>
          <w:rFonts w:cs="Miriam" w:hint="cs"/>
          <w:szCs w:val="20"/>
          <w:rtl/>
          <w:lang w:eastAsia="en-US"/>
        </w:rPr>
        <w:t xml:space="preserve">ויש מפרשים שמקרא זה לבדו דרש: מזמור לאסף: </w:t>
      </w:r>
      <w:r>
        <w:rPr>
          <w:rFonts w:cs="Narkisim" w:hint="cs"/>
          <w:szCs w:val="20"/>
          <w:rtl/>
          <w:lang w:eastAsia="en-US"/>
        </w:rPr>
        <w:t>אלהים באו גוים בנחלתך</w:t>
      </w:r>
      <w:r>
        <w:rPr>
          <w:rFonts w:cs="Miriam" w:hint="cs"/>
          <w:szCs w:val="20"/>
          <w:rtl/>
          <w:lang w:eastAsia="en-US"/>
        </w:rPr>
        <w:t xml:space="preserve"> וגו': 'קינה לאסף' מיבעי ליה? ודרש כך: שאמר אסף שירה על שכילה הקב"ה חמתו בעצים ואבנים שבביתו, ומתוך כך הותיר פליטה בישראל, שאלמלא כך - לא נשתייר משונאי ישראל שריד; וכן הוא אומר '</w:t>
      </w:r>
      <w:r>
        <w:rPr>
          <w:rFonts w:cs="Narkisim" w:hint="cs"/>
          <w:szCs w:val="20"/>
          <w:rtl/>
          <w:lang w:eastAsia="en-US"/>
        </w:rPr>
        <w:t>כלה ה' את חמתו... ויצת אש בציון</w:t>
      </w:r>
      <w:r>
        <w:rPr>
          <w:rFonts w:cs="Miriam" w:hint="cs"/>
          <w:szCs w:val="20"/>
          <w:rtl/>
          <w:lang w:eastAsia="en-US"/>
        </w:rPr>
        <w:t xml:space="preserve">' </w:t>
      </w:r>
      <w:r>
        <w:rPr>
          <w:rFonts w:cs="Miriam" w:hint="cs"/>
          <w:szCs w:val="16"/>
          <w:rtl/>
          <w:lang w:eastAsia="en-US"/>
        </w:rPr>
        <w:t>(איכה ד</w:t>
      </w:r>
      <w:r>
        <w:rPr>
          <w:rFonts w:cs="Miriam"/>
          <w:szCs w:val="16"/>
          <w:rtl/>
          <w:lang w:eastAsia="en-US"/>
        </w:rPr>
        <w:t>,</w:t>
      </w:r>
      <w:r>
        <w:rPr>
          <w:rFonts w:cs="Miriam" w:hint="cs"/>
          <w:szCs w:val="16"/>
          <w:rtl/>
          <w:lang w:eastAsia="en-US"/>
        </w:rPr>
        <w:t>יא)</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ליה רב יעקב בר אבוה לאביי: כגון אנא </w:t>
      </w:r>
      <w:r>
        <w:rPr>
          <w:rFonts w:cs="Miriam"/>
          <w:szCs w:val="20"/>
          <w:rtl/>
          <w:lang w:eastAsia="en-US"/>
        </w:rPr>
        <w:t>(</w:t>
      </w:r>
      <w:r>
        <w:rPr>
          <w:rFonts w:cs="Miriam" w:hint="cs"/>
          <w:szCs w:val="20"/>
          <w:rtl/>
          <w:lang w:eastAsia="en-US"/>
        </w:rPr>
        <w:t>שאני אהוב לאבי ויקיר לאמי</w:t>
      </w:r>
      <w:r>
        <w:rPr>
          <w:rFonts w:cs="Miriam"/>
          <w:szCs w:val="20"/>
          <w:rtl/>
          <w:lang w:eastAsia="en-US"/>
        </w:rPr>
        <w:t>)</w:t>
      </w:r>
      <w:r>
        <w:rPr>
          <w:rtl/>
          <w:lang w:eastAsia="en-US"/>
        </w:rPr>
        <w:t xml:space="preserve"> </w:t>
      </w:r>
      <w:r>
        <w:rPr>
          <w:rFonts w:hint="cs"/>
          <w:rtl/>
          <w:lang w:eastAsia="en-US"/>
        </w:rPr>
        <w:t xml:space="preserve">דעד דאתינא מבי רב, אבא מדלי לי כסא ואמא מזגה לי </w:t>
      </w:r>
      <w:r>
        <w:rPr>
          <w:rFonts w:cs="Miriam"/>
          <w:szCs w:val="20"/>
          <w:rtl/>
          <w:lang w:eastAsia="en-US"/>
        </w:rPr>
        <w:t>(</w:t>
      </w:r>
      <w:r>
        <w:rPr>
          <w:rFonts w:cs="Miriam" w:hint="cs"/>
          <w:szCs w:val="20"/>
          <w:rtl/>
          <w:lang w:eastAsia="en-US"/>
        </w:rPr>
        <w:t>ועושין לי זאת</w:t>
      </w:r>
      <w:r>
        <w:rPr>
          <w:rFonts w:cs="Miriam"/>
          <w:szCs w:val="20"/>
          <w:rtl/>
          <w:lang w:eastAsia="en-US"/>
        </w:rPr>
        <w:t>)</w:t>
      </w:r>
      <w:r>
        <w:rPr>
          <w:rtl/>
          <w:lang w:eastAsia="en-US"/>
        </w:rPr>
        <w:t xml:space="preserve"> </w:t>
      </w:r>
      <w:r>
        <w:rPr>
          <w:rFonts w:hint="cs"/>
          <w:rtl/>
          <w:lang w:eastAsia="en-US"/>
        </w:rPr>
        <w:t xml:space="preserve">- היכי איעביד </w:t>
      </w:r>
      <w:r>
        <w:rPr>
          <w:rFonts w:cs="Miriam"/>
          <w:szCs w:val="20"/>
          <w:rtl/>
          <w:lang w:eastAsia="en-US"/>
        </w:rPr>
        <w:t>(</w:t>
      </w:r>
      <w:r>
        <w:rPr>
          <w:rFonts w:cs="Miriam" w:hint="cs"/>
          <w:szCs w:val="20"/>
          <w:rtl/>
          <w:lang w:eastAsia="en-US"/>
        </w:rPr>
        <w:t>מה אעשה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אמר ליה: מאמך קביל, ומאבוך לא תקבל, דכיון דבר תורה הוא חלשה דעתיה </w:t>
      </w:r>
      <w:r>
        <w:rPr>
          <w:rFonts w:cs="Miriam"/>
          <w:szCs w:val="20"/>
          <w:rtl/>
          <w:lang w:eastAsia="en-US"/>
        </w:rPr>
        <w:t>(</w:t>
      </w:r>
      <w:r>
        <w:rPr>
          <w:rFonts w:cs="Miriam" w:hint="cs"/>
          <w:szCs w:val="20"/>
          <w:rtl/>
          <w:lang w:eastAsia="en-US"/>
        </w:rPr>
        <w:t>אם תקבל ממנו עבודה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רבי טרפון הוה ליה ההיא אמא, דכל אימת דהות בעיא למיסק לפוריא - גחין וסליק לה, וכל אימת דהות נחית - נחתת עלויה. אתא וקא משתבח בי מדרשא, אמרי ליה: עדיין לא הגעת לחצי כיבוד: כלום זרקה ארנקי בפניך לים ולא הכלמתה?</w:t>
      </w:r>
    </w:p>
    <w:p w:rsidR="007231BB" w:rsidRDefault="007231BB" w:rsidP="007231BB">
      <w:pPr>
        <w:rPr>
          <w:rFonts w:hint="cs"/>
          <w:rtl/>
          <w:lang w:eastAsia="en-US"/>
        </w:rPr>
      </w:pPr>
      <w:r>
        <w:rPr>
          <w:rFonts w:hint="cs"/>
          <w:rtl/>
          <w:lang w:eastAsia="en-US"/>
        </w:rPr>
        <w:t xml:space="preserve">רב יוסף - כי הוה שמע קל כרעא דאמיה </w:t>
      </w:r>
      <w:r>
        <w:rPr>
          <w:rtl/>
          <w:lang w:eastAsia="en-US"/>
        </w:rPr>
        <w:t>–</w:t>
      </w:r>
      <w:r>
        <w:rPr>
          <w:rFonts w:hint="cs"/>
          <w:rtl/>
          <w:lang w:eastAsia="en-US"/>
        </w:rPr>
        <w:t xml:space="preserve"> אמר: איקום מקמי שכינה, דאתיא.</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אמר רבי יוחנן: אשרי מי שלא חמאן </w:t>
      </w:r>
      <w:r>
        <w:rPr>
          <w:rFonts w:cs="Courier New" w:hint="cs"/>
          <w:szCs w:val="20"/>
          <w:rtl/>
          <w:lang w:eastAsia="en-US"/>
        </w:rPr>
        <w:t>[</w:t>
      </w:r>
      <w:r>
        <w:rPr>
          <w:rFonts w:ascii="Courier New" w:hAnsi="Courier New" w:cs="Courier New" w:hint="cs"/>
          <w:sz w:val="16"/>
          <w:szCs w:val="20"/>
          <w:rtl/>
          <w:lang w:eastAsia="en-US"/>
        </w:rPr>
        <w:t>רואה אותם</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שאי אפשר לקיים כבודם ככל הצורך, והוא נענש עליהם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רבי יוחנן - כי עברתו אמו מת אביו; ילדתו - מתה אמו; וכן אביי.</w:t>
      </w:r>
    </w:p>
    <w:p w:rsidR="007231BB" w:rsidRDefault="007231BB" w:rsidP="007231BB">
      <w:pPr>
        <w:rPr>
          <w:rFonts w:hint="cs"/>
          <w:rtl/>
          <w:lang w:eastAsia="en-US"/>
        </w:rPr>
      </w:pPr>
      <w:r>
        <w:rPr>
          <w:rFonts w:hint="cs"/>
          <w:rtl/>
          <w:lang w:eastAsia="en-US"/>
        </w:rPr>
        <w:t>איני! והאמר אביי 'אמרה לי אם'?</w:t>
      </w:r>
    </w:p>
    <w:p w:rsidR="007231BB" w:rsidRDefault="007231BB" w:rsidP="007231BB">
      <w:pPr>
        <w:rPr>
          <w:rFonts w:hint="cs"/>
          <w:rtl/>
          <w:lang w:eastAsia="en-US"/>
        </w:rPr>
      </w:pPr>
      <w:r>
        <w:rPr>
          <w:rFonts w:hint="cs"/>
          <w:rtl/>
          <w:lang w:eastAsia="en-US"/>
        </w:rPr>
        <w:t xml:space="preserve">ההיא - מרבינתיה </w:t>
      </w:r>
      <w:r>
        <w:rPr>
          <w:rFonts w:cs="Miriam"/>
          <w:szCs w:val="20"/>
          <w:rtl/>
          <w:lang w:eastAsia="en-US"/>
        </w:rPr>
        <w:t>(</w:t>
      </w:r>
      <w:r>
        <w:rPr>
          <w:rFonts w:cs="Miriam" w:hint="cs"/>
          <w:szCs w:val="20"/>
          <w:rtl/>
          <w:lang w:eastAsia="en-US"/>
        </w:rPr>
        <w:t>אומנת</w:t>
      </w:r>
      <w:r>
        <w:rPr>
          <w:rFonts w:cs="Miriam"/>
          <w:szCs w:val="20"/>
          <w:rtl/>
          <w:lang w:eastAsia="en-US"/>
        </w:rPr>
        <w:t>)</w:t>
      </w:r>
      <w:r>
        <w:rPr>
          <w:rtl/>
          <w:lang w:eastAsia="en-US"/>
        </w:rPr>
        <w:t xml:space="preserve"> </w:t>
      </w:r>
      <w:r>
        <w:rPr>
          <w:rFonts w:hint="cs"/>
          <w:rtl/>
          <w:lang w:eastAsia="en-US"/>
        </w:rPr>
        <w:t>הואי.</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רב אסי הוה ליה ההיא אמא זקינה; אמרה ליה: "בעינא תכשיטין"! עבד לה; "בעינא גברא!" - "נייעין לך." "בעינא גברא דשפיר כותך" - שבקה ואזל לארעא דישראל. </w:t>
      </w:r>
    </w:p>
    <w:p w:rsidR="007231BB" w:rsidRDefault="007231BB" w:rsidP="007231BB">
      <w:pPr>
        <w:rPr>
          <w:rFonts w:hint="cs"/>
          <w:rtl/>
          <w:lang w:eastAsia="en-US"/>
        </w:rPr>
      </w:pPr>
      <w:r>
        <w:rPr>
          <w:rFonts w:hint="cs"/>
          <w:rtl/>
          <w:lang w:eastAsia="en-US"/>
        </w:rPr>
        <w:t xml:space="preserve">שמע דקא אזלה אבתריה - אתא לקמיה דרבי יוחנן, אמר ליה: מהו לצאת מארץ לחוצה לארץ? </w:t>
      </w:r>
    </w:p>
    <w:p w:rsidR="007231BB" w:rsidRDefault="007231BB" w:rsidP="007231BB">
      <w:pPr>
        <w:rPr>
          <w:rFonts w:hint="cs"/>
          <w:rtl/>
          <w:lang w:eastAsia="en-US"/>
        </w:rPr>
      </w:pPr>
      <w:r>
        <w:rPr>
          <w:rFonts w:hint="cs"/>
          <w:rtl/>
          <w:lang w:eastAsia="en-US"/>
        </w:rPr>
        <w:t xml:space="preserve">אמר ליה: אסור. </w:t>
      </w:r>
    </w:p>
    <w:p w:rsidR="007231BB" w:rsidRDefault="007231BB" w:rsidP="007231BB">
      <w:pPr>
        <w:rPr>
          <w:rFonts w:hint="cs"/>
          <w:rtl/>
          <w:lang w:eastAsia="en-US"/>
        </w:rPr>
      </w:pPr>
      <w:r>
        <w:rPr>
          <w:rFonts w:hint="cs"/>
          <w:rtl/>
          <w:lang w:eastAsia="en-US"/>
        </w:rPr>
        <w:t xml:space="preserve">"לקראת אמא </w:t>
      </w:r>
      <w:r>
        <w:rPr>
          <w:rtl/>
          <w:lang w:eastAsia="en-US"/>
        </w:rPr>
        <w:t>–</w:t>
      </w:r>
      <w:r>
        <w:rPr>
          <w:rFonts w:hint="cs"/>
          <w:rtl/>
          <w:lang w:eastAsia="en-US"/>
        </w:rPr>
        <w:t xml:space="preserve"> מהו?" </w:t>
      </w:r>
    </w:p>
    <w:p w:rsidR="007231BB" w:rsidRDefault="007231BB" w:rsidP="007231BB">
      <w:pPr>
        <w:rPr>
          <w:rFonts w:hint="cs"/>
          <w:rtl/>
          <w:lang w:eastAsia="en-US"/>
        </w:rPr>
      </w:pPr>
      <w:r>
        <w:rPr>
          <w:rFonts w:hint="cs"/>
          <w:rtl/>
          <w:lang w:eastAsia="en-US"/>
        </w:rPr>
        <w:t xml:space="preserve">אמר ליה: "איני יודע". </w:t>
      </w:r>
    </w:p>
    <w:p w:rsidR="007231BB" w:rsidRDefault="007231BB" w:rsidP="007231BB">
      <w:pPr>
        <w:rPr>
          <w:rFonts w:hint="cs"/>
          <w:rtl/>
          <w:lang w:eastAsia="en-US"/>
        </w:rPr>
      </w:pPr>
      <w:r>
        <w:rPr>
          <w:rFonts w:hint="cs"/>
          <w:rtl/>
          <w:lang w:eastAsia="en-US"/>
        </w:rPr>
        <w:t xml:space="preserve">אתרח פורתא, הדר אתא. אמר ליה: "אסי - נתרצית לצאת </w:t>
      </w:r>
      <w:r>
        <w:rPr>
          <w:rFonts w:cs="Miriam"/>
          <w:szCs w:val="20"/>
          <w:rtl/>
          <w:lang w:eastAsia="en-US"/>
        </w:rPr>
        <w:t>(</w:t>
      </w:r>
      <w:r>
        <w:rPr>
          <w:rFonts w:cs="Miriam" w:hint="cs"/>
          <w:szCs w:val="20"/>
          <w:rtl/>
          <w:lang w:eastAsia="en-US"/>
        </w:rPr>
        <w:t>סבור היה שדעתו לחזור למקומו לבבל</w:t>
      </w:r>
      <w:r>
        <w:rPr>
          <w:rFonts w:cs="Miriam"/>
          <w:szCs w:val="20"/>
          <w:rtl/>
          <w:lang w:eastAsia="en-US"/>
        </w:rPr>
        <w:t>)</w:t>
      </w:r>
      <w:r>
        <w:rPr>
          <w:rFonts w:hint="cs"/>
          <w:rtl/>
          <w:lang w:eastAsia="en-US"/>
        </w:rPr>
        <w:t xml:space="preserve">? המקום יחזירך לשלום </w:t>
      </w:r>
      <w:r>
        <w:rPr>
          <w:rFonts w:cs="Miriam"/>
          <w:szCs w:val="20"/>
          <w:rtl/>
          <w:lang w:eastAsia="en-US"/>
        </w:rPr>
        <w:t>(</w:t>
      </w:r>
      <w:r>
        <w:rPr>
          <w:rFonts w:cs="Miriam" w:hint="cs"/>
          <w:szCs w:val="20"/>
          <w:rtl/>
          <w:lang w:eastAsia="en-US"/>
        </w:rPr>
        <w:t>עד מקומך</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אתא לקמיה דרבי אלעזר, אמר ליה </w:t>
      </w:r>
      <w:r>
        <w:rPr>
          <w:rFonts w:cs="Miriam" w:hint="cs"/>
          <w:szCs w:val="20"/>
          <w:rtl/>
          <w:lang w:eastAsia="en-US"/>
        </w:rPr>
        <w:t>(</w:t>
      </w:r>
      <w:r>
        <w:rPr>
          <w:rFonts w:ascii="Courier New" w:hAnsi="Courier New" w:cs="Miriam" w:hint="cs"/>
          <w:sz w:val="16"/>
          <w:szCs w:val="20"/>
          <w:rtl/>
          <w:lang w:eastAsia="en-US"/>
        </w:rPr>
        <w:t>רבי אסי לרבי אלעזר</w:t>
      </w:r>
      <w:r>
        <w:rPr>
          <w:rFonts w:cs="Miriam" w:hint="cs"/>
          <w:szCs w:val="20"/>
          <w:rtl/>
          <w:lang w:eastAsia="en-US"/>
        </w:rPr>
        <w:t>)</w:t>
      </w:r>
      <w:r>
        <w:rPr>
          <w:rFonts w:hint="cs"/>
          <w:rtl/>
          <w:lang w:eastAsia="en-US"/>
        </w:rPr>
        <w:t xml:space="preserve">: חס ושלום דלמא מירתח רתח </w:t>
      </w:r>
      <w:r>
        <w:rPr>
          <w:rFonts w:cs="Miriam"/>
          <w:szCs w:val="20"/>
          <w:rtl/>
          <w:lang w:eastAsia="en-US"/>
        </w:rPr>
        <w:t>(</w:t>
      </w:r>
      <w:r>
        <w:rPr>
          <w:rFonts w:cs="Miriam" w:hint="cs"/>
          <w:szCs w:val="20"/>
          <w:rtl/>
          <w:lang w:eastAsia="en-US"/>
        </w:rPr>
        <w:t>עלי רבי יוחנן</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ליה: מאי אמר לך? אמר ליה" 'המקום יחזירך לשלום'. אמר ליה: ואם איתא דרתח - לא הוה מברך לך. אדהכי והכי שמע </w:t>
      </w:r>
      <w:r>
        <w:rPr>
          <w:rFonts w:hint="cs"/>
          <w:u w:val="single"/>
          <w:rtl/>
          <w:lang w:eastAsia="en-US"/>
        </w:rPr>
        <w:t>לארונא</w:t>
      </w:r>
      <w:r>
        <w:rPr>
          <w:rFonts w:hint="cs"/>
          <w:rtl/>
          <w:lang w:eastAsia="en-US"/>
        </w:rPr>
        <w:t xml:space="preserve"> דקאתי, אמר: אי ידעי - לא נפקי. </w:t>
      </w:r>
    </w:p>
    <w:p w:rsidR="007231BB" w:rsidRDefault="007231BB" w:rsidP="007231BB">
      <w:pPr>
        <w:rPr>
          <w:rFonts w:hint="cs"/>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 xml:space="preserve">מכבדו בחייו ומכבדו במותו; </w:t>
      </w:r>
    </w:p>
    <w:p w:rsidR="007231BB" w:rsidRDefault="007231BB" w:rsidP="007231BB">
      <w:pPr>
        <w:rPr>
          <w:rFonts w:hint="cs"/>
          <w:i/>
          <w:iCs/>
          <w:rtl/>
          <w:lang w:eastAsia="en-US"/>
        </w:rPr>
      </w:pPr>
      <w:r>
        <w:rPr>
          <w:rFonts w:hint="cs"/>
          <w:i/>
          <w:iCs/>
          <w:rtl/>
          <w:lang w:eastAsia="en-US"/>
        </w:rPr>
        <w:t xml:space="preserve">'בחייו' כיצד? </w:t>
      </w:r>
    </w:p>
    <w:p w:rsidR="007231BB" w:rsidRDefault="007231BB" w:rsidP="007231BB">
      <w:pPr>
        <w:rPr>
          <w:rFonts w:hint="cs"/>
          <w:rtl/>
          <w:lang w:eastAsia="en-US"/>
        </w:rPr>
      </w:pPr>
      <w:r>
        <w:rPr>
          <w:rFonts w:hint="cs"/>
          <w:i/>
          <w:iCs/>
          <w:rtl/>
          <w:lang w:eastAsia="en-US"/>
        </w:rPr>
        <w:t xml:space="preserve">הנשמע בדבר אביו למקום </w:t>
      </w:r>
      <w:r>
        <w:rPr>
          <w:rFonts w:cs="Miriam"/>
          <w:szCs w:val="20"/>
          <w:rtl/>
          <w:lang w:eastAsia="en-US"/>
        </w:rPr>
        <w:t>(</w:t>
      </w:r>
      <w:r>
        <w:rPr>
          <w:rFonts w:cs="Miriam" w:hint="cs"/>
          <w:szCs w:val="20"/>
          <w:rtl/>
          <w:lang w:eastAsia="en-US"/>
        </w:rPr>
        <w:t>אם מכיר באנשי המקום שמכבדים אביו לחלוק לו כבוד לקבל דברים שיאמר בשמו</w:t>
      </w:r>
      <w:r>
        <w:rPr>
          <w:rFonts w:cs="Miriam"/>
          <w:szCs w:val="20"/>
          <w:rtl/>
          <w:lang w:eastAsia="en-US"/>
        </w:rPr>
        <w:t>)</w:t>
      </w:r>
      <w:r>
        <w:rPr>
          <w:rFonts w:hint="cs"/>
          <w:i/>
          <w:iCs/>
          <w:rtl/>
          <w:lang w:eastAsia="en-US"/>
        </w:rPr>
        <w:t xml:space="preserve">, לא יאמר "שלחוני בשביל עצמי", "מהרוני בשביל עצמי", ,פטרוני בשביל עצמי" </w:t>
      </w:r>
      <w:r>
        <w:rPr>
          <w:rFonts w:cs="Miriam"/>
          <w:szCs w:val="20"/>
          <w:rtl/>
          <w:lang w:eastAsia="en-US"/>
        </w:rPr>
        <w:t>(</w:t>
      </w:r>
      <w:r>
        <w:rPr>
          <w:rFonts w:cs="Miriam" w:hint="cs"/>
          <w:szCs w:val="20"/>
          <w:rtl/>
          <w:lang w:eastAsia="en-US"/>
        </w:rPr>
        <w:t>אל יתלה הכבוד בעצמו, ואפילו יודע שיכבדוהו כאביו</w:t>
      </w:r>
      <w:r>
        <w:rPr>
          <w:rFonts w:cs="Miriam"/>
          <w:szCs w:val="20"/>
          <w:rtl/>
          <w:lang w:eastAsia="en-US"/>
        </w:rPr>
        <w:t>)</w:t>
      </w:r>
      <w:r>
        <w:rPr>
          <w:rFonts w:hint="cs"/>
          <w:i/>
          <w:iCs/>
          <w:rtl/>
          <w:lang w:eastAsia="en-US"/>
        </w:rPr>
        <w:t xml:space="preserve">, אלא </w:t>
      </w:r>
      <w:r>
        <w:rPr>
          <w:rFonts w:cs="Miriam"/>
          <w:szCs w:val="20"/>
          <w:rtl/>
          <w:lang w:eastAsia="en-US"/>
        </w:rPr>
        <w:t>(</w:t>
      </w:r>
      <w:r>
        <w:rPr>
          <w:rFonts w:cs="Miriam" w:hint="cs"/>
          <w:szCs w:val="20"/>
          <w:rtl/>
          <w:lang w:eastAsia="en-US"/>
        </w:rPr>
        <w:t>אלא יתלה הכבוד באביו:</w:t>
      </w:r>
      <w:r>
        <w:rPr>
          <w:rFonts w:cs="Miriam"/>
          <w:szCs w:val="20"/>
          <w:rtl/>
          <w:lang w:eastAsia="en-US"/>
        </w:rPr>
        <w:t>)</w:t>
      </w:r>
      <w:r>
        <w:rPr>
          <w:rFonts w:hint="cs"/>
          <w:i/>
          <w:iCs/>
          <w:rtl/>
          <w:lang w:eastAsia="en-US"/>
        </w:rPr>
        <w:t xml:space="preserve"> כולהו בשביל אבא </w:t>
      </w:r>
      <w:r>
        <w:rPr>
          <w:rFonts w:cs="Miriam"/>
          <w:szCs w:val="20"/>
          <w:rtl/>
          <w:lang w:eastAsia="en-US"/>
        </w:rPr>
        <w:t>(</w:t>
      </w:r>
      <w:r>
        <w:rPr>
          <w:rFonts w:cs="Miriam" w:hint="cs"/>
          <w:szCs w:val="20"/>
          <w:rtl/>
          <w:lang w:eastAsia="en-US"/>
        </w:rPr>
        <w:t>שהוא צריך לי; אבל אם אינו נשמע למקום, בדבר אביו כדבר עצמו - אל יתלה באביו שאינו לו אלא גנאי</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'במותו' כיצד?</w:t>
      </w:r>
    </w:p>
    <w:p w:rsidR="007231BB" w:rsidRDefault="007231BB" w:rsidP="007231BB">
      <w:pPr>
        <w:rPr>
          <w:rFonts w:hint="cs"/>
          <w:rtl/>
          <w:lang w:eastAsia="en-US"/>
        </w:rPr>
      </w:pPr>
      <w:r>
        <w:rPr>
          <w:rFonts w:hint="cs"/>
          <w:rtl/>
          <w:lang w:eastAsia="en-US"/>
        </w:rPr>
        <w:t xml:space="preserve">היה אומר דבר שמועה מפיו - לא יאמר "כך אמר אבא" אלא "כך אמר אבא מרי, הריני כפרת משכבו </w:t>
      </w:r>
      <w:r>
        <w:rPr>
          <w:rFonts w:cs="Miriam"/>
          <w:szCs w:val="20"/>
          <w:rtl/>
          <w:lang w:eastAsia="en-US"/>
        </w:rPr>
        <w:t>(</w:t>
      </w:r>
      <w:r>
        <w:rPr>
          <w:rFonts w:cs="Miriam" w:hint="cs"/>
          <w:szCs w:val="20"/>
          <w:rtl/>
          <w:lang w:eastAsia="en-US"/>
        </w:rPr>
        <w:t>עלי יבא כל רע הראוי לבא על נפשו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והני מילי - תוך שנים עשר חדש </w:t>
      </w:r>
      <w:r>
        <w:rPr>
          <w:rFonts w:cs="Miriam"/>
          <w:szCs w:val="20"/>
          <w:rtl/>
          <w:lang w:eastAsia="en-US"/>
        </w:rPr>
        <w:t>(</w:t>
      </w:r>
      <w:r>
        <w:rPr>
          <w:rFonts w:cs="Miriam" w:hint="cs"/>
          <w:szCs w:val="20"/>
          <w:rtl/>
          <w:lang w:eastAsia="en-US"/>
        </w:rPr>
        <w:t>כבר קבל מה שקבל, שאין משפט רשעי ישראל בגיהנם אלא שנים עשר חדש</w:t>
      </w:r>
      <w:r>
        <w:rPr>
          <w:rFonts w:cs="Miriam"/>
          <w:szCs w:val="20"/>
          <w:rtl/>
          <w:lang w:eastAsia="en-US"/>
        </w:rPr>
        <w:t>)</w:t>
      </w:r>
      <w:r>
        <w:rPr>
          <w:rFonts w:hint="cs"/>
          <w:rtl/>
          <w:lang w:eastAsia="en-US"/>
        </w:rPr>
        <w:t>; מכאן ואילך אומר: "זכרונו לברכה לחיי העולם הבא".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hint="cs"/>
          <w:i/>
          <w:iCs/>
          <w:rtl/>
          <w:lang w:eastAsia="en-US"/>
        </w:rPr>
        <w:t xml:space="preserve">חכם משנה שם אביו ושם רבו </w:t>
      </w:r>
      <w:r>
        <w:rPr>
          <w:rFonts w:cs="Miriam"/>
          <w:szCs w:val="20"/>
          <w:rtl/>
          <w:lang w:eastAsia="en-US"/>
        </w:rPr>
        <w:t>(</w:t>
      </w:r>
      <w:r>
        <w:rPr>
          <w:rFonts w:cs="Miriam" w:hint="cs"/>
          <w:szCs w:val="20"/>
          <w:rtl/>
          <w:lang w:eastAsia="en-US"/>
        </w:rPr>
        <w:t>חכם הדורש דרשה ברבים ולוחש לתורגמן והוא משמיע - משנה שם אביו ושם רבו: אם בא לומר דבר הלכה שאמר אביו או רבו לוחש לתורגמן "כך אמר אבא מורי", "כך אמר רבי ומורי"</w:t>
      </w:r>
      <w:r>
        <w:rPr>
          <w:rFonts w:cs="Miriam"/>
          <w:szCs w:val="20"/>
          <w:rtl/>
          <w:lang w:eastAsia="en-US"/>
        </w:rPr>
        <w:t>)</w:t>
      </w:r>
      <w:r>
        <w:rPr>
          <w:rFonts w:hint="cs"/>
          <w:i/>
          <w:iCs/>
          <w:rtl/>
          <w:lang w:eastAsia="en-US"/>
        </w:rPr>
        <w:t>,</w:t>
      </w:r>
      <w:r>
        <w:rPr>
          <w:i/>
          <w:i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i/>
          <w:iCs/>
          <w:rtl/>
          <w:lang w:eastAsia="en-US"/>
        </w:rPr>
        <w:t xml:space="preserve"> </w:t>
      </w:r>
      <w:r>
        <w:rPr>
          <w:rFonts w:hint="cs"/>
          <w:i/>
          <w:iCs/>
          <w:rtl/>
          <w:lang w:eastAsia="en-US"/>
        </w:rPr>
        <w:t xml:space="preserve">תורגמן </w:t>
      </w:r>
      <w:r>
        <w:rPr>
          <w:rFonts w:cs="Miriam"/>
          <w:szCs w:val="20"/>
          <w:rtl/>
          <w:lang w:eastAsia="en-US"/>
        </w:rPr>
        <w:t>(</w:t>
      </w:r>
      <w:r>
        <w:rPr>
          <w:rFonts w:cs="Miriam" w:hint="cs"/>
          <w:szCs w:val="20"/>
          <w:rtl/>
          <w:lang w:eastAsia="en-US"/>
        </w:rPr>
        <w:t>המשמיע לרבים</w:t>
      </w:r>
      <w:r>
        <w:rPr>
          <w:rFonts w:cs="Miriam"/>
          <w:szCs w:val="20"/>
          <w:rtl/>
          <w:lang w:eastAsia="en-US"/>
        </w:rPr>
        <w:t>)</w:t>
      </w:r>
      <w:r>
        <w:rPr>
          <w:i/>
          <w:iCs/>
          <w:rtl/>
          <w:lang w:eastAsia="en-US"/>
        </w:rPr>
        <w:t xml:space="preserve"> </w:t>
      </w:r>
      <w:r>
        <w:rPr>
          <w:rFonts w:hint="cs"/>
          <w:i/>
          <w:iCs/>
          <w:rtl/>
          <w:lang w:eastAsia="en-US"/>
        </w:rPr>
        <w:t xml:space="preserve">אינו משנה לא שם אביו ולא שם רבו </w:t>
      </w:r>
      <w:r>
        <w:rPr>
          <w:rFonts w:cs="Miriam"/>
          <w:szCs w:val="20"/>
          <w:rtl/>
          <w:lang w:eastAsia="en-US"/>
        </w:rPr>
        <w:t>(</w:t>
      </w:r>
      <w:r>
        <w:rPr>
          <w:rFonts w:cs="Miriam" w:hint="cs"/>
          <w:szCs w:val="20"/>
          <w:rtl/>
          <w:lang w:eastAsia="en-US"/>
        </w:rPr>
        <w:t>אלא מכנהו בשמו ואומר "כך אמר פלוני"</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אבוה דמאן </w:t>
      </w:r>
      <w:r>
        <w:rPr>
          <w:rFonts w:cs="Miriam"/>
          <w:szCs w:val="20"/>
          <w:rtl/>
          <w:lang w:eastAsia="en-US"/>
        </w:rPr>
        <w:t>(</w:t>
      </w:r>
      <w:r>
        <w:rPr>
          <w:rFonts w:cs="Miriam" w:hint="cs"/>
          <w:szCs w:val="20"/>
          <w:rtl/>
          <w:lang w:eastAsia="en-US"/>
        </w:rPr>
        <w:t>אין המתורגמן משנה</w:t>
      </w:r>
      <w:r>
        <w:rPr>
          <w:rFonts w:cs="Miriam"/>
          <w:szCs w:val="20"/>
          <w:rtl/>
          <w:lang w:eastAsia="en-US"/>
        </w:rPr>
        <w:t>)</w:t>
      </w:r>
      <w:r>
        <w:rPr>
          <w:rFonts w:hint="cs"/>
          <w:rtl/>
          <w:lang w:eastAsia="en-US"/>
        </w:rPr>
        <w:t xml:space="preserve">? אילימא אבוה דמתורגמן </w:t>
      </w:r>
      <w:r>
        <w:rPr>
          <w:rFonts w:cs="Miriam"/>
          <w:szCs w:val="20"/>
          <w:rtl/>
          <w:lang w:eastAsia="en-US"/>
        </w:rPr>
        <w:t>(</w:t>
      </w:r>
      <w:r>
        <w:rPr>
          <w:rFonts w:cs="Miriam" w:hint="cs"/>
          <w:szCs w:val="20"/>
          <w:rtl/>
          <w:lang w:eastAsia="en-US"/>
        </w:rPr>
        <w:t>אם לוחש לו חכם דבר הלכה בשם אביו של תורגמן להשמיע לרבים בשם אומרו לא ישנה לומר כך אמר אבא מורי אלא קורהו בשמו</w:t>
      </w:r>
      <w:r>
        <w:rPr>
          <w:rFonts w:cs="Miriam"/>
          <w:szCs w:val="20"/>
          <w:rtl/>
          <w:lang w:eastAsia="en-US"/>
        </w:rPr>
        <w:t>)</w:t>
      </w:r>
      <w:r>
        <w:rPr>
          <w:rtl/>
          <w:lang w:eastAsia="en-US"/>
        </w:rPr>
        <w:t xml:space="preserve"> </w:t>
      </w:r>
      <w:r>
        <w:rPr>
          <w:rFonts w:hint="cs"/>
          <w:rtl/>
          <w:lang w:eastAsia="en-US"/>
        </w:rPr>
        <w:t xml:space="preserve">- אטו תורגמן לאו בר חיובא </w:t>
      </w:r>
      <w:r>
        <w:rPr>
          <w:rFonts w:cs="Miriam"/>
          <w:szCs w:val="20"/>
          <w:rtl/>
          <w:lang w:eastAsia="en-US"/>
        </w:rPr>
        <w:t>(</w:t>
      </w:r>
      <w:r>
        <w:rPr>
          <w:rFonts w:cs="Miriam" w:hint="cs"/>
          <w:szCs w:val="20"/>
          <w:rtl/>
          <w:lang w:eastAsia="en-US"/>
        </w:rPr>
        <w:t>לכבד את אביו</w:t>
      </w:r>
      <w:r>
        <w:rPr>
          <w:rFonts w:cs="Miriam"/>
          <w:szCs w:val="20"/>
          <w:rtl/>
          <w:lang w:eastAsia="en-US"/>
        </w:rPr>
        <w:t>)</w:t>
      </w:r>
      <w:r>
        <w:rPr>
          <w:rtl/>
          <w:lang w:eastAsia="en-US"/>
        </w:rPr>
        <w:t xml:space="preserve"> </w:t>
      </w:r>
      <w:r>
        <w:rPr>
          <w:rFonts w:hint="cs"/>
          <w:rtl/>
          <w:lang w:eastAsia="en-US"/>
        </w:rPr>
        <w:t>הוא?</w:t>
      </w:r>
    </w:p>
    <w:p w:rsidR="007231BB" w:rsidRDefault="007231BB" w:rsidP="007231BB">
      <w:pPr>
        <w:rPr>
          <w:rFonts w:hint="cs"/>
          <w:rtl/>
          <w:lang w:eastAsia="en-US"/>
        </w:rPr>
      </w:pPr>
      <w:r>
        <w:rPr>
          <w:rFonts w:hint="cs"/>
          <w:rtl/>
          <w:lang w:eastAsia="en-US"/>
        </w:rPr>
        <w:t xml:space="preserve">אלא אמר רבא: שם אביו של חכם ושם רבו של חכם. </w:t>
      </w:r>
    </w:p>
    <w:p w:rsidR="007231BB" w:rsidRDefault="007231BB" w:rsidP="007231BB">
      <w:pPr>
        <w:rPr>
          <w:rFonts w:hint="cs"/>
          <w:rtl/>
          <w:lang w:eastAsia="en-US"/>
        </w:rPr>
      </w:pPr>
      <w:r>
        <w:rPr>
          <w:rFonts w:hint="cs"/>
          <w:rtl/>
          <w:lang w:eastAsia="en-US"/>
        </w:rPr>
        <w:t xml:space="preserve">כי הא דמר בר רב אשי: כי הוה דריש בפירקא </w:t>
      </w:r>
      <w:r>
        <w:rPr>
          <w:rFonts w:cs="Miriam"/>
          <w:szCs w:val="20"/>
          <w:rtl/>
          <w:lang w:eastAsia="en-US"/>
        </w:rPr>
        <w:t>(</w:t>
      </w:r>
      <w:r>
        <w:rPr>
          <w:rFonts w:cs="Miriam" w:hint="cs"/>
          <w:szCs w:val="20"/>
          <w:rtl/>
          <w:lang w:eastAsia="en-US"/>
        </w:rPr>
        <w:t>ולוחש דבר הלכה לתורגמן בשם רב אשי אביו</w:t>
      </w:r>
      <w:r>
        <w:rPr>
          <w:rFonts w:cs="Miriam"/>
          <w:szCs w:val="20"/>
          <w:rtl/>
          <w:lang w:eastAsia="en-US"/>
        </w:rPr>
        <w:t>)</w:t>
      </w:r>
      <w:r>
        <w:rPr>
          <w:rtl/>
          <w:lang w:eastAsia="en-US"/>
        </w:rPr>
        <w:t xml:space="preserve"> </w:t>
      </w:r>
      <w:r>
        <w:rPr>
          <w:rFonts w:hint="cs"/>
          <w:rtl/>
          <w:lang w:eastAsia="en-US"/>
        </w:rPr>
        <w:t xml:space="preserve">- איהו אמר </w:t>
      </w:r>
      <w:r>
        <w:rPr>
          <w:rFonts w:cs="Miriam"/>
          <w:szCs w:val="20"/>
          <w:rtl/>
          <w:lang w:eastAsia="en-US"/>
        </w:rPr>
        <w:t>(</w:t>
      </w:r>
      <w:r>
        <w:rPr>
          <w:rFonts w:cs="Miriam" w:hint="cs"/>
          <w:szCs w:val="20"/>
          <w:rtl/>
          <w:lang w:eastAsia="en-US"/>
        </w:rPr>
        <w:t>לתורגמן</w:t>
      </w:r>
      <w:r>
        <w:rPr>
          <w:rFonts w:cs="Miriam"/>
          <w:szCs w:val="20"/>
          <w:rtl/>
          <w:lang w:eastAsia="en-US"/>
        </w:rPr>
        <w:t>)</w:t>
      </w:r>
      <w:r>
        <w:rPr>
          <w:rtl/>
          <w:lang w:eastAsia="en-US"/>
        </w:rPr>
        <w:t xml:space="preserve"> </w:t>
      </w:r>
      <w:r>
        <w:rPr>
          <w:rFonts w:hint="cs"/>
          <w:rtl/>
          <w:lang w:eastAsia="en-US"/>
        </w:rPr>
        <w:t>"</w:t>
      </w:r>
      <w:r>
        <w:rPr>
          <w:rFonts w:cs="Miriam"/>
          <w:szCs w:val="20"/>
          <w:rtl/>
          <w:lang w:eastAsia="en-US"/>
        </w:rPr>
        <w:t>(</w:t>
      </w:r>
      <w:r>
        <w:rPr>
          <w:rFonts w:cs="Miriam" w:hint="cs"/>
          <w:szCs w:val="20"/>
          <w:rtl/>
          <w:lang w:eastAsia="en-US"/>
        </w:rPr>
        <w:t>כך אמר</w:t>
      </w:r>
      <w:r>
        <w:rPr>
          <w:rFonts w:cs="Miriam"/>
          <w:szCs w:val="20"/>
          <w:rtl/>
          <w:lang w:eastAsia="en-US"/>
        </w:rPr>
        <w:t>)</w:t>
      </w:r>
      <w:r>
        <w:rPr>
          <w:rtl/>
          <w:lang w:eastAsia="en-US"/>
        </w:rPr>
        <w:t xml:space="preserve"> </w:t>
      </w:r>
      <w:r>
        <w:rPr>
          <w:rFonts w:hint="cs"/>
          <w:rtl/>
          <w:lang w:eastAsia="en-US"/>
        </w:rPr>
        <w:t xml:space="preserve">אבא מרי", ואמוריה </w:t>
      </w:r>
      <w:r>
        <w:rPr>
          <w:rFonts w:cs="Miriam"/>
          <w:szCs w:val="20"/>
          <w:rtl/>
          <w:lang w:eastAsia="en-US"/>
        </w:rPr>
        <w:t>(</w:t>
      </w:r>
      <w:r>
        <w:rPr>
          <w:rFonts w:cs="Miriam" w:hint="cs"/>
          <w:szCs w:val="20"/>
          <w:rtl/>
          <w:lang w:eastAsia="en-US"/>
        </w:rPr>
        <w:t>כשהוא משמיע לרבים בשם אומרו</w:t>
      </w:r>
      <w:r>
        <w:rPr>
          <w:rFonts w:cs="Miriam"/>
          <w:szCs w:val="20"/>
          <w:rtl/>
          <w:lang w:eastAsia="en-US"/>
        </w:rPr>
        <w:t>)</w:t>
      </w:r>
      <w:r>
        <w:rPr>
          <w:rtl/>
          <w:lang w:eastAsia="en-US"/>
        </w:rPr>
        <w:t xml:space="preserve"> </w:t>
      </w:r>
      <w:r>
        <w:rPr>
          <w:rFonts w:hint="cs"/>
          <w:rtl/>
          <w:lang w:eastAsia="en-US"/>
        </w:rPr>
        <w:t xml:space="preserve">אמר "הכי אמר רב אשי" </w:t>
      </w:r>
      <w:r>
        <w:rPr>
          <w:rFonts w:cs="Miriam"/>
          <w:szCs w:val="20"/>
          <w:rtl/>
          <w:lang w:eastAsia="en-US"/>
        </w:rPr>
        <w:t>(</w:t>
      </w:r>
      <w:r>
        <w:rPr>
          <w:rFonts w:cs="Miriam" w:hint="cs"/>
          <w:szCs w:val="20"/>
          <w:rtl/>
          <w:lang w:eastAsia="en-US"/>
        </w:rPr>
        <w:t>ואינו אומר כך אמר אביו ואדוניו של חכם</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hint="cs"/>
          <w:i/>
          <w:iCs/>
          <w:rtl/>
          <w:lang w:eastAsia="en-US"/>
        </w:rPr>
        <w:t>איזהו 'מורא' ואיזהו 'כיבוד'?</w:t>
      </w:r>
    </w:p>
    <w:p w:rsidR="007231BB" w:rsidRDefault="007231BB" w:rsidP="007231BB">
      <w:pPr>
        <w:rPr>
          <w:rFonts w:hint="cs"/>
          <w:i/>
          <w:iCs/>
          <w:rtl/>
          <w:lang w:eastAsia="en-US"/>
        </w:rPr>
      </w:pPr>
      <w:r>
        <w:rPr>
          <w:rFonts w:hint="cs"/>
          <w:i/>
          <w:iCs/>
          <w:rtl/>
          <w:lang w:eastAsia="en-US"/>
        </w:rPr>
        <w:t xml:space="preserve">מורא: לא עומד במקומו </w:t>
      </w:r>
      <w:r>
        <w:rPr>
          <w:rFonts w:cs="Miriam"/>
          <w:szCs w:val="20"/>
          <w:rtl/>
          <w:lang w:eastAsia="en-US"/>
        </w:rPr>
        <w:t>(</w:t>
      </w:r>
      <w:r>
        <w:rPr>
          <w:rFonts w:cs="Miriam" w:hint="cs"/>
          <w:szCs w:val="20"/>
          <w:rtl/>
          <w:lang w:eastAsia="en-US"/>
        </w:rPr>
        <w:t>במקום המיוחד לאביו לעמוד שם, בסוד זקנים, עם חביריו בעצה</w:t>
      </w:r>
      <w:r>
        <w:rPr>
          <w:rFonts w:cs="Miriam"/>
          <w:szCs w:val="20"/>
          <w:rtl/>
          <w:lang w:eastAsia="en-US"/>
        </w:rPr>
        <w:t>)</w:t>
      </w:r>
      <w:r>
        <w:rPr>
          <w:rFonts w:hint="cs"/>
          <w:i/>
          <w:iCs/>
          <w:rtl/>
          <w:lang w:eastAsia="en-US"/>
        </w:rPr>
        <w:t xml:space="preserve">, ולא יושב במקומו, ולא סותר את דבריו, ולא מכריעו </w:t>
      </w:r>
      <w:r>
        <w:rPr>
          <w:rFonts w:cs="Miriam"/>
          <w:szCs w:val="20"/>
          <w:rtl/>
          <w:lang w:eastAsia="en-US"/>
        </w:rPr>
        <w:t>(</w:t>
      </w:r>
      <w:r>
        <w:rPr>
          <w:rFonts w:cs="Miriam" w:hint="cs"/>
          <w:szCs w:val="20"/>
          <w:rtl/>
          <w:lang w:eastAsia="en-US"/>
        </w:rPr>
        <w:t>אם היה אביו וחכם אחר חלוקין בדבר הלכה - לא יאמר 'נראים דברי פלוני'</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rtl/>
          <w:lang w:eastAsia="en-US"/>
        </w:rPr>
      </w:pPr>
      <w:r>
        <w:rPr>
          <w:rFonts w:hint="cs"/>
          <w:i/>
          <w:iCs/>
          <w:rtl/>
          <w:lang w:eastAsia="en-US"/>
        </w:rPr>
        <w:t>כיבוד: מאכיל ומשקה מלביש ומכסה מכניס ומוציא.</w:t>
      </w:r>
      <w:r>
        <w:rPr>
          <w:rFonts w:hint="cs"/>
          <w:rtl/>
          <w:lang w:eastAsia="en-US"/>
        </w:rPr>
        <w:t xml:space="preserve">' </w:t>
      </w:r>
    </w:p>
    <w:p w:rsidR="007231BB" w:rsidRDefault="007231BB" w:rsidP="007231BB">
      <w:pPr>
        <w:pStyle w:val="af"/>
        <w:tabs>
          <w:tab w:val="clear" w:pos="4153"/>
          <w:tab w:val="clear" w:pos="8306"/>
        </w:tabs>
        <w:rPr>
          <w:rFonts w:hint="cs"/>
          <w:rtl/>
          <w:lang w:eastAsia="en-US"/>
        </w:rPr>
      </w:pPr>
    </w:p>
    <w:p w:rsidR="007231BB" w:rsidRDefault="007231BB" w:rsidP="007231BB">
      <w:pPr>
        <w:rPr>
          <w:rFonts w:hint="cs"/>
          <w:lang w:eastAsia="en-US"/>
        </w:rPr>
      </w:pPr>
      <w:r>
        <w:rPr>
          <w:rFonts w:hint="cs"/>
          <w:rtl/>
          <w:lang w:eastAsia="en-US"/>
        </w:rPr>
        <w:t>איבעיא להו:</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לב,א</w:t>
      </w:r>
      <w:r>
        <w:rPr>
          <w:rtl/>
          <w:lang w:eastAsia="en-US"/>
        </w:rPr>
        <w:t>)</w:t>
      </w:r>
    </w:p>
    <w:p w:rsidR="007231BB" w:rsidRDefault="007231BB" w:rsidP="007231BB">
      <w:pPr>
        <w:rPr>
          <w:rFonts w:hint="cs"/>
          <w:rtl/>
          <w:lang w:eastAsia="en-US"/>
        </w:rPr>
      </w:pPr>
      <w:r>
        <w:rPr>
          <w:rFonts w:hint="cs"/>
          <w:rtl/>
          <w:lang w:eastAsia="en-US"/>
        </w:rPr>
        <w:t xml:space="preserve">משל מי </w:t>
      </w:r>
      <w:r>
        <w:rPr>
          <w:rFonts w:cs="Miriam"/>
          <w:szCs w:val="20"/>
          <w:rtl/>
          <w:lang w:eastAsia="en-US"/>
        </w:rPr>
        <w:t>(</w:t>
      </w:r>
      <w:r>
        <w:rPr>
          <w:rFonts w:cs="Miriam" w:hint="cs"/>
          <w:szCs w:val="20"/>
          <w:rtl/>
          <w:lang w:eastAsia="en-US"/>
        </w:rPr>
        <w:t>מאכילו ומשקהו ומכבדו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רב יהודה אמר: משל בן. רב נתן בר אושעיא אמר: משל אב.</w:t>
      </w:r>
    </w:p>
    <w:p w:rsidR="007231BB" w:rsidRDefault="007231BB" w:rsidP="007231BB">
      <w:pPr>
        <w:rPr>
          <w:rFonts w:hint="cs"/>
          <w:rtl/>
          <w:lang w:eastAsia="en-US"/>
        </w:rPr>
      </w:pPr>
      <w:r>
        <w:rPr>
          <w:rFonts w:hint="cs"/>
          <w:rtl/>
          <w:lang w:eastAsia="en-US"/>
        </w:rPr>
        <w:t>אורו ליה רבנן לרב ירמיה - ואמרי לה לבריה דרב ירמיה - כמאן דאמר משל אב.</w:t>
      </w:r>
    </w:p>
    <w:p w:rsidR="007231BB" w:rsidRDefault="007231BB" w:rsidP="007231BB">
      <w:pPr>
        <w:rPr>
          <w:rFonts w:hint="cs"/>
          <w:rtl/>
          <w:lang w:eastAsia="en-US"/>
        </w:rPr>
      </w:pPr>
      <w:r>
        <w:rPr>
          <w:rFonts w:hint="cs"/>
          <w:rtl/>
          <w:lang w:eastAsia="en-US"/>
        </w:rPr>
        <w:t>מיתיבי: '</w:t>
      </w:r>
      <w:r>
        <w:rPr>
          <w:rFonts w:hint="cs"/>
          <w:i/>
          <w:iCs/>
          <w:rtl/>
          <w:lang w:eastAsia="en-US"/>
        </w:rPr>
        <w:t xml:space="preserve">נאמר </w:t>
      </w:r>
      <w:r>
        <w:rPr>
          <w:rFonts w:cs="Miriam" w:hint="cs"/>
          <w:szCs w:val="16"/>
          <w:rtl/>
          <w:lang w:eastAsia="en-US"/>
        </w:rPr>
        <w:t>(שמות כ,יא)</w:t>
      </w:r>
      <w:r>
        <w:rPr>
          <w:rFonts w:cs="Narkisim" w:hint="cs"/>
          <w:i/>
          <w:iCs/>
          <w:rtl/>
          <w:lang w:eastAsia="en-US"/>
        </w:rPr>
        <w:t xml:space="preserve"> כבד את אביך ואת אמך</w:t>
      </w:r>
      <w:r>
        <w:rPr>
          <w:rFonts w:cs="Narkisim"/>
          <w:i/>
          <w:iCs/>
          <w:rtl/>
          <w:lang w:eastAsia="en-US"/>
        </w:rPr>
        <w:t xml:space="preserve"> </w:t>
      </w:r>
      <w:r>
        <w:rPr>
          <w:rFonts w:cs="Narkisim"/>
          <w:szCs w:val="20"/>
          <w:rtl/>
          <w:lang w:eastAsia="en-US"/>
        </w:rPr>
        <w:t>[</w:t>
      </w:r>
      <w:r>
        <w:rPr>
          <w:rFonts w:cs="Narkisim" w:hint="cs"/>
          <w:szCs w:val="20"/>
          <w:rtl/>
          <w:lang w:eastAsia="en-US"/>
        </w:rPr>
        <w:t>למען יארכון ימיך על האדמה אשר ה' אלקיך נתן לך</w:t>
      </w:r>
      <w:r>
        <w:rPr>
          <w:rFonts w:cs="Narkisim"/>
          <w:szCs w:val="20"/>
          <w:rtl/>
          <w:lang w:eastAsia="en-US"/>
        </w:rPr>
        <w:t>]</w:t>
      </w:r>
      <w:r>
        <w:rPr>
          <w:rFonts w:hint="cs"/>
          <w:i/>
          <w:iCs/>
          <w:rtl/>
          <w:lang w:eastAsia="en-US"/>
        </w:rPr>
        <w:t xml:space="preserve">, ונאמר </w:t>
      </w:r>
      <w:r>
        <w:rPr>
          <w:rFonts w:cs="Miriam" w:hint="cs"/>
          <w:szCs w:val="16"/>
          <w:rtl/>
          <w:lang w:eastAsia="en-US"/>
        </w:rPr>
        <w:t>(משלי ג,ט)</w:t>
      </w:r>
      <w:r>
        <w:rPr>
          <w:rFonts w:cs="Narkisim" w:hint="cs"/>
          <w:i/>
          <w:iCs/>
          <w:rtl/>
          <w:lang w:eastAsia="en-US"/>
        </w:rPr>
        <w:t xml:space="preserve"> כבד את ה' מהונך</w:t>
      </w:r>
      <w:r>
        <w:rPr>
          <w:rFonts w:cs="Narkisim"/>
          <w:i/>
          <w:iCs/>
          <w:rtl/>
          <w:lang w:eastAsia="en-US"/>
        </w:rPr>
        <w:t xml:space="preserve"> </w:t>
      </w:r>
      <w:r>
        <w:rPr>
          <w:rFonts w:cs="Narkisim"/>
          <w:szCs w:val="20"/>
          <w:rtl/>
          <w:lang w:eastAsia="en-US"/>
        </w:rPr>
        <w:t>[</w:t>
      </w:r>
      <w:r>
        <w:rPr>
          <w:rFonts w:cs="Narkisim" w:hint="cs"/>
          <w:szCs w:val="20"/>
          <w:rtl/>
          <w:lang w:eastAsia="en-US"/>
        </w:rPr>
        <w:t>ומראשית כל תבואתך</w:t>
      </w:r>
      <w:r>
        <w:rPr>
          <w:rFonts w:cs="Narkisim"/>
          <w:szCs w:val="20"/>
          <w:rtl/>
          <w:lang w:eastAsia="en-US"/>
        </w:rPr>
        <w:t>]</w:t>
      </w:r>
      <w:r>
        <w:rPr>
          <w:rFonts w:hint="cs"/>
          <w:i/>
          <w:iCs/>
          <w:rtl/>
          <w:lang w:eastAsia="en-US"/>
        </w:rPr>
        <w:t xml:space="preserve"> - מה להלן בחסרון כיס אף כאן בחסרון כיס</w:t>
      </w:r>
      <w:r>
        <w:rPr>
          <w:rFonts w:hint="cs"/>
          <w:rtl/>
          <w:lang w:eastAsia="en-US"/>
        </w:rPr>
        <w:t xml:space="preserve">' ואי אמרת משל אב - מאי נפקא ליה מיניה </w:t>
      </w:r>
      <w:r>
        <w:rPr>
          <w:rFonts w:cs="Miriam"/>
          <w:szCs w:val="20"/>
          <w:rtl/>
          <w:lang w:eastAsia="en-US"/>
        </w:rPr>
        <w:t>(</w:t>
      </w:r>
      <w:r>
        <w:rPr>
          <w:rFonts w:cs="Miriam" w:hint="cs"/>
          <w:szCs w:val="20"/>
          <w:rtl/>
          <w:lang w:eastAsia="en-US"/>
        </w:rPr>
        <w:t>מאי חסרון כיס איכא לגביה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לביטול מלאכה.</w:t>
      </w:r>
    </w:p>
    <w:p w:rsidR="007231BB" w:rsidRDefault="007231BB" w:rsidP="007231BB">
      <w:pPr>
        <w:rPr>
          <w:rFonts w:hint="cs"/>
          <w:rtl/>
          <w:lang w:eastAsia="en-US"/>
        </w:rPr>
      </w:pPr>
      <w:r>
        <w:rPr>
          <w:rFonts w:hint="cs"/>
          <w:rtl/>
          <w:lang w:eastAsia="en-US"/>
        </w:rPr>
        <w:t>תא שמע: '</w:t>
      </w:r>
      <w:r>
        <w:rPr>
          <w:rFonts w:hint="cs"/>
          <w:i/>
          <w:iCs/>
          <w:rtl/>
          <w:lang w:eastAsia="en-US"/>
        </w:rPr>
        <w:t xml:space="preserve">שני אחים, שני שותפין, האב ובנו, הרב ותלמידו - פודין זה לזה מעשר שני </w:t>
      </w:r>
      <w:r>
        <w:rPr>
          <w:rFonts w:cs="Miriam"/>
          <w:szCs w:val="20"/>
          <w:rtl/>
          <w:lang w:eastAsia="en-US"/>
        </w:rPr>
        <w:t>(</w:t>
      </w:r>
      <w:r>
        <w:rPr>
          <w:rFonts w:cs="Miriam" w:hint="cs"/>
          <w:szCs w:val="20"/>
          <w:rtl/>
          <w:lang w:eastAsia="en-US"/>
        </w:rPr>
        <w:t>אם יש לאביו מעשר שני - פודה הבן משלו לצורך אביו בלא חומש, ולא אמרינן 'הרי הוא כגופו, שהרי הוא אוהבו, ומזונותיו עליו, ולא 'אחר' ניהו לגביה, והרי הוא כמי שפודהו הוא בעצמו'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ומאכילין זה לזה מעשר עני </w:t>
      </w:r>
      <w:r>
        <w:rPr>
          <w:rFonts w:cs="Miriam"/>
          <w:szCs w:val="20"/>
          <w:rtl/>
          <w:lang w:eastAsia="en-US"/>
        </w:rPr>
        <w:t>(</w:t>
      </w:r>
      <w:r>
        <w:rPr>
          <w:rFonts w:cs="Miriam" w:hint="cs"/>
          <w:szCs w:val="20"/>
          <w:rtl/>
          <w:lang w:eastAsia="en-US"/>
        </w:rPr>
        <w:t>אם יש לבן מעשר עני לחלק לעניים - מאכילו לאביו אם אביו עני, וכן כולם, אף על פי שחביב עליו כגופו, ואם לא היה בידו מעשר זה היה נותן לו מזונות משלו</w:t>
      </w:r>
      <w:r>
        <w:rPr>
          <w:rFonts w:cs="Miriam"/>
          <w:szCs w:val="20"/>
          <w:rtl/>
          <w:lang w:eastAsia="en-US"/>
        </w:rPr>
        <w:t>)</w:t>
      </w:r>
      <w:r>
        <w:rPr>
          <w:rFonts w:hint="cs"/>
          <w:rtl/>
          <w:lang w:eastAsia="en-US"/>
        </w:rPr>
        <w:t>' ואי אמרת משל בן - נמצא זה פורע חובו משל עניים?</w:t>
      </w:r>
    </w:p>
    <w:p w:rsidR="007231BB" w:rsidRDefault="007231BB" w:rsidP="007231BB">
      <w:pPr>
        <w:rPr>
          <w:rFonts w:hint="cs"/>
          <w:rtl/>
          <w:lang w:eastAsia="en-US"/>
        </w:rPr>
      </w:pPr>
      <w:r>
        <w:rPr>
          <w:rFonts w:hint="cs"/>
          <w:rtl/>
          <w:lang w:eastAsia="en-US"/>
        </w:rPr>
        <w:t xml:space="preserve">לא; צריכא להעדפה </w:t>
      </w:r>
      <w:r>
        <w:rPr>
          <w:rFonts w:cs="Miriam"/>
          <w:szCs w:val="20"/>
          <w:rtl/>
          <w:lang w:eastAsia="en-US"/>
        </w:rPr>
        <w:t>(</w:t>
      </w:r>
      <w:r>
        <w:rPr>
          <w:rFonts w:cs="Miriam" w:hint="cs"/>
          <w:szCs w:val="20"/>
          <w:rtl/>
          <w:lang w:eastAsia="en-US"/>
        </w:rPr>
        <w:t>עליו מוטל להאכילו ולהשקותו מדה בינונית, ואם אביו צריך לסעודה יתירה - יאכילנו מעשר עני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אי הכי - היינו דקתני עלה '</w:t>
      </w:r>
      <w:r>
        <w:rPr>
          <w:rFonts w:hint="cs"/>
          <w:i/>
          <w:iCs/>
          <w:rtl/>
          <w:lang w:eastAsia="en-US"/>
        </w:rPr>
        <w:t>אמר רבי יהודה: תבא מאירה למי שמאכיל את אביו מעשר עני</w:t>
      </w:r>
      <w:r>
        <w:rPr>
          <w:rFonts w:hint="cs"/>
          <w:rtl/>
          <w:lang w:eastAsia="en-US"/>
        </w:rPr>
        <w:t>' ואי להעדפה מאי נפקא מינה?</w:t>
      </w:r>
    </w:p>
    <w:p w:rsidR="007231BB" w:rsidRDefault="007231BB" w:rsidP="007231BB">
      <w:pPr>
        <w:rPr>
          <w:rFonts w:hint="cs"/>
          <w:rtl/>
          <w:lang w:eastAsia="en-US"/>
        </w:rPr>
      </w:pPr>
      <w:r>
        <w:rPr>
          <w:rFonts w:hint="cs"/>
          <w:rtl/>
          <w:lang w:eastAsia="en-US"/>
        </w:rPr>
        <w:t>אפילו הכי - זילא ביה מילתא.</w:t>
      </w:r>
    </w:p>
    <w:p w:rsidR="007231BB" w:rsidRDefault="007231BB" w:rsidP="007231BB">
      <w:pPr>
        <w:rPr>
          <w:rFonts w:hint="cs"/>
          <w:rtl/>
          <w:lang w:eastAsia="en-US"/>
        </w:rPr>
      </w:pPr>
      <w:r>
        <w:rPr>
          <w:rFonts w:hint="cs"/>
          <w:rtl/>
          <w:lang w:eastAsia="en-US"/>
        </w:rPr>
        <w:t>תא שמע: '</w:t>
      </w:r>
      <w:r>
        <w:rPr>
          <w:rFonts w:hint="cs"/>
          <w:i/>
          <w:iCs/>
          <w:rtl/>
          <w:lang w:eastAsia="en-US"/>
        </w:rPr>
        <w:t>שאלו את רבי אליעזר: עד היכן כיבוד אב ואם? אמר להם: כדי שיטול ארנקי ויזרקנו לים בפניו, ואינו מכלימו</w:t>
      </w:r>
      <w:r>
        <w:rPr>
          <w:rFonts w:hint="cs"/>
          <w:rtl/>
          <w:lang w:eastAsia="en-US"/>
        </w:rPr>
        <w:t xml:space="preserve">' - ואי אמרת </w:t>
      </w:r>
      <w:r>
        <w:rPr>
          <w:rFonts w:cs="Miriam"/>
          <w:szCs w:val="20"/>
          <w:rtl/>
          <w:lang w:eastAsia="en-US"/>
        </w:rPr>
        <w:t>(</w:t>
      </w:r>
      <w:r>
        <w:rPr>
          <w:rFonts w:cs="Miriam" w:hint="cs"/>
          <w:szCs w:val="20"/>
          <w:rtl/>
          <w:lang w:eastAsia="en-US"/>
        </w:rPr>
        <w:t>כבוד האב על הבן בחסרון כיס אינו אלא</w:t>
      </w:r>
      <w:r>
        <w:rPr>
          <w:rFonts w:cs="Miriam"/>
          <w:szCs w:val="20"/>
          <w:rtl/>
          <w:lang w:eastAsia="en-US"/>
        </w:rPr>
        <w:t>)</w:t>
      </w:r>
      <w:r>
        <w:rPr>
          <w:rtl/>
          <w:lang w:eastAsia="en-US"/>
        </w:rPr>
        <w:t xml:space="preserve"> </w:t>
      </w:r>
      <w:r>
        <w:rPr>
          <w:rFonts w:hint="cs"/>
          <w:rtl/>
          <w:lang w:eastAsia="en-US"/>
        </w:rPr>
        <w:t>משל אב</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אם כן האי ארנקי דקאמר רבי אליעזר - משל אב הוא;</w:t>
      </w:r>
      <w:r>
        <w:rPr>
          <w:rFonts w:cs="Miriam"/>
          <w:szCs w:val="20"/>
          <w:rtl/>
          <w:lang w:eastAsia="en-US"/>
        </w:rPr>
        <w:t>)</w:t>
      </w:r>
      <w:r>
        <w:rPr>
          <w:rtl/>
          <w:lang w:eastAsia="en-US"/>
        </w:rPr>
        <w:t xml:space="preserve"> </w:t>
      </w:r>
      <w:r>
        <w:rPr>
          <w:rFonts w:hint="cs"/>
          <w:rtl/>
          <w:lang w:eastAsia="en-US"/>
        </w:rPr>
        <w:t xml:space="preserve">מאי נפקא ליה מיניה </w:t>
      </w:r>
      <w:r>
        <w:rPr>
          <w:rFonts w:cs="Miriam"/>
          <w:szCs w:val="20"/>
          <w:rtl/>
          <w:lang w:eastAsia="en-US"/>
        </w:rPr>
        <w:t>(</w:t>
      </w:r>
      <w:r>
        <w:rPr>
          <w:rFonts w:cs="Miriam" w:hint="cs"/>
          <w:szCs w:val="20"/>
          <w:rtl/>
          <w:lang w:eastAsia="en-US"/>
        </w:rPr>
        <w:t>להכלימו</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בראוי ליורשו, וכי הא דרבה בר רב הונא: דרב הונא קרע שיראי באנפי רבה בריה; אמר: איזול איחזי אי רתח אי לא רתח.</w:t>
      </w:r>
    </w:p>
    <w:p w:rsidR="007231BB" w:rsidRDefault="007231BB" w:rsidP="007231BB">
      <w:pPr>
        <w:rPr>
          <w:rFonts w:hint="cs"/>
          <w:rtl/>
          <w:lang w:eastAsia="en-US"/>
        </w:rPr>
      </w:pPr>
      <w:r>
        <w:rPr>
          <w:rFonts w:hint="cs"/>
          <w:rtl/>
          <w:lang w:eastAsia="en-US"/>
        </w:rPr>
        <w:t xml:space="preserve">ודלמא רתח </w:t>
      </w:r>
      <w:r>
        <w:rPr>
          <w:rFonts w:cs="Miriam"/>
          <w:szCs w:val="20"/>
          <w:rtl/>
          <w:lang w:eastAsia="en-US"/>
        </w:rPr>
        <w:t>(</w:t>
      </w:r>
      <w:r>
        <w:rPr>
          <w:rFonts w:cs="Miriam" w:hint="cs"/>
          <w:szCs w:val="20"/>
          <w:rtl/>
          <w:lang w:eastAsia="en-US"/>
        </w:rPr>
        <w:t>ואמר לאבוה מידי בריתחיה</w:t>
      </w:r>
      <w:r>
        <w:rPr>
          <w:rFonts w:cs="Miriam"/>
          <w:szCs w:val="20"/>
          <w:rtl/>
          <w:lang w:eastAsia="en-US"/>
        </w:rPr>
        <w:t>)</w:t>
      </w:r>
      <w:r>
        <w:rPr>
          <w:rtl/>
          <w:lang w:eastAsia="en-US"/>
        </w:rPr>
        <w:t xml:space="preserve"> </w:t>
      </w:r>
      <w:r>
        <w:rPr>
          <w:rFonts w:hint="cs"/>
          <w:rtl/>
          <w:lang w:eastAsia="en-US"/>
        </w:rPr>
        <w:t xml:space="preserve">וקעבר </w:t>
      </w:r>
      <w:r>
        <w:rPr>
          <w:rFonts w:cs="Miriam"/>
          <w:szCs w:val="20"/>
          <w:rtl/>
          <w:lang w:eastAsia="en-US"/>
        </w:rPr>
        <w:t>(</w:t>
      </w:r>
      <w:r>
        <w:rPr>
          <w:rFonts w:cs="Miriam" w:hint="cs"/>
          <w:szCs w:val="20"/>
          <w:rtl/>
          <w:lang w:eastAsia="en-US"/>
        </w:rPr>
        <w:t>רב הונא</w:t>
      </w:r>
      <w:r>
        <w:rPr>
          <w:rFonts w:cs="Miriam"/>
          <w:szCs w:val="20"/>
          <w:rtl/>
          <w:lang w:eastAsia="en-US"/>
        </w:rPr>
        <w:t>)</w:t>
      </w:r>
      <w:r>
        <w:rPr>
          <w:rtl/>
          <w:lang w:eastAsia="en-US"/>
        </w:rPr>
        <w:t xml:space="preserve"> </w:t>
      </w:r>
      <w:r>
        <w:rPr>
          <w:rFonts w:hint="cs"/>
          <w:rtl/>
          <w:lang w:eastAsia="en-US"/>
        </w:rPr>
        <w:t>א'</w:t>
      </w:r>
      <w:r>
        <w:rPr>
          <w:rFonts w:cs="Narkisim" w:hint="cs"/>
          <w:rtl/>
          <w:lang w:eastAsia="en-US"/>
        </w:rPr>
        <w:t xml:space="preserve">לפני עור לא תתן </w:t>
      </w:r>
      <w:commentRangeStart w:id="14"/>
      <w:r>
        <w:rPr>
          <w:rFonts w:cs="Narkisim" w:hint="cs"/>
          <w:rtl/>
          <w:lang w:eastAsia="en-US"/>
        </w:rPr>
        <w:t>מכשול</w:t>
      </w:r>
      <w:r>
        <w:rPr>
          <w:rFonts w:hint="cs"/>
          <w:rtl/>
          <w:lang w:eastAsia="en-US"/>
        </w:rPr>
        <w:t>'</w:t>
      </w:r>
      <w:r>
        <w:rPr>
          <w:rtl/>
          <w:lang w:eastAsia="en-US"/>
        </w:rPr>
        <w:t xml:space="preserve"> </w:t>
      </w:r>
      <w:r>
        <w:rPr>
          <w:rFonts w:cs="Miriam" w:hint="cs"/>
          <w:szCs w:val="16"/>
          <w:rtl/>
          <w:lang w:eastAsia="en-US"/>
        </w:rPr>
        <w:t xml:space="preserve"> </w:t>
      </w:r>
      <w:commentRangeEnd w:id="14"/>
      <w:r>
        <w:rPr>
          <w:rStyle w:val="ac"/>
          <w:vanish/>
          <w:rtl/>
        </w:rPr>
        <w:commentReference w:id="14"/>
      </w:r>
      <w:r>
        <w:rPr>
          <w:rFonts w:hint="cs"/>
          <w:rtl/>
          <w:lang w:eastAsia="en-US"/>
        </w:rPr>
        <w:t xml:space="preserve"> </w:t>
      </w:r>
      <w:r>
        <w:rPr>
          <w:rFonts w:cs="Miriam"/>
          <w:szCs w:val="20"/>
          <w:rtl/>
          <w:lang w:eastAsia="en-US"/>
        </w:rPr>
        <w:t>(</w:t>
      </w:r>
      <w:r>
        <w:rPr>
          <w:rFonts w:cs="Miriam" w:hint="cs"/>
          <w:szCs w:val="20"/>
          <w:rtl/>
          <w:lang w:eastAsia="en-US"/>
        </w:rPr>
        <w:t>שגורם לבנו לחטוא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דמחיל ליה ליקריה.</w:t>
      </w:r>
    </w:p>
    <w:p w:rsidR="007231BB" w:rsidRDefault="007231BB" w:rsidP="007231BB">
      <w:pPr>
        <w:rPr>
          <w:rFonts w:hint="cs"/>
          <w:rtl/>
          <w:lang w:eastAsia="en-US"/>
        </w:rPr>
      </w:pPr>
      <w:r>
        <w:rPr>
          <w:rFonts w:hint="cs"/>
          <w:rtl/>
          <w:lang w:eastAsia="en-US"/>
        </w:rPr>
        <w:t xml:space="preserve">והא קעבר משום בל </w:t>
      </w:r>
      <w:commentRangeStart w:id="15"/>
      <w:r>
        <w:rPr>
          <w:rFonts w:hint="cs"/>
          <w:rtl/>
          <w:lang w:eastAsia="en-US"/>
        </w:rPr>
        <w:t>תשחית</w:t>
      </w:r>
      <w:commentRangeEnd w:id="15"/>
      <w:r>
        <w:rPr>
          <w:rStyle w:val="ac"/>
          <w:vanish/>
          <w:rtl/>
        </w:rPr>
        <w:commentReference w:id="15"/>
      </w:r>
      <w:r>
        <w:rPr>
          <w:rFonts w:hint="cs"/>
          <w:rtl/>
          <w:lang w:eastAsia="en-US"/>
        </w:rPr>
        <w:t xml:space="preserve">? </w:t>
      </w:r>
    </w:p>
    <w:p w:rsidR="007231BB" w:rsidRDefault="007231BB" w:rsidP="007231BB">
      <w:pPr>
        <w:rPr>
          <w:rFonts w:hint="cs"/>
          <w:rtl/>
          <w:lang w:eastAsia="en-US"/>
        </w:rPr>
      </w:pPr>
      <w:r>
        <w:rPr>
          <w:rFonts w:hint="cs"/>
          <w:rtl/>
          <w:lang w:eastAsia="en-US"/>
        </w:rPr>
        <w:t xml:space="preserve">דעבד ליה בפומבייני </w:t>
      </w:r>
      <w:r>
        <w:rPr>
          <w:rFonts w:cs="Miriam"/>
          <w:szCs w:val="20"/>
          <w:rtl/>
          <w:lang w:eastAsia="en-US"/>
        </w:rPr>
        <w:t>(</w:t>
      </w:r>
      <w:r>
        <w:rPr>
          <w:rFonts w:cs="Miriam" w:hint="cs"/>
          <w:szCs w:val="20"/>
          <w:rtl/>
          <w:lang w:eastAsia="en-US"/>
        </w:rPr>
        <w:t>במקום התפירה שאינו נחסר מדמיו בכך כגון בשוליו</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ודילמא משום הכי לא רתח?</w:t>
      </w:r>
    </w:p>
    <w:p w:rsidR="007231BB" w:rsidRDefault="007231BB" w:rsidP="007231BB">
      <w:pPr>
        <w:rPr>
          <w:rFonts w:cs="Miriam" w:hint="cs"/>
          <w:lang w:eastAsia="en-US"/>
        </w:rPr>
      </w:pPr>
      <w:r>
        <w:rPr>
          <w:rFonts w:hint="cs"/>
          <w:rtl/>
          <w:lang w:eastAsia="en-US"/>
        </w:rPr>
        <w:t>דעבד ליה בשעת ריתחיה.</w:t>
      </w:r>
      <w:r>
        <w:rPr>
          <w:rFonts w:cs="Miriam" w:hint="cs"/>
          <w:szCs w:val="20"/>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מתני ליה רב יחזקאל לרמי בריה: '</w:t>
      </w:r>
      <w:r>
        <w:rPr>
          <w:rFonts w:hint="cs"/>
          <w:i/>
          <w:iCs/>
          <w:rtl/>
          <w:lang w:eastAsia="en-US"/>
        </w:rPr>
        <w:t xml:space="preserve">הנשרפים בנסקלים </w:t>
      </w:r>
      <w:r>
        <w:rPr>
          <w:rFonts w:cs="Miriam"/>
          <w:szCs w:val="20"/>
          <w:rtl/>
          <w:lang w:eastAsia="en-US"/>
        </w:rPr>
        <w:t>(</w:t>
      </w:r>
      <w:r>
        <w:rPr>
          <w:rFonts w:cs="Miriam" w:hint="cs"/>
          <w:szCs w:val="20"/>
          <w:rtl/>
          <w:lang w:eastAsia="en-US"/>
        </w:rPr>
        <w:t xml:space="preserve">משמע: אחד מן הנשרפין נתערב בנסקלין הרבה, וקיימא לן </w:t>
      </w:r>
      <w:r>
        <w:rPr>
          <w:rFonts w:cs="Miriam" w:hint="cs"/>
          <w:szCs w:val="16"/>
          <w:rtl/>
          <w:lang w:eastAsia="en-US"/>
        </w:rPr>
        <w:t>(סנהדרין עט,ב)</w:t>
      </w:r>
      <w:r>
        <w:rPr>
          <w:rFonts w:cs="Miriam" w:hint="cs"/>
          <w:szCs w:val="20"/>
          <w:rtl/>
          <w:lang w:eastAsia="en-US"/>
        </w:rPr>
        <w:t>: כל חייבי מיתות שבתורה שנתערבו ואין ידוע איזה מהן בקלה ואיזה מהן בחמורה - כולן ידונו בקלה, שאין אתה רשאי למשוך את הקל לעונש חמור שלא נתחייב בו</w:t>
      </w:r>
      <w:r>
        <w:rPr>
          <w:rFonts w:cs="Miriam"/>
          <w:szCs w:val="20"/>
          <w:rtl/>
          <w:lang w:eastAsia="en-US"/>
        </w:rPr>
        <w:t>)</w:t>
      </w:r>
      <w:r>
        <w:rPr>
          <w:rFonts w:hint="cs"/>
          <w:i/>
          <w:iCs/>
          <w:rtl/>
          <w:lang w:eastAsia="en-US"/>
        </w:rPr>
        <w:t xml:space="preserve">: רבי שמעון אומר: ידונו בסקילה </w:t>
      </w:r>
      <w:r>
        <w:rPr>
          <w:rFonts w:cs="Miriam"/>
          <w:szCs w:val="20"/>
          <w:rtl/>
          <w:lang w:eastAsia="en-US"/>
        </w:rPr>
        <w:t>(</w:t>
      </w:r>
      <w:r>
        <w:rPr>
          <w:rFonts w:cs="Miriam" w:hint="cs"/>
          <w:szCs w:val="20"/>
          <w:rtl/>
          <w:lang w:eastAsia="en-US"/>
        </w:rPr>
        <w:t>שהיא קלה; דאית ליה לרבי שמעון</w:t>
      </w:r>
      <w:r>
        <w:rPr>
          <w:rFonts w:cs="Miriam"/>
          <w:szCs w:val="20"/>
          <w:rtl/>
          <w:lang w:eastAsia="en-US"/>
        </w:rPr>
        <w:t>)</w:t>
      </w:r>
      <w:r>
        <w:rPr>
          <w:rFonts w:hint="cs"/>
          <w:i/>
          <w:iCs/>
          <w:rtl/>
          <w:lang w:eastAsia="en-US"/>
        </w:rPr>
        <w:t xml:space="preserve"> שהשריפה חמורה </w:t>
      </w:r>
      <w:r>
        <w:rPr>
          <w:rFonts w:cs="Miriam"/>
          <w:szCs w:val="20"/>
          <w:rtl/>
          <w:lang w:eastAsia="en-US"/>
        </w:rPr>
        <w:t>(</w:t>
      </w:r>
      <w:r>
        <w:rPr>
          <w:rFonts w:cs="Miriam" w:hint="cs"/>
          <w:szCs w:val="20"/>
          <w:rtl/>
          <w:lang w:eastAsia="en-US"/>
        </w:rPr>
        <w:t xml:space="preserve">מסקילה; וטעמא מפרש בסנהדרין </w:t>
      </w:r>
      <w:r>
        <w:rPr>
          <w:rFonts w:cs="Miriam" w:hint="cs"/>
          <w:szCs w:val="16"/>
          <w:rtl/>
          <w:lang w:eastAsia="en-US"/>
        </w:rPr>
        <w:t>(נ,א)</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ליה רב יהודה בריה </w:t>
      </w:r>
      <w:r>
        <w:rPr>
          <w:rFonts w:cs="Miriam"/>
          <w:szCs w:val="20"/>
          <w:rtl/>
          <w:lang w:eastAsia="en-US"/>
        </w:rPr>
        <w:t>(</w:t>
      </w:r>
      <w:r>
        <w:rPr>
          <w:rFonts w:cs="Miriam" w:hint="cs"/>
          <w:szCs w:val="20"/>
          <w:rtl/>
          <w:lang w:eastAsia="en-US"/>
        </w:rPr>
        <w:t>דרב יחזקאל לרב יחזקאל</w:t>
      </w:r>
      <w:r>
        <w:rPr>
          <w:rFonts w:cs="Miriam"/>
          <w:szCs w:val="20"/>
          <w:rtl/>
          <w:lang w:eastAsia="en-US"/>
        </w:rPr>
        <w:t>)</w:t>
      </w:r>
      <w:r>
        <w:rPr>
          <w:rFonts w:hint="cs"/>
          <w:rtl/>
          <w:lang w:eastAsia="en-US"/>
        </w:rPr>
        <w:t xml:space="preserve">: אבא! לא תיתנייא הכי </w:t>
      </w:r>
      <w:r>
        <w:rPr>
          <w:rFonts w:cs="Miriam"/>
          <w:szCs w:val="20"/>
          <w:rtl/>
          <w:lang w:eastAsia="en-US"/>
        </w:rPr>
        <w:t>(</w:t>
      </w:r>
      <w:r>
        <w:rPr>
          <w:rFonts w:cs="Miriam" w:hint="cs"/>
          <w:szCs w:val="20"/>
          <w:rtl/>
          <w:lang w:eastAsia="en-US"/>
        </w:rPr>
        <w:t>'הנשרפין בנסקלין', והוו נסקלין רובא</w:t>
      </w:r>
      <w:r>
        <w:rPr>
          <w:rFonts w:cs="Miriam"/>
          <w:szCs w:val="20"/>
          <w:rtl/>
          <w:lang w:eastAsia="en-US"/>
        </w:rPr>
        <w:t>)</w:t>
      </w:r>
      <w:r>
        <w:rPr>
          <w:rFonts w:hint="cs"/>
          <w:rtl/>
          <w:lang w:eastAsia="en-US"/>
        </w:rPr>
        <w:t xml:space="preserve">! מאי איריא </w:t>
      </w:r>
      <w:r>
        <w:rPr>
          <w:rFonts w:cs="Miriam"/>
          <w:szCs w:val="20"/>
          <w:rtl/>
          <w:lang w:eastAsia="en-US"/>
        </w:rPr>
        <w:t>(</w:t>
      </w:r>
      <w:r>
        <w:rPr>
          <w:rFonts w:cs="Miriam" w:hint="cs"/>
          <w:szCs w:val="20"/>
          <w:rtl/>
          <w:lang w:eastAsia="en-US"/>
        </w:rPr>
        <w:t>דאם כן אמאי תלית טעמא משום</w:t>
      </w:r>
      <w:r>
        <w:rPr>
          <w:rFonts w:cs="Miriam"/>
          <w:szCs w:val="20"/>
          <w:rtl/>
          <w:lang w:eastAsia="en-US"/>
        </w:rPr>
        <w:t>)</w:t>
      </w:r>
      <w:r>
        <w:rPr>
          <w:rtl/>
          <w:lang w:eastAsia="en-US"/>
        </w:rPr>
        <w:t xml:space="preserve"> </w:t>
      </w:r>
      <w:r>
        <w:rPr>
          <w:rFonts w:hint="cs"/>
          <w:rtl/>
          <w:lang w:eastAsia="en-US"/>
        </w:rPr>
        <w:t xml:space="preserve">שריפה חמורה? תיפוק לי דרובא נסקלים נינהו </w:t>
      </w:r>
      <w:r>
        <w:rPr>
          <w:rFonts w:cs="Miriam"/>
          <w:szCs w:val="20"/>
          <w:rtl/>
          <w:lang w:eastAsia="en-US"/>
        </w:rPr>
        <w:t>(</w:t>
      </w:r>
      <w:r>
        <w:rPr>
          <w:rFonts w:cs="Miriam" w:hint="cs"/>
          <w:szCs w:val="20"/>
          <w:rtl/>
          <w:lang w:eastAsia="en-US"/>
        </w:rPr>
        <w:t>דליכא למימר כולן בשריפה, דאם כן אזלת לך בתר מיעוטא</w:t>
      </w:r>
      <w:r>
        <w:rPr>
          <w:rFonts w:cs="Miriam"/>
          <w:szCs w:val="20"/>
          <w:rtl/>
          <w:lang w:eastAsia="en-US"/>
        </w:rPr>
        <w:t>)</w:t>
      </w:r>
      <w:r>
        <w:rPr>
          <w:rFonts w:hint="cs"/>
          <w:rtl/>
          <w:lang w:eastAsia="en-US"/>
        </w:rPr>
        <w:t>!</w:t>
      </w:r>
      <w:r>
        <w:rPr>
          <w:rtl/>
          <w:lang w:eastAsia="en-US"/>
        </w:rPr>
        <w:t xml:space="preserve"> </w:t>
      </w:r>
      <w:r>
        <w:rPr>
          <w:rFonts w:hint="cs"/>
          <w:rtl/>
          <w:lang w:eastAsia="en-US"/>
        </w:rPr>
        <w:t>אלא הכי איתנייא: '</w:t>
      </w:r>
      <w:r>
        <w:rPr>
          <w:rFonts w:hint="cs"/>
          <w:i/>
          <w:iCs/>
          <w:rtl/>
          <w:lang w:eastAsia="en-US"/>
        </w:rPr>
        <w:t>הנסקלים בנשרפים</w:t>
      </w:r>
      <w:r>
        <w:rPr>
          <w:rFonts w:hint="cs"/>
          <w:rtl/>
          <w:lang w:eastAsia="en-US"/>
        </w:rPr>
        <w:t xml:space="preserve">' </w:t>
      </w:r>
      <w:r>
        <w:rPr>
          <w:rFonts w:cs="Miriam"/>
          <w:szCs w:val="20"/>
          <w:rtl/>
          <w:lang w:eastAsia="en-US"/>
        </w:rPr>
        <w:t>(</w:t>
      </w:r>
      <w:r>
        <w:rPr>
          <w:rFonts w:cs="Miriam" w:hint="cs"/>
          <w:szCs w:val="20"/>
          <w:rtl/>
          <w:lang w:eastAsia="en-US"/>
        </w:rPr>
        <w:t>דאף על גב דנשרפין רובא - ידונו בסקילה מפני שהיא קלה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אמר ליה: אי הכי - אימא סיפא: '</w:t>
      </w:r>
      <w:r>
        <w:rPr>
          <w:rFonts w:hint="cs"/>
          <w:i/>
          <w:iCs/>
          <w:rtl/>
          <w:lang w:eastAsia="en-US"/>
        </w:rPr>
        <w:t>וחכמים אומרים: ידונו בשריפה שהסקילה חמורה</w:t>
      </w:r>
      <w:r>
        <w:rPr>
          <w:rFonts w:hint="cs"/>
          <w:rtl/>
          <w:lang w:eastAsia="en-US"/>
        </w:rPr>
        <w:t>' - מאי איריא דסקילה חמורה? תיפוק לי דרובא נשרפים נינהו!?</w:t>
      </w:r>
    </w:p>
    <w:p w:rsidR="007231BB" w:rsidRDefault="007231BB" w:rsidP="007231BB">
      <w:pPr>
        <w:rPr>
          <w:rFonts w:hint="cs"/>
          <w:rtl/>
          <w:lang w:eastAsia="en-US"/>
        </w:rPr>
      </w:pPr>
      <w:r>
        <w:rPr>
          <w:rFonts w:hint="cs"/>
          <w:rtl/>
          <w:lang w:eastAsia="en-US"/>
        </w:rPr>
        <w:t xml:space="preserve">אמר ליה: התם רבנן הוא דקאמרו ליה לרבי שמעון: דקאמרת שריפה חמורה </w:t>
      </w:r>
      <w:r>
        <w:rPr>
          <w:rtl/>
          <w:lang w:eastAsia="en-US"/>
        </w:rPr>
        <w:t>–</w:t>
      </w:r>
      <w:r>
        <w:rPr>
          <w:rFonts w:hint="cs"/>
          <w:rtl/>
          <w:lang w:eastAsia="en-US"/>
        </w:rPr>
        <w:t xml:space="preserve"> לא, סקילה חמורה! </w:t>
      </w:r>
      <w:r>
        <w:rPr>
          <w:rFonts w:cs="Miriam"/>
          <w:szCs w:val="20"/>
          <w:rtl/>
          <w:lang w:eastAsia="en-US"/>
        </w:rPr>
        <w:t>(</w:t>
      </w:r>
      <w:r>
        <w:rPr>
          <w:rFonts w:cs="Miriam" w:hint="cs"/>
          <w:szCs w:val="20"/>
          <w:rtl/>
          <w:lang w:eastAsia="en-US"/>
        </w:rPr>
        <w:t>האי דקאמרי שהסקילה חמורה - לאו טעמא יהבי למילתייהו, אלא הכי אמרי: ידונו בשריפה בתר רובא; ודקאמרת 'ידונו בסקילה' - להקל עליהם - אין אתה מיקל אלא מחמיר, שהסקילה חמורה.</w:t>
      </w:r>
      <w:r>
        <w:rPr>
          <w:rFonts w:cs="Miriam"/>
          <w:szCs w:val="20"/>
          <w:rtl/>
          <w:lang w:eastAsia="en-US"/>
        </w:rPr>
        <w:t>)</w:t>
      </w:r>
      <w:r>
        <w:rPr>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אמר ליה שמואל לרב יהודה: שיננא! לא תימא ליה לאבוך הכי </w:t>
      </w:r>
      <w:r>
        <w:rPr>
          <w:rFonts w:cs="Miriam"/>
          <w:szCs w:val="20"/>
          <w:rtl/>
          <w:lang w:eastAsia="en-US"/>
        </w:rPr>
        <w:t>(</w:t>
      </w:r>
      <w:r>
        <w:rPr>
          <w:rFonts w:cs="Miriam" w:hint="cs"/>
          <w:szCs w:val="20"/>
          <w:rtl/>
          <w:lang w:eastAsia="en-US"/>
        </w:rPr>
        <w:t>להודיעו פתאום שהוא טועה, דקאמרת ליה 'לא תתנייא הכי'</w:t>
      </w:r>
      <w:r>
        <w:rPr>
          <w:rFonts w:cs="Miriam"/>
          <w:szCs w:val="20"/>
          <w:rtl/>
          <w:lang w:eastAsia="en-US"/>
        </w:rPr>
        <w:t>)</w:t>
      </w:r>
      <w:r>
        <w:rPr>
          <w:rFonts w:hint="cs"/>
          <w:rtl/>
          <w:lang w:eastAsia="en-US"/>
        </w:rPr>
        <w:t>, דתניא: '</w:t>
      </w:r>
      <w:r>
        <w:rPr>
          <w:rFonts w:hint="cs"/>
          <w:i/>
          <w:iCs/>
          <w:rtl/>
          <w:lang w:eastAsia="en-US"/>
        </w:rPr>
        <w:t>הרי שהיה אביו עובר על דברי תורה - אל יאמר לו "אבא! עברת על דברי תורה"! אלא אומר לו: "אבא - כך כתוב בתורה"</w:t>
      </w:r>
      <w:r>
        <w:rPr>
          <w:rFonts w:hint="cs"/>
          <w:rtl/>
          <w:lang w:eastAsia="en-US"/>
        </w:rPr>
        <w:t>'.</w:t>
      </w:r>
    </w:p>
    <w:p w:rsidR="007231BB" w:rsidRDefault="007231BB" w:rsidP="007231BB">
      <w:pPr>
        <w:rPr>
          <w:rFonts w:hint="cs"/>
          <w:rtl/>
          <w:lang w:eastAsia="en-US"/>
        </w:rPr>
      </w:pPr>
      <w:r>
        <w:rPr>
          <w:rFonts w:hint="cs"/>
          <w:rtl/>
          <w:lang w:eastAsia="en-US"/>
        </w:rPr>
        <w:t>'</w:t>
      </w:r>
      <w:r>
        <w:rPr>
          <w:rFonts w:hint="cs"/>
          <w:i/>
          <w:iCs/>
          <w:rtl/>
          <w:lang w:eastAsia="en-US"/>
        </w:rPr>
        <w:t>כך כתוב בתורה</w:t>
      </w:r>
      <w:r>
        <w:rPr>
          <w:rFonts w:hint="cs"/>
          <w:rtl/>
          <w:lang w:eastAsia="en-US"/>
        </w:rPr>
        <w:t xml:space="preserve">'? צעורי קא מצער ליה </w:t>
      </w:r>
      <w:r>
        <w:rPr>
          <w:rFonts w:cs="Miriam"/>
          <w:szCs w:val="20"/>
          <w:rtl/>
          <w:lang w:eastAsia="en-US"/>
        </w:rPr>
        <w:t>(</w:t>
      </w:r>
      <w:r>
        <w:rPr>
          <w:rFonts w:cs="Miriam" w:hint="cs"/>
          <w:szCs w:val="20"/>
          <w:rtl/>
          <w:lang w:eastAsia="en-US"/>
        </w:rPr>
        <w:t>והרי הוא כאומר לו "עברת על דברי תורה"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אלא </w:t>
      </w:r>
    </w:p>
    <w:p w:rsidR="007231BB" w:rsidRDefault="007231BB" w:rsidP="007231BB">
      <w:pPr>
        <w:rPr>
          <w:rFonts w:hint="cs"/>
          <w:i/>
          <w:iCs/>
          <w:rtl/>
          <w:lang w:eastAsia="en-US"/>
        </w:rPr>
      </w:pPr>
      <w:r>
        <w:rPr>
          <w:rFonts w:hint="cs"/>
          <w:rtl/>
          <w:lang w:eastAsia="en-US"/>
        </w:rPr>
        <w:t>'</w:t>
      </w:r>
      <w:r>
        <w:rPr>
          <w:rFonts w:hint="cs"/>
          <w:i/>
          <w:iCs/>
          <w:rtl/>
          <w:lang w:eastAsia="en-US"/>
        </w:rPr>
        <w:t>אומר לו: "אבא! מקרא כתוב בתורה כך"</w:t>
      </w:r>
      <w:r>
        <w:rPr>
          <w:rFonts w:hint="cs"/>
          <w:rtl/>
          <w:lang w:eastAsia="en-US"/>
        </w:rPr>
        <w:t xml:space="preserve">' </w:t>
      </w:r>
      <w:r>
        <w:rPr>
          <w:rFonts w:cs="Miriam"/>
          <w:szCs w:val="20"/>
          <w:rtl/>
          <w:lang w:eastAsia="en-US"/>
        </w:rPr>
        <w:t>(</w:t>
      </w:r>
      <w:r>
        <w:rPr>
          <w:rFonts w:cs="Miriam" w:hint="cs"/>
          <w:szCs w:val="20"/>
          <w:rtl/>
          <w:lang w:eastAsia="en-US"/>
        </w:rPr>
        <w:t>ואומר לו המקרא כמו שהוא כתוב, והוא עצמו יבין שטעה</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אלעזר בן מתיא אומר: אבא אומר "השקיני מים" ומצוה לעשות </w:t>
      </w:r>
      <w:r>
        <w:rPr>
          <w:rFonts w:cs="Miriam"/>
          <w:szCs w:val="20"/>
          <w:rtl/>
          <w:lang w:eastAsia="en-US"/>
        </w:rPr>
        <w:t>(</w:t>
      </w:r>
      <w:r>
        <w:rPr>
          <w:rFonts w:cs="Miriam" w:hint="cs"/>
          <w:szCs w:val="20"/>
          <w:rtl/>
          <w:lang w:eastAsia="en-US"/>
        </w:rPr>
        <w:t>ויש מצוה אחרת לפני לעשות, כגון לקבור את המת או לויה</w:t>
      </w:r>
      <w:r>
        <w:rPr>
          <w:rFonts w:cs="Miriam"/>
          <w:szCs w:val="20"/>
          <w:rtl/>
          <w:lang w:eastAsia="en-US"/>
        </w:rPr>
        <w:t>)</w:t>
      </w:r>
      <w:r>
        <w:rPr>
          <w:i/>
          <w:iCs/>
          <w:rtl/>
          <w:lang w:eastAsia="en-US"/>
        </w:rPr>
        <w:t xml:space="preserve"> </w:t>
      </w:r>
      <w:r>
        <w:rPr>
          <w:rFonts w:hint="cs"/>
          <w:i/>
          <w:iCs/>
          <w:rtl/>
          <w:lang w:eastAsia="en-US"/>
        </w:rPr>
        <w:t>- מניח אני כבוד אבא ועושה את המצוה, שאני ואבא חייבים במצוה.</w:t>
      </w:r>
    </w:p>
    <w:p w:rsidR="007231BB" w:rsidRDefault="007231BB" w:rsidP="007231BB">
      <w:pPr>
        <w:rPr>
          <w:rFonts w:hint="cs"/>
          <w:rtl/>
          <w:lang w:eastAsia="en-US"/>
        </w:rPr>
      </w:pPr>
      <w:r>
        <w:rPr>
          <w:rFonts w:hint="cs"/>
          <w:i/>
          <w:iCs/>
          <w:rtl/>
          <w:lang w:eastAsia="en-US"/>
        </w:rPr>
        <w:t>איסי בן יהודה אומר: אם אפשר למצוה ליעשות על ידי אחרים - תיעשה על ידי אחרים, וילך הוא בכבוד אביו</w:t>
      </w:r>
      <w:r>
        <w:rPr>
          <w:rFonts w:hint="cs"/>
          <w:rtl/>
          <w:lang w:eastAsia="en-US"/>
        </w:rPr>
        <w:t>'.</w:t>
      </w:r>
    </w:p>
    <w:p w:rsidR="007231BB" w:rsidRDefault="007231BB" w:rsidP="007231BB">
      <w:pPr>
        <w:rPr>
          <w:rFonts w:hint="cs"/>
          <w:rtl/>
          <w:lang w:eastAsia="en-US"/>
        </w:rPr>
      </w:pPr>
      <w:r>
        <w:rPr>
          <w:rFonts w:hint="cs"/>
          <w:rtl/>
          <w:lang w:eastAsia="en-US"/>
        </w:rPr>
        <w:t>אמר רב מתנה: הלכה כאיסי בן יהודה.</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רב יצחק בר שילא אמר רב מתנה אמר רב חסדא: האב שמחל על כבודו - כבודו מחול; הרב שמחל על כבודו - אין כבודו מחול. ורב יוסף אמר: אפילו הרב שמחל על כבודו - כבודו מחול, שנאמר: </w:t>
      </w:r>
      <w:r>
        <w:rPr>
          <w:rFonts w:cs="Miriam" w:hint="cs"/>
          <w:szCs w:val="16"/>
          <w:rtl/>
          <w:lang w:eastAsia="en-US"/>
        </w:rPr>
        <w:t>(שמות יג,כא)</w:t>
      </w:r>
      <w:r>
        <w:rPr>
          <w:rFonts w:cs="Narkisim" w:hint="cs"/>
          <w:rtl/>
          <w:lang w:eastAsia="en-US"/>
        </w:rPr>
        <w:t xml:space="preserve"> וה' הולך לפניהם יומם</w:t>
      </w:r>
      <w:r>
        <w:rPr>
          <w:rFonts w:cs="Narkisim"/>
          <w:rtl/>
          <w:lang w:eastAsia="en-US"/>
        </w:rPr>
        <w:t xml:space="preserve"> </w:t>
      </w:r>
      <w:r>
        <w:rPr>
          <w:rFonts w:cs="Narkisim"/>
          <w:szCs w:val="20"/>
          <w:rtl/>
          <w:lang w:eastAsia="en-US"/>
        </w:rPr>
        <w:t>[</w:t>
      </w:r>
      <w:r>
        <w:rPr>
          <w:rFonts w:cs="Narkisim" w:hint="cs"/>
          <w:szCs w:val="20"/>
          <w:rtl/>
          <w:lang w:eastAsia="en-US"/>
        </w:rPr>
        <w:t>בעמוד ענן לנחתם הדרך ולילה בעמוד אש להאיר להם ללכת יומם ולילה</w:t>
      </w:r>
      <w:r>
        <w:rPr>
          <w:rFonts w:cs="Narkisim"/>
          <w:szCs w:val="20"/>
          <w:rtl/>
          <w:lang w:eastAsia="en-US"/>
        </w:rPr>
        <w:t>]</w:t>
      </w:r>
      <w:r>
        <w:rPr>
          <w:rFonts w:hint="cs"/>
          <w:rtl/>
          <w:lang w:eastAsia="en-US"/>
        </w:rPr>
        <w:t xml:space="preserve">. </w:t>
      </w:r>
    </w:p>
    <w:p w:rsidR="007231BB" w:rsidRDefault="007231BB" w:rsidP="007231BB">
      <w:pPr>
        <w:rPr>
          <w:rFonts w:hint="cs"/>
          <w:lang w:eastAsia="en-US"/>
        </w:rPr>
      </w:pPr>
      <w:r>
        <w:rPr>
          <w:rFonts w:hint="cs"/>
          <w:rtl/>
          <w:lang w:eastAsia="en-US"/>
        </w:rPr>
        <w:t>אמר רבא: הכי? השתא: התם הקדוש ב"ה - עלמא דיליה הוא, ותורה דיליה היא - מחיל ליה ליקריה</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לב,ב</w:t>
      </w:r>
      <w:r>
        <w:rPr>
          <w:rtl/>
          <w:lang w:eastAsia="en-US"/>
        </w:rPr>
        <w:t>)</w:t>
      </w:r>
    </w:p>
    <w:p w:rsidR="007231BB" w:rsidRDefault="007231BB" w:rsidP="007231BB">
      <w:pPr>
        <w:rPr>
          <w:rFonts w:hint="cs"/>
          <w:rtl/>
          <w:lang w:eastAsia="en-US"/>
        </w:rPr>
      </w:pPr>
      <w:r>
        <w:rPr>
          <w:rFonts w:hint="cs"/>
          <w:rtl/>
          <w:lang w:eastAsia="en-US"/>
        </w:rPr>
        <w:t xml:space="preserve">הכא </w:t>
      </w:r>
      <w:r>
        <w:rPr>
          <w:rFonts w:cs="Courier New" w:hint="cs"/>
          <w:szCs w:val="20"/>
          <w:rtl/>
          <w:lang w:eastAsia="en-US"/>
        </w:rPr>
        <w:t>[</w:t>
      </w:r>
      <w:r>
        <w:rPr>
          <w:rFonts w:ascii="Courier New" w:hAnsi="Courier New" w:cs="Courier New" w:hint="cs"/>
          <w:sz w:val="16"/>
          <w:szCs w:val="20"/>
          <w:rtl/>
          <w:lang w:eastAsia="en-US"/>
        </w:rPr>
        <w:t>הרב</w:t>
      </w:r>
      <w:r>
        <w:rPr>
          <w:rFonts w:cs="Courier New" w:hint="cs"/>
          <w:szCs w:val="20"/>
          <w:rtl/>
          <w:lang w:eastAsia="en-US"/>
        </w:rPr>
        <w:t>]</w:t>
      </w:r>
      <w:r>
        <w:rPr>
          <w:rFonts w:hint="cs"/>
          <w:rtl/>
          <w:lang w:eastAsia="en-US"/>
        </w:rPr>
        <w:t xml:space="preserve"> - </w:t>
      </w:r>
      <w:r>
        <w:rPr>
          <w:rFonts w:cs="Miriam"/>
          <w:szCs w:val="20"/>
          <w:rtl/>
          <w:lang w:eastAsia="en-US"/>
        </w:rPr>
        <w:t>(</w:t>
      </w:r>
      <w:r>
        <w:rPr>
          <w:rFonts w:cs="Miriam" w:hint="cs"/>
          <w:szCs w:val="20"/>
          <w:rtl/>
          <w:lang w:eastAsia="en-US"/>
        </w:rPr>
        <w:t>בתמיה:</w:t>
      </w:r>
      <w:r>
        <w:rPr>
          <w:rFonts w:cs="Miriam"/>
          <w:szCs w:val="20"/>
          <w:rtl/>
          <w:lang w:eastAsia="en-US"/>
        </w:rPr>
        <w:t>)</w:t>
      </w:r>
      <w:r>
        <w:rPr>
          <w:rtl/>
          <w:lang w:eastAsia="en-US"/>
        </w:rPr>
        <w:t xml:space="preserve"> </w:t>
      </w:r>
      <w:r>
        <w:rPr>
          <w:rFonts w:hint="cs"/>
          <w:rtl/>
          <w:lang w:eastAsia="en-US"/>
        </w:rPr>
        <w:t xml:space="preserve">תורה דיליה היא? </w:t>
      </w:r>
      <w:r>
        <w:rPr>
          <w:rFonts w:cs="Miriam"/>
          <w:szCs w:val="20"/>
          <w:rtl/>
          <w:lang w:eastAsia="en-US"/>
        </w:rPr>
        <w:t>(</w:t>
      </w:r>
      <w:r>
        <w:rPr>
          <w:rFonts w:cs="Miriam" w:hint="cs"/>
          <w:szCs w:val="20"/>
          <w:rtl/>
          <w:lang w:eastAsia="en-US"/>
        </w:rPr>
        <w:t>הכבוד תלוי בתורה ואינו יכול למחול על כבוד התורה, שהיא של הקב"ה.</w:t>
      </w:r>
      <w:r>
        <w:rPr>
          <w:rFonts w:cs="Miriam"/>
          <w:szCs w:val="20"/>
          <w:rtl/>
          <w:lang w:eastAsia="en-US"/>
        </w:rPr>
        <w:t>)</w:t>
      </w:r>
    </w:p>
    <w:p w:rsidR="007231BB" w:rsidRDefault="007231BB" w:rsidP="007231BB">
      <w:pPr>
        <w:rPr>
          <w:rFonts w:hint="cs"/>
          <w:rtl/>
          <w:lang w:eastAsia="en-US"/>
        </w:rPr>
      </w:pPr>
      <w:r>
        <w:rPr>
          <w:rFonts w:hint="cs"/>
          <w:rtl/>
          <w:lang w:eastAsia="en-US"/>
        </w:rPr>
        <w:t xml:space="preserve">הדר אמר רבא: אִין, תורה דיליה היא, דכתיב: </w:t>
      </w:r>
      <w:r>
        <w:rPr>
          <w:rFonts w:cs="Miriam" w:hint="cs"/>
          <w:szCs w:val="16"/>
          <w:rtl/>
          <w:lang w:eastAsia="en-US"/>
        </w:rPr>
        <w:t>[תהלים א,ב:</w:t>
      </w:r>
      <w:r>
        <w:rPr>
          <w:rFonts w:cs="Narkisim" w:hint="cs"/>
          <w:szCs w:val="20"/>
          <w:rtl/>
          <w:lang w:eastAsia="en-US"/>
        </w:rPr>
        <w:t xml:space="preserve"> כי אם בתורת ה' חפצו</w:t>
      </w:r>
      <w:r>
        <w:rPr>
          <w:rFonts w:cs="Narkisim"/>
          <w:szCs w:val="20"/>
          <w:rtl/>
          <w:lang w:eastAsia="en-US"/>
        </w:rPr>
        <w:t>]</w:t>
      </w:r>
      <w:r>
        <w:rPr>
          <w:rFonts w:cs="Narkisim" w:hint="cs"/>
          <w:rtl/>
          <w:lang w:eastAsia="en-US"/>
        </w:rPr>
        <w:t xml:space="preserve"> ובתורתו יהגה יומם ולילה </w:t>
      </w:r>
      <w:r>
        <w:rPr>
          <w:rFonts w:cs="Miriam"/>
          <w:szCs w:val="20"/>
          <w:rtl/>
          <w:lang w:eastAsia="en-US"/>
        </w:rPr>
        <w:t>(</w:t>
      </w:r>
      <w:r>
        <w:rPr>
          <w:rFonts w:cs="Miriam" w:hint="cs"/>
          <w:szCs w:val="20"/>
          <w:rtl/>
          <w:lang w:eastAsia="en-US"/>
        </w:rPr>
        <w:t xml:space="preserve">בתחילה היא נקראת </w:t>
      </w:r>
      <w:r>
        <w:rPr>
          <w:rFonts w:cs="Narkisim" w:hint="cs"/>
          <w:szCs w:val="20"/>
          <w:rtl/>
          <w:lang w:eastAsia="en-US"/>
        </w:rPr>
        <w:t>תורת ה'</w:t>
      </w:r>
      <w:r>
        <w:rPr>
          <w:rFonts w:cs="Miriam" w:hint="cs"/>
          <w:szCs w:val="20"/>
          <w:rtl/>
          <w:lang w:eastAsia="en-US"/>
        </w:rPr>
        <w:t xml:space="preserve"> ומשלמדה וגרסה - היא נקראת 'תורתו'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איני! והא רבא משקי בי הלולא דבריה, ודל ליה כסא לרב פפא ולרב הונא בריה דרב יהושע, וקמו מקמיה, לרב מרי ולרב פנחס בריה דרב חסדא - ולא קמו מקמיה; איקפד, ואמר: "הנו רבנן </w:t>
      </w:r>
      <w:r>
        <w:rPr>
          <w:rtl/>
          <w:lang w:eastAsia="en-US"/>
        </w:rPr>
        <w:t>–</w:t>
      </w:r>
      <w:r>
        <w:rPr>
          <w:rFonts w:hint="cs"/>
          <w:rtl/>
          <w:lang w:eastAsia="en-US"/>
        </w:rPr>
        <w:t xml:space="preserve"> רבנן, והנו רבנן - לאו רבנן </w:t>
      </w:r>
      <w:r>
        <w:rPr>
          <w:rFonts w:cs="Miriam"/>
          <w:szCs w:val="20"/>
          <w:rtl/>
          <w:lang w:eastAsia="en-US"/>
        </w:rPr>
        <w:t>(</w:t>
      </w:r>
      <w:r>
        <w:rPr>
          <w:rFonts w:cs="Miriam" w:hint="cs"/>
          <w:szCs w:val="20"/>
          <w:rtl/>
          <w:lang w:eastAsia="en-US"/>
        </w:rPr>
        <w:t>אתם חכמים, וחשובים בעיניכם, שלא עמדתם מפני, ורבנן חביריכם דקמו מפני - לאו רבנן נינהו</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ובלשון תימה אמר להם</w:t>
      </w:r>
      <w:r>
        <w:rPr>
          <w:rFonts w:cs="Miriam"/>
          <w:szCs w:val="20"/>
          <w:rtl/>
          <w:lang w:eastAsia="en-US"/>
        </w:rPr>
        <w:t>)</w:t>
      </w:r>
      <w:r>
        <w:rPr>
          <w:rFonts w:hint="cs"/>
          <w:rtl/>
          <w:lang w:eastAsia="en-US"/>
        </w:rPr>
        <w:t>!? ותו: רב פפא הוה משקי בי הלולא דאבא מר בריה, ודלי ליה כסא לרב יצחק בריה דרב יהודה, ולא קם מקמיה, ואיקפד!</w:t>
      </w:r>
    </w:p>
    <w:p w:rsidR="007231BB" w:rsidRDefault="007231BB" w:rsidP="007231BB">
      <w:pPr>
        <w:rPr>
          <w:rFonts w:hint="cs"/>
          <w:rtl/>
          <w:lang w:eastAsia="en-US"/>
        </w:rPr>
      </w:pPr>
      <w:r>
        <w:rPr>
          <w:rFonts w:hint="cs"/>
          <w:rtl/>
          <w:lang w:eastAsia="en-US"/>
        </w:rPr>
        <w:t xml:space="preserve">אפילו הכי - הידור </w:t>
      </w:r>
      <w:r>
        <w:rPr>
          <w:rFonts w:cs="Miriam"/>
          <w:szCs w:val="20"/>
          <w:rtl/>
          <w:lang w:eastAsia="en-US"/>
        </w:rPr>
        <w:t>(</w:t>
      </w:r>
      <w:r>
        <w:rPr>
          <w:rFonts w:cs="Miriam" w:hint="cs"/>
          <w:szCs w:val="20"/>
          <w:rtl/>
          <w:lang w:eastAsia="en-US"/>
        </w:rPr>
        <w:t>לנוע מעט כאילו רוצה לעמוד מפניו</w:t>
      </w:r>
      <w:r>
        <w:rPr>
          <w:rFonts w:cs="Miriam"/>
          <w:szCs w:val="20"/>
          <w:rtl/>
          <w:lang w:eastAsia="en-US"/>
        </w:rPr>
        <w:t>)</w:t>
      </w:r>
      <w:r>
        <w:rPr>
          <w:rtl/>
          <w:lang w:eastAsia="en-US"/>
        </w:rPr>
        <w:t xml:space="preserve"> </w:t>
      </w:r>
      <w:r>
        <w:rPr>
          <w:rFonts w:hint="cs"/>
          <w:rtl/>
          <w:lang w:eastAsia="en-US"/>
        </w:rPr>
        <w:t xml:space="preserve">מיעבד ליה בעו </w:t>
      </w:r>
      <w:r>
        <w:rPr>
          <w:rFonts w:cs="Courier New" w:hint="cs"/>
          <w:szCs w:val="20"/>
          <w:rtl/>
          <w:lang w:eastAsia="en-US"/>
        </w:rPr>
        <w:t>[</w:t>
      </w:r>
      <w:r>
        <w:rPr>
          <w:rFonts w:ascii="Courier New" w:hAnsi="Courier New" w:cs="Courier New" w:hint="cs"/>
          <w:sz w:val="16"/>
          <w:szCs w:val="20"/>
          <w:rtl/>
          <w:lang w:eastAsia="en-US"/>
        </w:rPr>
        <w:t>היו צריכים</w:t>
      </w:r>
      <w:r>
        <w:rPr>
          <w:rFonts w:cs="Courier New" w:hint="cs"/>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אמר רב אשי: אפילו למאן דאמר 'הרב שמחל על כבודו כבודו מחול' - נשיא שמחל על כבודו אֵין כבודו מחול.</w:t>
      </w:r>
    </w:p>
    <w:p w:rsidR="007231BB" w:rsidRDefault="007231BB" w:rsidP="007231BB">
      <w:pPr>
        <w:rPr>
          <w:rFonts w:hint="cs"/>
          <w:i/>
          <w:iCs/>
          <w:rtl/>
          <w:lang w:eastAsia="en-US"/>
        </w:rPr>
      </w:pPr>
      <w:r>
        <w:rPr>
          <w:rFonts w:hint="cs"/>
          <w:rtl/>
          <w:lang w:eastAsia="en-US"/>
        </w:rPr>
        <w:t>מיתיבי: '</w:t>
      </w:r>
      <w:r>
        <w:rPr>
          <w:rFonts w:hint="cs"/>
          <w:i/>
          <w:iCs/>
          <w:rtl/>
          <w:lang w:eastAsia="en-US"/>
        </w:rPr>
        <w:t>מעשה ברבי אליעזר ורבי יהושע ורבי צדוק שהיו מסובין בבית המשתה בנו של רבן גמליאל, והיה רבן גמליאל עומד ומשקה עליהם; נתן הכוס לרבי אליעזר ולא נטלו; נתנו לרבי יהושע וקיבלו. אמר לו רבי אליעזר: מה זה יהושע! אנו יושבין ורבן גמליאל ברבי עומד ומשקה עלינו?</w:t>
      </w:r>
    </w:p>
    <w:p w:rsidR="007231BB" w:rsidRDefault="007231BB" w:rsidP="007231BB">
      <w:pPr>
        <w:rPr>
          <w:rFonts w:hint="cs"/>
          <w:i/>
          <w:iCs/>
          <w:rtl/>
          <w:lang w:eastAsia="en-US"/>
        </w:rPr>
      </w:pPr>
      <w:r>
        <w:rPr>
          <w:rFonts w:hint="cs"/>
          <w:i/>
          <w:iCs/>
          <w:rtl/>
          <w:lang w:eastAsia="en-US"/>
        </w:rPr>
        <w:t xml:space="preserve">אמר לו: מצינו גדול ממנו ששמש: אברהם גדול הדור היה, וכתוב בו </w:t>
      </w:r>
      <w:r>
        <w:rPr>
          <w:rFonts w:cs="Miriam" w:hint="cs"/>
          <w:szCs w:val="16"/>
          <w:rtl/>
          <w:lang w:eastAsia="en-US"/>
        </w:rPr>
        <w:t>[בראשית יח,ח:</w:t>
      </w:r>
      <w:r>
        <w:rPr>
          <w:rFonts w:cs="Narkisim" w:hint="cs"/>
          <w:szCs w:val="20"/>
          <w:rtl/>
          <w:lang w:eastAsia="en-US"/>
        </w:rPr>
        <w:t xml:space="preserve"> ויקח חמאה וחלב ובן הבקר אשר עשה ויתן לפניהם</w:t>
      </w:r>
      <w:r>
        <w:rPr>
          <w:rFonts w:cs="Narkisim"/>
          <w:szCs w:val="20"/>
          <w:rtl/>
          <w:lang w:eastAsia="en-US"/>
        </w:rPr>
        <w:t>]</w:t>
      </w:r>
      <w:r>
        <w:rPr>
          <w:rFonts w:cs="Narkisim" w:hint="cs"/>
          <w:i/>
          <w:iCs/>
          <w:rtl/>
          <w:lang w:eastAsia="en-US"/>
        </w:rPr>
        <w:t xml:space="preserve"> והוא עומד עליהם </w:t>
      </w:r>
      <w:r>
        <w:rPr>
          <w:rFonts w:cs="Narkisim" w:hint="cs"/>
          <w:szCs w:val="20"/>
          <w:rtl/>
          <w:lang w:eastAsia="en-US"/>
        </w:rPr>
        <w:t>[תחת העץ ויאכלו]</w:t>
      </w:r>
      <w:r>
        <w:rPr>
          <w:rFonts w:hint="cs"/>
          <w:i/>
          <w:iCs/>
          <w:rtl/>
          <w:lang w:eastAsia="en-US"/>
        </w:rPr>
        <w:t xml:space="preserve">; ושמא תאמרו 'כמלאכי השרת נדמו לו' - לא נדמו לו אלא לערביים </w:t>
      </w:r>
      <w:r>
        <w:rPr>
          <w:rFonts w:cs="Miriam"/>
          <w:szCs w:val="20"/>
          <w:rtl/>
          <w:lang w:eastAsia="en-US"/>
        </w:rPr>
        <w:t>(</w:t>
      </w:r>
      <w:r>
        <w:rPr>
          <w:rFonts w:cs="Miriam" w:hint="cs"/>
          <w:szCs w:val="20"/>
          <w:rtl/>
          <w:lang w:eastAsia="en-US"/>
        </w:rPr>
        <w:t xml:space="preserve">שאמר להם 'ורחצו רגליכם' שהערביים משתחוים לאבק רגליהם, כדאמרן בבבא מציעא </w:t>
      </w:r>
      <w:r>
        <w:rPr>
          <w:rFonts w:cs="Miriam" w:hint="cs"/>
          <w:szCs w:val="16"/>
          <w:rtl/>
          <w:lang w:eastAsia="en-US"/>
        </w:rPr>
        <w:t>(פו,ב)</w:t>
      </w:r>
      <w:r>
        <w:rPr>
          <w:rFonts w:cs="Miriam" w:hint="cs"/>
          <w:szCs w:val="20"/>
          <w:rtl/>
          <w:lang w:eastAsia="en-US"/>
        </w:rPr>
        <w:t xml:space="preserve"> 'אמרו לו: בערביים חשדתנו, שמשתחוים לאבק רגליהם?'</w:t>
      </w:r>
      <w:r>
        <w:rPr>
          <w:rFonts w:cs="Miriam"/>
          <w:szCs w:val="20"/>
          <w:rtl/>
          <w:lang w:eastAsia="en-US"/>
        </w:rPr>
        <w:t>)</w:t>
      </w:r>
      <w:r>
        <w:rPr>
          <w:rFonts w:hint="cs"/>
          <w:i/>
          <w:iCs/>
          <w:rtl/>
          <w:lang w:eastAsia="en-US"/>
        </w:rPr>
        <w:t xml:space="preserve">, ואנו לא יהא רבן גמליאל ברבי </w:t>
      </w:r>
      <w:r>
        <w:rPr>
          <w:rFonts w:cs="Miriam"/>
          <w:szCs w:val="20"/>
          <w:rtl/>
          <w:lang w:eastAsia="en-US"/>
        </w:rPr>
        <w:t>(</w:t>
      </w:r>
      <w:r>
        <w:rPr>
          <w:rFonts w:cs="Miriam" w:hint="cs"/>
          <w:szCs w:val="20"/>
          <w:rtl/>
          <w:lang w:eastAsia="en-US"/>
        </w:rPr>
        <w:t>כלומר אדם גדול וכן כל ברבי שבגמרא</w:t>
      </w:r>
      <w:r>
        <w:rPr>
          <w:rFonts w:cs="Miriam"/>
          <w:szCs w:val="20"/>
          <w:rtl/>
          <w:lang w:eastAsia="en-US"/>
        </w:rPr>
        <w:t>)</w:t>
      </w:r>
      <w:r>
        <w:rPr>
          <w:i/>
          <w:iCs/>
          <w:rtl/>
          <w:lang w:eastAsia="en-US"/>
        </w:rPr>
        <w:t xml:space="preserve"> </w:t>
      </w:r>
      <w:r>
        <w:rPr>
          <w:rFonts w:hint="cs"/>
          <w:i/>
          <w:iCs/>
          <w:rtl/>
          <w:lang w:eastAsia="en-US"/>
        </w:rPr>
        <w:t>עומד ומשקה עלינו?</w:t>
      </w:r>
    </w:p>
    <w:p w:rsidR="007231BB" w:rsidRDefault="007231BB" w:rsidP="007231BB">
      <w:pPr>
        <w:rPr>
          <w:rFonts w:hint="cs"/>
          <w:rtl/>
          <w:lang w:eastAsia="en-US"/>
        </w:rPr>
      </w:pPr>
      <w:r>
        <w:rPr>
          <w:rFonts w:hint="cs"/>
          <w:i/>
          <w:iCs/>
          <w:rtl/>
          <w:lang w:eastAsia="en-US"/>
        </w:rPr>
        <w:t>אמר להם רבי צדוק: עד מתי אתם מניחים כבודו של מקום ואתם עוסקים בכבוד הבריות? הקב"ה משיב רוחות ומעלה נשיאים ומוריד מטר ומצמיח אדמה ועורך שולחן לפני כל אחד ואחד ואנו לא יהא רבן גמליאל ברבי עומד ומשקה עלינו?</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אלא אי איתמר הכי איתמר: אמר רב אשי: אפילו למאן דאמר נשיא שמחל על כבודו - כבודו מחול, </w:t>
      </w:r>
      <w:r>
        <w:rPr>
          <w:rFonts w:hint="cs"/>
          <w:u w:val="single"/>
          <w:rtl/>
          <w:lang w:eastAsia="en-US"/>
        </w:rPr>
        <w:t>מלך</w:t>
      </w:r>
      <w:r>
        <w:rPr>
          <w:rFonts w:hint="cs"/>
          <w:rtl/>
          <w:lang w:eastAsia="en-US"/>
        </w:rPr>
        <w:t xml:space="preserve"> שמחל על כבודו - אֵין כבודו מחול, שנאמר </w:t>
      </w:r>
      <w:r>
        <w:rPr>
          <w:rFonts w:cs="Miriam" w:hint="cs"/>
          <w:szCs w:val="16"/>
          <w:rtl/>
          <w:lang w:eastAsia="en-US"/>
        </w:rPr>
        <w:t>(דברים יז,טו)</w:t>
      </w:r>
      <w:r>
        <w:rPr>
          <w:rFonts w:cs="Narkisim" w:hint="cs"/>
          <w:rtl/>
          <w:lang w:eastAsia="en-US"/>
        </w:rPr>
        <w:t xml:space="preserve"> שום תשים </w:t>
      </w:r>
      <w:r>
        <w:rPr>
          <w:rFonts w:cs="Narkisim" w:hint="cs"/>
          <w:u w:val="single"/>
          <w:rtl/>
          <w:lang w:eastAsia="en-US"/>
        </w:rPr>
        <w:t>עליך</w:t>
      </w:r>
      <w:r>
        <w:rPr>
          <w:rFonts w:cs="Narkisim" w:hint="cs"/>
          <w:rtl/>
          <w:lang w:eastAsia="en-US"/>
        </w:rPr>
        <w:t xml:space="preserve"> מלך</w:t>
      </w:r>
      <w:r>
        <w:rPr>
          <w:rFonts w:cs="Narkisim"/>
          <w:rtl/>
          <w:lang w:eastAsia="en-US"/>
        </w:rPr>
        <w:t xml:space="preserve"> </w:t>
      </w:r>
      <w:r>
        <w:rPr>
          <w:rFonts w:cs="Narkisim"/>
          <w:szCs w:val="20"/>
          <w:rtl/>
          <w:lang w:eastAsia="en-US"/>
        </w:rPr>
        <w:t>[</w:t>
      </w:r>
      <w:r>
        <w:rPr>
          <w:rFonts w:cs="Narkisim" w:hint="cs"/>
          <w:szCs w:val="20"/>
          <w:rtl/>
          <w:lang w:eastAsia="en-US"/>
        </w:rPr>
        <w:t xml:space="preserve">אשר יבחר ה' אלקיך בו מקרב אחיך תשים </w:t>
      </w:r>
      <w:r>
        <w:rPr>
          <w:rFonts w:cs="Narkisim" w:hint="cs"/>
          <w:szCs w:val="20"/>
          <w:u w:val="single"/>
          <w:rtl/>
          <w:lang w:eastAsia="en-US"/>
        </w:rPr>
        <w:t>עליך</w:t>
      </w:r>
      <w:r>
        <w:rPr>
          <w:rFonts w:cs="Narkisim" w:hint="cs"/>
          <w:szCs w:val="20"/>
          <w:rtl/>
          <w:lang w:eastAsia="en-US"/>
        </w:rPr>
        <w:t xml:space="preserve"> מלך לא תוכל לתת </w:t>
      </w:r>
      <w:r>
        <w:rPr>
          <w:rFonts w:cs="Narkisim" w:hint="cs"/>
          <w:szCs w:val="20"/>
          <w:u w:val="single"/>
          <w:rtl/>
          <w:lang w:eastAsia="en-US"/>
        </w:rPr>
        <w:t>עליך</w:t>
      </w:r>
      <w:r>
        <w:rPr>
          <w:rFonts w:cs="Narkisim" w:hint="cs"/>
          <w:szCs w:val="20"/>
          <w:rtl/>
          <w:lang w:eastAsia="en-US"/>
        </w:rPr>
        <w:t xml:space="preserve"> איש נכרי אשר לא אחיך הוא</w:t>
      </w:r>
      <w:r>
        <w:rPr>
          <w:rFonts w:cs="Narkisim"/>
          <w:szCs w:val="20"/>
          <w:rtl/>
          <w:lang w:eastAsia="en-US"/>
        </w:rPr>
        <w:t>]</w:t>
      </w:r>
      <w:r>
        <w:rPr>
          <w:rFonts w:hint="cs"/>
          <w:rtl/>
          <w:lang w:eastAsia="en-US"/>
        </w:rPr>
        <w:t xml:space="preserve"> - שתהא אימתו עליך.</w:t>
      </w:r>
    </w:p>
    <w:p w:rsidR="007231BB" w:rsidRDefault="007231BB" w:rsidP="007231BB">
      <w:pPr>
        <w:rPr>
          <w:rFonts w:hint="cs"/>
          <w:rtl/>
          <w:lang w:eastAsia="en-US"/>
        </w:rPr>
      </w:pPr>
    </w:p>
    <w:p w:rsidR="007231BB" w:rsidRDefault="007231BB" w:rsidP="007231BB">
      <w:pPr>
        <w:rPr>
          <w:rFonts w:hint="cs"/>
          <w:i/>
          <w:iCs/>
          <w:rtl/>
          <w:lang w:eastAsia="en-US"/>
        </w:rPr>
      </w:pPr>
      <w:r>
        <w:rPr>
          <w:rFonts w:hint="cs"/>
          <w:rtl/>
          <w:lang w:eastAsia="en-US"/>
        </w:rPr>
        <w:t>תנו רבנן: '</w:t>
      </w:r>
      <w:r>
        <w:rPr>
          <w:rFonts w:cs="Miriam" w:hint="cs"/>
          <w:szCs w:val="16"/>
          <w:rtl/>
          <w:lang w:eastAsia="en-US"/>
        </w:rPr>
        <w:t>(ויקרא יט,לב)</w:t>
      </w:r>
      <w:r>
        <w:rPr>
          <w:rFonts w:cs="Narkisim" w:hint="cs"/>
          <w:i/>
          <w:iCs/>
          <w:rtl/>
          <w:lang w:eastAsia="en-US"/>
        </w:rPr>
        <w:t xml:space="preserve"> מפני שיבה תקום</w:t>
      </w:r>
      <w:r>
        <w:rPr>
          <w:rFonts w:cs="Narkisim"/>
          <w:i/>
          <w:iCs/>
          <w:rtl/>
          <w:lang w:eastAsia="en-US"/>
        </w:rPr>
        <w:t xml:space="preserve"> </w:t>
      </w:r>
      <w:r>
        <w:rPr>
          <w:rFonts w:cs="Narkisim"/>
          <w:szCs w:val="20"/>
          <w:rtl/>
          <w:lang w:eastAsia="en-US"/>
        </w:rPr>
        <w:t>[</w:t>
      </w:r>
      <w:r>
        <w:rPr>
          <w:rFonts w:cs="Narkisim" w:hint="cs"/>
          <w:szCs w:val="20"/>
          <w:rtl/>
          <w:lang w:eastAsia="en-US"/>
        </w:rPr>
        <w:t xml:space="preserve">והדרת פני </w:t>
      </w:r>
      <w:r>
        <w:rPr>
          <w:rFonts w:cs="Narkisim" w:hint="cs"/>
          <w:szCs w:val="20"/>
          <w:u w:val="single"/>
          <w:rtl/>
          <w:lang w:eastAsia="en-US"/>
        </w:rPr>
        <w:t>זקן</w:t>
      </w:r>
      <w:r>
        <w:rPr>
          <w:rFonts w:cs="Narkisim" w:hint="cs"/>
          <w:szCs w:val="20"/>
          <w:rtl/>
          <w:lang w:eastAsia="en-US"/>
        </w:rPr>
        <w:t xml:space="preserve"> ויראת מאלקיך אני ה'</w:t>
      </w:r>
      <w:r>
        <w:rPr>
          <w:rFonts w:cs="Narkisim"/>
          <w:szCs w:val="20"/>
          <w:rtl/>
          <w:lang w:eastAsia="en-US"/>
        </w:rPr>
        <w:t>]</w:t>
      </w:r>
      <w:r>
        <w:rPr>
          <w:rFonts w:hint="cs"/>
          <w:i/>
          <w:iCs/>
          <w:rtl/>
          <w:lang w:eastAsia="en-US"/>
        </w:rPr>
        <w:t xml:space="preserve">; יכול אפילו מפני זקן אשמאי </w:t>
      </w:r>
      <w:r>
        <w:rPr>
          <w:rFonts w:cs="Miriam"/>
          <w:szCs w:val="20"/>
          <w:rtl/>
          <w:lang w:eastAsia="en-US"/>
        </w:rPr>
        <w:t>(</w:t>
      </w:r>
      <w:r>
        <w:rPr>
          <w:rFonts w:cs="Miriam" w:hint="cs"/>
          <w:szCs w:val="20"/>
          <w:rtl/>
          <w:lang w:eastAsia="en-US"/>
        </w:rPr>
        <w:t>אשם: רשע ועם הארץ</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תלמוד לומר: '</w:t>
      </w:r>
      <w:r>
        <w:rPr>
          <w:rFonts w:cs="Narkisim" w:hint="cs"/>
          <w:i/>
          <w:iCs/>
          <w:rtl/>
          <w:lang w:eastAsia="en-US"/>
        </w:rPr>
        <w:t>זקן</w:t>
      </w:r>
      <w:r>
        <w:rPr>
          <w:rFonts w:hint="cs"/>
          <w:i/>
          <w:iCs/>
          <w:rtl/>
          <w:lang w:eastAsia="en-US"/>
        </w:rPr>
        <w:t>', ואין '</w:t>
      </w:r>
      <w:r>
        <w:rPr>
          <w:rFonts w:cs="Narkisim" w:hint="cs"/>
          <w:i/>
          <w:iCs/>
          <w:rtl/>
          <w:lang w:eastAsia="en-US"/>
        </w:rPr>
        <w:t>זקן</w:t>
      </w:r>
      <w:r>
        <w:rPr>
          <w:rFonts w:hint="cs"/>
          <w:i/>
          <w:iCs/>
          <w:rtl/>
          <w:lang w:eastAsia="en-US"/>
        </w:rPr>
        <w:t xml:space="preserve">' אלא חכם, שנאמר </w:t>
      </w:r>
      <w:r>
        <w:rPr>
          <w:rFonts w:cs="Miriam" w:hint="cs"/>
          <w:szCs w:val="16"/>
          <w:rtl/>
          <w:lang w:eastAsia="en-US"/>
        </w:rPr>
        <w:t>[במדבר יא,טז:</w:t>
      </w:r>
      <w:r>
        <w:rPr>
          <w:rFonts w:cs="Narkisim" w:hint="cs"/>
          <w:szCs w:val="20"/>
          <w:rtl/>
          <w:lang w:eastAsia="en-US"/>
        </w:rPr>
        <w:t xml:space="preserve"> ויאמר ה' אל משה:]</w:t>
      </w:r>
      <w:r>
        <w:rPr>
          <w:rFonts w:cs="Narkisim" w:hint="cs"/>
          <w:i/>
          <w:iCs/>
          <w:rtl/>
          <w:lang w:eastAsia="en-US"/>
        </w:rPr>
        <w:t xml:space="preserve"> אספה לי שבעים איש מזקני ישראל</w:t>
      </w:r>
      <w:r>
        <w:rPr>
          <w:rFonts w:cs="Narkisim"/>
          <w:i/>
          <w:iCs/>
          <w:rtl/>
          <w:lang w:eastAsia="en-US"/>
        </w:rPr>
        <w:t xml:space="preserve"> </w:t>
      </w:r>
      <w:r>
        <w:rPr>
          <w:rFonts w:cs="Narkisim"/>
          <w:szCs w:val="20"/>
          <w:rtl/>
          <w:lang w:eastAsia="en-US"/>
        </w:rPr>
        <w:t>[</w:t>
      </w:r>
      <w:r>
        <w:rPr>
          <w:rFonts w:cs="Narkisim" w:hint="cs"/>
          <w:szCs w:val="20"/>
          <w:rtl/>
          <w:lang w:eastAsia="en-US"/>
        </w:rPr>
        <w:t>אשר ידעת כי הם זקני העם ושטריו ולקחת אתם אל אהל מועד והתיצבו שם עמך</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גמר '</w:t>
      </w:r>
      <w:r>
        <w:rPr>
          <w:rFonts w:cs="Narkisim" w:hint="cs"/>
          <w:szCs w:val="20"/>
          <w:rtl/>
          <w:lang w:eastAsia="en-US"/>
        </w:rPr>
        <w:t>זקן</w:t>
      </w:r>
      <w:r>
        <w:rPr>
          <w:rFonts w:cs="Miriam" w:hint="cs"/>
          <w:szCs w:val="20"/>
          <w:rtl/>
          <w:lang w:eastAsia="en-US"/>
        </w:rPr>
        <w:t>' מ'</w:t>
      </w:r>
      <w:r>
        <w:rPr>
          <w:rFonts w:cs="Narkisim" w:hint="cs"/>
          <w:szCs w:val="20"/>
          <w:rtl/>
          <w:lang w:eastAsia="en-US"/>
        </w:rPr>
        <w:t>זקני</w:t>
      </w:r>
      <w:r>
        <w:rPr>
          <w:rFonts w:cs="Miriam" w:hint="cs"/>
          <w:szCs w:val="20"/>
          <w:rtl/>
          <w:lang w:eastAsia="en-US"/>
        </w:rPr>
        <w:t>': מה להלן גדולים וחכמים, דכתיב 'אשר ידעת כי הם זקני העם ושוטריו'</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רבי יוסי הגלילי אומר: אין '</w:t>
      </w:r>
      <w:r>
        <w:rPr>
          <w:rFonts w:cs="Narkisim" w:hint="cs"/>
          <w:i/>
          <w:iCs/>
          <w:rtl/>
          <w:lang w:eastAsia="en-US"/>
        </w:rPr>
        <w:t>זקן</w:t>
      </w:r>
      <w:r>
        <w:rPr>
          <w:rFonts w:hint="cs"/>
          <w:i/>
          <w:iCs/>
          <w:rtl/>
          <w:lang w:eastAsia="en-US"/>
        </w:rPr>
        <w:t xml:space="preserve">' אלא מי שקנה חכמה, שנאמר </w:t>
      </w:r>
      <w:r>
        <w:rPr>
          <w:rFonts w:cs="Miriam" w:hint="cs"/>
          <w:szCs w:val="16"/>
          <w:rtl/>
          <w:lang w:eastAsia="en-US"/>
        </w:rPr>
        <w:t>(משלי ח,כב)</w:t>
      </w:r>
      <w:r>
        <w:rPr>
          <w:rFonts w:cs="Narkisim" w:hint="cs"/>
          <w:i/>
          <w:iCs/>
          <w:rtl/>
          <w:lang w:eastAsia="en-US"/>
        </w:rPr>
        <w:t xml:space="preserve"> ה' קנני ראשית דרכו</w:t>
      </w:r>
      <w:r>
        <w:rPr>
          <w:rFonts w:cs="Narkisim"/>
          <w:i/>
          <w:iCs/>
          <w:rtl/>
          <w:lang w:eastAsia="en-US"/>
        </w:rPr>
        <w:t xml:space="preserve"> </w:t>
      </w:r>
      <w:r>
        <w:rPr>
          <w:rFonts w:cs="Narkisim"/>
          <w:szCs w:val="20"/>
          <w:rtl/>
          <w:lang w:eastAsia="en-US"/>
        </w:rPr>
        <w:t>[</w:t>
      </w:r>
      <w:r>
        <w:rPr>
          <w:rFonts w:cs="Narkisim" w:hint="cs"/>
          <w:szCs w:val="20"/>
          <w:rtl/>
          <w:lang w:eastAsia="en-US"/>
        </w:rPr>
        <w:t>קדם מפעליו מאז</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ולשון נוטריקון דבר הכתוב; ולקמיה פריך: היינו תנא קמא?</w:t>
      </w:r>
      <w:r>
        <w:rPr>
          <w:rFonts w:cs="Miriam"/>
          <w:szCs w:val="20"/>
          <w:rtl/>
          <w:lang w:eastAsia="en-US"/>
        </w:rPr>
        <w:t>)</w:t>
      </w:r>
    </w:p>
    <w:p w:rsidR="007231BB" w:rsidRDefault="007231BB" w:rsidP="007231BB">
      <w:pPr>
        <w:rPr>
          <w:rFonts w:hint="cs"/>
          <w:i/>
          <w:iCs/>
          <w:rtl/>
          <w:lang w:eastAsia="en-US"/>
        </w:rPr>
      </w:pPr>
      <w:r>
        <w:rPr>
          <w:rFonts w:hint="cs"/>
          <w:i/>
          <w:iCs/>
          <w:rtl/>
          <w:lang w:eastAsia="en-US"/>
        </w:rPr>
        <w:t xml:space="preserve">יכול יעמוד מפניו ממקום רחוק? </w:t>
      </w:r>
    </w:p>
    <w:p w:rsidR="007231BB" w:rsidRDefault="007231BB" w:rsidP="007231BB">
      <w:pPr>
        <w:rPr>
          <w:rFonts w:hint="cs"/>
          <w:i/>
          <w:iCs/>
          <w:rtl/>
          <w:lang w:eastAsia="en-US"/>
        </w:rPr>
      </w:pPr>
      <w:r>
        <w:rPr>
          <w:rFonts w:hint="cs"/>
          <w:i/>
          <w:iCs/>
          <w:rtl/>
          <w:lang w:eastAsia="en-US"/>
        </w:rPr>
        <w:t xml:space="preserve">תלמוד לומר: </w:t>
      </w:r>
      <w:r>
        <w:rPr>
          <w:rFonts w:cs="Miriam" w:hint="cs"/>
          <w:szCs w:val="16"/>
          <w:rtl/>
          <w:lang w:eastAsia="en-US"/>
        </w:rPr>
        <w:t>[ויקרא יט,לב:</w:t>
      </w:r>
      <w:r>
        <w:rPr>
          <w:rFonts w:cs="Narkisim" w:hint="cs"/>
          <w:szCs w:val="20"/>
          <w:rtl/>
          <w:lang w:eastAsia="en-US"/>
        </w:rPr>
        <w:t xml:space="preserve"> </w:t>
      </w:r>
      <w:r>
        <w:rPr>
          <w:rFonts w:cs="Narkisim" w:hint="cs"/>
          <w:sz w:val="20"/>
          <w:szCs w:val="20"/>
          <w:rtl/>
          <w:lang w:eastAsia="en-US"/>
        </w:rPr>
        <w:t>מפני שיבה</w:t>
      </w:r>
      <w:r>
        <w:rPr>
          <w:rFonts w:cs="Narkisim" w:hint="cs"/>
          <w:szCs w:val="20"/>
          <w:rtl/>
          <w:lang w:eastAsia="en-US"/>
        </w:rPr>
        <w:t>]</w:t>
      </w:r>
      <w:r>
        <w:rPr>
          <w:rFonts w:cs="Narkisim"/>
          <w:i/>
          <w:iCs/>
          <w:rtl/>
          <w:lang w:eastAsia="en-US"/>
        </w:rPr>
        <w:t xml:space="preserve"> </w:t>
      </w:r>
      <w:r>
        <w:rPr>
          <w:rFonts w:cs="Narkisim" w:hint="cs"/>
          <w:i/>
          <w:iCs/>
          <w:rtl/>
          <w:lang w:eastAsia="en-US"/>
        </w:rPr>
        <w:t xml:space="preserve">תקום והדרת </w:t>
      </w:r>
      <w:r>
        <w:rPr>
          <w:rFonts w:cs="Narkisim" w:hint="cs"/>
          <w:szCs w:val="20"/>
          <w:rtl/>
          <w:lang w:eastAsia="en-US"/>
        </w:rPr>
        <w:t>[פני זקן ויראת מאלקיך אני ה']</w:t>
      </w:r>
      <w:r>
        <w:rPr>
          <w:rFonts w:hint="cs"/>
          <w:i/>
          <w:iCs/>
          <w:rtl/>
          <w:lang w:eastAsia="en-US"/>
        </w:rPr>
        <w:t xml:space="preserve">' - לא אמרתי קימה אלא במקום שיש הידור </w:t>
      </w:r>
      <w:r>
        <w:rPr>
          <w:rFonts w:cs="Miriam"/>
          <w:szCs w:val="20"/>
          <w:rtl/>
          <w:lang w:eastAsia="en-US"/>
        </w:rPr>
        <w:t>(</w:t>
      </w:r>
      <w:r>
        <w:rPr>
          <w:rFonts w:cs="Miriam" w:hint="cs"/>
          <w:szCs w:val="20"/>
          <w:rtl/>
          <w:lang w:eastAsia="en-US"/>
        </w:rPr>
        <w:t>בעמידתו, דהיינו תוך ארבע אמות, דמוכחא מילתא שמפניו הוא עומד</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 xml:space="preserve">יכול יהדרנו בממון </w:t>
      </w:r>
      <w:r>
        <w:rPr>
          <w:rFonts w:cs="Miriam"/>
          <w:szCs w:val="20"/>
          <w:rtl/>
          <w:lang w:eastAsia="en-US"/>
        </w:rPr>
        <w:t>(</w:t>
      </w:r>
      <w:r>
        <w:rPr>
          <w:rFonts w:cs="Miriam" w:hint="cs"/>
          <w:szCs w:val="20"/>
          <w:rtl/>
          <w:lang w:eastAsia="en-US"/>
        </w:rPr>
        <w:t>יכול יהא הידור זה הידור ממון, לכבדו בממון</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תלמוד לומר: '</w:t>
      </w:r>
      <w:r>
        <w:rPr>
          <w:rFonts w:cs="Narkisim" w:hint="cs"/>
          <w:i/>
          <w:iCs/>
          <w:rtl/>
          <w:lang w:eastAsia="en-US"/>
        </w:rPr>
        <w:t>תקום והדרת</w:t>
      </w:r>
      <w:r>
        <w:rPr>
          <w:rFonts w:hint="cs"/>
          <w:i/>
          <w:iCs/>
          <w:rtl/>
          <w:lang w:eastAsia="en-US"/>
        </w:rPr>
        <w:t xml:space="preserve">' - מה קימה שאין בה חסרון כיס אף הידור שאין בו חסרון כיס; </w:t>
      </w:r>
    </w:p>
    <w:p w:rsidR="007231BB" w:rsidRDefault="007231BB" w:rsidP="007231BB">
      <w:pPr>
        <w:rPr>
          <w:rFonts w:hint="cs"/>
          <w:i/>
          <w:iCs/>
          <w:rtl/>
          <w:lang w:eastAsia="en-US"/>
        </w:rPr>
      </w:pPr>
      <w:r>
        <w:rPr>
          <w:rFonts w:hint="cs"/>
          <w:i/>
          <w:iCs/>
          <w:rtl/>
          <w:lang w:eastAsia="en-US"/>
        </w:rPr>
        <w:t xml:space="preserve">יכול יעמוד מפניו מבית הכסא ומבית המרחץ? </w:t>
      </w:r>
    </w:p>
    <w:p w:rsidR="007231BB" w:rsidRDefault="007231BB" w:rsidP="007231BB">
      <w:pPr>
        <w:rPr>
          <w:rFonts w:hint="cs"/>
          <w:i/>
          <w:iCs/>
          <w:rtl/>
          <w:lang w:eastAsia="en-US"/>
        </w:rPr>
      </w:pPr>
      <w:r>
        <w:rPr>
          <w:rFonts w:hint="cs"/>
          <w:i/>
          <w:iCs/>
          <w:rtl/>
          <w:lang w:eastAsia="en-US"/>
        </w:rPr>
        <w:t>תלמוד לומר: '</w:t>
      </w:r>
      <w:r>
        <w:rPr>
          <w:rFonts w:cs="Narkisim" w:hint="cs"/>
          <w:i/>
          <w:iCs/>
          <w:rtl/>
          <w:lang w:eastAsia="en-US"/>
        </w:rPr>
        <w:t>תקום והדרת</w:t>
      </w:r>
      <w:r>
        <w:rPr>
          <w:rFonts w:hint="cs"/>
          <w:i/>
          <w:iCs/>
          <w:rtl/>
          <w:lang w:eastAsia="en-US"/>
        </w:rPr>
        <w:t xml:space="preserve">': לא אמרתי קימה אלא במקום שיש הידור; </w:t>
      </w:r>
    </w:p>
    <w:p w:rsidR="007231BB" w:rsidRDefault="007231BB" w:rsidP="007231BB">
      <w:pPr>
        <w:rPr>
          <w:rFonts w:hint="cs"/>
          <w:i/>
          <w:iCs/>
          <w:rtl/>
          <w:lang w:eastAsia="en-US"/>
        </w:rPr>
      </w:pPr>
      <w:r>
        <w:rPr>
          <w:rFonts w:hint="cs"/>
          <w:i/>
          <w:iCs/>
          <w:rtl/>
          <w:lang w:eastAsia="en-US"/>
        </w:rPr>
        <w:t xml:space="preserve">יכול יעצים עיניו כמי שלא ראהו </w:t>
      </w:r>
      <w:r>
        <w:rPr>
          <w:rFonts w:cs="Miriam"/>
          <w:szCs w:val="20"/>
          <w:rtl/>
          <w:lang w:eastAsia="en-US"/>
        </w:rPr>
        <w:t>(</w:t>
      </w:r>
      <w:r>
        <w:rPr>
          <w:rFonts w:cs="Miriam" w:hint="cs"/>
          <w:szCs w:val="20"/>
          <w:rtl/>
          <w:lang w:eastAsia="en-US"/>
        </w:rPr>
        <w:t xml:space="preserve">לקמן </w:t>
      </w:r>
      <w:r>
        <w:rPr>
          <w:rFonts w:cs="Miriam" w:hint="cs"/>
          <w:szCs w:val="16"/>
          <w:rtl/>
          <w:lang w:eastAsia="en-US"/>
        </w:rPr>
        <w:t>(לג,א)</w:t>
      </w:r>
      <w:r>
        <w:rPr>
          <w:rFonts w:cs="Miriam" w:hint="cs"/>
          <w:szCs w:val="20"/>
          <w:rtl/>
          <w:lang w:eastAsia="en-US"/>
        </w:rPr>
        <w:t xml:space="preserve"> פריך: 'אטו ברשיעי עסקינן'</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 xml:space="preserve">תלמוד לומר: </w:t>
      </w:r>
      <w:r>
        <w:rPr>
          <w:rFonts w:cs="Miriam" w:hint="cs"/>
          <w:szCs w:val="16"/>
          <w:rtl/>
          <w:lang w:eastAsia="en-US"/>
        </w:rPr>
        <w:t>[ויקרא יט,לב:</w:t>
      </w:r>
      <w:r>
        <w:rPr>
          <w:rFonts w:cs="Narkisim" w:hint="cs"/>
          <w:szCs w:val="20"/>
          <w:rtl/>
          <w:lang w:eastAsia="en-US"/>
        </w:rPr>
        <w:t xml:space="preserve"> </w:t>
      </w:r>
      <w:r>
        <w:rPr>
          <w:rFonts w:cs="Narkisim" w:hint="cs"/>
          <w:sz w:val="20"/>
          <w:szCs w:val="20"/>
          <w:rtl/>
          <w:lang w:eastAsia="en-US"/>
        </w:rPr>
        <w:t>מפני שיבה</w:t>
      </w:r>
      <w:r>
        <w:rPr>
          <w:rFonts w:cs="Narkisim" w:hint="cs"/>
          <w:szCs w:val="20"/>
          <w:rtl/>
          <w:lang w:eastAsia="en-US"/>
        </w:rPr>
        <w:t>]</w:t>
      </w:r>
      <w:r>
        <w:rPr>
          <w:rFonts w:cs="Narkisim"/>
          <w:i/>
          <w:iCs/>
          <w:rtl/>
          <w:lang w:eastAsia="en-US"/>
        </w:rPr>
        <w:t xml:space="preserve"> </w:t>
      </w:r>
      <w:r>
        <w:rPr>
          <w:rFonts w:cs="Narkisim" w:hint="cs"/>
          <w:i/>
          <w:iCs/>
          <w:rtl/>
          <w:lang w:eastAsia="en-US"/>
        </w:rPr>
        <w:t xml:space="preserve">תקום </w:t>
      </w:r>
      <w:r>
        <w:rPr>
          <w:rFonts w:cs="Narkisim" w:hint="cs"/>
          <w:szCs w:val="20"/>
          <w:rtl/>
          <w:lang w:eastAsia="en-US"/>
        </w:rPr>
        <w:t>[</w:t>
      </w:r>
      <w:r>
        <w:rPr>
          <w:rFonts w:cs="Narkisim" w:hint="cs"/>
          <w:sz w:val="20"/>
          <w:szCs w:val="20"/>
          <w:rtl/>
          <w:lang w:eastAsia="en-US"/>
        </w:rPr>
        <w:t xml:space="preserve">והדרת </w:t>
      </w:r>
      <w:r>
        <w:rPr>
          <w:rFonts w:cs="Narkisim" w:hint="cs"/>
          <w:szCs w:val="20"/>
          <w:rtl/>
          <w:lang w:eastAsia="en-US"/>
        </w:rPr>
        <w:t>פני זקן]</w:t>
      </w:r>
      <w:r>
        <w:rPr>
          <w:rFonts w:cs="Narkisim" w:hint="cs"/>
          <w:i/>
          <w:iCs/>
          <w:rtl/>
          <w:lang w:eastAsia="en-US"/>
        </w:rPr>
        <w:t xml:space="preserve"> ויראת </w:t>
      </w:r>
      <w:r>
        <w:rPr>
          <w:rFonts w:cs="Narkisim" w:hint="cs"/>
          <w:szCs w:val="20"/>
          <w:rtl/>
          <w:lang w:eastAsia="en-US"/>
        </w:rPr>
        <w:t>[מאלקיך אני ה']</w:t>
      </w:r>
      <w:r>
        <w:rPr>
          <w:rFonts w:hint="cs"/>
          <w:i/>
          <w:iCs/>
          <w:rtl/>
          <w:lang w:eastAsia="en-US"/>
        </w:rPr>
        <w:t xml:space="preserve">' - דבר המסור ללב </w:t>
      </w:r>
      <w:r>
        <w:rPr>
          <w:rFonts w:cs="Miriam"/>
          <w:szCs w:val="20"/>
          <w:rtl/>
          <w:lang w:eastAsia="en-US"/>
        </w:rPr>
        <w:t>(</w:t>
      </w:r>
      <w:r>
        <w:rPr>
          <w:rFonts w:cs="Miriam" w:hint="cs"/>
          <w:szCs w:val="20"/>
          <w:rtl/>
          <w:lang w:eastAsia="en-US"/>
        </w:rPr>
        <w:t>ללבו של עושה הדבר: הוא יודע אם ראהו או לאו; לפי שיכול להשמט מעיני הבריות, שלא יחזיקוהו כרשע, ושידינוהו לכף זכות, ויאמרו "לא ראהו"</w:t>
      </w:r>
      <w:r>
        <w:rPr>
          <w:rFonts w:cs="Miriam"/>
          <w:szCs w:val="20"/>
          <w:rtl/>
          <w:lang w:eastAsia="en-US"/>
        </w:rPr>
        <w:t>)</w:t>
      </w:r>
      <w:r>
        <w:rPr>
          <w:rFonts w:hint="cs"/>
          <w:rtl/>
          <w:lang w:eastAsia="en-US"/>
        </w:rPr>
        <w:t xml:space="preserve"> - </w:t>
      </w:r>
      <w:r>
        <w:rPr>
          <w:rFonts w:cs="Miriam"/>
          <w:szCs w:val="20"/>
          <w:rtl/>
          <w:lang w:eastAsia="en-US"/>
        </w:rPr>
        <w:t>(</w:t>
      </w:r>
      <w:r>
        <w:rPr>
          <w:rFonts w:cs="Miriam" w:hint="cs"/>
          <w:szCs w:val="20"/>
          <w:rtl/>
          <w:lang w:eastAsia="en-US"/>
        </w:rPr>
        <w:t>לכך</w:t>
      </w:r>
      <w:r>
        <w:rPr>
          <w:rFonts w:cs="Miriam"/>
          <w:szCs w:val="20"/>
          <w:rtl/>
          <w:lang w:eastAsia="en-US"/>
        </w:rPr>
        <w:t>)</w:t>
      </w:r>
      <w:r>
        <w:rPr>
          <w:i/>
          <w:iCs/>
          <w:rtl/>
          <w:lang w:eastAsia="en-US"/>
        </w:rPr>
        <w:t xml:space="preserve"> </w:t>
      </w:r>
      <w:r>
        <w:rPr>
          <w:rFonts w:hint="cs"/>
          <w:i/>
          <w:iCs/>
          <w:rtl/>
          <w:lang w:eastAsia="en-US"/>
        </w:rPr>
        <w:t>נאמר בו '</w:t>
      </w:r>
      <w:r>
        <w:rPr>
          <w:rFonts w:cs="Narkisim" w:hint="cs"/>
          <w:i/>
          <w:iCs/>
          <w:rtl/>
          <w:lang w:eastAsia="en-US"/>
        </w:rPr>
        <w:t>ויראת מאלהיך</w:t>
      </w:r>
      <w:r>
        <w:rPr>
          <w:rFonts w:hint="cs"/>
          <w:i/>
          <w:iCs/>
          <w:rtl/>
          <w:lang w:eastAsia="en-US"/>
        </w:rPr>
        <w:t xml:space="preserve">' </w:t>
      </w:r>
      <w:r>
        <w:rPr>
          <w:rFonts w:cs="Miriam"/>
          <w:szCs w:val="20"/>
          <w:rtl/>
          <w:lang w:eastAsia="en-US"/>
        </w:rPr>
        <w:t>(</w:t>
      </w:r>
      <w:r>
        <w:rPr>
          <w:rFonts w:cs="Miriam" w:hint="cs"/>
          <w:szCs w:val="20"/>
          <w:rtl/>
          <w:lang w:eastAsia="en-US"/>
        </w:rPr>
        <w:t>שכל המחשבות גלויות לו, ויודע בך שלסתור ולבטל מצותו נתכוונת</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 xml:space="preserve">רבי שמעון בן אלעזר אומר: מנין לזקן שלא יטריח </w:t>
      </w:r>
      <w:r>
        <w:rPr>
          <w:rFonts w:cs="Miriam"/>
          <w:szCs w:val="20"/>
          <w:rtl/>
          <w:lang w:eastAsia="en-US"/>
        </w:rPr>
        <w:t>(</w:t>
      </w:r>
      <w:r>
        <w:rPr>
          <w:rFonts w:cs="Miriam" w:hint="cs"/>
          <w:szCs w:val="20"/>
          <w:rtl/>
          <w:lang w:eastAsia="en-US"/>
        </w:rPr>
        <w:t>אם יכול לילך דרך אחרת שלא יעמיד את הציבור</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i/>
          <w:iCs/>
          <w:rtl/>
          <w:lang w:eastAsia="en-US"/>
        </w:rPr>
      </w:pPr>
      <w:r>
        <w:rPr>
          <w:rFonts w:hint="cs"/>
          <w:i/>
          <w:iCs/>
          <w:rtl/>
          <w:lang w:eastAsia="en-US"/>
        </w:rPr>
        <w:t>תלמוד לומר: '</w:t>
      </w:r>
      <w:r>
        <w:rPr>
          <w:rFonts w:cs="Narkisim" w:hint="cs"/>
          <w:i/>
          <w:iCs/>
          <w:rtl/>
          <w:lang w:eastAsia="en-US"/>
        </w:rPr>
        <w:t>זקן ויראת</w:t>
      </w:r>
      <w:r>
        <w:rPr>
          <w:rFonts w:hint="cs"/>
          <w:i/>
          <w:iCs/>
          <w:rtl/>
          <w:lang w:eastAsia="en-US"/>
        </w:rPr>
        <w:t xml:space="preserve">' </w:t>
      </w:r>
      <w:r>
        <w:rPr>
          <w:rFonts w:cs="Miriam"/>
          <w:szCs w:val="20"/>
          <w:rtl/>
          <w:lang w:eastAsia="en-US"/>
        </w:rPr>
        <w:t>(</w:t>
      </w:r>
      <w:r>
        <w:rPr>
          <w:rFonts w:cs="Miriam" w:hint="cs"/>
          <w:szCs w:val="20"/>
          <w:rtl/>
          <w:lang w:eastAsia="en-US"/>
        </w:rPr>
        <w:t>להכי סמך '</w:t>
      </w:r>
      <w:r>
        <w:rPr>
          <w:rFonts w:cs="Narkisim" w:hint="cs"/>
          <w:szCs w:val="20"/>
          <w:rtl/>
          <w:lang w:eastAsia="en-US"/>
        </w:rPr>
        <w:t>ויראת</w:t>
      </w:r>
      <w:r>
        <w:rPr>
          <w:rFonts w:cs="Miriam" w:hint="cs"/>
          <w:szCs w:val="20"/>
          <w:rtl/>
          <w:lang w:eastAsia="en-US"/>
        </w:rPr>
        <w:t>' לזקן: לומר שאף הזקן יירא</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hint="cs"/>
          <w:rtl/>
          <w:lang w:eastAsia="en-US"/>
        </w:rPr>
      </w:pPr>
      <w:r>
        <w:rPr>
          <w:rFonts w:hint="cs"/>
          <w:i/>
          <w:iCs/>
          <w:rtl/>
          <w:lang w:eastAsia="en-US"/>
        </w:rPr>
        <w:t xml:space="preserve">איסי בן יהודה אומר: 'מפני שיבה תקום' - אפילו כל שיבה במשמע </w:t>
      </w:r>
      <w:r>
        <w:rPr>
          <w:rFonts w:cs="Miriam"/>
          <w:szCs w:val="20"/>
          <w:rtl/>
          <w:lang w:eastAsia="en-US"/>
        </w:rPr>
        <w:t>(</w:t>
      </w:r>
      <w:r>
        <w:rPr>
          <w:rFonts w:cs="Miriam" w:hint="cs"/>
          <w:szCs w:val="20"/>
          <w:rtl/>
          <w:lang w:eastAsia="en-US"/>
        </w:rPr>
        <w:t>ואפילו זקן אשמאי</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רבי יוסי הגלילי - היינו תנא קמא!?</w:t>
      </w:r>
    </w:p>
    <w:p w:rsidR="007231BB" w:rsidRDefault="007231BB" w:rsidP="007231BB">
      <w:pPr>
        <w:rPr>
          <w:rFonts w:hint="cs"/>
          <w:rtl/>
          <w:lang w:eastAsia="en-US"/>
        </w:rPr>
      </w:pPr>
      <w:r>
        <w:rPr>
          <w:rFonts w:hint="cs"/>
          <w:rtl/>
          <w:lang w:eastAsia="en-US"/>
        </w:rPr>
        <w:t xml:space="preserve">איכא בינייהו יניק וחכים: תנא קמא סבר יניק וחכים לא </w:t>
      </w:r>
      <w:r>
        <w:rPr>
          <w:rFonts w:cs="Miriam"/>
          <w:szCs w:val="20"/>
          <w:rtl/>
          <w:lang w:eastAsia="en-US"/>
        </w:rPr>
        <w:t>(</w:t>
      </w:r>
      <w:r>
        <w:rPr>
          <w:rFonts w:cs="Miriam" w:hint="cs"/>
          <w:szCs w:val="20"/>
          <w:rtl/>
          <w:lang w:eastAsia="en-US"/>
        </w:rPr>
        <w:t>והכי קאמר תנא קמא: אין זקן אלא זקן שהוא חכם, שנאמר '</w:t>
      </w:r>
      <w:r>
        <w:rPr>
          <w:rFonts w:cs="Narkisim" w:hint="cs"/>
          <w:szCs w:val="20"/>
          <w:rtl/>
          <w:lang w:eastAsia="en-US"/>
        </w:rPr>
        <w:t>אספה לי שבעים איש מזקני ישראל</w:t>
      </w:r>
      <w:r>
        <w:rPr>
          <w:rFonts w:cs="Miriam" w:hint="cs"/>
          <w:szCs w:val="20"/>
          <w:rtl/>
          <w:lang w:eastAsia="en-US"/>
        </w:rPr>
        <w:t xml:space="preserve"> וגו', והתם זקנים וחכמים היו, כדכתיב '</w:t>
      </w:r>
      <w:r>
        <w:rPr>
          <w:rFonts w:cs="Narkisim" w:hint="cs"/>
          <w:szCs w:val="20"/>
          <w:rtl/>
          <w:lang w:eastAsia="en-US"/>
        </w:rPr>
        <w:t>אשר ידעת כי הם זקני העם</w:t>
      </w:r>
      <w:r>
        <w:rPr>
          <w:rFonts w:cs="Miriam" w:hint="cs"/>
          <w:szCs w:val="20"/>
          <w:rtl/>
          <w:lang w:eastAsia="en-US"/>
        </w:rPr>
        <w:t xml:space="preserve"> </w:t>
      </w:r>
      <w:r>
        <w:rPr>
          <w:rFonts w:cs="Miriam" w:hint="cs"/>
          <w:szCs w:val="16"/>
          <w:rtl/>
          <w:lang w:eastAsia="en-US"/>
        </w:rPr>
        <w:t>[במדבר יא,טז]</w:t>
      </w:r>
      <w:r>
        <w:rPr>
          <w:rFonts w:cs="Miriam" w:hint="cs"/>
          <w:szCs w:val="20"/>
          <w:rtl/>
          <w:lang w:eastAsia="en-US"/>
        </w:rPr>
        <w:t xml:space="preserve"> - אלמא זקנים וידועים הוו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רבי יוסי הגלילי סבר אפילו יניק וחכים </w:t>
      </w:r>
      <w:r>
        <w:rPr>
          <w:rFonts w:cs="Miriam"/>
          <w:szCs w:val="20"/>
          <w:rtl/>
          <w:lang w:eastAsia="en-US"/>
        </w:rPr>
        <w:t>(</w:t>
      </w:r>
      <w:r>
        <w:rPr>
          <w:rFonts w:cs="Miriam" w:hint="cs"/>
          <w:szCs w:val="20"/>
          <w:rtl/>
          <w:lang w:eastAsia="en-US"/>
        </w:rPr>
        <w:t>דמשני ליה לקרא ממשמעו: זקנה ממש, ודריש ליה: זה שקנה חכמה, סבר אפילו יניק וחכים</w:t>
      </w:r>
      <w:r>
        <w:rPr>
          <w:rFonts w:cs="Miriam"/>
          <w:szCs w:val="20"/>
          <w:rtl/>
          <w:lang w:eastAsia="en-US"/>
        </w:rPr>
        <w:t>)</w:t>
      </w:r>
      <w:r>
        <w:rPr>
          <w:rtl/>
          <w:lang w:eastAsia="en-US"/>
        </w:rPr>
        <w:t xml:space="preserve"> </w:t>
      </w:r>
      <w:r>
        <w:rPr>
          <w:rFonts w:hint="cs"/>
          <w:rtl/>
          <w:lang w:eastAsia="en-US"/>
        </w:rPr>
        <w:t xml:space="preserve">מאי טעמא דרבי יוסי הגלילי? אמר לך: אי סלקא דעתך כדקאמר תנא קמא </w:t>
      </w:r>
      <w:r>
        <w:rPr>
          <w:rFonts w:cs="Miriam"/>
          <w:szCs w:val="20"/>
          <w:rtl/>
          <w:lang w:eastAsia="en-US"/>
        </w:rPr>
        <w:t>(</w:t>
      </w:r>
      <w:r>
        <w:rPr>
          <w:rFonts w:cs="Miriam" w:hint="cs"/>
          <w:szCs w:val="20"/>
          <w:rtl/>
          <w:lang w:eastAsia="en-US"/>
        </w:rPr>
        <w:t>דחד הוא דאיירי ביה קרא: שיבה והוא חכם</w:t>
      </w:r>
      <w:r>
        <w:rPr>
          <w:rFonts w:cs="Miriam"/>
          <w:szCs w:val="20"/>
          <w:rtl/>
          <w:lang w:eastAsia="en-US"/>
        </w:rPr>
        <w:t>)</w:t>
      </w:r>
      <w:r>
        <w:rPr>
          <w:rtl/>
          <w:lang w:eastAsia="en-US"/>
        </w:rPr>
        <w:t xml:space="preserve"> </w:t>
      </w:r>
      <w:r>
        <w:rPr>
          <w:rFonts w:hint="cs"/>
          <w:rtl/>
          <w:lang w:eastAsia="en-US"/>
        </w:rPr>
        <w:t xml:space="preserve">- אם כן נכתוב רחמנא 'מפני שיבה </w:t>
      </w:r>
      <w:r>
        <w:rPr>
          <w:rFonts w:hint="cs"/>
          <w:u w:val="single"/>
          <w:rtl/>
          <w:lang w:eastAsia="en-US"/>
        </w:rPr>
        <w:t>זקן</w:t>
      </w:r>
      <w:r>
        <w:rPr>
          <w:rFonts w:hint="cs"/>
          <w:rtl/>
          <w:lang w:eastAsia="en-US"/>
        </w:rPr>
        <w:t xml:space="preserve"> תקום והדרת' </w:t>
      </w:r>
      <w:r>
        <w:rPr>
          <w:rFonts w:cs="Miriam"/>
          <w:szCs w:val="20"/>
          <w:rtl/>
          <w:lang w:eastAsia="en-US"/>
        </w:rPr>
        <w:t>(</w:t>
      </w:r>
      <w:r>
        <w:rPr>
          <w:rFonts w:cs="Miriam" w:hint="cs"/>
          <w:szCs w:val="20"/>
          <w:rtl/>
          <w:lang w:eastAsia="en-US"/>
        </w:rPr>
        <w:t xml:space="preserve">ונגמר גזירה שוה) </w:t>
      </w:r>
      <w:r>
        <w:rPr>
          <w:rFonts w:hint="cs"/>
          <w:rtl/>
          <w:lang w:eastAsia="en-US"/>
        </w:rPr>
        <w:t xml:space="preserve">! מאי שנא דפלגינהו רחמנא? - </w:t>
      </w:r>
      <w:r>
        <w:rPr>
          <w:rFonts w:cs="Miriam"/>
          <w:szCs w:val="20"/>
          <w:rtl/>
          <w:lang w:eastAsia="en-US"/>
        </w:rPr>
        <w:t>(</w:t>
      </w:r>
      <w:r>
        <w:rPr>
          <w:rFonts w:cs="Miriam" w:hint="cs"/>
          <w:szCs w:val="20"/>
          <w:rtl/>
          <w:lang w:eastAsia="en-US"/>
        </w:rPr>
        <w:t>שמע מינה תרתי מילי נינהו:</w:t>
      </w:r>
      <w:r>
        <w:rPr>
          <w:rFonts w:cs="Miriam"/>
          <w:szCs w:val="20"/>
          <w:rtl/>
          <w:lang w:eastAsia="en-US"/>
        </w:rPr>
        <w:t>)</w:t>
      </w:r>
      <w:r>
        <w:rPr>
          <w:rtl/>
          <w:lang w:eastAsia="en-US"/>
        </w:rPr>
        <w:t xml:space="preserve"> </w:t>
      </w:r>
      <w:r>
        <w:rPr>
          <w:rFonts w:hint="cs"/>
          <w:rtl/>
          <w:lang w:eastAsia="en-US"/>
        </w:rPr>
        <w:t xml:space="preserve">למימר דהאי - לאו האי, והאי - לאו האי! שמע מינה אפילו יניק וחכים </w:t>
      </w:r>
      <w:r>
        <w:rPr>
          <w:rFonts w:cs="Miriam"/>
          <w:szCs w:val="20"/>
          <w:rtl/>
          <w:lang w:eastAsia="en-US"/>
        </w:rPr>
        <w:t>(</w:t>
      </w:r>
      <w:r>
        <w:rPr>
          <w:rFonts w:cs="Miriam" w:hint="cs"/>
          <w:szCs w:val="20"/>
          <w:rtl/>
          <w:lang w:eastAsia="en-US"/>
        </w:rPr>
        <w:t>והכי קאמר '</w:t>
      </w:r>
      <w:r>
        <w:rPr>
          <w:rFonts w:cs="Narkisim" w:hint="cs"/>
          <w:szCs w:val="20"/>
          <w:rtl/>
          <w:lang w:eastAsia="en-US"/>
        </w:rPr>
        <w:t>מפני שיבה תקום והדרת</w:t>
      </w:r>
      <w:r>
        <w:rPr>
          <w:rFonts w:cs="Miriam" w:hint="cs"/>
          <w:szCs w:val="20"/>
          <w:rtl/>
          <w:lang w:eastAsia="en-US"/>
        </w:rPr>
        <w:t>', '</w:t>
      </w:r>
      <w:r>
        <w:rPr>
          <w:rFonts w:cs="Narkisim" w:hint="cs"/>
          <w:szCs w:val="20"/>
          <w:rtl/>
          <w:lang w:eastAsia="en-US"/>
        </w:rPr>
        <w:t>תקום והדרת פני זקן</w:t>
      </w:r>
      <w:r>
        <w:rPr>
          <w:rFonts w:cs="Miriam" w:hint="cs"/>
          <w:szCs w:val="20"/>
          <w:rtl/>
          <w:lang w:eastAsia="en-US"/>
        </w:rPr>
        <w:t xml:space="preserve">' שקנה חכמה, ואפילו יניק; ומדקפיד אחכמה - אמרינן נמי 'שיבה' - לאו זקן אשמאי קאמר; דליכא למימר רבי יוסי </w:t>
      </w:r>
      <w:r>
        <w:rPr>
          <w:rFonts w:cs="Courier New" w:hint="cs"/>
          <w:szCs w:val="16"/>
          <w:rtl/>
          <w:lang w:eastAsia="en-US"/>
        </w:rPr>
        <w:t>[</w:t>
      </w:r>
      <w:r>
        <w:rPr>
          <w:rFonts w:ascii="Courier New" w:hAnsi="Courier New" w:cs="Courier New" w:hint="cs"/>
          <w:sz w:val="18"/>
          <w:szCs w:val="16"/>
          <w:rtl/>
          <w:lang w:eastAsia="en-US"/>
        </w:rPr>
        <w:t>הגלילי</w:t>
      </w:r>
      <w:r>
        <w:rPr>
          <w:rFonts w:cs="Courier New" w:hint="cs"/>
          <w:szCs w:val="16"/>
          <w:rtl/>
          <w:lang w:eastAsia="en-US"/>
        </w:rPr>
        <w:t>]</w:t>
      </w:r>
      <w:r>
        <w:rPr>
          <w:rFonts w:cs="Miriam" w:hint="cs"/>
          <w:szCs w:val="20"/>
          <w:rtl/>
          <w:lang w:eastAsia="en-US"/>
        </w:rPr>
        <w:t xml:space="preserve"> - אזקן אשמאי נמי פליג: אם כן היינו איסי בן יהודה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ותנא קמא - משום דבעי למיסמך '</w:t>
      </w:r>
      <w:r>
        <w:rPr>
          <w:rFonts w:cs="Narkisim" w:hint="cs"/>
          <w:rtl/>
          <w:lang w:eastAsia="en-US"/>
        </w:rPr>
        <w:t>זקן</w:t>
      </w:r>
      <w:r>
        <w:rPr>
          <w:rFonts w:hint="cs"/>
          <w:rtl/>
          <w:lang w:eastAsia="en-US"/>
        </w:rPr>
        <w:t>' '</w:t>
      </w:r>
      <w:r>
        <w:rPr>
          <w:rFonts w:cs="Narkisim" w:hint="cs"/>
          <w:rtl/>
          <w:lang w:eastAsia="en-US"/>
        </w:rPr>
        <w:t>ויראת</w:t>
      </w:r>
      <w:r>
        <w:rPr>
          <w:rFonts w:hint="cs"/>
          <w:rtl/>
          <w:lang w:eastAsia="en-US"/>
        </w:rPr>
        <w:t xml:space="preserve">' </w:t>
      </w:r>
      <w:r>
        <w:rPr>
          <w:rFonts w:cs="Miriam"/>
          <w:szCs w:val="20"/>
          <w:rtl/>
          <w:lang w:eastAsia="en-US"/>
        </w:rPr>
        <w:t>(</w:t>
      </w:r>
      <w:r>
        <w:rPr>
          <w:rFonts w:cs="Miriam" w:hint="cs"/>
          <w:szCs w:val="20"/>
          <w:rtl/>
          <w:lang w:eastAsia="en-US"/>
        </w:rPr>
        <w:t>לומר שלא יטריח כדלעיל</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cs="Miriam" w:hint="cs"/>
          <w:lang w:eastAsia="en-US"/>
        </w:rPr>
      </w:pPr>
      <w:r>
        <w:rPr>
          <w:rFonts w:hint="cs"/>
          <w:rtl/>
          <w:lang w:eastAsia="en-US"/>
        </w:rPr>
        <w:t xml:space="preserve">ותנא קמא - מאי טעמא? אי סלקא דעתך כדקאמר רבי יוסי הגלילי </w:t>
      </w:r>
      <w:r>
        <w:rPr>
          <w:rFonts w:cs="Miriam"/>
          <w:szCs w:val="20"/>
          <w:rtl/>
          <w:lang w:eastAsia="en-US"/>
        </w:rPr>
        <w:t>(</w:t>
      </w:r>
      <w:r>
        <w:rPr>
          <w:rFonts w:cs="Miriam" w:hint="cs"/>
          <w:szCs w:val="20"/>
          <w:rtl/>
          <w:lang w:eastAsia="en-US"/>
        </w:rPr>
        <w:t>דתרי נינהו נכתוב בתרוייהו קימה והידור</w:t>
      </w:r>
      <w:r>
        <w:rPr>
          <w:rFonts w:cs="Miriam"/>
          <w:szCs w:val="20"/>
          <w:rtl/>
          <w:lang w:eastAsia="en-US"/>
        </w:rPr>
        <w:t>)</w:t>
      </w:r>
      <w:r>
        <w:rPr>
          <w:rtl/>
          <w:lang w:eastAsia="en-US"/>
        </w:rPr>
        <w:t xml:space="preserve"> </w:t>
      </w:r>
      <w:r>
        <w:rPr>
          <w:rFonts w:hint="cs"/>
          <w:rtl/>
          <w:lang w:eastAsia="en-US"/>
        </w:rPr>
        <w:t>- אם כן נכתוב רחמנא</w:t>
      </w:r>
      <w:r>
        <w:rPr>
          <w:rFonts w:cs="Miriam" w:hint="cs"/>
          <w:szCs w:val="20"/>
          <w:rtl/>
          <w:lang w:eastAsia="en-US"/>
        </w:rPr>
        <w:t xml:space="preserve">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לג,א</w:t>
      </w:r>
      <w:r>
        <w:rPr>
          <w:rtl/>
          <w:lang w:eastAsia="en-US"/>
        </w:rPr>
        <w:t>)</w:t>
      </w:r>
    </w:p>
    <w:p w:rsidR="007231BB" w:rsidRDefault="007231BB" w:rsidP="007231BB">
      <w:pPr>
        <w:rPr>
          <w:rFonts w:hint="cs"/>
          <w:rtl/>
          <w:lang w:eastAsia="en-US"/>
        </w:rPr>
      </w:pPr>
      <w:r>
        <w:rPr>
          <w:rFonts w:hint="cs"/>
          <w:rtl/>
          <w:lang w:eastAsia="en-US"/>
        </w:rPr>
        <w:t xml:space="preserve">'מפני שיבה תקום והדרת', 'תקום והדרת פני זקן'; ומדלא כתב הכי - שמע מינה חד הוא.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אמר מר: '</w:t>
      </w:r>
      <w:r>
        <w:rPr>
          <w:rFonts w:hint="cs"/>
          <w:i/>
          <w:iCs/>
          <w:rtl/>
          <w:lang w:eastAsia="en-US"/>
        </w:rPr>
        <w:t xml:space="preserve">יכול יהדרנו בממון </w:t>
      </w:r>
      <w:r>
        <w:rPr>
          <w:rFonts w:cs="Miriam"/>
          <w:szCs w:val="20"/>
          <w:rtl/>
          <w:lang w:eastAsia="en-US"/>
        </w:rPr>
        <w:t>(</w:t>
      </w:r>
      <w:r>
        <w:rPr>
          <w:rFonts w:cs="Miriam" w:hint="cs"/>
          <w:szCs w:val="20"/>
          <w:rtl/>
          <w:lang w:eastAsia="en-US"/>
        </w:rPr>
        <w:t xml:space="preserve">כדכתיב </w:t>
      </w:r>
      <w:r>
        <w:rPr>
          <w:rFonts w:cs="Miriam" w:hint="cs"/>
          <w:szCs w:val="16"/>
          <w:rtl/>
          <w:lang w:eastAsia="en-US"/>
        </w:rPr>
        <w:t>(ויקרא יט</w:t>
      </w:r>
      <w:r>
        <w:rPr>
          <w:rFonts w:cs="Miriam"/>
          <w:szCs w:val="16"/>
          <w:rtl/>
          <w:lang w:eastAsia="en-US"/>
        </w:rPr>
        <w:t>,</w:t>
      </w:r>
      <w:r>
        <w:rPr>
          <w:rFonts w:cs="Miriam" w:hint="cs"/>
          <w:szCs w:val="16"/>
          <w:rtl/>
          <w:lang w:eastAsia="en-US"/>
        </w:rPr>
        <w:t>טו)</w:t>
      </w:r>
      <w:r>
        <w:rPr>
          <w:rFonts w:cs="Miriam" w:hint="cs"/>
          <w:szCs w:val="20"/>
          <w:rtl/>
          <w:lang w:eastAsia="en-US"/>
        </w:rPr>
        <w:t xml:space="preserve"> '</w:t>
      </w:r>
      <w:r>
        <w:rPr>
          <w:rFonts w:cs="Narkisim" w:hint="cs"/>
          <w:szCs w:val="20"/>
          <w:rtl/>
          <w:lang w:eastAsia="en-US"/>
        </w:rPr>
        <w:t>לא תהדר פני גדול</w:t>
      </w:r>
      <w:r>
        <w:rPr>
          <w:rFonts w:cs="Miriam" w:hint="cs"/>
          <w:szCs w:val="20"/>
          <w:rtl/>
          <w:lang w:eastAsia="en-US"/>
        </w:rPr>
        <w:t>', דמשמע בממון, וכגון '</w:t>
      </w:r>
      <w:r>
        <w:rPr>
          <w:rFonts w:cs="Narkisim" w:hint="cs"/>
          <w:szCs w:val="20"/>
          <w:rtl/>
          <w:lang w:eastAsia="en-US"/>
        </w:rPr>
        <w:t>ודל לא תהדר בריבו</w:t>
      </w:r>
      <w:r>
        <w:rPr>
          <w:rFonts w:cs="Miriam" w:hint="cs"/>
          <w:szCs w:val="20"/>
          <w:rtl/>
          <w:lang w:eastAsia="en-US"/>
        </w:rPr>
        <w:t xml:space="preserve">' </w:t>
      </w:r>
      <w:r>
        <w:rPr>
          <w:rFonts w:cs="Miriam" w:hint="cs"/>
          <w:szCs w:val="16"/>
          <w:rtl/>
          <w:lang w:eastAsia="en-US"/>
        </w:rPr>
        <w:t>(שמות כג</w:t>
      </w:r>
      <w:r>
        <w:rPr>
          <w:rFonts w:cs="Miriam"/>
          <w:szCs w:val="16"/>
          <w:rtl/>
          <w:lang w:eastAsia="en-US"/>
        </w:rPr>
        <w:t>,</w:t>
      </w:r>
      <w:r>
        <w:rPr>
          <w:rFonts w:cs="Miriam" w:hint="cs"/>
          <w:szCs w:val="16"/>
          <w:rtl/>
          <w:lang w:eastAsia="en-US"/>
        </w:rPr>
        <w:t>ג)</w:t>
      </w:r>
      <w:r>
        <w:rPr>
          <w:rFonts w:cs="Miriam"/>
          <w:szCs w:val="20"/>
          <w:rtl/>
          <w:lang w:eastAsia="en-US"/>
        </w:rPr>
        <w:t>)</w:t>
      </w:r>
      <w:r>
        <w:rPr>
          <w:rFonts w:hint="cs"/>
          <w:i/>
          <w:iCs/>
          <w:rtl/>
          <w:lang w:eastAsia="en-US"/>
        </w:rPr>
        <w:t xml:space="preserve">? - תלמוד לומר: </w:t>
      </w:r>
      <w:r>
        <w:rPr>
          <w:rFonts w:cs="Narkisim" w:hint="cs"/>
          <w:i/>
          <w:iCs/>
          <w:rtl/>
          <w:lang w:eastAsia="en-US"/>
        </w:rPr>
        <w:t>תקום והדרת</w:t>
      </w:r>
      <w:r>
        <w:rPr>
          <w:rFonts w:hint="cs"/>
          <w:i/>
          <w:iCs/>
          <w:rtl/>
          <w:lang w:eastAsia="en-US"/>
        </w:rPr>
        <w:t>: מה קימה שאין בה חסרון כיס - אף הידור שאין בו חסרון כיס</w:t>
      </w:r>
      <w:r>
        <w:rPr>
          <w:rFonts w:hint="cs"/>
          <w:rtl/>
          <w:lang w:eastAsia="en-US"/>
        </w:rPr>
        <w:t xml:space="preserve">'; וקימה לית בה חסרון כיס? מי לא עסקינן דקא נקיב מרגניתא אדהכי והכי קאים מקמיה ובטיל ממלאכתו </w:t>
      </w:r>
      <w:r>
        <w:rPr>
          <w:rFonts w:cs="Miriam"/>
          <w:szCs w:val="20"/>
          <w:rtl/>
          <w:lang w:eastAsia="en-US"/>
        </w:rPr>
        <w:t>(</w:t>
      </w:r>
      <w:r>
        <w:rPr>
          <w:rFonts w:cs="Miriam" w:hint="cs"/>
          <w:szCs w:val="20"/>
          <w:rtl/>
          <w:lang w:eastAsia="en-US"/>
        </w:rPr>
        <w:t xml:space="preserve">כלומר: מי לא משמע </w:t>
      </w:r>
      <w:r>
        <w:rPr>
          <w:rFonts w:cs="Miriam" w:hint="cs"/>
          <w:szCs w:val="20"/>
          <w:u w:val="single"/>
          <w:rtl/>
          <w:lang w:eastAsia="en-US"/>
        </w:rPr>
        <w:t>נמי</w:t>
      </w:r>
      <w:r>
        <w:rPr>
          <w:rFonts w:cs="Miriam" w:hint="cs"/>
          <w:szCs w:val="20"/>
          <w:rtl/>
          <w:lang w:eastAsia="en-US"/>
        </w:rPr>
        <w:t xml:space="preserve"> </w:t>
      </w:r>
      <w:r>
        <w:rPr>
          <w:rFonts w:cs="Miriam" w:hint="cs"/>
          <w:szCs w:val="20"/>
          <w:u w:val="single"/>
          <w:rtl/>
          <w:lang w:eastAsia="en-US"/>
        </w:rPr>
        <w:t>אפילו</w:t>
      </w:r>
      <w:r>
        <w:rPr>
          <w:rFonts w:cs="Miriam" w:hint="cs"/>
          <w:szCs w:val="20"/>
          <w:rtl/>
          <w:lang w:eastAsia="en-US"/>
        </w:rPr>
        <w:t xml:space="preserve"> נוקב מרגניתא - שאומנות יקרה היא - ומצריך ליה למיקם, ואף על גב דבטל ממלאכתו ואיכא חסרון כיס</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אלא אקיש קימה להידור: מה הידור שאין בו ביטול </w:t>
      </w:r>
      <w:r>
        <w:rPr>
          <w:rFonts w:cs="Miriam"/>
          <w:szCs w:val="20"/>
          <w:rtl/>
          <w:lang w:eastAsia="en-US"/>
        </w:rPr>
        <w:t>(</w:t>
      </w:r>
      <w:r>
        <w:rPr>
          <w:rFonts w:cs="Miriam" w:hint="cs"/>
          <w:szCs w:val="20"/>
          <w:rtl/>
          <w:lang w:eastAsia="en-US"/>
        </w:rPr>
        <w:t>שאין בו ביטול מלאכה, דאין לשון הידור אלא נשיאות פנים, או בממון או בכיבוד דברים, ואין במשמעו ביטול מלאכה</w:t>
      </w:r>
      <w:r>
        <w:rPr>
          <w:rFonts w:cs="Miriam"/>
          <w:szCs w:val="20"/>
          <w:rtl/>
          <w:lang w:eastAsia="en-US"/>
        </w:rPr>
        <w:t>)</w:t>
      </w:r>
      <w:r>
        <w:rPr>
          <w:rtl/>
          <w:lang w:eastAsia="en-US"/>
        </w:rPr>
        <w:t xml:space="preserve"> </w:t>
      </w:r>
      <w:r>
        <w:rPr>
          <w:rFonts w:hint="cs"/>
          <w:rtl/>
          <w:lang w:eastAsia="en-US"/>
        </w:rPr>
        <w:t xml:space="preserve">- אף קימה שאין בה ביטול; ואקיש נמי הידור לקימה: מה קימה שאין בה חסרון כיס </w:t>
      </w:r>
      <w:r>
        <w:rPr>
          <w:rFonts w:cs="Miriam"/>
          <w:szCs w:val="20"/>
          <w:rtl/>
          <w:lang w:eastAsia="en-US"/>
        </w:rPr>
        <w:t>(</w:t>
      </w:r>
      <w:r>
        <w:rPr>
          <w:rFonts w:cs="Miriam" w:hint="cs"/>
          <w:szCs w:val="20"/>
          <w:rtl/>
          <w:lang w:eastAsia="en-US"/>
        </w:rPr>
        <w:t>דהא אוקימנא דבשאין בה ביטול מלאכה עסקינן, ותו לא שייך בה חסרון כיס</w:t>
      </w:r>
      <w:r>
        <w:rPr>
          <w:rFonts w:cs="Miriam"/>
          <w:szCs w:val="20"/>
          <w:rtl/>
          <w:lang w:eastAsia="en-US"/>
        </w:rPr>
        <w:t>)</w:t>
      </w:r>
      <w:r>
        <w:rPr>
          <w:rtl/>
          <w:lang w:eastAsia="en-US"/>
        </w:rPr>
        <w:t xml:space="preserve"> </w:t>
      </w:r>
      <w:r>
        <w:rPr>
          <w:rFonts w:hint="cs"/>
          <w:rtl/>
          <w:lang w:eastAsia="en-US"/>
        </w:rPr>
        <w:t xml:space="preserve">- אף הידור שאין בו חסרון כיס </w:t>
      </w:r>
      <w:r>
        <w:rPr>
          <w:rFonts w:cs="Miriam"/>
          <w:szCs w:val="20"/>
          <w:rtl/>
          <w:lang w:eastAsia="en-US"/>
        </w:rPr>
        <w:t>(</w:t>
      </w:r>
      <w:r>
        <w:rPr>
          <w:rFonts w:cs="Miriam" w:hint="cs"/>
          <w:szCs w:val="20"/>
          <w:rtl/>
          <w:lang w:eastAsia="en-US"/>
        </w:rPr>
        <w:t>ועל כרחיך לא נכתב הידור אלא לדרוש כדאמרן: למעוטי עמידה מרחוק, ולמעוטי בית המרחץ כדאמרן</w:t>
      </w:r>
      <w:r>
        <w:rPr>
          <w:rFonts w:cs="Miriam"/>
          <w:szCs w:val="20"/>
          <w:rtl/>
          <w:lang w:eastAsia="en-US"/>
        </w:rPr>
        <w:t>)</w:t>
      </w:r>
      <w:r>
        <w:rPr>
          <w:rFonts w:hint="cs"/>
          <w:rtl/>
          <w:lang w:eastAsia="en-US"/>
        </w:rPr>
        <w:t xml:space="preserve">; מכאן אמרו: </w:t>
      </w:r>
      <w:r>
        <w:rPr>
          <w:rFonts w:hint="cs"/>
          <w:u w:val="single"/>
          <w:rtl/>
          <w:lang w:eastAsia="en-US"/>
        </w:rPr>
        <w:t>אין</w:t>
      </w:r>
      <w:r>
        <w:rPr>
          <w:rFonts w:hint="cs"/>
          <w:rtl/>
          <w:lang w:eastAsia="en-US"/>
        </w:rPr>
        <w:t xml:space="preserve"> בעלי אומניות רשאין לעמוד מפני תלמידי חכמים בשעה שעוסקין במלאכתם. </w:t>
      </w:r>
    </w:p>
    <w:p w:rsidR="007231BB" w:rsidRDefault="007231BB" w:rsidP="007231BB">
      <w:pPr>
        <w:rPr>
          <w:rFonts w:hint="cs"/>
          <w:rtl/>
          <w:lang w:eastAsia="en-US"/>
        </w:rPr>
      </w:pPr>
      <w:r>
        <w:rPr>
          <w:rFonts w:hint="cs"/>
          <w:rtl/>
          <w:lang w:eastAsia="en-US"/>
        </w:rPr>
        <w:t>ולא? והתנן</w:t>
      </w:r>
      <w:r>
        <w:rPr>
          <w:rtl/>
          <w:lang w:eastAsia="en-US"/>
        </w:rPr>
        <w:t xml:space="preserve"> </w:t>
      </w:r>
      <w:r>
        <w:rPr>
          <w:rFonts w:cs="Miriam"/>
          <w:szCs w:val="16"/>
          <w:rtl/>
          <w:lang w:eastAsia="en-US"/>
        </w:rPr>
        <w:t>[</w:t>
      </w:r>
      <w:r>
        <w:rPr>
          <w:rFonts w:cs="Miriam" w:hint="cs"/>
          <w:szCs w:val="16"/>
          <w:rtl/>
          <w:lang w:eastAsia="en-US"/>
        </w:rPr>
        <w:t>בכורים</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hint="cs"/>
          <w:rtl/>
          <w:lang w:eastAsia="en-US"/>
        </w:rPr>
        <w:t>: '</w:t>
      </w:r>
      <w:r>
        <w:rPr>
          <w:rFonts w:hint="cs"/>
          <w:i/>
          <w:iCs/>
          <w:rtl/>
          <w:lang w:eastAsia="en-US"/>
        </w:rPr>
        <w:t xml:space="preserve">כל בעלי אומניות עומדים מפניהם </w:t>
      </w:r>
      <w:r>
        <w:rPr>
          <w:rFonts w:cs="Miriam"/>
          <w:szCs w:val="20"/>
          <w:rtl/>
          <w:lang w:eastAsia="en-US"/>
        </w:rPr>
        <w:t>(</w:t>
      </w:r>
      <w:r>
        <w:rPr>
          <w:rFonts w:cs="Miriam" w:hint="cs"/>
          <w:szCs w:val="20"/>
          <w:rtl/>
          <w:lang w:eastAsia="en-US"/>
        </w:rPr>
        <w:t>במביאי בכורים קאי, כשעוברים בתוך ירושלים</w:t>
      </w:r>
      <w:r>
        <w:rPr>
          <w:rFonts w:cs="Miriam"/>
          <w:szCs w:val="20"/>
          <w:rtl/>
          <w:lang w:eastAsia="en-US"/>
        </w:rPr>
        <w:t>)</w:t>
      </w:r>
      <w:r>
        <w:rPr>
          <w:i/>
          <w:iCs/>
          <w:rtl/>
          <w:lang w:eastAsia="en-US"/>
        </w:rPr>
        <w:t xml:space="preserve"> </w:t>
      </w:r>
      <w:r>
        <w:rPr>
          <w:rFonts w:hint="cs"/>
          <w:i/>
          <w:iCs/>
          <w:rtl/>
          <w:lang w:eastAsia="en-US"/>
        </w:rPr>
        <w:t>ושואלים בשלומם ואומרים להם "אחינו אנשי מקום פלוני בואכם לשלום"</w:t>
      </w:r>
      <w:r>
        <w:rPr>
          <w:rFonts w:hint="cs"/>
          <w:rtl/>
          <w:lang w:eastAsia="en-US"/>
        </w:rPr>
        <w:t xml:space="preserve">'. </w:t>
      </w:r>
    </w:p>
    <w:p w:rsidR="007231BB" w:rsidRDefault="007231BB" w:rsidP="007231BB">
      <w:pPr>
        <w:rPr>
          <w:rFonts w:hint="cs"/>
          <w:rtl/>
          <w:lang w:eastAsia="en-US"/>
        </w:rPr>
      </w:pPr>
      <w:r>
        <w:rPr>
          <w:rFonts w:hint="cs"/>
          <w:rtl/>
          <w:lang w:eastAsia="en-US"/>
        </w:rPr>
        <w:t>אמר רבי יוחנן: מפניהם עומדים, מפני תלמידי חכמים אין עומדים.</w:t>
      </w:r>
    </w:p>
    <w:p w:rsidR="007231BB" w:rsidRDefault="007231BB" w:rsidP="007231BB">
      <w:pPr>
        <w:rPr>
          <w:rFonts w:hint="cs"/>
          <w:rtl/>
          <w:lang w:eastAsia="en-US"/>
        </w:rPr>
      </w:pPr>
      <w:r>
        <w:rPr>
          <w:rFonts w:hint="cs"/>
          <w:rtl/>
          <w:lang w:eastAsia="en-US"/>
        </w:rPr>
        <w:t>אמר רבי יוסי בר אבין: בוא וראה כמה חביבה מצוה בשעתה, שהרי מפניהם עומדים - מפני תלמידי חכמים אין עומדים.</w:t>
      </w:r>
    </w:p>
    <w:p w:rsidR="007231BB" w:rsidRDefault="007231BB" w:rsidP="007231BB">
      <w:pPr>
        <w:rPr>
          <w:rFonts w:cs="Miriam" w:hint="cs"/>
          <w:szCs w:val="20"/>
          <w:rtl/>
          <w:lang w:eastAsia="en-US"/>
        </w:rPr>
      </w:pPr>
      <w:r>
        <w:rPr>
          <w:rFonts w:hint="cs"/>
          <w:rtl/>
          <w:lang w:eastAsia="en-US"/>
        </w:rPr>
        <w:t xml:space="preserve">ודלמא שאני התם דאם כן אתה מכשילן לעתיד לבא? </w:t>
      </w:r>
      <w:r>
        <w:rPr>
          <w:rFonts w:cs="Miriam"/>
          <w:szCs w:val="20"/>
          <w:rtl/>
          <w:lang w:eastAsia="en-US"/>
        </w:rPr>
        <w:t>(</w:t>
      </w:r>
      <w:r>
        <w:rPr>
          <w:rFonts w:cs="Miriam" w:hint="cs"/>
          <w:szCs w:val="20"/>
          <w:rtl/>
          <w:lang w:eastAsia="en-US"/>
        </w:rPr>
        <w:t>שלא יביאו עוד, שיאמרו: נבזים אנו בעיניהם; ולאו משום חיבוב מצוה הוה; ואילו בני אדם הניכרים חשובים בעיר ועסוקים במצות - לא הוה למיקם מקמייהו!</w:t>
      </w:r>
      <w:r>
        <w:rPr>
          <w:rFonts w:cs="Miriam"/>
          <w:szCs w:val="20"/>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אמר מר: '</w:t>
      </w:r>
      <w:r>
        <w:rPr>
          <w:rFonts w:hint="cs"/>
          <w:i/>
          <w:iCs/>
          <w:rtl/>
          <w:lang w:eastAsia="en-US"/>
        </w:rPr>
        <w:t>יכול יעמוד מפניו מבית הכסא ומבית המרחץ</w:t>
      </w:r>
      <w:r>
        <w:rPr>
          <w:rFonts w:hint="cs"/>
          <w:rtl/>
          <w:lang w:eastAsia="en-US"/>
        </w:rPr>
        <w:t xml:space="preserve">' - ולא? והא רבי חייא הוה יתיב בי מסחותא </w:t>
      </w:r>
      <w:r>
        <w:rPr>
          <w:rFonts w:cs="Miriam"/>
          <w:szCs w:val="20"/>
          <w:rtl/>
          <w:lang w:eastAsia="en-US"/>
        </w:rPr>
        <w:t>(</w:t>
      </w:r>
      <w:r>
        <w:rPr>
          <w:rFonts w:cs="Miriam" w:hint="cs"/>
          <w:szCs w:val="20"/>
          <w:rtl/>
          <w:lang w:eastAsia="en-US"/>
        </w:rPr>
        <w:t>מרחץ, כדמתרגמינן '</w:t>
      </w:r>
      <w:r>
        <w:rPr>
          <w:rFonts w:cs="Narkisim" w:hint="cs"/>
          <w:szCs w:val="20"/>
          <w:rtl/>
          <w:lang w:eastAsia="en-US"/>
        </w:rPr>
        <w:t>וירחץ</w:t>
      </w:r>
      <w:r>
        <w:rPr>
          <w:rFonts w:cs="Miriam" w:hint="cs"/>
          <w:szCs w:val="20"/>
          <w:rtl/>
          <w:lang w:eastAsia="en-US"/>
        </w:rPr>
        <w:t xml:space="preserve">' </w:t>
      </w:r>
      <w:r>
        <w:rPr>
          <w:rFonts w:cs="Miriam" w:hint="cs"/>
          <w:szCs w:val="16"/>
          <w:rtl/>
          <w:lang w:eastAsia="en-US"/>
        </w:rPr>
        <w:t>(בראשית מג</w:t>
      </w:r>
      <w:r>
        <w:rPr>
          <w:rFonts w:cs="Miriam"/>
          <w:szCs w:val="16"/>
          <w:rtl/>
          <w:lang w:eastAsia="en-US"/>
        </w:rPr>
        <w:t>,</w:t>
      </w:r>
      <w:r>
        <w:rPr>
          <w:rFonts w:cs="Miriam" w:hint="cs"/>
          <w:szCs w:val="16"/>
          <w:rtl/>
          <w:lang w:eastAsia="en-US"/>
        </w:rPr>
        <w:t>לא)</w:t>
      </w:r>
      <w:r>
        <w:rPr>
          <w:rFonts w:cs="Miriam" w:hint="cs"/>
          <w:szCs w:val="20"/>
          <w:rtl/>
          <w:lang w:eastAsia="en-US"/>
        </w:rPr>
        <w:t xml:space="preserve"> = 'ואסחי'</w:t>
      </w:r>
      <w:r>
        <w:rPr>
          <w:rFonts w:cs="Miriam"/>
          <w:szCs w:val="20"/>
          <w:rtl/>
          <w:lang w:eastAsia="en-US"/>
        </w:rPr>
        <w:t>)</w:t>
      </w:r>
      <w:r>
        <w:rPr>
          <w:rFonts w:hint="cs"/>
          <w:rtl/>
          <w:lang w:eastAsia="en-US"/>
        </w:rPr>
        <w:t xml:space="preserve">, וחליף ואזיל רבי שמעון בר רבי, ולא קם מקמיה, ואיקפד, ואתא אמר ליה לאבוה: שני חומשים שניתי לו בספר תהלים </w:t>
      </w:r>
      <w:r>
        <w:rPr>
          <w:rFonts w:cs="Miriam"/>
          <w:szCs w:val="20"/>
          <w:rtl/>
          <w:lang w:eastAsia="en-US"/>
        </w:rPr>
        <w:t>(</w:t>
      </w:r>
      <w:r>
        <w:rPr>
          <w:rFonts w:cs="Miriam" w:hint="cs"/>
          <w:szCs w:val="20"/>
          <w:rtl/>
          <w:lang w:eastAsia="en-US"/>
        </w:rPr>
        <w:t>שני חמישיות של ספר שניתי לו מדרש אגדותיו</w:t>
      </w:r>
      <w:r>
        <w:rPr>
          <w:rFonts w:cs="Miriam"/>
          <w:szCs w:val="20"/>
          <w:rtl/>
          <w:lang w:eastAsia="en-US"/>
        </w:rPr>
        <w:t>)</w:t>
      </w:r>
      <w:r>
        <w:rPr>
          <w:rtl/>
          <w:lang w:eastAsia="en-US"/>
        </w:rPr>
        <w:t xml:space="preserve"> </w:t>
      </w:r>
      <w:r>
        <w:rPr>
          <w:rFonts w:hint="cs"/>
          <w:rtl/>
          <w:lang w:eastAsia="en-US"/>
        </w:rPr>
        <w:t>ולא עמד מפני!</w:t>
      </w:r>
    </w:p>
    <w:p w:rsidR="007231BB" w:rsidRDefault="007231BB" w:rsidP="007231BB">
      <w:pPr>
        <w:rPr>
          <w:rFonts w:hint="cs"/>
          <w:rtl/>
          <w:lang w:eastAsia="en-US"/>
        </w:rPr>
      </w:pPr>
      <w:r>
        <w:rPr>
          <w:rFonts w:hint="cs"/>
          <w:rtl/>
          <w:lang w:eastAsia="en-US"/>
        </w:rPr>
        <w:t xml:space="preserve">ותו: בר קפרא - ואמרי לה רבי שמואל בר רבי יוסי - הוה יתיב בי מסחותא; על ואזיל רבי שמעון בר רבי, ולא קם מקמיה, ואיקפד, ואתא, אמר ליה לאבוה: שני שלישי שליש </w:t>
      </w:r>
      <w:r>
        <w:rPr>
          <w:rFonts w:cs="Miriam"/>
          <w:szCs w:val="20"/>
          <w:rtl/>
          <w:lang w:eastAsia="en-US"/>
        </w:rPr>
        <w:t>(</w:t>
      </w:r>
      <w:r>
        <w:rPr>
          <w:rFonts w:cs="Miriam" w:hint="cs"/>
          <w:szCs w:val="20"/>
          <w:rtl/>
          <w:lang w:eastAsia="en-US"/>
        </w:rPr>
        <w:t>שני חלקים של שליש הספר</w:t>
      </w:r>
      <w:r>
        <w:rPr>
          <w:rFonts w:cs="Miriam"/>
          <w:szCs w:val="20"/>
          <w:rtl/>
          <w:lang w:eastAsia="en-US"/>
        </w:rPr>
        <w:t>)</w:t>
      </w:r>
      <w:r>
        <w:rPr>
          <w:rtl/>
          <w:lang w:eastAsia="en-US"/>
        </w:rPr>
        <w:t xml:space="preserve"> </w:t>
      </w:r>
      <w:r>
        <w:rPr>
          <w:rFonts w:hint="cs"/>
          <w:rtl/>
          <w:lang w:eastAsia="en-US"/>
        </w:rPr>
        <w:t xml:space="preserve">שניתי לו בתורת כהנים </w:t>
      </w:r>
      <w:r>
        <w:rPr>
          <w:rFonts w:cs="Miriam"/>
          <w:szCs w:val="20"/>
          <w:rtl/>
          <w:lang w:eastAsia="en-US"/>
        </w:rPr>
        <w:t>(</w:t>
      </w:r>
      <w:r>
        <w:rPr>
          <w:rFonts w:cs="Miriam" w:hint="cs"/>
          <w:szCs w:val="20"/>
          <w:rtl/>
          <w:lang w:eastAsia="en-US"/>
        </w:rPr>
        <w:t>ספר ויקרא שניתי לו ברייתא של מדרש הספר</w:t>
      </w:r>
      <w:r>
        <w:rPr>
          <w:rFonts w:cs="Miriam"/>
          <w:szCs w:val="20"/>
          <w:rtl/>
          <w:lang w:eastAsia="en-US"/>
        </w:rPr>
        <w:t>)</w:t>
      </w:r>
      <w:r>
        <w:rPr>
          <w:rtl/>
          <w:lang w:eastAsia="en-US"/>
        </w:rPr>
        <w:t xml:space="preserve"> </w:t>
      </w:r>
      <w:r>
        <w:rPr>
          <w:rFonts w:hint="cs"/>
          <w:rtl/>
          <w:lang w:eastAsia="en-US"/>
        </w:rPr>
        <w:t xml:space="preserve">ולא עמד מפני! ואמר לו: שמא בהן יושב ומהרהר </w:t>
      </w:r>
      <w:r>
        <w:rPr>
          <w:rFonts w:cs="Miriam"/>
          <w:szCs w:val="20"/>
          <w:rtl/>
          <w:lang w:eastAsia="en-US"/>
        </w:rPr>
        <w:t>(</w:t>
      </w:r>
      <w:r>
        <w:rPr>
          <w:rFonts w:cs="Miriam" w:hint="cs"/>
          <w:szCs w:val="20"/>
          <w:rtl/>
          <w:lang w:eastAsia="en-US"/>
        </w:rPr>
        <w:t>וטרוד היה ולא הבין בעברך לפניו</w:t>
      </w:r>
      <w:r>
        <w:rPr>
          <w:rFonts w:cs="Miriam"/>
          <w:szCs w:val="20"/>
          <w:rtl/>
          <w:lang w:eastAsia="en-US"/>
        </w:rPr>
        <w:t>)</w:t>
      </w:r>
      <w:r>
        <w:rPr>
          <w:rFonts w:hint="cs"/>
          <w:rtl/>
          <w:lang w:eastAsia="en-US"/>
        </w:rPr>
        <w:t>?'; טעמא - דבהן יושב ומהרהר, הא לאו הכי לא!</w:t>
      </w:r>
    </w:p>
    <w:p w:rsidR="007231BB" w:rsidRDefault="007231BB" w:rsidP="007231BB">
      <w:pPr>
        <w:rPr>
          <w:rFonts w:hint="cs"/>
          <w:rtl/>
          <w:lang w:eastAsia="en-US"/>
        </w:rPr>
      </w:pPr>
      <w:r>
        <w:rPr>
          <w:rFonts w:hint="cs"/>
          <w:rtl/>
          <w:lang w:eastAsia="en-US"/>
        </w:rPr>
        <w:t xml:space="preserve">לא קשיא: הא בבתי גואי </w:t>
      </w:r>
      <w:r>
        <w:rPr>
          <w:rFonts w:cs="Miriam"/>
          <w:szCs w:val="20"/>
          <w:rtl/>
          <w:lang w:eastAsia="en-US"/>
        </w:rPr>
        <w:t>(</w:t>
      </w:r>
      <w:r>
        <w:rPr>
          <w:rFonts w:cs="Miriam" w:hint="cs"/>
          <w:szCs w:val="20"/>
          <w:rtl/>
          <w:lang w:eastAsia="en-US"/>
        </w:rPr>
        <w:t>מקום שבני אדם עומדים ערומים</w:t>
      </w:r>
      <w:r>
        <w:rPr>
          <w:rFonts w:cs="Miriam"/>
          <w:szCs w:val="20"/>
          <w:rtl/>
          <w:lang w:eastAsia="en-US"/>
        </w:rPr>
        <w:t>)</w:t>
      </w:r>
      <w:r>
        <w:rPr>
          <w:rFonts w:hint="cs"/>
          <w:rtl/>
          <w:lang w:eastAsia="en-US"/>
        </w:rPr>
        <w:t xml:space="preserve">, הא </w:t>
      </w:r>
      <w:r>
        <w:rPr>
          <w:rFonts w:cs="Miriam"/>
          <w:szCs w:val="20"/>
          <w:rtl/>
          <w:lang w:eastAsia="en-US"/>
        </w:rPr>
        <w:t>(</w:t>
      </w:r>
      <w:r>
        <w:rPr>
          <w:rFonts w:cs="Miriam" w:hint="cs"/>
          <w:szCs w:val="20"/>
          <w:rtl/>
          <w:lang w:eastAsia="en-US"/>
        </w:rPr>
        <w:t>דרבי שמעון ברבי</w:t>
      </w:r>
      <w:r>
        <w:rPr>
          <w:rFonts w:cs="Miriam"/>
          <w:szCs w:val="20"/>
          <w:rtl/>
          <w:lang w:eastAsia="en-US"/>
        </w:rPr>
        <w:t>)</w:t>
      </w:r>
      <w:r>
        <w:rPr>
          <w:rtl/>
          <w:lang w:eastAsia="en-US"/>
        </w:rPr>
        <w:t xml:space="preserve"> </w:t>
      </w:r>
      <w:r>
        <w:rPr>
          <w:rFonts w:hint="cs"/>
          <w:rtl/>
          <w:lang w:eastAsia="en-US"/>
        </w:rPr>
        <w:t xml:space="preserve">בבתי בראי </w:t>
      </w:r>
      <w:r>
        <w:rPr>
          <w:rFonts w:cs="Miriam"/>
          <w:szCs w:val="20"/>
          <w:rtl/>
          <w:lang w:eastAsia="en-US"/>
        </w:rPr>
        <w:t>(</w:t>
      </w:r>
      <w:r>
        <w:rPr>
          <w:rFonts w:cs="Miriam" w:hint="cs"/>
          <w:szCs w:val="20"/>
          <w:rtl/>
          <w:lang w:eastAsia="en-US"/>
        </w:rPr>
        <w:t>מקום שעומדים לבושים, דהתם מקום הידור הוא</w:t>
      </w:r>
      <w:r>
        <w:rPr>
          <w:rFonts w:cs="Miriam"/>
          <w:szCs w:val="20"/>
          <w:rtl/>
          <w:lang w:eastAsia="en-US"/>
        </w:rPr>
        <w:t>)</w:t>
      </w:r>
      <w:r>
        <w:rPr>
          <w:rFonts w:hint="cs"/>
          <w:rtl/>
          <w:lang w:eastAsia="en-US"/>
        </w:rPr>
        <w:t xml:space="preserve">; הכי נמי מסתברא </w:t>
      </w:r>
      <w:r>
        <w:rPr>
          <w:rFonts w:cs="Miriam"/>
          <w:szCs w:val="20"/>
          <w:rtl/>
          <w:lang w:eastAsia="en-US"/>
        </w:rPr>
        <w:t>(</w:t>
      </w:r>
      <w:r>
        <w:rPr>
          <w:rFonts w:cs="Miriam" w:hint="cs"/>
          <w:szCs w:val="20"/>
          <w:rtl/>
          <w:lang w:eastAsia="en-US"/>
        </w:rPr>
        <w:t>דרבי שמעון ברבי - בבתי בראי, מדקאמר ליה 'בהן יושב ומהרהר'</w:t>
      </w:r>
      <w:r>
        <w:rPr>
          <w:rFonts w:cs="Miriam"/>
          <w:szCs w:val="20"/>
          <w:rtl/>
          <w:lang w:eastAsia="en-US"/>
        </w:rPr>
        <w:t>)</w:t>
      </w:r>
      <w:r>
        <w:rPr>
          <w:rFonts w:hint="cs"/>
          <w:rtl/>
          <w:lang w:eastAsia="en-US"/>
        </w:rPr>
        <w:t xml:space="preserve">, דאמר רבה בר בר חנה אמר רבי יוחנן: בכל מקום מותר להרהר חוץ מבית המרחץ ומבית הכסא. </w:t>
      </w:r>
    </w:p>
    <w:p w:rsidR="007231BB" w:rsidRDefault="007231BB" w:rsidP="007231BB">
      <w:pPr>
        <w:rPr>
          <w:rFonts w:cs="Miriam" w:hint="cs"/>
          <w:lang w:eastAsia="en-US"/>
        </w:rPr>
      </w:pPr>
      <w:r>
        <w:rPr>
          <w:rFonts w:hint="cs"/>
          <w:rtl/>
          <w:lang w:eastAsia="en-US"/>
        </w:rPr>
        <w:t xml:space="preserve">דילמא לאונסיה שאני </w:t>
      </w:r>
      <w:r>
        <w:rPr>
          <w:rFonts w:cs="Miriam"/>
          <w:szCs w:val="20"/>
          <w:rtl/>
          <w:lang w:eastAsia="en-US"/>
        </w:rPr>
        <w:t>(</w:t>
      </w:r>
      <w:r>
        <w:rPr>
          <w:rFonts w:cs="Miriam" w:hint="cs"/>
          <w:szCs w:val="20"/>
          <w:rtl/>
          <w:lang w:eastAsia="en-US"/>
        </w:rPr>
        <w:t>פעמים שהוא טרוד ומעיין בשמועתיה לפני כניסתו למרחץ; ועל כן היא שגורה בפיו, ולבו ומעיין בה בבית המרחץ</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w:t>
      </w:r>
      <w:r>
        <w:rPr>
          <w:rFonts w:hint="cs"/>
          <w:i/>
          <w:iCs/>
          <w:rtl/>
          <w:lang w:eastAsia="en-US"/>
        </w:rPr>
        <w:t>יכול יעצים עיניו כמי שלא ראהו</w:t>
      </w:r>
      <w:r>
        <w:rPr>
          <w:rFonts w:hint="cs"/>
          <w:rtl/>
          <w:lang w:eastAsia="en-US"/>
        </w:rPr>
        <w:t xml:space="preserve">' - אטו ברשיעי עסקינן </w:t>
      </w:r>
      <w:r>
        <w:rPr>
          <w:rFonts w:cs="Miriam"/>
          <w:szCs w:val="20"/>
          <w:rtl/>
          <w:lang w:eastAsia="en-US"/>
        </w:rPr>
        <w:t>(</w:t>
      </w:r>
      <w:r>
        <w:rPr>
          <w:rFonts w:cs="Miriam" w:hint="cs"/>
          <w:szCs w:val="20"/>
          <w:rtl/>
          <w:lang w:eastAsia="en-US"/>
        </w:rPr>
        <w:t>בתמיה: למה לי קרא אם ראה ועצם עיניו - הרי עבר על '</w:t>
      </w:r>
      <w:r>
        <w:rPr>
          <w:rFonts w:cs="Narkisim" w:hint="cs"/>
          <w:szCs w:val="20"/>
          <w:rtl/>
          <w:lang w:eastAsia="en-US"/>
        </w:rPr>
        <w:t>תקום והדרת</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אלא 'יכול יעצים עיניו - מקמי דלימטיה זמן חיובא </w:t>
      </w:r>
      <w:r>
        <w:rPr>
          <w:rFonts w:cs="Miriam"/>
          <w:szCs w:val="20"/>
          <w:rtl/>
          <w:lang w:eastAsia="en-US"/>
        </w:rPr>
        <w:t>(</w:t>
      </w:r>
      <w:r>
        <w:rPr>
          <w:rFonts w:cs="Miriam" w:hint="cs"/>
          <w:szCs w:val="20"/>
          <w:rtl/>
          <w:lang w:eastAsia="en-US"/>
        </w:rPr>
        <w:t xml:space="preserve">בארבע אמותיו כדלקמן </w:t>
      </w:r>
      <w:r>
        <w:rPr>
          <w:rFonts w:cs="Miriam" w:hint="cs"/>
          <w:szCs w:val="16"/>
          <w:rtl/>
          <w:lang w:eastAsia="en-US"/>
        </w:rPr>
        <w:t>(עמוד ב)</w:t>
      </w:r>
      <w:r>
        <w:rPr>
          <w:rFonts w:cs="Miriam"/>
          <w:szCs w:val="20"/>
          <w:rtl/>
          <w:lang w:eastAsia="en-US"/>
        </w:rPr>
        <w:t>)</w:t>
      </w:r>
      <w:r>
        <w:rPr>
          <w:rFonts w:hint="cs"/>
          <w:rtl/>
          <w:lang w:eastAsia="en-US"/>
        </w:rPr>
        <w:t>, דכי מטא זמן חיובא - הא לא חזי ליה, דקאים מקמיה? - תלמוד לומר: '</w:t>
      </w:r>
      <w:r>
        <w:rPr>
          <w:rFonts w:cs="Narkisim" w:hint="cs"/>
          <w:rtl/>
          <w:lang w:eastAsia="en-US"/>
        </w:rPr>
        <w:t>תקום ויראת</w:t>
      </w:r>
      <w:r>
        <w:rPr>
          <w:rFonts w:hint="cs"/>
          <w:rtl/>
          <w:lang w:eastAsia="en-US"/>
        </w:rPr>
        <w:t xml:space="preserve">' </w:t>
      </w:r>
      <w:r>
        <w:rPr>
          <w:rFonts w:cs="Miriam"/>
          <w:szCs w:val="20"/>
          <w:rtl/>
          <w:lang w:eastAsia="en-US"/>
        </w:rPr>
        <w:t>(</w:t>
      </w:r>
      <w:r>
        <w:rPr>
          <w:rFonts w:cs="Miriam" w:hint="cs"/>
          <w:szCs w:val="20"/>
          <w:rtl/>
          <w:lang w:eastAsia="en-US"/>
        </w:rPr>
        <w:t>יש לך לירא מן היוצר היודע מחשבותיך, שאתה מבקש תחבולות להפטר ממצותו</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תנא: '</w:t>
      </w:r>
      <w:r>
        <w:rPr>
          <w:rFonts w:hint="cs"/>
          <w:i/>
          <w:iCs/>
          <w:rtl/>
          <w:lang w:eastAsia="en-US"/>
        </w:rPr>
        <w:t xml:space="preserve">איזוהי קימה שיש בה הידור </w:t>
      </w:r>
      <w:r>
        <w:rPr>
          <w:rFonts w:cs="Miriam"/>
          <w:szCs w:val="20"/>
          <w:rtl/>
          <w:lang w:eastAsia="en-US"/>
        </w:rPr>
        <w:t>(</w:t>
      </w:r>
      <w:r>
        <w:rPr>
          <w:rFonts w:cs="Miriam" w:hint="cs"/>
          <w:szCs w:val="20"/>
          <w:rtl/>
          <w:lang w:eastAsia="en-US"/>
        </w:rPr>
        <w:t>כבוד ונשיאות פנים, שדבר הניכר הוא שבשבילו עמד</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הוי אומר זה ארבע אמות.</w:t>
      </w:r>
      <w:r>
        <w:rPr>
          <w:rFonts w:hint="cs"/>
          <w:rtl/>
          <w:lang w:eastAsia="en-US"/>
        </w:rPr>
        <w:t>'</w:t>
      </w:r>
    </w:p>
    <w:p w:rsidR="007231BB" w:rsidRDefault="007231BB" w:rsidP="007231BB">
      <w:pPr>
        <w:rPr>
          <w:rFonts w:hint="cs"/>
          <w:rtl/>
          <w:lang w:eastAsia="en-US"/>
        </w:rPr>
      </w:pPr>
      <w:r>
        <w:rPr>
          <w:rFonts w:hint="cs"/>
          <w:rtl/>
          <w:lang w:eastAsia="en-US"/>
        </w:rPr>
        <w:t>אמר אביי: לא אמרן אלא ברבו שאינו מובהק, אבל ברבו המובהק - מלא עיניו.</w:t>
      </w:r>
    </w:p>
    <w:p w:rsidR="007231BB" w:rsidRDefault="007231BB" w:rsidP="007231BB">
      <w:pPr>
        <w:rPr>
          <w:rFonts w:hint="cs"/>
          <w:rtl/>
          <w:lang w:eastAsia="en-US"/>
        </w:rPr>
      </w:pPr>
      <w:r>
        <w:rPr>
          <w:rFonts w:hint="cs"/>
          <w:rtl/>
          <w:lang w:eastAsia="en-US"/>
        </w:rPr>
        <w:t xml:space="preserve">אביי - מכי הוה חזי ליה לאודניה דחמרא דרב יוסף דאתי - הוה קאים. </w:t>
      </w:r>
    </w:p>
    <w:p w:rsidR="007231BB" w:rsidRDefault="007231BB" w:rsidP="007231BB">
      <w:pPr>
        <w:rPr>
          <w:rFonts w:hint="cs"/>
          <w:rtl/>
          <w:lang w:eastAsia="en-US"/>
        </w:rPr>
      </w:pPr>
      <w:r>
        <w:rPr>
          <w:rFonts w:hint="cs"/>
          <w:rtl/>
          <w:lang w:eastAsia="en-US"/>
        </w:rPr>
        <w:t xml:space="preserve">אביי הוה רכיב חמרא, וקא מסגי אגודא דנהר סגיא; יתיב רב משרשיא ורבנן באידך גיסא </w:t>
      </w:r>
      <w:r>
        <w:rPr>
          <w:rFonts w:cs="Miriam"/>
          <w:szCs w:val="20"/>
          <w:rtl/>
          <w:lang w:eastAsia="en-US"/>
        </w:rPr>
        <w:t>(</w:t>
      </w:r>
      <w:r>
        <w:rPr>
          <w:rFonts w:cs="Miriam" w:hint="cs"/>
          <w:szCs w:val="20"/>
          <w:rtl/>
          <w:lang w:eastAsia="en-US"/>
        </w:rPr>
        <w:t>הנהר מפסיק ביניהם</w:t>
      </w:r>
      <w:r>
        <w:rPr>
          <w:rFonts w:cs="Miriam"/>
          <w:szCs w:val="20"/>
          <w:rtl/>
          <w:lang w:eastAsia="en-US"/>
        </w:rPr>
        <w:t>)</w:t>
      </w:r>
      <w:r>
        <w:rPr>
          <w:rtl/>
          <w:lang w:eastAsia="en-US"/>
        </w:rPr>
        <w:t xml:space="preserve"> </w:t>
      </w:r>
      <w:r>
        <w:rPr>
          <w:rFonts w:hint="cs"/>
          <w:rtl/>
          <w:lang w:eastAsia="en-US"/>
        </w:rPr>
        <w:t xml:space="preserve">ולא קמו מקמיה. </w:t>
      </w:r>
    </w:p>
    <w:p w:rsidR="007231BB" w:rsidRDefault="007231BB" w:rsidP="007231BB">
      <w:pPr>
        <w:rPr>
          <w:rFonts w:cs="Miriam" w:hint="cs"/>
          <w:lang w:eastAsia="en-US"/>
        </w:rPr>
      </w:pPr>
      <w:r>
        <w:rPr>
          <w:rFonts w:hint="cs"/>
          <w:rtl/>
          <w:lang w:eastAsia="en-US"/>
        </w:rPr>
        <w:t xml:space="preserve">אמר להו: ולאו רב מובהק אנא </w:t>
      </w:r>
      <w:r>
        <w:rPr>
          <w:rFonts w:cs="Miriam"/>
          <w:szCs w:val="20"/>
          <w:rtl/>
          <w:lang w:eastAsia="en-US"/>
        </w:rPr>
        <w:t>(</w:t>
      </w:r>
      <w:r>
        <w:rPr>
          <w:rFonts w:cs="Miriam" w:hint="cs"/>
          <w:szCs w:val="20"/>
          <w:rtl/>
          <w:lang w:eastAsia="en-US"/>
        </w:rPr>
        <w:t>ואף על פי שאתם רחוקים יותר מארבע אמות - איבעי לכו למיקם</w:t>
      </w:r>
      <w:r>
        <w:rPr>
          <w:rFonts w:cs="Miriam"/>
          <w:szCs w:val="20"/>
          <w:rtl/>
          <w:lang w:eastAsia="en-US"/>
        </w:rPr>
        <w:t>)</w:t>
      </w:r>
      <w:r>
        <w:rPr>
          <w:rFonts w:hint="cs"/>
          <w:rtl/>
          <w:lang w:eastAsia="en-US"/>
        </w:rPr>
        <w:t xml:space="preserve">? אמרו ליה: לאו אדעתין </w:t>
      </w:r>
      <w:r>
        <w:rPr>
          <w:rFonts w:cs="Miriam"/>
          <w:szCs w:val="20"/>
          <w:rtl/>
          <w:lang w:eastAsia="en-US"/>
        </w:rPr>
        <w:t>(</w:t>
      </w:r>
      <w:r>
        <w:rPr>
          <w:rFonts w:cs="Miriam" w:hint="cs"/>
          <w:szCs w:val="20"/>
          <w:rtl/>
          <w:lang w:eastAsia="en-US"/>
        </w:rPr>
        <w:t>לא נזכרנו לעמוד, שהיינו טרודים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w:t>
      </w:r>
      <w:r>
        <w:rPr>
          <w:rFonts w:hint="cs"/>
          <w:i/>
          <w:iCs/>
          <w:rtl/>
          <w:lang w:eastAsia="en-US"/>
        </w:rPr>
        <w:t>רבי שמעון בן אלעזר אומר: מנין לזקן שלא יטריח? תלמוד לומר: '</w:t>
      </w:r>
      <w:r>
        <w:rPr>
          <w:rFonts w:cs="Narkisim" w:hint="cs"/>
          <w:i/>
          <w:iCs/>
          <w:rtl/>
          <w:lang w:eastAsia="en-US"/>
        </w:rPr>
        <w:t>זקן ויראת</w:t>
      </w:r>
      <w:r>
        <w:rPr>
          <w:rFonts w:hint="cs"/>
          <w:i/>
          <w:iCs/>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אביי: נקטינן: דאי מקיף </w:t>
      </w:r>
      <w:r>
        <w:rPr>
          <w:rFonts w:cs="Miriam"/>
          <w:szCs w:val="20"/>
          <w:rtl/>
          <w:lang w:eastAsia="en-US"/>
        </w:rPr>
        <w:t>(</w:t>
      </w:r>
      <w:r>
        <w:rPr>
          <w:rFonts w:cs="Miriam" w:hint="cs"/>
          <w:szCs w:val="20"/>
          <w:rtl/>
          <w:lang w:eastAsia="en-US"/>
        </w:rPr>
        <w:t>מסבב דרך אחרת שלא לעבור לפני הצבור</w:t>
      </w:r>
      <w:r>
        <w:rPr>
          <w:rFonts w:cs="Miriam"/>
          <w:szCs w:val="20"/>
          <w:rtl/>
          <w:lang w:eastAsia="en-US"/>
        </w:rPr>
        <w:t>)</w:t>
      </w:r>
      <w:r>
        <w:rPr>
          <w:rtl/>
          <w:lang w:eastAsia="en-US"/>
        </w:rPr>
        <w:t xml:space="preserve"> –</w:t>
      </w:r>
      <w:r>
        <w:rPr>
          <w:rFonts w:hint="cs"/>
          <w:rtl/>
          <w:lang w:eastAsia="en-US"/>
        </w:rPr>
        <w:t xml:space="preserve"> חיי </w:t>
      </w:r>
      <w:r>
        <w:rPr>
          <w:rFonts w:cs="Miriam"/>
          <w:szCs w:val="20"/>
          <w:rtl/>
          <w:lang w:eastAsia="en-US"/>
        </w:rPr>
        <w:t>(</w:t>
      </w:r>
      <w:r>
        <w:rPr>
          <w:rFonts w:cs="Miriam" w:hint="cs"/>
          <w:szCs w:val="20"/>
          <w:rtl/>
          <w:lang w:eastAsia="en-US"/>
        </w:rPr>
        <w:t>מאריך ימים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אביי מקיף. רבי זירא מקיף.</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רבינא הוה יתיב קמיה דרבי ירמיה מדיפתי; חלף ההוא גברא קמיה ולא מיכסי רישא; אמר: כמה חציף הא גברא! אמר ליה: דלמא ממתא מחסיא ניהו, דגיסי</w:t>
      </w:r>
      <w:r>
        <w:rPr>
          <w:rtl/>
          <w:lang w:eastAsia="en-US"/>
        </w:rPr>
        <w:t xml:space="preserve"> </w:t>
      </w:r>
      <w:r>
        <w:rPr>
          <w:rFonts w:hint="cs"/>
          <w:rtl/>
          <w:lang w:eastAsia="en-US"/>
        </w:rPr>
        <w:t xml:space="preserve">בה רבנן </w:t>
      </w:r>
      <w:r>
        <w:rPr>
          <w:rFonts w:cs="Miriam"/>
          <w:szCs w:val="20"/>
          <w:rtl/>
          <w:lang w:eastAsia="en-US"/>
        </w:rPr>
        <w:t>(</w:t>
      </w:r>
      <w:r>
        <w:rPr>
          <w:rFonts w:cs="Miriam" w:hint="cs"/>
          <w:szCs w:val="20"/>
          <w:rtl/>
          <w:lang w:eastAsia="en-US"/>
        </w:rPr>
        <w:t>תמיד רגילים אצלם, ולבם גס בחכמים כאילו הם מהם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'גיסי' - בלע"ז פריבי"ץ </w:t>
      </w:r>
      <w:r>
        <w:rPr>
          <w:rFonts w:cs="Courier New" w:hint="cs"/>
          <w:szCs w:val="16"/>
          <w:rtl/>
          <w:lang w:eastAsia="en-US"/>
        </w:rPr>
        <w:t>[משוחררים, כמו 'לבו גס בה']</w:t>
      </w:r>
      <w:r>
        <w:rPr>
          <w:rFonts w:cs="Miriam"/>
          <w:szCs w:val="20"/>
          <w:rtl/>
          <w:lang w:eastAsia="en-US"/>
        </w:rPr>
        <w:t>)</w:t>
      </w:r>
    </w:p>
    <w:p w:rsidR="007231BB" w:rsidRDefault="007231BB" w:rsidP="007231BB">
      <w:pPr>
        <w:rPr>
          <w:rFonts w:hint="cs"/>
          <w:rtl/>
          <w:lang w:eastAsia="en-US"/>
        </w:rPr>
      </w:pPr>
      <w:r>
        <w:rPr>
          <w:rFonts w:hint="cs"/>
          <w:rtl/>
          <w:lang w:eastAsia="en-US"/>
        </w:rPr>
        <w:t xml:space="preserve"> </w:t>
      </w:r>
    </w:p>
    <w:p w:rsidR="007231BB" w:rsidRDefault="007231BB" w:rsidP="007231BB">
      <w:pPr>
        <w:rPr>
          <w:rFonts w:hint="cs"/>
          <w:rtl/>
          <w:lang w:eastAsia="en-US"/>
        </w:rPr>
      </w:pPr>
      <w:r>
        <w:rPr>
          <w:rFonts w:hint="cs"/>
          <w:rtl/>
          <w:lang w:eastAsia="en-US"/>
        </w:rPr>
        <w:t xml:space="preserve">איסי בן יהודה אומר: 'מפני שיבה תקום' - ואפילו כל שיבה במשמע: </w:t>
      </w:r>
    </w:p>
    <w:p w:rsidR="007231BB" w:rsidRDefault="007231BB" w:rsidP="007231BB">
      <w:pPr>
        <w:rPr>
          <w:rFonts w:hint="cs"/>
          <w:rtl/>
          <w:lang w:eastAsia="en-US"/>
        </w:rPr>
      </w:pPr>
      <w:r>
        <w:rPr>
          <w:rFonts w:hint="cs"/>
          <w:rtl/>
          <w:lang w:eastAsia="en-US"/>
        </w:rPr>
        <w:t>אמר רבי יוחנן: הלכה כאיסי בן יהודה.</w:t>
      </w:r>
    </w:p>
    <w:p w:rsidR="007231BB" w:rsidRDefault="007231BB" w:rsidP="007231BB">
      <w:pPr>
        <w:rPr>
          <w:rFonts w:hint="cs"/>
          <w:rtl/>
          <w:lang w:eastAsia="en-US"/>
        </w:rPr>
      </w:pPr>
      <w:r>
        <w:rPr>
          <w:rFonts w:hint="cs"/>
          <w:rtl/>
          <w:lang w:eastAsia="en-US"/>
        </w:rPr>
        <w:t xml:space="preserve">רבי יוחנן הוה קאי מקמי סבי דארמאי </w:t>
      </w:r>
      <w:r>
        <w:rPr>
          <w:rFonts w:cs="Courier New" w:hint="cs"/>
          <w:szCs w:val="20"/>
          <w:rtl/>
          <w:lang w:eastAsia="en-US"/>
        </w:rPr>
        <w:t>[</w:t>
      </w:r>
      <w:r>
        <w:rPr>
          <w:rFonts w:ascii="Courier New" w:hAnsi="Courier New" w:cs="Courier New" w:hint="cs"/>
          <w:sz w:val="16"/>
          <w:szCs w:val="20"/>
          <w:rtl/>
          <w:lang w:eastAsia="en-US"/>
        </w:rPr>
        <w:t>זקני הגויים</w:t>
      </w:r>
      <w:r>
        <w:rPr>
          <w:rFonts w:cs="Courier New" w:hint="cs"/>
          <w:szCs w:val="20"/>
          <w:rtl/>
          <w:lang w:eastAsia="en-US"/>
        </w:rPr>
        <w:t>]</w:t>
      </w:r>
      <w:r>
        <w:rPr>
          <w:rFonts w:hint="cs"/>
          <w:rtl/>
          <w:lang w:eastAsia="en-US"/>
        </w:rPr>
        <w:t xml:space="preserve">, אמר: כמה הרפתקי </w:t>
      </w:r>
      <w:r>
        <w:rPr>
          <w:rFonts w:cs="Miriam"/>
          <w:szCs w:val="20"/>
          <w:rtl/>
          <w:lang w:eastAsia="en-US"/>
        </w:rPr>
        <w:t>(</w:t>
      </w:r>
      <w:r>
        <w:rPr>
          <w:rFonts w:cs="Miriam" w:hint="cs"/>
          <w:szCs w:val="20"/>
          <w:rtl/>
          <w:lang w:eastAsia="en-US"/>
        </w:rPr>
        <w:t>מקראות וצרות וראו נסים הרבה ומופתים</w:t>
      </w:r>
      <w:r>
        <w:rPr>
          <w:rFonts w:cs="Miriam"/>
          <w:szCs w:val="20"/>
          <w:rtl/>
          <w:lang w:eastAsia="en-US"/>
        </w:rPr>
        <w:t>)</w:t>
      </w:r>
      <w:r>
        <w:rPr>
          <w:rtl/>
          <w:lang w:eastAsia="en-US"/>
        </w:rPr>
        <w:t xml:space="preserve"> </w:t>
      </w:r>
      <w:r>
        <w:rPr>
          <w:rFonts w:hint="cs"/>
          <w:rtl/>
          <w:lang w:eastAsia="en-US"/>
        </w:rPr>
        <w:t xml:space="preserve">עדו עלייהו </w:t>
      </w:r>
      <w:r>
        <w:rPr>
          <w:rFonts w:cs="Miriam"/>
          <w:szCs w:val="20"/>
          <w:rtl/>
          <w:lang w:eastAsia="en-US"/>
        </w:rPr>
        <w:t>(</w:t>
      </w:r>
      <w:r>
        <w:rPr>
          <w:rFonts w:cs="Miriam" w:hint="cs"/>
          <w:szCs w:val="20"/>
          <w:rtl/>
          <w:lang w:eastAsia="en-US"/>
        </w:rPr>
        <w:t>עברו עליהם</w:t>
      </w:r>
      <w:r>
        <w:rPr>
          <w:rFonts w:cs="Miriam"/>
          <w:szCs w:val="20"/>
          <w:rtl/>
          <w:lang w:eastAsia="en-US"/>
        </w:rPr>
        <w:t>)</w:t>
      </w:r>
      <w:r>
        <w:rPr>
          <w:rtl/>
          <w:lang w:eastAsia="en-US"/>
        </w:rPr>
        <w:t xml:space="preserve"> </w:t>
      </w:r>
      <w:r>
        <w:rPr>
          <w:rFonts w:hint="cs"/>
          <w:rtl/>
          <w:lang w:eastAsia="en-US"/>
        </w:rPr>
        <w:t>דהני!</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רבא מיקם - לא קאי; הידור - עבד להו. </w:t>
      </w:r>
    </w:p>
    <w:p w:rsidR="007231BB" w:rsidRDefault="007231BB" w:rsidP="007231BB">
      <w:pPr>
        <w:rPr>
          <w:rFonts w:hint="cs"/>
          <w:rtl/>
          <w:lang w:eastAsia="en-US"/>
        </w:rPr>
      </w:pPr>
      <w:r>
        <w:rPr>
          <w:rFonts w:hint="cs"/>
          <w:rtl/>
          <w:lang w:eastAsia="en-US"/>
        </w:rPr>
        <w:t xml:space="preserve">אביי יהיב ידא לסבי </w:t>
      </w:r>
      <w:r>
        <w:rPr>
          <w:rFonts w:cs="Miriam"/>
          <w:szCs w:val="20"/>
          <w:rtl/>
          <w:lang w:eastAsia="en-US"/>
        </w:rPr>
        <w:t>(</w:t>
      </w:r>
      <w:r>
        <w:rPr>
          <w:rFonts w:cs="Miriam" w:hint="cs"/>
          <w:szCs w:val="20"/>
          <w:rtl/>
          <w:lang w:eastAsia="en-US"/>
        </w:rPr>
        <w:t>פושט ידו לזקנים כל כמה שעוברים אצלו, ונשענין עליו</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רבא משדר שלוחיה </w:t>
      </w:r>
      <w:r>
        <w:rPr>
          <w:rFonts w:cs="Miriam"/>
          <w:szCs w:val="20"/>
          <w:rtl/>
          <w:lang w:eastAsia="en-US"/>
        </w:rPr>
        <w:t>(</w:t>
      </w:r>
      <w:r>
        <w:rPr>
          <w:rFonts w:cs="Miriam" w:hint="cs"/>
          <w:szCs w:val="20"/>
          <w:rtl/>
          <w:lang w:eastAsia="en-US"/>
        </w:rPr>
        <w:t>היה שולח שלוחיו לפשוט להן יד, אבל הוא עצמו - לא</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cs="Miriam" w:hint="cs"/>
          <w:szCs w:val="20"/>
          <w:rtl/>
          <w:lang w:eastAsia="en-US"/>
        </w:rPr>
      </w:pPr>
      <w:r>
        <w:rPr>
          <w:rFonts w:hint="cs"/>
          <w:rtl/>
          <w:lang w:eastAsia="en-US"/>
        </w:rPr>
        <w:t xml:space="preserve">רב נחמן משדר גוזאי </w:t>
      </w:r>
      <w:r>
        <w:rPr>
          <w:rFonts w:cs="Miriam"/>
          <w:szCs w:val="20"/>
          <w:rtl/>
          <w:lang w:eastAsia="en-US"/>
        </w:rPr>
        <w:t>(</w:t>
      </w:r>
      <w:r>
        <w:rPr>
          <w:rFonts w:cs="Miriam" w:hint="cs"/>
          <w:szCs w:val="20"/>
          <w:rtl/>
          <w:lang w:eastAsia="en-US"/>
        </w:rPr>
        <w:t xml:space="preserve">סריסים שהיו תמיד לפניו, לפי שהיה שר: חתן הנשיא ואב בית דין - היו רגילין לעמוד לפניו משרתים: להכות ולכוף מאן דלא ציית דינא; וכשהיו זקנים עוברים לפניו - היה שולח הנך סריסים להחזיק בידם, אבל הוא עצמו </w:t>
      </w:r>
      <w:r>
        <w:rPr>
          <w:rFonts w:cs="Miriam"/>
          <w:szCs w:val="20"/>
          <w:rtl/>
          <w:lang w:eastAsia="en-US"/>
        </w:rPr>
        <w:t>–</w:t>
      </w:r>
      <w:r>
        <w:rPr>
          <w:rFonts w:cs="Miriam" w:hint="cs"/>
          <w:szCs w:val="20"/>
          <w:rtl/>
          <w:lang w:eastAsia="en-US"/>
        </w:rPr>
        <w:t xml:space="preserve"> לא, שלא לזלזל בתורתו, ד</w:t>
      </w:r>
      <w:r>
        <w:rPr>
          <w:rFonts w:cs="Miriam"/>
          <w:szCs w:val="20"/>
          <w:rtl/>
          <w:lang w:eastAsia="en-US"/>
        </w:rPr>
        <w:t>)</w:t>
      </w:r>
      <w:r>
        <w:rPr>
          <w:rFonts w:hint="cs"/>
          <w:rtl/>
          <w:lang w:eastAsia="en-US"/>
        </w:rPr>
        <w:t xml:space="preserve">אמר: אי לאו תורה - כמה נחמן בר אבא איכא בשוקא </w:t>
      </w:r>
      <w:r>
        <w:rPr>
          <w:rFonts w:cs="Miriam"/>
          <w:szCs w:val="20"/>
          <w:rtl/>
          <w:lang w:eastAsia="en-US"/>
        </w:rPr>
        <w:t>(</w:t>
      </w:r>
      <w:r>
        <w:rPr>
          <w:rFonts w:cs="Miriam" w:hint="cs"/>
          <w:szCs w:val="20"/>
          <w:rtl/>
          <w:lang w:eastAsia="en-US"/>
        </w:rPr>
        <w:t>הלכך אין חשיבותי בשביל עצמי, אלא בשביל תורה)</w:t>
      </w:r>
      <w:r>
        <w:rPr>
          <w:rFonts w:hint="cs"/>
          <w:rtl/>
          <w:lang w:eastAsia="en-US"/>
        </w:rPr>
        <w:t>!</w:t>
      </w:r>
    </w:p>
    <w:p w:rsidR="007231BB" w:rsidRDefault="007231BB" w:rsidP="007231BB">
      <w:pPr>
        <w:rPr>
          <w:rFonts w:cs="Miriam" w:hint="cs"/>
          <w:szCs w:val="20"/>
          <w:rtl/>
          <w:lang w:eastAsia="en-US"/>
        </w:rPr>
      </w:pPr>
      <w:r>
        <w:rPr>
          <w:rFonts w:cs="Miriam" w:hint="cs"/>
          <w:szCs w:val="20"/>
          <w:rtl/>
          <w:lang w:eastAsia="en-US"/>
        </w:rPr>
        <w:t>(ואית דמפרשי:</w:t>
      </w:r>
    </w:p>
    <w:p w:rsidR="007231BB" w:rsidRDefault="007231BB" w:rsidP="007231BB">
      <w:pPr>
        <w:rPr>
          <w:rFonts w:hint="cs"/>
          <w:rtl/>
          <w:lang w:eastAsia="en-US"/>
        </w:rPr>
      </w:pPr>
      <w:r>
        <w:rPr>
          <w:rFonts w:cs="Miriam" w:hint="cs"/>
          <w:b/>
          <w:bCs/>
          <w:szCs w:val="20"/>
          <w:rtl/>
          <w:lang w:eastAsia="en-US"/>
        </w:rPr>
        <w:t>אביי יהיב ידא לסבי</w:t>
      </w:r>
      <w:r>
        <w:rPr>
          <w:rFonts w:cs="Miriam" w:hint="cs"/>
          <w:szCs w:val="20"/>
          <w:rtl/>
          <w:lang w:eastAsia="en-US"/>
        </w:rPr>
        <w:t xml:space="preserve"> מכבד עצמו בזקנים ופושט להם ידו שישען הוא עליהם; </w:t>
      </w:r>
      <w:r>
        <w:rPr>
          <w:rFonts w:cs="Miriam" w:hint="cs"/>
          <w:b/>
          <w:bCs/>
          <w:szCs w:val="20"/>
          <w:rtl/>
          <w:lang w:eastAsia="en-US"/>
        </w:rPr>
        <w:t>רבא משדר שלוחיה</w:t>
      </w:r>
      <w:r>
        <w:rPr>
          <w:rFonts w:cs="Miriam" w:hint="cs"/>
          <w:szCs w:val="20"/>
          <w:rtl/>
          <w:lang w:eastAsia="en-US"/>
        </w:rPr>
        <w:t xml:space="preserve"> שיצאו לקראתו לכבודו, וכן רב נחמן; - וליתא! </w:t>
      </w:r>
      <w:r>
        <w:rPr>
          <w:rFonts w:cs="Miriam" w:hint="cs"/>
          <w:szCs w:val="20"/>
          <w:u w:val="single"/>
          <w:rtl/>
          <w:lang w:eastAsia="en-US"/>
        </w:rPr>
        <w:t>דכל היכא דגרסינן 'יהיב ידא' - להשען אחרים עליו קאמר, ולא להשען הוא על אחרים</w:t>
      </w:r>
      <w:r>
        <w:rPr>
          <w:rFonts w:cs="Miriam" w:hint="cs"/>
          <w:szCs w:val="20"/>
          <w:rtl/>
          <w:lang w:eastAsia="en-US"/>
        </w:rPr>
        <w:t xml:space="preserve">, כדאמר בפרק קמא דיומא </w:t>
      </w:r>
      <w:r>
        <w:rPr>
          <w:rFonts w:cs="Miriam" w:hint="cs"/>
          <w:szCs w:val="16"/>
          <w:rtl/>
          <w:lang w:eastAsia="en-US"/>
        </w:rPr>
        <w:t>(ט,ב)</w:t>
      </w:r>
      <w:r>
        <w:rPr>
          <w:rFonts w:cs="Miriam" w:hint="cs"/>
          <w:szCs w:val="20"/>
          <w:rtl/>
          <w:lang w:eastAsia="en-US"/>
        </w:rPr>
        <w:t>: ריש לקיש הוה סחי בירדנא, אתא רבה בר בר חנה יהיב ליה ידא: שישען רבי שמעון בן לקיש עליו, ויצא לשפת הנהר.</w:t>
      </w:r>
      <w:r>
        <w:rPr>
          <w:rFonts w:cs="Miriam"/>
          <w:szCs w:val="20"/>
          <w:rtl/>
          <w:lang w:eastAsia="en-US"/>
        </w:rPr>
        <w:t>)</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אמר רבי אייבו אמר רבי ינאי:</w:t>
      </w:r>
    </w:p>
    <w:p w:rsidR="007231BB" w:rsidRDefault="007231BB" w:rsidP="007231BB">
      <w:pPr>
        <w:rPr>
          <w:rFonts w:hint="cs"/>
          <w:rtl/>
          <w:lang w:eastAsia="en-US"/>
        </w:rPr>
      </w:pPr>
    </w:p>
    <w:p w:rsidR="007231BB" w:rsidRDefault="007231BB" w:rsidP="007231BB">
      <w:pPr>
        <w:rPr>
          <w:rFonts w:hint="cs"/>
          <w:rtl/>
          <w:lang w:eastAsia="en-US"/>
        </w:rPr>
      </w:pPr>
      <w:r>
        <w:rPr>
          <w:rtl/>
          <w:lang w:eastAsia="en-US"/>
        </w:rPr>
        <w:t>(</w:t>
      </w:r>
      <w:r>
        <w:rPr>
          <w:rFonts w:hint="cs"/>
          <w:rtl/>
          <w:lang w:eastAsia="en-US"/>
        </w:rPr>
        <w:t>קידושין לג,ב</w:t>
      </w:r>
      <w:r>
        <w:rPr>
          <w:rtl/>
          <w:lang w:eastAsia="en-US"/>
        </w:rPr>
        <w:t>)</w:t>
      </w:r>
    </w:p>
    <w:p w:rsidR="007231BB" w:rsidRDefault="007231BB" w:rsidP="007231BB">
      <w:pPr>
        <w:rPr>
          <w:rFonts w:hint="cs"/>
          <w:rtl/>
          <w:lang w:eastAsia="en-US"/>
        </w:rPr>
      </w:pPr>
      <w:r>
        <w:rPr>
          <w:rFonts w:hint="cs"/>
          <w:rtl/>
          <w:lang w:eastAsia="en-US"/>
        </w:rPr>
        <w:t xml:space="preserve">אין תלמיד חכם רשאי לעמוד מפני רבו אלא שחרית וערבית, כדי שלא יהיה כבודו מרובה מכבוד שמים </w:t>
      </w:r>
      <w:r>
        <w:rPr>
          <w:rFonts w:cs="Miriam"/>
          <w:szCs w:val="20"/>
          <w:rtl/>
          <w:lang w:eastAsia="en-US"/>
        </w:rPr>
        <w:t>(</w:t>
      </w:r>
      <w:r>
        <w:rPr>
          <w:rFonts w:cs="Miriam" w:hint="cs"/>
          <w:szCs w:val="20"/>
          <w:rtl/>
          <w:lang w:eastAsia="en-US"/>
        </w:rPr>
        <w:t>שהרי פני יוצרו אינו מקבל אלא שחרית וערבית; הלכך מי שעומד מפני רבו שחרית אינו רשאי לעמוד מפניו אלא ערבית</w:t>
      </w:r>
      <w:r>
        <w:rPr>
          <w:rStyle w:val="a9"/>
          <w:rFonts w:cs="Miriam"/>
          <w:szCs w:val="20"/>
          <w:rtl/>
        </w:rPr>
        <w:footnoteReference w:id="22"/>
      </w:r>
      <w:r>
        <w:rPr>
          <w:rFonts w:cs="Miriam"/>
          <w:szCs w:val="20"/>
          <w:rtl/>
          <w:lang w:eastAsia="en-US"/>
        </w:rPr>
        <w:t>)</w:t>
      </w:r>
      <w:r>
        <w:rPr>
          <w:rFonts w:hint="cs"/>
          <w:rtl/>
          <w:lang w:eastAsia="en-US"/>
        </w:rPr>
        <w:t>.</w:t>
      </w:r>
    </w:p>
    <w:p w:rsidR="007231BB" w:rsidRDefault="007231BB" w:rsidP="007231BB">
      <w:pPr>
        <w:rPr>
          <w:rFonts w:hint="cs"/>
          <w:i/>
          <w:iCs/>
          <w:rtl/>
          <w:lang w:eastAsia="en-US"/>
        </w:rPr>
      </w:pPr>
      <w:r>
        <w:rPr>
          <w:rFonts w:hint="cs"/>
          <w:rtl/>
          <w:lang w:eastAsia="en-US"/>
        </w:rPr>
        <w:t>מיתיבי: '</w:t>
      </w:r>
      <w:r>
        <w:rPr>
          <w:rFonts w:hint="cs"/>
          <w:i/>
          <w:iCs/>
          <w:rtl/>
          <w:lang w:eastAsia="en-US"/>
        </w:rPr>
        <w:t>רבי שמעון בן אלעזר אומר: מנין לזקן שלא יטריח?</w:t>
      </w:r>
    </w:p>
    <w:p w:rsidR="007231BB" w:rsidRDefault="007231BB" w:rsidP="007231BB">
      <w:pPr>
        <w:rPr>
          <w:rFonts w:hint="cs"/>
          <w:rtl/>
          <w:lang w:eastAsia="en-US"/>
        </w:rPr>
      </w:pPr>
      <w:r>
        <w:rPr>
          <w:rFonts w:hint="cs"/>
          <w:i/>
          <w:iCs/>
          <w:rtl/>
          <w:lang w:eastAsia="en-US"/>
        </w:rPr>
        <w:t>תלמוד לומר: '</w:t>
      </w:r>
      <w:r>
        <w:rPr>
          <w:rFonts w:cs="Narkisim" w:hint="cs"/>
          <w:i/>
          <w:iCs/>
          <w:rtl/>
          <w:lang w:eastAsia="en-US"/>
        </w:rPr>
        <w:t>זקן ויראת</w:t>
      </w:r>
      <w:r>
        <w:rPr>
          <w:rFonts w:hint="cs"/>
          <w:i/>
          <w:iCs/>
          <w:rtl/>
          <w:lang w:eastAsia="en-US"/>
        </w:rPr>
        <w:t>'</w:t>
      </w:r>
      <w:r>
        <w:rPr>
          <w:rFonts w:hint="cs"/>
          <w:rtl/>
          <w:lang w:eastAsia="en-US"/>
        </w:rPr>
        <w:t xml:space="preserve">', ואי אמרת שחרית וערבית בלבד - אמאי לא ניטרח </w:t>
      </w:r>
      <w:r>
        <w:rPr>
          <w:rFonts w:cs="Miriam"/>
          <w:szCs w:val="20"/>
          <w:rtl/>
          <w:lang w:eastAsia="en-US"/>
        </w:rPr>
        <w:t>(</w:t>
      </w:r>
      <w:r>
        <w:rPr>
          <w:rFonts w:cs="Miriam" w:hint="cs"/>
          <w:szCs w:val="20"/>
          <w:rtl/>
          <w:lang w:eastAsia="en-US"/>
        </w:rPr>
        <w:t>מאי טרחא איכא</w:t>
      </w:r>
      <w:r>
        <w:rPr>
          <w:rFonts w:cs="Miriam"/>
          <w:szCs w:val="20"/>
          <w:rtl/>
          <w:lang w:eastAsia="en-US"/>
        </w:rPr>
        <w:t>)</w:t>
      </w:r>
      <w:r>
        <w:rPr>
          <w:rFonts w:hint="cs"/>
          <w:rtl/>
          <w:lang w:eastAsia="en-US"/>
        </w:rPr>
        <w:t xml:space="preserve">? חיובא הוא </w:t>
      </w:r>
      <w:r>
        <w:rPr>
          <w:rFonts w:cs="Miriam"/>
          <w:szCs w:val="20"/>
          <w:rtl/>
          <w:lang w:eastAsia="en-US"/>
        </w:rPr>
        <w:t>(</w:t>
      </w:r>
      <w:r>
        <w:rPr>
          <w:rFonts w:cs="Miriam" w:hint="cs"/>
          <w:szCs w:val="20"/>
          <w:rtl/>
          <w:lang w:eastAsia="en-US"/>
        </w:rPr>
        <w:t>אורחא דמילתא הוא</w:t>
      </w:r>
      <w:r>
        <w:rPr>
          <w:rFonts w:cs="Miriam"/>
          <w:szCs w:val="20"/>
          <w:rtl/>
          <w:lang w:eastAsia="en-US"/>
        </w:rPr>
        <w:t>)</w:t>
      </w:r>
      <w:r>
        <w:rPr>
          <w:rFonts w:hint="cs"/>
          <w:rtl/>
          <w:lang w:eastAsia="en-US"/>
        </w:rPr>
        <w:t xml:space="preserve">, אלא - לאו </w:t>
      </w:r>
      <w:r>
        <w:rPr>
          <w:rFonts w:hint="cs"/>
          <w:u w:val="single"/>
          <w:rtl/>
          <w:lang w:eastAsia="en-US"/>
        </w:rPr>
        <w:t>כולי יומא</w:t>
      </w:r>
      <w:r>
        <w:rPr>
          <w:rFonts w:hint="cs"/>
          <w:rtl/>
          <w:lang w:eastAsia="en-US"/>
        </w:rPr>
        <w:t xml:space="preserve">? </w:t>
      </w:r>
    </w:p>
    <w:p w:rsidR="007231BB" w:rsidRDefault="007231BB" w:rsidP="007231BB">
      <w:pPr>
        <w:rPr>
          <w:rFonts w:hint="cs"/>
          <w:rtl/>
          <w:lang w:eastAsia="en-US"/>
        </w:rPr>
      </w:pPr>
      <w:r>
        <w:rPr>
          <w:rFonts w:hint="cs"/>
          <w:rtl/>
          <w:lang w:eastAsia="en-US"/>
        </w:rPr>
        <w:t>לא, לעולם שחרית וערבית בלבד, ואפילו הכי כמה דאפשר ליה לא ניטרח.</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אמר רבי אלעזר: כל תלמיד חכם שאין עומד מפני רבו - נקרא רשע, ואינו מאריך ימים, ותלמודו משתכח, שנאמר </w:t>
      </w:r>
      <w:r>
        <w:rPr>
          <w:rFonts w:cs="Miriam" w:hint="cs"/>
          <w:szCs w:val="16"/>
          <w:rtl/>
          <w:lang w:eastAsia="en-US"/>
        </w:rPr>
        <w:t>(קהלת ח,יג)</w:t>
      </w:r>
      <w:r>
        <w:rPr>
          <w:rFonts w:cs="Narkisim" w:hint="cs"/>
          <w:rtl/>
          <w:lang w:eastAsia="en-US"/>
        </w:rPr>
        <w:t xml:space="preserve"> וטוב לא יהיה לרשע ולא יאריך ימים כצל אשר איננו ירא מלפני האלהים </w:t>
      </w:r>
      <w:r>
        <w:rPr>
          <w:rFonts w:cs="Miriam"/>
          <w:szCs w:val="20"/>
          <w:rtl/>
          <w:lang w:eastAsia="en-US"/>
        </w:rPr>
        <w:t>(</w:t>
      </w:r>
      <w:r>
        <w:rPr>
          <w:rFonts w:cs="Miriam" w:hint="cs"/>
          <w:szCs w:val="20"/>
          <w:rtl/>
          <w:lang w:eastAsia="en-US"/>
        </w:rPr>
        <w:t>'</w:t>
      </w:r>
      <w:r>
        <w:rPr>
          <w:rFonts w:cs="Narkisim" w:hint="cs"/>
          <w:szCs w:val="20"/>
          <w:rtl/>
          <w:lang w:eastAsia="en-US"/>
        </w:rPr>
        <w:t>וטוב לא יהיה לרשע</w:t>
      </w:r>
      <w:r>
        <w:rPr>
          <w:rFonts w:cs="Miriam" w:hint="cs"/>
          <w:szCs w:val="20"/>
          <w:rtl/>
          <w:lang w:eastAsia="en-US"/>
        </w:rPr>
        <w:t xml:space="preserve">': אין טוב אלא תורה, שנאמר </w:t>
      </w:r>
      <w:r>
        <w:rPr>
          <w:rFonts w:cs="Miriam" w:hint="cs"/>
          <w:szCs w:val="16"/>
          <w:rtl/>
          <w:lang w:eastAsia="en-US"/>
        </w:rPr>
        <w:t>(משלי ד,ב)</w:t>
      </w:r>
      <w:r>
        <w:rPr>
          <w:rFonts w:cs="Miriam" w:hint="cs"/>
          <w:szCs w:val="20"/>
          <w:rtl/>
          <w:lang w:eastAsia="en-US"/>
        </w:rPr>
        <w:t xml:space="preserve"> '</w:t>
      </w:r>
      <w:r>
        <w:rPr>
          <w:rFonts w:cs="Narkisim" w:hint="cs"/>
          <w:szCs w:val="20"/>
          <w:rtl/>
          <w:lang w:eastAsia="en-US"/>
        </w:rPr>
        <w:t>כי לקח טוב [</w:t>
      </w:r>
      <w:r>
        <w:rPr>
          <w:rFonts w:cs="Narkisim" w:hint="cs"/>
          <w:sz w:val="18"/>
          <w:szCs w:val="20"/>
          <w:rtl/>
          <w:lang w:eastAsia="en-US"/>
        </w:rPr>
        <w:t>נתתי לכם תורתי אל תעזבו</w:t>
      </w:r>
      <w:r>
        <w:rPr>
          <w:rFonts w:cs="Narkisim" w:hint="cs"/>
          <w:szCs w:val="20"/>
          <w:rtl/>
          <w:lang w:eastAsia="en-US"/>
        </w:rPr>
        <w:t>]</w:t>
      </w:r>
      <w:r>
        <w:rPr>
          <w:rFonts w:cs="Miriam" w:hint="cs"/>
          <w:szCs w:val="20"/>
          <w:rtl/>
          <w:lang w:eastAsia="en-US"/>
        </w:rPr>
        <w:t>', אלמא תלמודו משתכח ['</w:t>
      </w:r>
      <w:r>
        <w:rPr>
          <w:rFonts w:cs="Narkisim" w:hint="cs"/>
          <w:szCs w:val="20"/>
          <w:rtl/>
          <w:lang w:eastAsia="en-US"/>
        </w:rPr>
        <w:t>אל תעזבו</w:t>
      </w:r>
      <w:r>
        <w:rPr>
          <w:rFonts w:cs="Miriam" w:hint="cs"/>
          <w:szCs w:val="20"/>
          <w:rtl/>
          <w:lang w:eastAsia="en-US"/>
        </w:rPr>
        <w:t>'], 'ולא יאריך ימים' אלא '</w:t>
      </w:r>
      <w:r>
        <w:rPr>
          <w:rFonts w:cs="Narkisim" w:hint="cs"/>
          <w:szCs w:val="20"/>
          <w:rtl/>
          <w:lang w:eastAsia="en-US"/>
        </w:rPr>
        <w:t>כצל</w:t>
      </w:r>
      <w:r>
        <w:rPr>
          <w:rFonts w:cs="Miriam" w:hint="cs"/>
          <w:szCs w:val="20"/>
          <w:rtl/>
          <w:lang w:eastAsia="en-US"/>
        </w:rPr>
        <w:t>'; מה טעם? - לפי ש'</w:t>
      </w:r>
      <w:r>
        <w:rPr>
          <w:rFonts w:cs="Narkisim" w:hint="cs"/>
          <w:szCs w:val="20"/>
          <w:rtl/>
          <w:lang w:eastAsia="en-US"/>
        </w:rPr>
        <w:t>אינו ירא מלפני ה</w:t>
      </w:r>
      <w:r>
        <w:rPr>
          <w:rFonts w:cs="Miriam" w:hint="cs"/>
          <w:szCs w:val="20"/>
          <w:rtl/>
          <w:lang w:eastAsia="en-US"/>
        </w:rPr>
        <w:t>'; ומורא זו קימה היא, כדמפרש ואזיל</w:t>
      </w:r>
      <w:r>
        <w:rPr>
          <w:rFonts w:cs="Miriam"/>
          <w:szCs w:val="20"/>
          <w:rtl/>
          <w:lang w:eastAsia="en-US"/>
        </w:rPr>
        <w:t>)</w:t>
      </w:r>
      <w:r>
        <w:rPr>
          <w:rFonts w:hint="cs"/>
          <w:rtl/>
          <w:lang w:eastAsia="en-US"/>
        </w:rPr>
        <w:t xml:space="preserve">; מורא זו - איני יודע מהו? כשהוא אומר </w:t>
      </w:r>
      <w:r>
        <w:rPr>
          <w:rFonts w:cs="Miriam" w:hint="cs"/>
          <w:szCs w:val="16"/>
          <w:rtl/>
          <w:lang w:eastAsia="en-US"/>
        </w:rPr>
        <w:t>[ויקרא יט,לב:</w:t>
      </w:r>
      <w:r>
        <w:rPr>
          <w:rFonts w:cs="Narkisim" w:hint="cs"/>
          <w:szCs w:val="20"/>
          <w:rtl/>
          <w:lang w:eastAsia="en-US"/>
        </w:rPr>
        <w:t xml:space="preserve"> מפני שיבה תקום והדרת פני זקן</w:t>
      </w:r>
      <w:r>
        <w:rPr>
          <w:rFonts w:cs="Narkisim"/>
          <w:szCs w:val="20"/>
          <w:rtl/>
          <w:lang w:eastAsia="en-US"/>
        </w:rPr>
        <w:t>]</w:t>
      </w:r>
      <w:r>
        <w:rPr>
          <w:rFonts w:cs="Narkisim" w:hint="cs"/>
          <w:rtl/>
          <w:lang w:eastAsia="en-US"/>
        </w:rPr>
        <w:t xml:space="preserve"> ויראת מאלהיך </w:t>
      </w:r>
      <w:r>
        <w:rPr>
          <w:rFonts w:cs="Narkisim" w:hint="cs"/>
          <w:szCs w:val="20"/>
          <w:rtl/>
          <w:lang w:eastAsia="en-US"/>
        </w:rPr>
        <w:t>[אני ה']</w:t>
      </w:r>
      <w:r>
        <w:rPr>
          <w:rFonts w:hint="cs"/>
          <w:rtl/>
          <w:lang w:eastAsia="en-US"/>
        </w:rPr>
        <w:t xml:space="preserve"> - הרי מורא זו קימה.</w:t>
      </w:r>
    </w:p>
    <w:p w:rsidR="007231BB" w:rsidRDefault="007231BB" w:rsidP="007231BB">
      <w:pPr>
        <w:rPr>
          <w:rFonts w:hint="cs"/>
          <w:rtl/>
          <w:lang w:eastAsia="en-US"/>
        </w:rPr>
      </w:pPr>
      <w:r>
        <w:rPr>
          <w:rFonts w:hint="cs"/>
          <w:rtl/>
          <w:lang w:eastAsia="en-US"/>
        </w:rPr>
        <w:t xml:space="preserve">ואימא מוראת רִבִּית </w:t>
      </w:r>
      <w:r>
        <w:rPr>
          <w:rFonts w:cs="Miriam"/>
          <w:szCs w:val="20"/>
          <w:rtl/>
          <w:lang w:eastAsia="en-US"/>
        </w:rPr>
        <w:t>(</w:t>
      </w:r>
      <w:r>
        <w:rPr>
          <w:rFonts w:cs="Miriam" w:hint="cs"/>
          <w:szCs w:val="20"/>
          <w:rtl/>
          <w:lang w:eastAsia="en-US"/>
        </w:rPr>
        <w:t xml:space="preserve">דגבי רבית נמי כתיב: </w:t>
      </w:r>
      <w:r>
        <w:rPr>
          <w:rFonts w:cs="Miriam" w:hint="cs"/>
          <w:szCs w:val="16"/>
          <w:rtl/>
          <w:lang w:eastAsia="en-US"/>
        </w:rPr>
        <w:t>(ויקרא כה</w:t>
      </w:r>
      <w:r>
        <w:rPr>
          <w:rFonts w:cs="Miriam"/>
          <w:szCs w:val="16"/>
          <w:rtl/>
          <w:lang w:eastAsia="en-US"/>
        </w:rPr>
        <w:t>,</w:t>
      </w:r>
      <w:r>
        <w:rPr>
          <w:rFonts w:cs="Miriam" w:hint="cs"/>
          <w:szCs w:val="16"/>
          <w:rtl/>
          <w:lang w:eastAsia="en-US"/>
        </w:rPr>
        <w:t>לו)</w:t>
      </w:r>
      <w:r>
        <w:rPr>
          <w:rFonts w:cs="Miriam" w:hint="cs"/>
          <w:szCs w:val="20"/>
          <w:rtl/>
          <w:lang w:eastAsia="en-US"/>
        </w:rPr>
        <w:t xml:space="preserve"> '</w:t>
      </w:r>
      <w:r>
        <w:rPr>
          <w:rFonts w:cs="Narkisim" w:hint="cs"/>
          <w:szCs w:val="20"/>
          <w:rtl/>
          <w:lang w:eastAsia="en-US"/>
        </w:rPr>
        <w:t xml:space="preserve">אל תקח מאתו </w:t>
      </w:r>
      <w:r>
        <w:rPr>
          <w:rFonts w:cs="Miriam" w:hint="cs"/>
          <w:szCs w:val="20"/>
          <w:rtl/>
          <w:lang w:eastAsia="en-US"/>
        </w:rPr>
        <w:t xml:space="preserve">וגו' </w:t>
      </w:r>
      <w:r>
        <w:rPr>
          <w:rFonts w:cs="Narkisim" w:hint="cs"/>
          <w:szCs w:val="20"/>
          <w:rtl/>
          <w:lang w:eastAsia="en-US"/>
        </w:rPr>
        <w:t>ויראת</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ומוראת משקלות </w:t>
      </w:r>
      <w:r>
        <w:rPr>
          <w:rFonts w:cs="Miriam"/>
          <w:szCs w:val="20"/>
          <w:rtl/>
          <w:lang w:eastAsia="en-US"/>
        </w:rPr>
        <w:t>(</w:t>
      </w:r>
      <w:r>
        <w:rPr>
          <w:rFonts w:cs="Miriam" w:hint="cs"/>
          <w:szCs w:val="20"/>
          <w:rtl/>
          <w:lang w:eastAsia="en-US"/>
        </w:rPr>
        <w:t xml:space="preserve">וכן גבי משקלות </w:t>
      </w:r>
      <w:r>
        <w:rPr>
          <w:rFonts w:cs="Miriam" w:hint="cs"/>
          <w:szCs w:val="16"/>
          <w:rtl/>
          <w:lang w:eastAsia="en-US"/>
        </w:rPr>
        <w:t>(דברים כה</w:t>
      </w:r>
      <w:r>
        <w:rPr>
          <w:rFonts w:cs="Miriam"/>
          <w:szCs w:val="16"/>
          <w:rtl/>
          <w:lang w:eastAsia="en-US"/>
        </w:rPr>
        <w:t>,</w:t>
      </w:r>
      <w:r>
        <w:rPr>
          <w:rFonts w:cs="Miriam" w:hint="cs"/>
          <w:szCs w:val="16"/>
          <w:rtl/>
          <w:lang w:eastAsia="en-US"/>
        </w:rPr>
        <w:t>טו)</w:t>
      </w:r>
      <w:r>
        <w:rPr>
          <w:rFonts w:cs="Narkisim" w:hint="cs"/>
          <w:szCs w:val="20"/>
          <w:rtl/>
          <w:lang w:eastAsia="en-US"/>
        </w:rPr>
        <w:t xml:space="preserve"> אבן שלמה וצדק</w:t>
      </w:r>
      <w:r>
        <w:rPr>
          <w:rFonts w:cs="Miriam" w:hint="cs"/>
          <w:szCs w:val="20"/>
          <w:rtl/>
          <w:lang w:eastAsia="en-US"/>
        </w:rPr>
        <w:t xml:space="preserve"> וכו'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רבי אלעזר - פני פני גמר </w:t>
      </w:r>
      <w:r>
        <w:rPr>
          <w:rFonts w:cs="Miriam"/>
          <w:szCs w:val="20"/>
          <w:rtl/>
          <w:lang w:eastAsia="en-US"/>
        </w:rPr>
        <w:t>(</w:t>
      </w:r>
      <w:r>
        <w:rPr>
          <w:rFonts w:cs="Miriam" w:hint="cs"/>
          <w:szCs w:val="20"/>
          <w:rtl/>
          <w:lang w:eastAsia="en-US"/>
        </w:rPr>
        <w:t>כתיב הכא '</w:t>
      </w:r>
      <w:r>
        <w:rPr>
          <w:rFonts w:cs="Narkisim" w:hint="cs"/>
          <w:szCs w:val="20"/>
          <w:rtl/>
          <w:lang w:eastAsia="en-US"/>
        </w:rPr>
        <w:t>מלפני</w:t>
      </w:r>
      <w:r>
        <w:rPr>
          <w:rFonts w:cs="Miriam" w:hint="cs"/>
          <w:szCs w:val="20"/>
          <w:rtl/>
          <w:lang w:eastAsia="en-US"/>
        </w:rPr>
        <w:t xml:space="preserve">' וכתיב התם </w:t>
      </w:r>
      <w:r>
        <w:rPr>
          <w:rFonts w:cs="Miriam" w:hint="cs"/>
          <w:szCs w:val="16"/>
          <w:rtl/>
          <w:lang w:eastAsia="en-US"/>
        </w:rPr>
        <w:t>(ויקרא יט</w:t>
      </w:r>
      <w:r>
        <w:rPr>
          <w:rFonts w:cs="Miriam"/>
          <w:szCs w:val="16"/>
          <w:rtl/>
          <w:lang w:eastAsia="en-US"/>
        </w:rPr>
        <w:t>,</w:t>
      </w:r>
      <w:r>
        <w:rPr>
          <w:rFonts w:cs="Miriam" w:hint="cs"/>
          <w:szCs w:val="16"/>
          <w:rtl/>
          <w:lang w:eastAsia="en-US"/>
        </w:rPr>
        <w:t>לב)</w:t>
      </w:r>
      <w:r>
        <w:rPr>
          <w:rFonts w:cs="Miriam" w:hint="cs"/>
          <w:szCs w:val="20"/>
          <w:rtl/>
          <w:lang w:eastAsia="en-US"/>
        </w:rPr>
        <w:t xml:space="preserve"> '</w:t>
      </w:r>
      <w:r>
        <w:rPr>
          <w:rFonts w:cs="Narkisim" w:hint="cs"/>
          <w:szCs w:val="20"/>
          <w:rtl/>
          <w:lang w:eastAsia="en-US"/>
        </w:rPr>
        <w:t>מפני שיבה</w:t>
      </w:r>
      <w:r>
        <w:rPr>
          <w:rFonts w:cs="Miriam" w:hint="cs"/>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בנו והוא רבו </w:t>
      </w:r>
      <w:r>
        <w:rPr>
          <w:rFonts w:cs="Miriam"/>
          <w:szCs w:val="20"/>
          <w:rtl/>
          <w:lang w:eastAsia="en-US"/>
        </w:rPr>
        <w:t>(</w:t>
      </w:r>
      <w:r>
        <w:rPr>
          <w:rFonts w:cs="Miriam" w:hint="cs"/>
          <w:szCs w:val="20"/>
          <w:rtl/>
          <w:lang w:eastAsia="en-US"/>
        </w:rPr>
        <w:t>הבן רבו של אביו</w:t>
      </w:r>
      <w:r>
        <w:rPr>
          <w:rFonts w:cs="Miriam"/>
          <w:szCs w:val="20"/>
          <w:rtl/>
          <w:lang w:eastAsia="en-US"/>
        </w:rPr>
        <w:t>)</w:t>
      </w:r>
      <w:r>
        <w:rPr>
          <w:rtl/>
          <w:lang w:eastAsia="en-US"/>
        </w:rPr>
        <w:t xml:space="preserve"> </w:t>
      </w:r>
      <w:r>
        <w:rPr>
          <w:rFonts w:hint="cs"/>
          <w:rtl/>
          <w:lang w:eastAsia="en-US"/>
        </w:rPr>
        <w:t>- מהו לעמוד מפני אביו?</w:t>
      </w:r>
    </w:p>
    <w:p w:rsidR="007231BB" w:rsidRDefault="007231BB" w:rsidP="007231BB">
      <w:pPr>
        <w:rPr>
          <w:rFonts w:hint="cs"/>
          <w:rtl/>
          <w:lang w:eastAsia="en-US"/>
        </w:rPr>
      </w:pPr>
      <w:r>
        <w:rPr>
          <w:rFonts w:hint="cs"/>
          <w:rtl/>
          <w:lang w:eastAsia="en-US"/>
        </w:rPr>
        <w:t xml:space="preserve">תא שמע, דאמר ליה שמואל לרב יהודה: שיננא! קום מקמי אבוך </w:t>
      </w:r>
      <w:r>
        <w:rPr>
          <w:rFonts w:cs="Miriam"/>
          <w:szCs w:val="20"/>
          <w:rtl/>
          <w:lang w:eastAsia="en-US"/>
        </w:rPr>
        <w:t>(</w:t>
      </w:r>
      <w:r>
        <w:rPr>
          <w:rFonts w:cs="Miriam" w:hint="cs"/>
          <w:szCs w:val="20"/>
          <w:rtl/>
          <w:lang w:eastAsia="en-US"/>
        </w:rPr>
        <w:t xml:space="preserve">ואף על גב דרב יהודה - רביה דרב יחזקאל אבוה הוה, כדאמרינן לעיל </w:t>
      </w:r>
      <w:r>
        <w:rPr>
          <w:rFonts w:cs="Miriam" w:hint="cs"/>
          <w:szCs w:val="16"/>
          <w:rtl/>
          <w:lang w:eastAsia="en-US"/>
        </w:rPr>
        <w:t>(לב,א)</w:t>
      </w:r>
      <w:r>
        <w:rPr>
          <w:rFonts w:cs="Miriam" w:hint="cs"/>
          <w:szCs w:val="20"/>
          <w:rtl/>
          <w:lang w:eastAsia="en-US"/>
        </w:rPr>
        <w:t>: אבא לא תתנייא הכי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שאני רב יחזקאל דבעל מעשים הוה, דאפילו מר שמואל נמי קאים מקמיה.</w:t>
      </w:r>
    </w:p>
    <w:p w:rsidR="007231BB" w:rsidRDefault="007231BB" w:rsidP="007231BB">
      <w:pPr>
        <w:rPr>
          <w:rFonts w:hint="cs"/>
          <w:rtl/>
          <w:lang w:eastAsia="en-US"/>
        </w:rPr>
      </w:pPr>
      <w:r>
        <w:rPr>
          <w:rFonts w:hint="cs"/>
          <w:rtl/>
          <w:lang w:eastAsia="en-US"/>
        </w:rPr>
        <w:t xml:space="preserve">אלא מאי קאמר ליה </w:t>
      </w:r>
      <w:r>
        <w:rPr>
          <w:rFonts w:cs="Miriam"/>
          <w:szCs w:val="20"/>
          <w:rtl/>
          <w:lang w:eastAsia="en-US"/>
        </w:rPr>
        <w:t>(</w:t>
      </w:r>
      <w:r>
        <w:rPr>
          <w:rFonts w:cs="Miriam" w:hint="cs"/>
          <w:szCs w:val="20"/>
          <w:rtl/>
          <w:lang w:eastAsia="en-US"/>
        </w:rPr>
        <w:t>אמאי צריך לאזהוריה - אי לאו למילף מינה הוראה בעלמא: דאף על פי שהוא רבו - חייב לעמוד מפניו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הכי קאמר ליה: זימנין דאתי מאחורי - קום את מקמיה, ולא תיחוש ליקרא דידי.</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בנו והוא רבו - מהו שיעמוד אביו מפניו? </w:t>
      </w:r>
    </w:p>
    <w:p w:rsidR="007231BB" w:rsidRDefault="007231BB" w:rsidP="007231BB">
      <w:pPr>
        <w:rPr>
          <w:rFonts w:hint="cs"/>
          <w:rtl/>
          <w:lang w:eastAsia="en-US"/>
        </w:rPr>
      </w:pPr>
      <w:r>
        <w:rPr>
          <w:rFonts w:hint="cs"/>
          <w:rtl/>
          <w:lang w:eastAsia="en-US"/>
        </w:rPr>
        <w:t xml:space="preserve">תא שמע דאמר רבי יהושע בן לוי: אני איני כדי לעמוד מפני בני </w:t>
      </w:r>
      <w:r>
        <w:rPr>
          <w:rFonts w:cs="Miriam"/>
          <w:szCs w:val="20"/>
          <w:rtl/>
          <w:lang w:eastAsia="en-US"/>
        </w:rPr>
        <w:t>(</w:t>
      </w:r>
      <w:r>
        <w:rPr>
          <w:rFonts w:cs="Miriam" w:hint="cs"/>
          <w:szCs w:val="20"/>
          <w:rtl/>
          <w:lang w:eastAsia="en-US"/>
        </w:rPr>
        <w:t>קא סלקא דעתן דהכי קאמר: אני רבו של בני, ולא הייתי כדי לעמוד מפניו אלא מפני שנתחתן בנשיא; ומדקאמר "אני איני כדי" - שמע מינה דאילו היה כדי - שהיה תלמידו הוה ליה למיקם</w:t>
      </w:r>
      <w:r>
        <w:rPr>
          <w:rFonts w:cs="Miriam"/>
          <w:szCs w:val="20"/>
          <w:rtl/>
          <w:lang w:eastAsia="en-US"/>
        </w:rPr>
        <w:t>)</w:t>
      </w:r>
      <w:r>
        <w:rPr>
          <w:rFonts w:hint="cs"/>
          <w:rtl/>
          <w:lang w:eastAsia="en-US"/>
        </w:rPr>
        <w:t>,</w:t>
      </w:r>
      <w:r>
        <w:rPr>
          <w:rtl/>
          <w:lang w:eastAsia="en-US"/>
        </w:rPr>
        <w:t xml:space="preserve"> </w:t>
      </w:r>
      <w:r>
        <w:rPr>
          <w:rFonts w:hint="cs"/>
          <w:rtl/>
          <w:lang w:eastAsia="en-US"/>
        </w:rPr>
        <w:t>אלא משום כבוד בית נשיא.</w:t>
      </w:r>
    </w:p>
    <w:p w:rsidR="007231BB" w:rsidRDefault="007231BB" w:rsidP="007231BB">
      <w:pPr>
        <w:rPr>
          <w:rFonts w:hint="cs"/>
          <w:rtl/>
          <w:lang w:eastAsia="en-US"/>
        </w:rPr>
      </w:pPr>
      <w:r>
        <w:rPr>
          <w:rFonts w:hint="cs"/>
          <w:rtl/>
          <w:lang w:eastAsia="en-US"/>
        </w:rPr>
        <w:t>טעמא דאנא רביה, הא איהו רבאי - קאימנא מקמיה!</w:t>
      </w:r>
    </w:p>
    <w:p w:rsidR="007231BB" w:rsidRDefault="007231BB" w:rsidP="007231BB">
      <w:pPr>
        <w:rPr>
          <w:rFonts w:cs="Miriam" w:hint="cs"/>
          <w:szCs w:val="20"/>
          <w:rtl/>
          <w:lang w:eastAsia="en-US"/>
        </w:rPr>
      </w:pPr>
      <w:r>
        <w:rPr>
          <w:rFonts w:hint="cs"/>
          <w:rtl/>
          <w:lang w:eastAsia="en-US"/>
        </w:rPr>
        <w:t xml:space="preserve">הכי קאמר </w:t>
      </w:r>
      <w:r>
        <w:rPr>
          <w:rFonts w:cs="Miriam"/>
          <w:szCs w:val="20"/>
          <w:rtl/>
          <w:lang w:eastAsia="en-US"/>
        </w:rPr>
        <w:t>(</w:t>
      </w:r>
      <w:r>
        <w:rPr>
          <w:rFonts w:cs="Miriam" w:hint="cs"/>
          <w:szCs w:val="20"/>
          <w:rtl/>
          <w:lang w:eastAsia="en-US"/>
        </w:rPr>
        <w:t>כלומר</w:t>
      </w:r>
      <w:r>
        <w:rPr>
          <w:rFonts w:cs="Miriam"/>
          <w:szCs w:val="20"/>
          <w:rtl/>
          <w:lang w:eastAsia="en-US"/>
        </w:rPr>
        <w:t>)</w:t>
      </w:r>
      <w:r>
        <w:rPr>
          <w:rFonts w:hint="cs"/>
          <w:rtl/>
          <w:lang w:eastAsia="en-US"/>
        </w:rPr>
        <w:t xml:space="preserve">: 'אני איני כדי לעמוד מפני בני - ואפילו הוא רבאי, דהא אנא אבוה </w:t>
      </w:r>
      <w:r>
        <w:rPr>
          <w:rFonts w:cs="Miriam"/>
          <w:szCs w:val="20"/>
          <w:rtl/>
          <w:lang w:eastAsia="en-US"/>
        </w:rPr>
        <w:t>(</w:t>
      </w:r>
      <w:r>
        <w:rPr>
          <w:rFonts w:cs="Miriam" w:hint="cs"/>
          <w:szCs w:val="20"/>
          <w:rtl/>
          <w:lang w:eastAsia="en-US"/>
        </w:rPr>
        <w:t>'איני כדי' דקאמר - לאו משום גדולת תורה הוא, אלא מפני שהוא אביו קאמר: דאין אב כדי לעמוד מפני הבן</w:t>
      </w:r>
      <w:r>
        <w:rPr>
          <w:rFonts w:cs="Miriam"/>
          <w:szCs w:val="20"/>
          <w:rtl/>
          <w:lang w:eastAsia="en-US"/>
        </w:rPr>
        <w:t>)</w:t>
      </w:r>
      <w:r>
        <w:rPr>
          <w:rFonts w:hint="cs"/>
          <w:rtl/>
          <w:lang w:eastAsia="en-US"/>
        </w:rPr>
        <w:t>, אלא משום כבוד בית נשיא.'</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w:t>
      </w:r>
      <w:r>
        <w:rPr>
          <w:rFonts w:cs="Miriam"/>
          <w:szCs w:val="20"/>
          <w:rtl/>
          <w:lang w:eastAsia="en-US"/>
        </w:rPr>
        <w:t>(</w:t>
      </w:r>
      <w:r>
        <w:rPr>
          <w:rFonts w:cs="Miriam" w:hint="cs"/>
          <w:szCs w:val="20"/>
          <w:rtl/>
          <w:lang w:eastAsia="en-US"/>
        </w:rPr>
        <w:t>רבו</w:t>
      </w:r>
      <w:r>
        <w:rPr>
          <w:rFonts w:cs="Miriam"/>
          <w:szCs w:val="20"/>
          <w:rtl/>
          <w:lang w:eastAsia="en-US"/>
        </w:rPr>
        <w:t>)</w:t>
      </w:r>
      <w:r>
        <w:rPr>
          <w:rtl/>
          <w:lang w:eastAsia="en-US"/>
        </w:rPr>
        <w:t xml:space="preserve"> </w:t>
      </w:r>
      <w:r>
        <w:rPr>
          <w:rFonts w:hint="cs"/>
          <w:rtl/>
          <w:lang w:eastAsia="en-US"/>
        </w:rPr>
        <w:t xml:space="preserve">רכוב - כמהלך דמי </w:t>
      </w:r>
      <w:r>
        <w:rPr>
          <w:rFonts w:cs="Miriam"/>
          <w:szCs w:val="20"/>
          <w:rtl/>
          <w:lang w:eastAsia="en-US"/>
        </w:rPr>
        <w:t>(</w:t>
      </w:r>
      <w:r>
        <w:rPr>
          <w:rFonts w:cs="Miriam" w:hint="cs"/>
          <w:szCs w:val="20"/>
          <w:rtl/>
          <w:lang w:eastAsia="en-US"/>
        </w:rPr>
        <w:t>וצריך לעמוד מפניו</w:t>
      </w:r>
      <w:r>
        <w:rPr>
          <w:rFonts w:cs="Miriam"/>
          <w:szCs w:val="20"/>
          <w:rtl/>
          <w:lang w:eastAsia="en-US"/>
        </w:rPr>
        <w:t>)</w:t>
      </w:r>
      <w:r>
        <w:rPr>
          <w:rtl/>
          <w:lang w:eastAsia="en-US"/>
        </w:rPr>
        <w:t xml:space="preserve"> </w:t>
      </w:r>
      <w:r>
        <w:rPr>
          <w:rFonts w:hint="cs"/>
          <w:rtl/>
          <w:lang w:eastAsia="en-US"/>
        </w:rPr>
        <w:t xml:space="preserve">או לא </w:t>
      </w:r>
      <w:r>
        <w:rPr>
          <w:rFonts w:cs="Miriam"/>
          <w:szCs w:val="20"/>
          <w:rtl/>
          <w:lang w:eastAsia="en-US"/>
        </w:rPr>
        <w:t>(</w:t>
      </w:r>
      <w:r>
        <w:rPr>
          <w:rFonts w:cs="Miriam" w:hint="cs"/>
          <w:szCs w:val="20"/>
          <w:rtl/>
          <w:lang w:eastAsia="en-US"/>
        </w:rPr>
        <w:t>או לאו כמהלך דמי, אלא כיושב, דבתריה דידיה אזלינן - והא קא יתיב</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אביי: תא שמע </w:t>
      </w:r>
      <w:r>
        <w:rPr>
          <w:rFonts w:cs="Miriam"/>
          <w:szCs w:val="20"/>
          <w:rtl/>
          <w:lang w:eastAsia="en-US"/>
        </w:rPr>
        <w:t>(</w:t>
      </w:r>
      <w:r>
        <w:rPr>
          <w:rFonts w:cs="Miriam" w:hint="cs"/>
          <w:szCs w:val="20"/>
          <w:rtl/>
          <w:lang w:eastAsia="en-US"/>
        </w:rPr>
        <w:t xml:space="preserve">הכי גרסינן להך ברייתא בתורת כהנים </w:t>
      </w:r>
      <w:r>
        <w:rPr>
          <w:rFonts w:cs="Miriam" w:hint="cs"/>
          <w:szCs w:val="16"/>
          <w:rtl/>
          <w:lang w:eastAsia="en-US"/>
        </w:rPr>
        <w:t>[ספרי תזריע פרשתא ה פרק יב הלכה יד]</w:t>
      </w:r>
      <w:r>
        <w:rPr>
          <w:rFonts w:cs="Miriam"/>
          <w:szCs w:val="20"/>
          <w:rtl/>
          <w:lang w:eastAsia="en-US"/>
        </w:rPr>
        <w:t>)</w:t>
      </w:r>
      <w:r>
        <w:rPr>
          <w:rFonts w:hint="cs"/>
          <w:rtl/>
          <w:lang w:eastAsia="en-US"/>
        </w:rPr>
        <w:t>: '</w:t>
      </w:r>
      <w:r>
        <w:rPr>
          <w:rFonts w:hint="cs"/>
          <w:i/>
          <w:iCs/>
          <w:rtl/>
          <w:lang w:eastAsia="en-US"/>
        </w:rPr>
        <w:t xml:space="preserve">טמא יושב תחת האילן וטהור עומד </w:t>
      </w:r>
      <w:r>
        <w:rPr>
          <w:i/>
          <w:iCs/>
          <w:rtl/>
          <w:lang w:eastAsia="en-US"/>
        </w:rPr>
        <w:t>–</w:t>
      </w:r>
      <w:r>
        <w:rPr>
          <w:rFonts w:hint="cs"/>
          <w:i/>
          <w:iCs/>
          <w:rtl/>
          <w:lang w:eastAsia="en-US"/>
        </w:rPr>
        <w:t xml:space="preserve"> טמא; טמא עומד תחת האילן וטהור יושב </w:t>
      </w:r>
      <w:r>
        <w:rPr>
          <w:i/>
          <w:iCs/>
          <w:rtl/>
          <w:lang w:eastAsia="en-US"/>
        </w:rPr>
        <w:t>–</w:t>
      </w:r>
      <w:r>
        <w:rPr>
          <w:rFonts w:hint="cs"/>
          <w:i/>
          <w:iCs/>
          <w:rtl/>
          <w:lang w:eastAsia="en-US"/>
        </w:rPr>
        <w:t xml:space="preserve"> טהור; ואם ישב הטמא - הטהור טמא </w:t>
      </w:r>
      <w:r>
        <w:rPr>
          <w:rFonts w:cs="Miriam"/>
          <w:szCs w:val="20"/>
          <w:rtl/>
          <w:lang w:eastAsia="en-US"/>
        </w:rPr>
        <w:t>(</w:t>
      </w:r>
      <w:r>
        <w:rPr>
          <w:rFonts w:cs="Miriam" w:hint="cs"/>
          <w:szCs w:val="20"/>
          <w:rtl/>
          <w:lang w:eastAsia="en-US"/>
        </w:rPr>
        <w:t>דישיבת טהור לא מהני מידי אלא ישיבת טמא; ויליף לה מקרא, דאין מצורע מטמא טהור הנכנס עמו לאהל אלא אם כן יושב המצורע; ורישא דברייתא הכי איתא: '</w:t>
      </w:r>
      <w:r>
        <w:rPr>
          <w:rFonts w:cs="Narkisim" w:hint="cs"/>
          <w:szCs w:val="20"/>
          <w:rtl/>
          <w:lang w:eastAsia="en-US"/>
        </w:rPr>
        <w:t>מחוץ למחנה מושבו</w:t>
      </w:r>
      <w:r>
        <w:rPr>
          <w:rFonts w:cs="Miriam" w:hint="cs"/>
          <w:szCs w:val="20"/>
          <w:rtl/>
          <w:lang w:eastAsia="en-US"/>
        </w:rPr>
        <w:t xml:space="preserve">' </w:t>
      </w:r>
      <w:r>
        <w:rPr>
          <w:rFonts w:cs="Miriam" w:hint="cs"/>
          <w:szCs w:val="16"/>
          <w:rtl/>
          <w:lang w:eastAsia="en-US"/>
        </w:rPr>
        <w:t>[ויקרא יג,מו]</w:t>
      </w:r>
      <w:r>
        <w:rPr>
          <w:rFonts w:cs="Miriam" w:hint="cs"/>
          <w:szCs w:val="20"/>
          <w:rtl/>
          <w:lang w:eastAsia="en-US"/>
        </w:rPr>
        <w:t>: מושבו טמא; מכאן אמרו: הטמא יושב תחת האילן כו'</w:t>
      </w:r>
      <w:r>
        <w:rPr>
          <w:rFonts w:cs="Miriam"/>
          <w:szCs w:val="20"/>
          <w:rtl/>
          <w:lang w:eastAsia="en-US"/>
        </w:rPr>
        <w:t>)</w:t>
      </w:r>
      <w:r>
        <w:rPr>
          <w:rFonts w:hint="cs"/>
          <w:i/>
          <w:iCs/>
          <w:rtl/>
          <w:lang w:eastAsia="en-US"/>
        </w:rPr>
        <w:t xml:space="preserve">; וכן באבן המנוגעת </w:t>
      </w:r>
      <w:r>
        <w:rPr>
          <w:rFonts w:cs="Miriam"/>
          <w:szCs w:val="20"/>
          <w:rtl/>
          <w:lang w:eastAsia="en-US"/>
        </w:rPr>
        <w:t>(</w:t>
      </w:r>
      <w:r>
        <w:rPr>
          <w:rFonts w:cs="Miriam" w:hint="cs"/>
          <w:szCs w:val="20"/>
          <w:rtl/>
          <w:lang w:eastAsia="en-US"/>
        </w:rPr>
        <w:t>ואדם נושאה תחת האילן, וטהור יושב תחת האילן - לא נטמא הטהור עד שישב נושא האבן; ואם ישב נושא האבן - נטמא הטהור ואפילו הוא עומד</w:t>
      </w:r>
      <w:r>
        <w:rPr>
          <w:rFonts w:cs="Miriam"/>
          <w:szCs w:val="20"/>
          <w:rtl/>
          <w:lang w:eastAsia="en-US"/>
        </w:rPr>
        <w:t>)</w:t>
      </w:r>
      <w:r>
        <w:rPr>
          <w:rFonts w:hint="cs"/>
          <w:rtl/>
          <w:lang w:eastAsia="en-US"/>
        </w:rPr>
        <w:t xml:space="preserve">; ואמר רב נחמן בר כהן: זאת אומרת </w:t>
      </w:r>
      <w:r>
        <w:rPr>
          <w:rFonts w:cs="Miriam"/>
          <w:szCs w:val="20"/>
          <w:rtl/>
          <w:lang w:eastAsia="en-US"/>
        </w:rPr>
        <w:t>(</w:t>
      </w:r>
      <w:r>
        <w:rPr>
          <w:rFonts w:cs="Miriam" w:hint="cs"/>
          <w:szCs w:val="20"/>
          <w:rtl/>
          <w:lang w:eastAsia="en-US"/>
        </w:rPr>
        <w:t>מדקתני '</w:t>
      </w:r>
      <w:r>
        <w:rPr>
          <w:rFonts w:cs="Miriam" w:hint="cs"/>
          <w:i/>
          <w:iCs/>
          <w:szCs w:val="20"/>
          <w:rtl/>
          <w:lang w:eastAsia="en-US"/>
        </w:rPr>
        <w:t>וכן באבן המנוגעת</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רכוב כמהלך דמי </w:t>
      </w:r>
      <w:r>
        <w:rPr>
          <w:rFonts w:cs="Miriam"/>
          <w:szCs w:val="20"/>
          <w:rtl/>
          <w:lang w:eastAsia="en-US"/>
        </w:rPr>
        <w:t>(</w:t>
      </w:r>
      <w:r>
        <w:rPr>
          <w:rFonts w:cs="Miriam" w:hint="cs"/>
          <w:szCs w:val="20"/>
          <w:rtl/>
          <w:lang w:eastAsia="en-US"/>
        </w:rPr>
        <w:t>דלאו בתריה דידיה אזלינן, אלא בתר בהמה הנושאתו, דהא הכא: לא בתר אבן אזלינן אלא בתר אדם הנושאה אזלינן, דאי בתרה דידה אזלינן - אפילו לא ישב נושאה נטמא הטהור, דהא איהי מיתב יתבא בחיקו או בכתיפו של זה הנושאה</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r>
        <w:rPr>
          <w:rFonts w:hint="cs"/>
          <w:rtl/>
          <w:lang w:eastAsia="en-US"/>
        </w:rPr>
        <w:t xml:space="preserve">שמע מינה.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איבעיא להו: מהו לעמוד מפני ספר תורה </w:t>
      </w:r>
      <w:r>
        <w:rPr>
          <w:rFonts w:cs="Miriam"/>
          <w:szCs w:val="20"/>
          <w:rtl/>
          <w:lang w:eastAsia="en-US"/>
        </w:rPr>
        <w:t>(</w:t>
      </w:r>
      <w:r>
        <w:rPr>
          <w:rFonts w:cs="Miriam" w:hint="cs"/>
          <w:szCs w:val="20"/>
          <w:rtl/>
          <w:lang w:eastAsia="en-US"/>
        </w:rPr>
        <w:t>מי מיחייב למיקם או לא</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רבי חלקיה ורבי סימון ורבי אלעזר אמרי: קל וחומר: מפני לומדיה עומדים, מפניה לא כל שכן?</w:t>
      </w:r>
    </w:p>
    <w:p w:rsidR="007231BB" w:rsidRDefault="007231BB" w:rsidP="007231BB">
      <w:pPr>
        <w:rPr>
          <w:rFonts w:hint="cs"/>
          <w:rtl/>
          <w:lang w:eastAsia="en-US"/>
        </w:rPr>
      </w:pPr>
      <w:r>
        <w:rPr>
          <w:rFonts w:hint="cs"/>
          <w:rtl/>
          <w:lang w:eastAsia="en-US"/>
        </w:rPr>
        <w:t xml:space="preserve">רבי אלעי ורבי יעקב בר זבדי הוו יתבי; חליף ואזיל רבי שמעון בר אבא, וקמו מקמיה. אמר להו: חדא דאתון חכימי ואנא חבר, ועוד: כלום תורה עומדת מפני לומדיה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לפי שעסוקים בדבר הלכה היו - קרי להו לדידהו 'תורה' עצמה, ולדידיה קרי 'לומדיה'.</w:t>
      </w:r>
      <w:r>
        <w:rPr>
          <w:rFonts w:cs="Miriam"/>
          <w:szCs w:val="20"/>
          <w:rtl/>
          <w:lang w:eastAsia="en-US"/>
        </w:rPr>
        <w:t>)</w:t>
      </w:r>
      <w:r>
        <w:rPr>
          <w:rtl/>
          <w:lang w:eastAsia="en-US"/>
        </w:rPr>
        <w:t xml:space="preserve"> </w:t>
      </w:r>
    </w:p>
    <w:p w:rsidR="007231BB" w:rsidRDefault="007231BB" w:rsidP="007231BB">
      <w:pPr>
        <w:rPr>
          <w:rFonts w:hint="cs"/>
          <w:rtl/>
          <w:lang w:eastAsia="en-US"/>
        </w:rPr>
      </w:pPr>
      <w:r>
        <w:rPr>
          <w:rFonts w:hint="cs"/>
          <w:rtl/>
          <w:lang w:eastAsia="en-US"/>
        </w:rPr>
        <w:t>סבר לה כרבי אלעזר, דאמר רבי אלעזר: אין תלמיד חכם רשאי לעמוד מפני רבו בשעה שעוסק בתורה.</w:t>
      </w:r>
    </w:p>
    <w:p w:rsidR="007231BB" w:rsidRDefault="007231BB" w:rsidP="007231BB">
      <w:pPr>
        <w:rPr>
          <w:rFonts w:hint="cs"/>
          <w:rtl/>
          <w:lang w:eastAsia="en-US"/>
        </w:rPr>
      </w:pPr>
      <w:r>
        <w:rPr>
          <w:rFonts w:hint="cs"/>
          <w:rtl/>
          <w:lang w:eastAsia="en-US"/>
        </w:rPr>
        <w:t xml:space="preserve">לייט עלה אביי </w:t>
      </w:r>
      <w:r>
        <w:rPr>
          <w:rFonts w:cs="Miriam"/>
          <w:szCs w:val="20"/>
          <w:rtl/>
          <w:lang w:eastAsia="en-US"/>
        </w:rPr>
        <w:t>(</w:t>
      </w:r>
      <w:r>
        <w:rPr>
          <w:rFonts w:cs="Miriam" w:hint="cs"/>
          <w:szCs w:val="20"/>
          <w:rtl/>
          <w:lang w:eastAsia="en-US"/>
        </w:rPr>
        <w:t>אהך דרבי אלעזר: כל מאן דציית ליה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cs="Miriam" w:hint="cs"/>
          <w:szCs w:val="16"/>
          <w:rtl/>
          <w:lang w:eastAsia="en-US"/>
        </w:rPr>
        <w:t>[שמות לג,ח:</w:t>
      </w:r>
      <w:r>
        <w:rPr>
          <w:rFonts w:cs="Narkisim" w:hint="cs"/>
          <w:szCs w:val="20"/>
          <w:rtl/>
          <w:lang w:eastAsia="en-US"/>
        </w:rPr>
        <w:t xml:space="preserve"> והיה כצאת משה אל האהל יקומו כל העם ונצבו איש פתח אהלו</w:t>
      </w:r>
      <w:r>
        <w:rPr>
          <w:rFonts w:cs="Narkisim"/>
          <w:szCs w:val="20"/>
          <w:rtl/>
          <w:lang w:eastAsia="en-US"/>
        </w:rPr>
        <w:t>]</w:t>
      </w:r>
      <w:r>
        <w:rPr>
          <w:rFonts w:cs="Narkisim" w:hint="cs"/>
          <w:rtl/>
          <w:lang w:eastAsia="en-US"/>
        </w:rPr>
        <w:t xml:space="preserve"> והביטו אחרי משה עד בואו האהלה</w:t>
      </w:r>
      <w:r>
        <w:rPr>
          <w:rFonts w:hint="cs"/>
          <w:rtl/>
          <w:lang w:eastAsia="en-US"/>
        </w:rPr>
        <w:t xml:space="preserve">; רבי אמי ורבי יצחק נפחא: חד אמר לגנאי וחד אמר לשבח: </w:t>
      </w:r>
    </w:p>
    <w:p w:rsidR="007231BB" w:rsidRDefault="007231BB" w:rsidP="007231BB">
      <w:pPr>
        <w:rPr>
          <w:rFonts w:hint="cs"/>
          <w:rtl/>
          <w:lang w:eastAsia="en-US"/>
        </w:rPr>
      </w:pPr>
      <w:r>
        <w:rPr>
          <w:rFonts w:hint="cs"/>
          <w:rtl/>
          <w:lang w:eastAsia="en-US"/>
        </w:rPr>
        <w:t xml:space="preserve">מאן דאמר לגנאי </w:t>
      </w:r>
      <w:r>
        <w:rPr>
          <w:rtl/>
          <w:lang w:eastAsia="en-US"/>
        </w:rPr>
        <w:t>–</w:t>
      </w:r>
      <w:r>
        <w:rPr>
          <w:rFonts w:hint="cs"/>
          <w:rtl/>
          <w:lang w:eastAsia="en-US"/>
        </w:rPr>
        <w:t xml:space="preserve"> כדאיתא </w:t>
      </w:r>
      <w:r>
        <w:rPr>
          <w:rFonts w:cs="Miriam"/>
          <w:szCs w:val="20"/>
          <w:rtl/>
          <w:lang w:eastAsia="en-US"/>
        </w:rPr>
        <w:t>(</w:t>
      </w:r>
      <w:r>
        <w:rPr>
          <w:rFonts w:cs="Miriam" w:hint="cs"/>
          <w:szCs w:val="20"/>
          <w:rtl/>
          <w:lang w:eastAsia="en-US"/>
        </w:rPr>
        <w:t>משום דדבר מגונה הוא - לא רצה לפרסמה, והרי הוא מפורש במדרש רבי תנחומא: ראו כמה עבים שוקיו כמה צוארו שמן הכל משלנו</w:t>
      </w:r>
      <w:r>
        <w:rPr>
          <w:rFonts w:cs="Miriam"/>
          <w:szCs w:val="20"/>
          <w:rtl/>
          <w:lang w:eastAsia="en-US"/>
        </w:rPr>
        <w:t>)</w:t>
      </w:r>
      <w:r>
        <w:rPr>
          <w:rFonts w:hint="cs"/>
          <w:rtl/>
          <w:lang w:eastAsia="en-US"/>
        </w:rPr>
        <w:t xml:space="preserve">; מאן דאמר לשבח - אמר חזקיה: אמר לי רבי חנינא בריה דרבי אבהו אמר רבי אבהו אמר רבי אבדימי דמן חיפא: חכם עובר - עומד מלפניו ארבע אמות </w:t>
      </w:r>
      <w:r>
        <w:rPr>
          <w:rFonts w:cs="Miriam"/>
          <w:szCs w:val="20"/>
          <w:rtl/>
          <w:lang w:eastAsia="en-US"/>
        </w:rPr>
        <w:t>(</w:t>
      </w:r>
      <w:r>
        <w:rPr>
          <w:rFonts w:cs="Miriam" w:hint="cs"/>
          <w:szCs w:val="20"/>
          <w:rtl/>
          <w:lang w:eastAsia="en-US"/>
        </w:rPr>
        <w:t>משמתחיל ליכנס לתוך ארבע אמות</w:t>
      </w:r>
      <w:r>
        <w:rPr>
          <w:rFonts w:cs="Miriam"/>
          <w:szCs w:val="20"/>
          <w:rtl/>
          <w:lang w:eastAsia="en-US"/>
        </w:rPr>
        <w:t>)</w:t>
      </w:r>
      <w:r>
        <w:rPr>
          <w:rFonts w:hint="cs"/>
          <w:rtl/>
          <w:lang w:eastAsia="en-US"/>
        </w:rPr>
        <w:t xml:space="preserve">, וכיון שעבר ארבע אמות </w:t>
      </w:r>
      <w:r>
        <w:rPr>
          <w:rtl/>
          <w:lang w:eastAsia="en-US"/>
        </w:rPr>
        <w:t>–</w:t>
      </w:r>
      <w:r>
        <w:rPr>
          <w:rFonts w:hint="cs"/>
          <w:rtl/>
          <w:lang w:eastAsia="en-US"/>
        </w:rPr>
        <w:t xml:space="preserve"> יושב </w:t>
      </w:r>
      <w:r>
        <w:rPr>
          <w:rFonts w:cs="Miriam"/>
          <w:szCs w:val="20"/>
          <w:rtl/>
          <w:lang w:eastAsia="en-US"/>
        </w:rPr>
        <w:t>(</w:t>
      </w:r>
      <w:r>
        <w:rPr>
          <w:rFonts w:cs="Miriam" w:hint="cs"/>
          <w:szCs w:val="20"/>
          <w:rtl/>
          <w:lang w:eastAsia="en-US"/>
        </w:rPr>
        <w:t>ואינו יושב עד שיעבור הימנו ארבע אמות השניות</w:t>
      </w:r>
      <w:r>
        <w:rPr>
          <w:rFonts w:cs="Miriam"/>
          <w:szCs w:val="20"/>
          <w:rtl/>
          <w:lang w:eastAsia="en-US"/>
        </w:rPr>
        <w:t>)</w:t>
      </w:r>
      <w:r>
        <w:rPr>
          <w:rFonts w:hint="cs"/>
          <w:rtl/>
          <w:lang w:eastAsia="en-US"/>
        </w:rPr>
        <w:t xml:space="preserve">; אב בית דין עובר - עומד מלפניו מלא עיניו, וכיון שעבר ארבע אמות </w:t>
      </w:r>
      <w:r>
        <w:rPr>
          <w:rtl/>
          <w:lang w:eastAsia="en-US"/>
        </w:rPr>
        <w:t>–</w:t>
      </w:r>
      <w:r>
        <w:rPr>
          <w:rFonts w:hint="cs"/>
          <w:rtl/>
          <w:lang w:eastAsia="en-US"/>
        </w:rPr>
        <w:t xml:space="preserve"> יושב; נשיא עובר - עומד מלפניו מלא עיניו, ואינו יושב עד שישב במקומו, שנאמר </w:t>
      </w:r>
      <w:r>
        <w:rPr>
          <w:rFonts w:cs="Narkisim" w:hint="cs"/>
          <w:rtl/>
          <w:lang w:eastAsia="en-US"/>
        </w:rPr>
        <w:t>והביטו אחרי משה עד בואו האהלה</w:t>
      </w:r>
      <w:r>
        <w:rPr>
          <w:rFonts w:hint="cs"/>
          <w:rtl/>
          <w:lang w:eastAsia="en-US"/>
        </w:rPr>
        <w:t xml:space="preserve"> </w:t>
      </w:r>
      <w:r>
        <w:rPr>
          <w:rFonts w:cs="Miriam"/>
          <w:szCs w:val="20"/>
          <w:rtl/>
          <w:lang w:eastAsia="en-US"/>
        </w:rPr>
        <w:t>(</w:t>
      </w:r>
      <w:r>
        <w:rPr>
          <w:rFonts w:cs="Miriam" w:hint="cs"/>
          <w:szCs w:val="20"/>
          <w:rtl/>
          <w:lang w:eastAsia="en-US"/>
        </w:rPr>
        <w:t>ומשה נשיא היה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כל מצות עשה שהזמן גרמא </w:t>
      </w:r>
      <w:r>
        <w:rPr>
          <w:rFonts w:hint="cs"/>
          <w:szCs w:val="20"/>
          <w:rtl/>
          <w:lang w:eastAsia="en-US"/>
        </w:rPr>
        <w:t>[</w:t>
      </w:r>
      <w:r>
        <w:rPr>
          <w:rFonts w:hint="cs"/>
          <w:sz w:val="20"/>
          <w:szCs w:val="20"/>
          <w:rtl/>
          <w:lang w:eastAsia="en-US"/>
        </w:rPr>
        <w:t>נשים פטורות</w:t>
      </w:r>
      <w:r>
        <w:rPr>
          <w:rFonts w:hint="cs"/>
          <w:szCs w:val="20"/>
          <w:rtl/>
          <w:lang w:eastAsia="en-US"/>
        </w:rPr>
        <w:t>]</w:t>
      </w:r>
      <w:r>
        <w:rPr>
          <w:rFonts w:hint="cs"/>
          <w:rtl/>
          <w:lang w:eastAsia="en-US"/>
        </w:rPr>
        <w:t xml:space="preserve">: </w:t>
      </w:r>
    </w:p>
    <w:p w:rsidR="007231BB" w:rsidRDefault="007231BB" w:rsidP="007231BB">
      <w:pPr>
        <w:rPr>
          <w:rFonts w:hint="cs"/>
          <w:i/>
          <w:i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szCs w:val="16"/>
          <w:rtl/>
          <w:lang w:eastAsia="en-US"/>
        </w:rPr>
        <w:t>תוספתא קידושין</w:t>
      </w:r>
      <w:r>
        <w:rPr>
          <w:rFonts w:cs="Miriam"/>
          <w:szCs w:val="16"/>
          <w:rtl/>
          <w:lang w:eastAsia="en-US"/>
        </w:rPr>
        <w:t xml:space="preserve"> פ"</w:t>
      </w:r>
      <w:r>
        <w:rPr>
          <w:rFonts w:cs="Miriam" w:hint="cs"/>
          <w:szCs w:val="16"/>
          <w:rtl/>
          <w:lang w:eastAsia="en-US"/>
        </w:rPr>
        <w:t>א</w:t>
      </w:r>
      <w:r>
        <w:rPr>
          <w:rFonts w:cs="Miriam"/>
          <w:szCs w:val="16"/>
          <w:rtl/>
          <w:lang w:eastAsia="en-US"/>
        </w:rPr>
        <w:t xml:space="preserve"> ה"</w:t>
      </w:r>
      <w:r>
        <w:rPr>
          <w:rFonts w:cs="Miriam" w:hint="cs"/>
          <w:szCs w:val="16"/>
          <w:rtl/>
          <w:lang w:eastAsia="en-US"/>
        </w:rPr>
        <w:t>י [ליברמן]</w:t>
      </w:r>
      <w:r>
        <w:rPr>
          <w:rFonts w:cs="Miriam"/>
          <w:szCs w:val="16"/>
          <w:rtl/>
          <w:lang w:eastAsia="en-US"/>
        </w:rPr>
        <w:t>]</w:t>
      </w:r>
      <w:r>
        <w:rPr>
          <w:rFonts w:hint="cs"/>
          <w:rtl/>
          <w:lang w:eastAsia="en-US"/>
        </w:rPr>
        <w:t>: '</w:t>
      </w:r>
      <w:r>
        <w:rPr>
          <w:rFonts w:hint="cs"/>
          <w:i/>
          <w:iCs/>
          <w:rtl/>
          <w:lang w:eastAsia="en-US"/>
        </w:rPr>
        <w:t>איזוהי 'מצות עשה שהזמן גרמא'?</w:t>
      </w:r>
    </w:p>
    <w:p w:rsidR="007231BB" w:rsidRDefault="007231BB" w:rsidP="007231BB">
      <w:pPr>
        <w:rPr>
          <w:rFonts w:hint="cs"/>
          <w:i/>
          <w:iCs/>
          <w:lang w:eastAsia="en-US"/>
        </w:rPr>
      </w:pPr>
      <w:r>
        <w:rPr>
          <w:rFonts w:hint="cs"/>
          <w:i/>
          <w:iCs/>
          <w:rtl/>
          <w:lang w:eastAsia="en-US"/>
        </w:rPr>
        <w:t>סוכה ולולב שופר וציצית</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לד,א</w:t>
      </w:r>
      <w:r>
        <w:rPr>
          <w:rtl/>
          <w:lang w:eastAsia="en-US"/>
        </w:rPr>
        <w:t>)</w:t>
      </w:r>
    </w:p>
    <w:p w:rsidR="007231BB" w:rsidRDefault="007231BB" w:rsidP="007231BB">
      <w:pPr>
        <w:rPr>
          <w:rFonts w:hint="cs"/>
          <w:i/>
          <w:iCs/>
          <w:rtl/>
          <w:lang w:eastAsia="en-US"/>
        </w:rPr>
      </w:pPr>
      <w:r>
        <w:rPr>
          <w:rFonts w:hint="cs"/>
          <w:i/>
          <w:iCs/>
          <w:rtl/>
          <w:lang w:eastAsia="en-US"/>
        </w:rPr>
        <w:t xml:space="preserve">ותפילין; </w:t>
      </w:r>
      <w:r>
        <w:rPr>
          <w:rFonts w:cs="Miriam"/>
          <w:szCs w:val="20"/>
          <w:rtl/>
          <w:lang w:eastAsia="en-US"/>
        </w:rPr>
        <w:t>(</w:t>
      </w:r>
      <w:r>
        <w:rPr>
          <w:rFonts w:cs="Miriam" w:hint="cs"/>
          <w:szCs w:val="20"/>
          <w:rtl/>
          <w:lang w:eastAsia="en-US"/>
        </w:rPr>
        <w:t>וקסבר לילה לאו זמן תפילין; אי נמי שבת ויום טוב לאו זמן תפילין; הילכך: כיון דאיכא שעתא דלא מיחייב בה - זמן גרמא הוא;</w:t>
      </w:r>
      <w:r>
        <w:rPr>
          <w:rFonts w:cs="Miriam"/>
          <w:szCs w:val="20"/>
          <w:rtl/>
          <w:lang w:eastAsia="en-US"/>
        </w:rPr>
        <w:t>)</w:t>
      </w:r>
    </w:p>
    <w:p w:rsidR="007231BB" w:rsidRDefault="007231BB" w:rsidP="007231BB">
      <w:pPr>
        <w:rPr>
          <w:rFonts w:hint="cs"/>
          <w:i/>
          <w:iCs/>
          <w:rtl/>
          <w:lang w:eastAsia="en-US"/>
        </w:rPr>
      </w:pPr>
      <w:r>
        <w:rPr>
          <w:rFonts w:hint="cs"/>
          <w:i/>
          <w:iCs/>
          <w:rtl/>
          <w:lang w:eastAsia="en-US"/>
        </w:rPr>
        <w:t xml:space="preserve">ואיזוהי 'מצות עשה שלא הזמן גרמא'? </w:t>
      </w:r>
    </w:p>
    <w:p w:rsidR="007231BB" w:rsidRDefault="007231BB" w:rsidP="007231BB">
      <w:pPr>
        <w:rPr>
          <w:rFonts w:hint="cs"/>
          <w:rtl/>
          <w:lang w:eastAsia="en-US"/>
        </w:rPr>
      </w:pPr>
      <w:r>
        <w:rPr>
          <w:rFonts w:hint="cs"/>
          <w:i/>
          <w:iCs/>
          <w:rtl/>
          <w:lang w:eastAsia="en-US"/>
        </w:rPr>
        <w:t xml:space="preserve">מזוזה, מעקה, אבידה </w:t>
      </w:r>
      <w:r>
        <w:rPr>
          <w:rFonts w:cs="Miriam"/>
          <w:szCs w:val="20"/>
          <w:rtl/>
          <w:lang w:eastAsia="en-US"/>
        </w:rPr>
        <w:t>(</w:t>
      </w:r>
      <w:r>
        <w:rPr>
          <w:rFonts w:cs="Miriam" w:hint="cs"/>
          <w:szCs w:val="20"/>
          <w:rtl/>
          <w:lang w:eastAsia="en-US"/>
        </w:rPr>
        <w:t>השבת אבידה</w:t>
      </w:r>
      <w:r>
        <w:rPr>
          <w:rFonts w:cs="Miriam"/>
          <w:szCs w:val="20"/>
          <w:rtl/>
          <w:lang w:eastAsia="en-US"/>
        </w:rPr>
        <w:t>)</w:t>
      </w:r>
      <w:r>
        <w:rPr>
          <w:i/>
          <w:iCs/>
          <w:rtl/>
          <w:lang w:eastAsia="en-US"/>
        </w:rPr>
        <w:t xml:space="preserve"> </w:t>
      </w:r>
      <w:r>
        <w:rPr>
          <w:rFonts w:hint="cs"/>
          <w:i/>
          <w:iCs/>
          <w:rtl/>
          <w:lang w:eastAsia="en-US"/>
        </w:rPr>
        <w:t>ושילוח הקן.</w:t>
      </w:r>
      <w:r>
        <w:rPr>
          <w:rFonts w:hint="cs"/>
          <w:rtl/>
          <w:lang w:eastAsia="en-US"/>
        </w:rPr>
        <w:t>'</w:t>
      </w:r>
    </w:p>
    <w:p w:rsidR="007231BB" w:rsidRDefault="007231BB" w:rsidP="007231BB">
      <w:pPr>
        <w:rPr>
          <w:rFonts w:hint="cs"/>
          <w:rtl/>
          <w:lang w:eastAsia="en-US"/>
        </w:rPr>
      </w:pPr>
      <w:r>
        <w:rPr>
          <w:rFonts w:hint="cs"/>
          <w:rtl/>
          <w:lang w:eastAsia="en-US"/>
        </w:rPr>
        <w:t xml:space="preserve">וכללא הוא </w:t>
      </w:r>
      <w:r>
        <w:rPr>
          <w:rFonts w:cs="Miriam"/>
          <w:szCs w:val="20"/>
          <w:rtl/>
          <w:lang w:eastAsia="en-US"/>
        </w:rPr>
        <w:t>(</w:t>
      </w:r>
      <w:r>
        <w:rPr>
          <w:rFonts w:cs="Miriam" w:hint="cs"/>
          <w:szCs w:val="20"/>
          <w:rtl/>
          <w:lang w:eastAsia="en-US"/>
        </w:rPr>
        <w:t>בתמיה: וכי כלל קצוב הוא דכל מצות עשה שהזמן גרמא נשים פטורות</w:t>
      </w:r>
      <w:r>
        <w:rPr>
          <w:rFonts w:cs="Miriam"/>
          <w:szCs w:val="20"/>
          <w:rtl/>
          <w:lang w:eastAsia="en-US"/>
        </w:rPr>
        <w:t>)</w:t>
      </w:r>
      <w:r>
        <w:rPr>
          <w:rFonts w:hint="cs"/>
          <w:rtl/>
          <w:lang w:eastAsia="en-US"/>
        </w:rPr>
        <w:t xml:space="preserve">? הרי </w:t>
      </w:r>
      <w:r>
        <w:rPr>
          <w:rFonts w:cs="Miriam"/>
          <w:szCs w:val="20"/>
          <w:rtl/>
          <w:lang w:eastAsia="en-US"/>
        </w:rPr>
        <w:t>(</w:t>
      </w:r>
      <w:r>
        <w:rPr>
          <w:rFonts w:cs="Miriam" w:hint="cs"/>
          <w:szCs w:val="20"/>
          <w:rtl/>
          <w:lang w:eastAsia="en-US"/>
        </w:rPr>
        <w:t>אכילת</w:t>
      </w:r>
      <w:r>
        <w:rPr>
          <w:rFonts w:cs="Miriam"/>
          <w:szCs w:val="20"/>
          <w:rtl/>
          <w:lang w:eastAsia="en-US"/>
        </w:rPr>
        <w:t>)</w:t>
      </w:r>
      <w:r>
        <w:rPr>
          <w:rtl/>
          <w:lang w:eastAsia="en-US"/>
        </w:rPr>
        <w:t xml:space="preserve"> </w:t>
      </w:r>
      <w:r>
        <w:rPr>
          <w:rFonts w:hint="cs"/>
          <w:rtl/>
          <w:lang w:eastAsia="en-US"/>
        </w:rPr>
        <w:t xml:space="preserve">מצה </w:t>
      </w:r>
      <w:r>
        <w:rPr>
          <w:rFonts w:cs="Miriam"/>
          <w:szCs w:val="20"/>
          <w:rtl/>
          <w:lang w:eastAsia="en-US"/>
        </w:rPr>
        <w:t>(</w:t>
      </w:r>
      <w:r>
        <w:rPr>
          <w:rFonts w:cs="Miriam" w:hint="cs"/>
          <w:szCs w:val="20"/>
          <w:rtl/>
          <w:lang w:eastAsia="en-US"/>
        </w:rPr>
        <w:t xml:space="preserve">ליל ראשון שהוא חובה, כדכתיב </w:t>
      </w:r>
      <w:r>
        <w:rPr>
          <w:rFonts w:cs="Miriam" w:hint="cs"/>
          <w:szCs w:val="16"/>
          <w:rtl/>
          <w:lang w:eastAsia="en-US"/>
        </w:rPr>
        <w:t>(שמות יב</w:t>
      </w:r>
      <w:r>
        <w:rPr>
          <w:rFonts w:cs="Miriam"/>
          <w:szCs w:val="16"/>
          <w:rtl/>
          <w:lang w:eastAsia="en-US"/>
        </w:rPr>
        <w:t>,</w:t>
      </w:r>
      <w:r>
        <w:rPr>
          <w:rFonts w:cs="Miriam" w:hint="cs"/>
          <w:szCs w:val="16"/>
          <w:rtl/>
          <w:lang w:eastAsia="en-US"/>
        </w:rPr>
        <w:t>יח)</w:t>
      </w:r>
      <w:r>
        <w:rPr>
          <w:rFonts w:cs="Miriam" w:hint="cs"/>
          <w:szCs w:val="20"/>
          <w:rtl/>
          <w:lang w:eastAsia="en-US"/>
        </w:rPr>
        <w:t xml:space="preserve"> '</w:t>
      </w:r>
      <w:r>
        <w:rPr>
          <w:rFonts w:cs="Narkisim" w:hint="cs"/>
          <w:szCs w:val="20"/>
          <w:rtl/>
          <w:lang w:eastAsia="en-US"/>
        </w:rPr>
        <w:t>בערב תאכלו מצות</w:t>
      </w:r>
      <w:r>
        <w:rPr>
          <w:rFonts w:cs="Miriam" w:hint="cs"/>
          <w:szCs w:val="20"/>
          <w:rtl/>
          <w:lang w:eastAsia="en-US"/>
        </w:rPr>
        <w:t xml:space="preserve">', וזמן גרם לה: בט"ו בניסן; ונשים חייבות - כדאמר בפסחים </w:t>
      </w:r>
      <w:r>
        <w:rPr>
          <w:rFonts w:cs="Miriam" w:hint="cs"/>
          <w:szCs w:val="16"/>
          <w:rtl/>
          <w:lang w:eastAsia="en-US"/>
        </w:rPr>
        <w:t>(מג,ב)</w:t>
      </w:r>
      <w:r>
        <w:rPr>
          <w:rFonts w:cs="Miriam" w:hint="cs"/>
          <w:szCs w:val="20"/>
          <w:rtl/>
          <w:lang w:eastAsia="en-US"/>
        </w:rPr>
        <w:t xml:space="preserve">: נשים חייבות באכילת מצה דבר תורה, שנאמר </w:t>
      </w:r>
      <w:r>
        <w:rPr>
          <w:rFonts w:cs="Miriam" w:hint="cs"/>
          <w:szCs w:val="16"/>
          <w:rtl/>
          <w:lang w:eastAsia="en-US"/>
        </w:rPr>
        <w:t>[דברים טז,ג]</w:t>
      </w:r>
      <w:r>
        <w:rPr>
          <w:rFonts w:cs="Miriam" w:hint="cs"/>
          <w:szCs w:val="20"/>
          <w:rtl/>
          <w:lang w:eastAsia="en-US"/>
        </w:rPr>
        <w:t xml:space="preserve"> '</w:t>
      </w:r>
      <w:r>
        <w:rPr>
          <w:rFonts w:cs="Narkisim" w:hint="cs"/>
          <w:szCs w:val="20"/>
          <w:rtl/>
          <w:lang w:eastAsia="en-US"/>
        </w:rPr>
        <w:t>לא תאכל עליו חמץ שבעת ימים תאכל עליו מצות</w:t>
      </w:r>
      <w:r>
        <w:rPr>
          <w:rFonts w:cs="Miriam" w:hint="cs"/>
          <w:szCs w:val="20"/>
          <w:rtl/>
          <w:lang w:eastAsia="en-US"/>
        </w:rPr>
        <w:t>': כל שישנו ב'בל תאכל חמץ' - ישנו בקום אכול מצה, ונשים איתנהו ב'בל תאכל חמץ', דמצות לא תעשה היא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וכן</w:t>
      </w:r>
      <w:r>
        <w:rPr>
          <w:rFonts w:cs="Miriam"/>
          <w:szCs w:val="20"/>
          <w:rtl/>
          <w:lang w:eastAsia="en-US"/>
        </w:rPr>
        <w:t>)</w:t>
      </w:r>
      <w:r>
        <w:rPr>
          <w:rtl/>
          <w:lang w:eastAsia="en-US"/>
        </w:rPr>
        <w:t xml:space="preserve"> </w:t>
      </w:r>
      <w:r>
        <w:rPr>
          <w:rFonts w:hint="cs"/>
          <w:rtl/>
          <w:lang w:eastAsia="en-US"/>
        </w:rPr>
        <w:t xml:space="preserve">שמחה </w:t>
      </w:r>
      <w:r>
        <w:rPr>
          <w:rFonts w:cs="Miriam"/>
          <w:szCs w:val="20"/>
          <w:rtl/>
          <w:lang w:eastAsia="en-US"/>
        </w:rPr>
        <w:t>(</w:t>
      </w:r>
      <w:r>
        <w:rPr>
          <w:rFonts w:cs="Miriam" w:hint="cs"/>
          <w:szCs w:val="20"/>
          <w:rtl/>
          <w:lang w:eastAsia="en-US"/>
        </w:rPr>
        <w:t xml:space="preserve">ברגל, כדכתיב: </w:t>
      </w:r>
      <w:r>
        <w:rPr>
          <w:rFonts w:cs="Miriam" w:hint="cs"/>
          <w:szCs w:val="16"/>
          <w:rtl/>
          <w:lang w:eastAsia="en-US"/>
        </w:rPr>
        <w:t>(דברים טז</w:t>
      </w:r>
      <w:r>
        <w:rPr>
          <w:rFonts w:cs="Miriam"/>
          <w:szCs w:val="16"/>
          <w:rtl/>
          <w:lang w:eastAsia="en-US"/>
        </w:rPr>
        <w:t>,</w:t>
      </w:r>
      <w:r>
        <w:rPr>
          <w:rFonts w:cs="Miriam" w:hint="cs"/>
          <w:szCs w:val="16"/>
          <w:rtl/>
          <w:lang w:eastAsia="en-US"/>
        </w:rPr>
        <w:t>יד)</w:t>
      </w:r>
      <w:r>
        <w:rPr>
          <w:rFonts w:cs="Miriam" w:hint="cs"/>
          <w:szCs w:val="20"/>
          <w:rtl/>
          <w:lang w:eastAsia="en-US"/>
        </w:rPr>
        <w:t xml:space="preserve"> '</w:t>
      </w:r>
      <w:r>
        <w:rPr>
          <w:rFonts w:cs="Narkisim" w:hint="cs"/>
          <w:szCs w:val="20"/>
          <w:rtl/>
          <w:lang w:eastAsia="en-US"/>
        </w:rPr>
        <w:t>ושמחת בחגך אתה ובנך ובתך</w:t>
      </w:r>
      <w:r>
        <w:rPr>
          <w:rFonts w:cs="Miriam" w:hint="cs"/>
          <w:szCs w:val="20"/>
          <w:rtl/>
          <w:lang w:eastAsia="en-US"/>
        </w:rPr>
        <w:t>'</w:t>
      </w:r>
      <w:r>
        <w:rPr>
          <w:rFonts w:cs="Miriam"/>
          <w:szCs w:val="20"/>
          <w:rtl/>
          <w:lang w:eastAsia="en-US"/>
        </w:rPr>
        <w:t>)</w:t>
      </w:r>
      <w:r>
        <w:rPr>
          <w:rFonts w:hint="cs"/>
          <w:rtl/>
          <w:lang w:eastAsia="en-US"/>
        </w:rPr>
        <w:t xml:space="preserve">, הַקְהֵל, דמצות עשה שהזמן גרמא ונשים חייבות!? ותו: והרי תלמוד תורה </w:t>
      </w:r>
      <w:r>
        <w:rPr>
          <w:rFonts w:cs="Miriam"/>
          <w:szCs w:val="20"/>
          <w:rtl/>
          <w:lang w:eastAsia="en-US"/>
        </w:rPr>
        <w:t>(</w:t>
      </w:r>
      <w:r>
        <w:rPr>
          <w:rFonts w:cs="Miriam" w:hint="cs"/>
          <w:szCs w:val="20"/>
          <w:rtl/>
          <w:lang w:eastAsia="en-US"/>
        </w:rPr>
        <w:t xml:space="preserve">דאמרן לעיל </w:t>
      </w:r>
      <w:r>
        <w:rPr>
          <w:rFonts w:cs="Miriam" w:hint="cs"/>
          <w:szCs w:val="16"/>
          <w:rtl/>
          <w:lang w:eastAsia="en-US"/>
        </w:rPr>
        <w:t>(כט,ב)</w:t>
      </w:r>
      <w:r>
        <w:rPr>
          <w:rFonts w:cs="Miriam" w:hint="cs"/>
          <w:szCs w:val="20"/>
          <w:rtl/>
          <w:lang w:eastAsia="en-US"/>
        </w:rPr>
        <w:t>: נשים פטורות</w:t>
      </w:r>
      <w:r>
        <w:rPr>
          <w:rFonts w:cs="Miriam"/>
          <w:szCs w:val="20"/>
          <w:rtl/>
          <w:lang w:eastAsia="en-US"/>
        </w:rPr>
        <w:t>)</w:t>
      </w:r>
      <w:r>
        <w:rPr>
          <w:rFonts w:hint="cs"/>
          <w:rtl/>
          <w:lang w:eastAsia="en-US"/>
        </w:rPr>
        <w:t xml:space="preserve">, פריה ורביה </w:t>
      </w:r>
      <w:r>
        <w:rPr>
          <w:rFonts w:cs="Miriam"/>
          <w:szCs w:val="20"/>
          <w:rtl/>
          <w:lang w:eastAsia="en-US"/>
        </w:rPr>
        <w:t>(</w:t>
      </w:r>
      <w:r>
        <w:rPr>
          <w:rFonts w:cs="Miriam" w:hint="cs"/>
          <w:szCs w:val="20"/>
          <w:rtl/>
          <w:lang w:eastAsia="en-US"/>
        </w:rPr>
        <w:t xml:space="preserve">אמרינן ביבמות </w:t>
      </w:r>
      <w:r>
        <w:rPr>
          <w:rFonts w:cs="Miriam" w:hint="cs"/>
          <w:szCs w:val="16"/>
          <w:rtl/>
          <w:lang w:eastAsia="en-US"/>
        </w:rPr>
        <w:t>(פ"ו מ"ו; דף סה,ב)</w:t>
      </w:r>
      <w:r>
        <w:rPr>
          <w:rFonts w:cs="Miriam" w:hint="cs"/>
          <w:szCs w:val="20"/>
          <w:rtl/>
          <w:lang w:eastAsia="en-US"/>
        </w:rPr>
        <w:t xml:space="preserve"> '</w:t>
      </w:r>
      <w:r>
        <w:rPr>
          <w:rFonts w:cs="Miriam" w:hint="cs"/>
          <w:i/>
          <w:iCs/>
          <w:szCs w:val="20"/>
          <w:rtl/>
          <w:lang w:eastAsia="en-US"/>
        </w:rPr>
        <w:t>האיש מצווה על פריה ורביה אבל לא האשה</w:t>
      </w:r>
      <w:r>
        <w:rPr>
          <w:rFonts w:cs="Miriam" w:hint="cs"/>
          <w:szCs w:val="20"/>
          <w:rtl/>
          <w:lang w:eastAsia="en-US"/>
        </w:rPr>
        <w:t>' ויליף לה מן '</w:t>
      </w:r>
      <w:r>
        <w:rPr>
          <w:rFonts w:cs="Narkisim" w:hint="cs"/>
          <w:szCs w:val="20"/>
          <w:rtl/>
          <w:lang w:eastAsia="en-US"/>
        </w:rPr>
        <w:t>[</w:t>
      </w:r>
      <w:r>
        <w:rPr>
          <w:rFonts w:cs="Narkisim"/>
          <w:szCs w:val="20"/>
          <w:rtl/>
          <w:lang w:eastAsia="en-US"/>
        </w:rPr>
        <w:t>פרו ורבו ומלאו את הארץ</w:t>
      </w:r>
      <w:r>
        <w:rPr>
          <w:rFonts w:cs="Narkisim" w:hint="cs"/>
          <w:szCs w:val="20"/>
          <w:rtl/>
          <w:lang w:eastAsia="en-US"/>
        </w:rPr>
        <w:t>] וכבשוה</w:t>
      </w:r>
      <w:r>
        <w:rPr>
          <w:rFonts w:cs="Miriam" w:hint="cs"/>
          <w:szCs w:val="20"/>
          <w:rtl/>
          <w:lang w:eastAsia="en-US"/>
        </w:rPr>
        <w:t xml:space="preserve">' </w:t>
      </w:r>
      <w:r>
        <w:rPr>
          <w:rFonts w:cs="Miriam" w:hint="cs"/>
          <w:szCs w:val="16"/>
          <w:rtl/>
          <w:lang w:eastAsia="en-US"/>
        </w:rPr>
        <w:t>[בראשית א,כח]</w:t>
      </w:r>
      <w:r>
        <w:rPr>
          <w:rFonts w:cs="Miriam" w:hint="cs"/>
          <w:szCs w:val="20"/>
          <w:rtl/>
          <w:lang w:eastAsia="en-US"/>
        </w:rPr>
        <w:t>: '</w:t>
      </w:r>
      <w:r>
        <w:rPr>
          <w:rFonts w:cs="Miriam" w:hint="cs"/>
          <w:i/>
          <w:iCs/>
          <w:szCs w:val="20"/>
          <w:rtl/>
          <w:lang w:eastAsia="en-US"/>
        </w:rPr>
        <w:t>איש דרכו לכבוש ואין דרכה של אשה לכבוש</w:t>
      </w:r>
      <w:r>
        <w:rPr>
          <w:rFonts w:cs="Miriam" w:hint="cs"/>
          <w:szCs w:val="20"/>
          <w:rtl/>
          <w:lang w:eastAsia="en-US"/>
        </w:rPr>
        <w:t>', וכל דלא קרינן ביה '</w:t>
      </w:r>
      <w:r>
        <w:rPr>
          <w:rFonts w:cs="Narkisim" w:hint="cs"/>
          <w:szCs w:val="20"/>
          <w:rtl/>
          <w:lang w:eastAsia="en-US"/>
        </w:rPr>
        <w:t>וכבשוה</w:t>
      </w:r>
      <w:r>
        <w:rPr>
          <w:rFonts w:cs="Miriam" w:hint="cs"/>
          <w:szCs w:val="20"/>
          <w:rtl/>
          <w:lang w:eastAsia="en-US"/>
        </w:rPr>
        <w:t>' - לא קרינן ביה פרו ורבו</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וכן</w:t>
      </w:r>
      <w:r>
        <w:rPr>
          <w:rFonts w:cs="Miriam"/>
          <w:szCs w:val="20"/>
          <w:rtl/>
          <w:lang w:eastAsia="en-US"/>
        </w:rPr>
        <w:t>)</w:t>
      </w:r>
      <w:r>
        <w:rPr>
          <w:rtl/>
          <w:lang w:eastAsia="en-US"/>
        </w:rPr>
        <w:t xml:space="preserve"> </w:t>
      </w:r>
      <w:r>
        <w:rPr>
          <w:rFonts w:hint="cs"/>
          <w:rtl/>
          <w:lang w:eastAsia="en-US"/>
        </w:rPr>
        <w:t xml:space="preserve">ופדיון הבן </w:t>
      </w:r>
      <w:r>
        <w:rPr>
          <w:rFonts w:cs="Miriam"/>
          <w:szCs w:val="20"/>
          <w:rtl/>
          <w:lang w:eastAsia="en-US"/>
        </w:rPr>
        <w:t>(</w:t>
      </w:r>
      <w:r>
        <w:rPr>
          <w:rFonts w:cs="Miriam" w:hint="cs"/>
          <w:szCs w:val="20"/>
          <w:rtl/>
          <w:lang w:eastAsia="en-US"/>
        </w:rPr>
        <w:t xml:space="preserve">כדלעיל בפירקין </w:t>
      </w:r>
      <w:r>
        <w:rPr>
          <w:rFonts w:cs="Miriam" w:hint="cs"/>
          <w:szCs w:val="16"/>
          <w:rtl/>
          <w:lang w:eastAsia="en-US"/>
        </w:rPr>
        <w:t>(כט,א)</w:t>
      </w:r>
      <w:r>
        <w:rPr>
          <w:rFonts w:cs="Miriam"/>
          <w:szCs w:val="20"/>
          <w:rtl/>
          <w:lang w:eastAsia="en-US"/>
        </w:rPr>
        <w:t>)</w:t>
      </w:r>
      <w:r>
        <w:rPr>
          <w:rtl/>
          <w:lang w:eastAsia="en-US"/>
        </w:rPr>
        <w:t xml:space="preserve"> </w:t>
      </w:r>
      <w:r>
        <w:rPr>
          <w:rFonts w:hint="cs"/>
          <w:rtl/>
          <w:lang w:eastAsia="en-US"/>
        </w:rPr>
        <w:t>- דלאו מצות עשה שהזמן גרמא הוא - ונשים פטורות!?</w:t>
      </w:r>
    </w:p>
    <w:p w:rsidR="007231BB" w:rsidRDefault="007231BB" w:rsidP="007231BB">
      <w:pPr>
        <w:rPr>
          <w:rFonts w:cs="Miriam" w:hint="cs"/>
          <w:lang w:eastAsia="en-US"/>
        </w:rPr>
      </w:pPr>
      <w:r>
        <w:rPr>
          <w:rFonts w:hint="cs"/>
          <w:rtl/>
          <w:lang w:eastAsia="en-US"/>
        </w:rPr>
        <w:t xml:space="preserve">אמר רבי יוחנן: אין למדין מן הכללות </w:t>
      </w:r>
      <w:r>
        <w:rPr>
          <w:rFonts w:cs="Miriam"/>
          <w:szCs w:val="20"/>
          <w:rtl/>
          <w:lang w:eastAsia="en-US"/>
        </w:rPr>
        <w:t>(</w:t>
      </w:r>
      <w:r>
        <w:rPr>
          <w:rFonts w:cs="Miriam" w:hint="cs"/>
          <w:szCs w:val="20"/>
          <w:rtl/>
          <w:lang w:eastAsia="en-US"/>
        </w:rPr>
        <w:t xml:space="preserve">כל היכא דתני כלל כי האי גוונא: 'כל מצות עשה וכו' </w:t>
      </w:r>
      <w:r>
        <w:rPr>
          <w:rFonts w:cs="Miriam"/>
          <w:szCs w:val="20"/>
          <w:rtl/>
          <w:lang w:eastAsia="en-US"/>
        </w:rPr>
        <w:t>–</w:t>
      </w:r>
      <w:r>
        <w:rPr>
          <w:rFonts w:cs="Miriam" w:hint="cs"/>
          <w:szCs w:val="20"/>
          <w:rtl/>
          <w:lang w:eastAsia="en-US"/>
        </w:rPr>
        <w:t xml:space="preserve"> 'וכל מצות לא תעשה..' 'הכל חייבין בראיה' - אין למדין מהם, דאיכא בהו </w:t>
      </w:r>
      <w:r>
        <w:rPr>
          <w:rFonts w:cs="Miriam" w:hint="cs"/>
          <w:szCs w:val="20"/>
          <w:u w:val="single"/>
          <w:rtl/>
          <w:lang w:eastAsia="en-US"/>
        </w:rPr>
        <w:t>דלאו דוקא</w:t>
      </w:r>
      <w:r>
        <w:rPr>
          <w:rFonts w:cs="Miriam"/>
          <w:szCs w:val="20"/>
          <w:rtl/>
          <w:lang w:eastAsia="en-US"/>
        </w:rPr>
        <w:t>)</w:t>
      </w:r>
      <w:r>
        <w:rPr>
          <w:rFonts w:hint="cs"/>
          <w:rtl/>
          <w:lang w:eastAsia="en-US"/>
        </w:rPr>
        <w:t xml:space="preserve">, ואפילו במקום שנאמר בו 'חוץ' </w:t>
      </w:r>
      <w:r>
        <w:rPr>
          <w:rFonts w:cs="Miriam"/>
          <w:szCs w:val="20"/>
          <w:rtl/>
          <w:lang w:eastAsia="en-US"/>
        </w:rPr>
        <w:t>(</w:t>
      </w:r>
      <w:r>
        <w:rPr>
          <w:rFonts w:cs="Miriam" w:hint="cs"/>
          <w:szCs w:val="20"/>
          <w:rtl/>
          <w:lang w:eastAsia="en-US"/>
        </w:rPr>
        <w:t>דאיכא למימר: מדאפיק האי דאפיק - שמע מינה דוקא הוא, ולא שייר מידי - אפילו הכי אין למדין</w:t>
      </w:r>
      <w:r>
        <w:rPr>
          <w:rFonts w:cs="Miriam"/>
          <w:szCs w:val="20"/>
          <w:rtl/>
          <w:lang w:eastAsia="en-US"/>
        </w:rPr>
        <w:t>)</w:t>
      </w:r>
      <w:r>
        <w:rPr>
          <w:rFonts w:hint="cs"/>
          <w:rtl/>
          <w:lang w:eastAsia="en-US"/>
        </w:rPr>
        <w:t>, דתנן</w:t>
      </w:r>
      <w:r>
        <w:rPr>
          <w:rtl/>
          <w:lang w:eastAsia="en-US"/>
        </w:rPr>
        <w:t xml:space="preserve"> </w:t>
      </w:r>
      <w:r>
        <w:rPr>
          <w:rFonts w:cs="Miriam"/>
          <w:szCs w:val="16"/>
          <w:rtl/>
          <w:lang w:eastAsia="en-US"/>
        </w:rPr>
        <w:t>[</w:t>
      </w:r>
      <w:r>
        <w:rPr>
          <w:rFonts w:cs="Miriam" w:hint="cs"/>
          <w:szCs w:val="16"/>
          <w:rtl/>
          <w:lang w:eastAsia="en-US"/>
        </w:rPr>
        <w:t xml:space="preserve">עירובין </w:t>
      </w:r>
      <w:r>
        <w:rPr>
          <w:rFonts w:cs="Miriam"/>
          <w:szCs w:val="16"/>
          <w:rtl/>
          <w:lang w:eastAsia="en-US"/>
        </w:rPr>
        <w:t>פ"</w:t>
      </w:r>
      <w:r>
        <w:rPr>
          <w:rFonts w:cs="Miriam" w:hint="cs"/>
          <w:szCs w:val="16"/>
          <w:rtl/>
          <w:lang w:eastAsia="en-US"/>
        </w:rPr>
        <w:t>ג</w:t>
      </w:r>
      <w:r>
        <w:rPr>
          <w:rFonts w:cs="Miriam"/>
          <w:szCs w:val="16"/>
          <w:rtl/>
          <w:lang w:eastAsia="en-US"/>
        </w:rPr>
        <w:t xml:space="preserve"> מ"</w:t>
      </w:r>
      <w:r>
        <w:rPr>
          <w:rFonts w:cs="Miriam" w:hint="cs"/>
          <w:szCs w:val="16"/>
          <w:rtl/>
          <w:lang w:eastAsia="en-US"/>
        </w:rPr>
        <w:t>א</w:t>
      </w:r>
      <w:r>
        <w:rPr>
          <w:rFonts w:cs="Miriam"/>
          <w:szCs w:val="16"/>
          <w:rtl/>
          <w:lang w:eastAsia="en-US"/>
        </w:rPr>
        <w:t>]</w:t>
      </w:r>
      <w:r>
        <w:rPr>
          <w:rFonts w:hint="cs"/>
          <w:rtl/>
          <w:lang w:eastAsia="en-US"/>
        </w:rPr>
        <w:t>: '</w:t>
      </w:r>
      <w:r>
        <w:rPr>
          <w:rFonts w:hint="cs"/>
          <w:i/>
          <w:iCs/>
          <w:rtl/>
          <w:lang w:eastAsia="en-US"/>
        </w:rPr>
        <w:t xml:space="preserve">בכל מערבין </w:t>
      </w:r>
      <w:r>
        <w:rPr>
          <w:rFonts w:cs="Miriam"/>
          <w:szCs w:val="20"/>
          <w:rtl/>
          <w:lang w:eastAsia="en-US"/>
        </w:rPr>
        <w:t>(</w:t>
      </w:r>
      <w:r>
        <w:rPr>
          <w:rFonts w:cs="Miriam" w:hint="cs"/>
          <w:szCs w:val="20"/>
          <w:rtl/>
          <w:lang w:eastAsia="en-US"/>
        </w:rPr>
        <w:t>עירובי חצירות</w:t>
      </w:r>
      <w:r>
        <w:rPr>
          <w:rFonts w:cs="Miriam"/>
          <w:szCs w:val="20"/>
          <w:rtl/>
          <w:lang w:eastAsia="en-US"/>
        </w:rPr>
        <w:t>)</w:t>
      </w:r>
      <w:r>
        <w:rPr>
          <w:i/>
          <w:iCs/>
          <w:rtl/>
          <w:lang w:eastAsia="en-US"/>
        </w:rPr>
        <w:t xml:space="preserve"> </w:t>
      </w:r>
      <w:r>
        <w:rPr>
          <w:rFonts w:hint="cs"/>
          <w:i/>
          <w:iCs/>
          <w:rtl/>
          <w:lang w:eastAsia="en-US"/>
        </w:rPr>
        <w:t xml:space="preserve">ומשתתפין </w:t>
      </w:r>
      <w:r>
        <w:rPr>
          <w:rFonts w:cs="Miriam"/>
          <w:szCs w:val="20"/>
          <w:rtl/>
          <w:lang w:eastAsia="en-US"/>
        </w:rPr>
        <w:t>(</w:t>
      </w:r>
      <w:r>
        <w:rPr>
          <w:rFonts w:cs="Miriam" w:hint="cs"/>
          <w:szCs w:val="20"/>
          <w:rtl/>
          <w:lang w:eastAsia="en-US"/>
        </w:rPr>
        <w:t>שיתופי מבואות</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חוץ מן המים ומלח </w:t>
      </w:r>
      <w:r>
        <w:rPr>
          <w:rFonts w:cs="Miriam"/>
          <w:szCs w:val="20"/>
          <w:rtl/>
          <w:lang w:eastAsia="en-US"/>
        </w:rPr>
        <w:t>(</w:t>
      </w:r>
      <w:r>
        <w:rPr>
          <w:rFonts w:cs="Miriam" w:hint="cs"/>
          <w:szCs w:val="20"/>
          <w:rtl/>
          <w:lang w:eastAsia="en-US"/>
        </w:rPr>
        <w:t>דמידי דזיין בעינן, והני לא זייני; שבמקום מזונותיו של אדם - חשובה דירתו ושביתתו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ותו ליכא? והאיכא כמהין ופטריות </w:t>
      </w:r>
      <w:r>
        <w:rPr>
          <w:rFonts w:cs="Miriam"/>
          <w:szCs w:val="20"/>
          <w:rtl/>
          <w:lang w:eastAsia="en-US"/>
        </w:rPr>
        <w:t>(</w:t>
      </w:r>
      <w:r>
        <w:rPr>
          <w:rFonts w:cs="Miriam" w:hint="cs"/>
          <w:szCs w:val="20"/>
          <w:rtl/>
          <w:lang w:eastAsia="en-US"/>
        </w:rPr>
        <w:t xml:space="preserve">מיני אוכלין הם, וקים להו לרבנן דלא זייני </w:t>
      </w:r>
      <w:r>
        <w:rPr>
          <w:rFonts w:cs="Courier New" w:hint="cs"/>
          <w:szCs w:val="16"/>
          <w:rtl/>
          <w:lang w:eastAsia="en-US"/>
        </w:rPr>
        <w:t>[</w:t>
      </w:r>
      <w:r>
        <w:rPr>
          <w:rFonts w:ascii="Courier New" w:hAnsi="Courier New" w:cs="Courier New" w:hint="cs"/>
          <w:sz w:val="18"/>
          <w:szCs w:val="16"/>
          <w:rtl/>
          <w:lang w:eastAsia="en-US"/>
        </w:rPr>
        <w:t>ולכן אין מערבין בהם</w:t>
      </w:r>
      <w:r>
        <w:rPr>
          <w:rFonts w:cs="Courier New" w:hint="cs"/>
          <w:szCs w:val="16"/>
          <w:rtl/>
          <w:lang w:eastAsia="en-US"/>
        </w:rPr>
        <w:t>]</w:t>
      </w:r>
      <w:r>
        <w:rPr>
          <w:rFonts w:cs="Miriam"/>
          <w:szCs w:val="20"/>
          <w:rtl/>
          <w:lang w:eastAsia="en-US"/>
        </w:rPr>
        <w:t>)</w:t>
      </w:r>
      <w:r>
        <w:rPr>
          <w:rFonts w:hint="cs"/>
          <w:rtl/>
          <w:lang w:eastAsia="en-US"/>
        </w:rPr>
        <w:t>?</w:t>
      </w:r>
      <w:r>
        <w:rPr>
          <w:rtl/>
          <w:lang w:eastAsia="en-US"/>
        </w:rPr>
        <w:t xml:space="preserve"> </w:t>
      </w:r>
      <w:r>
        <w:rPr>
          <w:rFonts w:hint="cs"/>
          <w:rtl/>
          <w:lang w:eastAsia="en-US"/>
        </w:rPr>
        <w:t>אלא: אין למדין מן הכללות ואפילו במקום שנאמר בו חוץ.</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ומצות עשה שהזמן גרמא נשים פטורות: </w:t>
      </w:r>
    </w:p>
    <w:p w:rsidR="007231BB" w:rsidRDefault="007231BB" w:rsidP="007231BB">
      <w:pPr>
        <w:rPr>
          <w:rFonts w:hint="cs"/>
          <w:rtl/>
          <w:lang w:eastAsia="en-US"/>
        </w:rPr>
      </w:pPr>
      <w:r>
        <w:rPr>
          <w:rFonts w:hint="cs"/>
          <w:rtl/>
          <w:lang w:eastAsia="en-US"/>
        </w:rPr>
        <w:t>מנלן?</w:t>
      </w:r>
    </w:p>
    <w:p w:rsidR="007231BB" w:rsidRDefault="007231BB" w:rsidP="007231BB">
      <w:pPr>
        <w:rPr>
          <w:rFonts w:hint="cs"/>
          <w:rtl/>
          <w:lang w:eastAsia="en-US"/>
        </w:rPr>
      </w:pPr>
      <w:r>
        <w:rPr>
          <w:rFonts w:hint="cs"/>
          <w:rtl/>
          <w:lang w:eastAsia="en-US"/>
        </w:rPr>
        <w:t xml:space="preserve">גמר </w:t>
      </w:r>
      <w:r>
        <w:rPr>
          <w:rFonts w:cs="Miriam"/>
          <w:szCs w:val="20"/>
          <w:rtl/>
          <w:lang w:eastAsia="en-US"/>
        </w:rPr>
        <w:t>(</w:t>
      </w:r>
      <w:r>
        <w:rPr>
          <w:rFonts w:cs="Miriam" w:hint="cs"/>
          <w:szCs w:val="20"/>
          <w:rtl/>
          <w:lang w:eastAsia="en-US"/>
        </w:rPr>
        <w:t>במה מצינו</w:t>
      </w:r>
      <w:r>
        <w:rPr>
          <w:rFonts w:cs="Miriam"/>
          <w:szCs w:val="20"/>
          <w:rtl/>
          <w:lang w:eastAsia="en-US"/>
        </w:rPr>
        <w:t>)</w:t>
      </w:r>
      <w:r>
        <w:rPr>
          <w:rtl/>
          <w:lang w:eastAsia="en-US"/>
        </w:rPr>
        <w:t xml:space="preserve"> </w:t>
      </w:r>
      <w:r>
        <w:rPr>
          <w:rFonts w:hint="cs"/>
          <w:rtl/>
          <w:lang w:eastAsia="en-US"/>
        </w:rPr>
        <w:t xml:space="preserve">מתפילין: מה </w:t>
      </w:r>
      <w:r>
        <w:rPr>
          <w:rFonts w:cs="Miriam"/>
          <w:szCs w:val="20"/>
          <w:rtl/>
          <w:lang w:eastAsia="en-US"/>
        </w:rPr>
        <w:t>(</w:t>
      </w:r>
      <w:r>
        <w:rPr>
          <w:rFonts w:cs="Miriam" w:hint="cs"/>
          <w:szCs w:val="20"/>
          <w:rtl/>
          <w:lang w:eastAsia="en-US"/>
        </w:rPr>
        <w:t>מצינו ב</w:t>
      </w:r>
      <w:r>
        <w:rPr>
          <w:rFonts w:cs="Miriam"/>
          <w:szCs w:val="20"/>
          <w:rtl/>
          <w:lang w:eastAsia="en-US"/>
        </w:rPr>
        <w:t>)</w:t>
      </w:r>
      <w:r>
        <w:rPr>
          <w:rFonts w:hint="cs"/>
          <w:rtl/>
          <w:lang w:eastAsia="en-US"/>
        </w:rPr>
        <w:t xml:space="preserve">תפילין </w:t>
      </w:r>
      <w:r>
        <w:rPr>
          <w:rFonts w:cs="Miriam"/>
          <w:szCs w:val="20"/>
          <w:rtl/>
          <w:lang w:eastAsia="en-US"/>
        </w:rPr>
        <w:t>(</w:t>
      </w:r>
      <w:r>
        <w:rPr>
          <w:rFonts w:cs="Miriam" w:hint="cs"/>
          <w:szCs w:val="20"/>
          <w:rtl/>
          <w:lang w:eastAsia="en-US"/>
        </w:rPr>
        <w:t>שהיא מצות עשה שהזמן גרמא, ו</w:t>
      </w:r>
      <w:r>
        <w:rPr>
          <w:rFonts w:cs="Miriam"/>
          <w:szCs w:val="20"/>
          <w:rtl/>
          <w:lang w:eastAsia="en-US"/>
        </w:rPr>
        <w:t>)</w:t>
      </w:r>
      <w:r>
        <w:rPr>
          <w:rFonts w:hint="cs"/>
          <w:rtl/>
          <w:lang w:eastAsia="en-US"/>
        </w:rPr>
        <w:t xml:space="preserve">נשים פטורות - אף כל מצות עשה שהזמן גרמא נשים פטורות! </w:t>
      </w:r>
      <w:r>
        <w:rPr>
          <w:rFonts w:cs="Miriam"/>
          <w:szCs w:val="20"/>
          <w:rtl/>
          <w:lang w:eastAsia="en-US"/>
        </w:rPr>
        <w:t>(</w:t>
      </w:r>
      <w:r>
        <w:rPr>
          <w:rFonts w:cs="Miriam" w:hint="cs"/>
          <w:szCs w:val="20"/>
          <w:rtl/>
          <w:lang w:eastAsia="en-US"/>
        </w:rPr>
        <w:t>ולקמן פריך: אדיליף מתפילין לפטור - נילף ממצה והקהל לחיוב</w:t>
      </w:r>
      <w:r>
        <w:rPr>
          <w:rFonts w:cs="Miriam"/>
          <w:szCs w:val="20"/>
          <w:rtl/>
          <w:lang w:eastAsia="en-US"/>
        </w:rPr>
        <w:t>)</w:t>
      </w:r>
      <w:r>
        <w:rPr>
          <w:rtl/>
          <w:lang w:eastAsia="en-US"/>
        </w:rPr>
        <w:t xml:space="preserve"> </w:t>
      </w:r>
      <w:r>
        <w:rPr>
          <w:rFonts w:hint="cs"/>
          <w:rtl/>
          <w:lang w:eastAsia="en-US"/>
        </w:rPr>
        <w:t xml:space="preserve">ותפילין גמר לה מתלמוד תורה </w:t>
      </w:r>
      <w:r>
        <w:rPr>
          <w:rFonts w:cs="Miriam"/>
          <w:szCs w:val="20"/>
          <w:rtl/>
          <w:lang w:eastAsia="en-US"/>
        </w:rPr>
        <w:t>(</w:t>
      </w:r>
      <w:r>
        <w:rPr>
          <w:rFonts w:cs="Miriam" w:hint="cs"/>
          <w:szCs w:val="20"/>
          <w:rtl/>
          <w:lang w:eastAsia="en-US"/>
        </w:rPr>
        <w:t>דאיתקוש להדדי: '</w:t>
      </w:r>
      <w:r>
        <w:rPr>
          <w:rFonts w:cs="Narkisim" w:hint="cs"/>
          <w:szCs w:val="20"/>
          <w:rtl/>
          <w:lang w:eastAsia="en-US"/>
        </w:rPr>
        <w:t>ושננתם לבניך</w:t>
      </w:r>
      <w:r>
        <w:rPr>
          <w:rFonts w:cs="Miriam" w:hint="cs"/>
          <w:szCs w:val="20"/>
          <w:rtl/>
          <w:lang w:eastAsia="en-US"/>
        </w:rPr>
        <w:t xml:space="preserve">' </w:t>
      </w:r>
      <w:r>
        <w:rPr>
          <w:rFonts w:cs="Miriam" w:hint="cs"/>
          <w:szCs w:val="16"/>
          <w:rtl/>
          <w:lang w:eastAsia="en-US"/>
        </w:rPr>
        <w:t>(דברים ו,ז)</w:t>
      </w:r>
      <w:r>
        <w:rPr>
          <w:rFonts w:cs="Miriam" w:hint="cs"/>
          <w:szCs w:val="20"/>
          <w:rtl/>
          <w:lang w:eastAsia="en-US"/>
        </w:rPr>
        <w:t xml:space="preserve">, וכתיב בתריה </w:t>
      </w:r>
      <w:r>
        <w:rPr>
          <w:rFonts w:cs="Miriam" w:hint="cs"/>
          <w:szCs w:val="16"/>
          <w:rtl/>
          <w:lang w:eastAsia="en-US"/>
        </w:rPr>
        <w:t>[פסוק ח]</w:t>
      </w:r>
      <w:r>
        <w:rPr>
          <w:rFonts w:cs="Miriam" w:hint="cs"/>
          <w:szCs w:val="20"/>
          <w:rtl/>
          <w:lang w:eastAsia="en-US"/>
        </w:rPr>
        <w:t xml:space="preserve"> '</w:t>
      </w:r>
      <w:r>
        <w:rPr>
          <w:rFonts w:cs="Narkisim" w:hint="cs"/>
          <w:szCs w:val="20"/>
          <w:rtl/>
          <w:lang w:eastAsia="en-US"/>
        </w:rPr>
        <w:t>וקשרתָם לאות</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מה תלמוד תורה נשים פטורות </w:t>
      </w:r>
      <w:r>
        <w:rPr>
          <w:rFonts w:cs="Miriam"/>
          <w:szCs w:val="20"/>
          <w:rtl/>
          <w:lang w:eastAsia="en-US"/>
        </w:rPr>
        <w:t>(</w:t>
      </w:r>
      <w:r>
        <w:rPr>
          <w:rFonts w:cs="Miriam" w:hint="cs"/>
          <w:szCs w:val="20"/>
          <w:rtl/>
          <w:lang w:eastAsia="en-US"/>
        </w:rPr>
        <w:t>דכתיב '</w:t>
      </w:r>
      <w:r>
        <w:rPr>
          <w:rFonts w:cs="Narkisim" w:hint="cs"/>
          <w:szCs w:val="20"/>
          <w:rtl/>
          <w:lang w:eastAsia="en-US"/>
        </w:rPr>
        <w:t>לבניך</w:t>
      </w:r>
      <w:r>
        <w:rPr>
          <w:rFonts w:cs="Miriam" w:hint="cs"/>
          <w:szCs w:val="20"/>
          <w:rtl/>
          <w:lang w:eastAsia="en-US"/>
        </w:rPr>
        <w:t>' - ולא לבנותיך</w:t>
      </w:r>
      <w:r>
        <w:rPr>
          <w:rFonts w:cs="Miriam"/>
          <w:szCs w:val="20"/>
          <w:rtl/>
          <w:lang w:eastAsia="en-US"/>
        </w:rPr>
        <w:t>)</w:t>
      </w:r>
      <w:r>
        <w:rPr>
          <w:rtl/>
          <w:lang w:eastAsia="en-US"/>
        </w:rPr>
        <w:t xml:space="preserve"> </w:t>
      </w:r>
      <w:r>
        <w:rPr>
          <w:rFonts w:hint="cs"/>
          <w:rtl/>
          <w:lang w:eastAsia="en-US"/>
        </w:rPr>
        <w:t>- אף תפילין נשים פטורות!?</w:t>
      </w:r>
    </w:p>
    <w:p w:rsidR="007231BB" w:rsidRDefault="007231BB" w:rsidP="007231BB">
      <w:pPr>
        <w:rPr>
          <w:rFonts w:hint="cs"/>
          <w:rtl/>
          <w:lang w:eastAsia="en-US"/>
        </w:rPr>
      </w:pPr>
      <w:r>
        <w:rPr>
          <w:rFonts w:hint="cs"/>
          <w:rtl/>
          <w:lang w:eastAsia="en-US"/>
        </w:rPr>
        <w:t xml:space="preserve">ונקיש תפילין למזוזה </w:t>
      </w:r>
      <w:r>
        <w:rPr>
          <w:rFonts w:cs="Miriam"/>
          <w:szCs w:val="20"/>
          <w:rtl/>
          <w:lang w:eastAsia="en-US"/>
        </w:rPr>
        <w:t>(</w:t>
      </w:r>
      <w:r>
        <w:rPr>
          <w:rFonts w:cs="Miriam" w:hint="cs"/>
          <w:szCs w:val="20"/>
          <w:rtl/>
          <w:lang w:eastAsia="en-US"/>
        </w:rPr>
        <w:t>לחייב הנשים, דהא כתיב בתריה '</w:t>
      </w:r>
      <w:r>
        <w:rPr>
          <w:rFonts w:cs="Narkisim" w:hint="cs"/>
          <w:szCs w:val="20"/>
          <w:rtl/>
          <w:lang w:eastAsia="en-US"/>
        </w:rPr>
        <w:t>וכתבתם על מזוזות</w:t>
      </w:r>
      <w:r>
        <w:rPr>
          <w:rFonts w:cs="Miriam" w:hint="cs"/>
          <w:szCs w:val="20"/>
          <w:rtl/>
          <w:lang w:eastAsia="en-US"/>
        </w:rPr>
        <w:t xml:space="preserve">' </w:t>
      </w:r>
      <w:r>
        <w:rPr>
          <w:rFonts w:cs="Miriam" w:hint="cs"/>
          <w:szCs w:val="16"/>
          <w:rtl/>
          <w:lang w:eastAsia="en-US"/>
        </w:rPr>
        <w:t>[פסוק ט]</w:t>
      </w:r>
      <w:r>
        <w:rPr>
          <w:rFonts w:cs="Miriam" w:hint="cs"/>
          <w:szCs w:val="20"/>
          <w:rtl/>
          <w:lang w:eastAsia="en-US"/>
        </w:rPr>
        <w:t>, ונימא: מה מזוזה נשים חייבות - כדלקמן - אף תפילין נשים חייבות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ומשנינן:</w:t>
      </w:r>
      <w:r>
        <w:rPr>
          <w:rFonts w:cs="Miriam"/>
          <w:szCs w:val="20"/>
          <w:rtl/>
          <w:lang w:eastAsia="en-US"/>
        </w:rPr>
        <w:t>)</w:t>
      </w:r>
      <w:r>
        <w:rPr>
          <w:rtl/>
          <w:lang w:eastAsia="en-US"/>
        </w:rPr>
        <w:t xml:space="preserve"> </w:t>
      </w:r>
      <w:r>
        <w:rPr>
          <w:rFonts w:hint="cs"/>
          <w:rtl/>
          <w:lang w:eastAsia="en-US"/>
        </w:rPr>
        <w:t xml:space="preserve">תפילין לתלמוד תורה איתקיש בין בפרשה ראשונה </w:t>
      </w:r>
      <w:r>
        <w:rPr>
          <w:rFonts w:cs="Miriam"/>
          <w:szCs w:val="20"/>
          <w:rtl/>
          <w:lang w:eastAsia="en-US"/>
        </w:rPr>
        <w:t>(</w:t>
      </w:r>
      <w:r>
        <w:rPr>
          <w:rFonts w:cs="Miriam" w:hint="cs"/>
          <w:szCs w:val="20"/>
          <w:rtl/>
          <w:lang w:eastAsia="en-US"/>
        </w:rPr>
        <w:t>כדפרישית לעיל</w:t>
      </w:r>
      <w:r>
        <w:rPr>
          <w:rFonts w:cs="Miriam"/>
          <w:szCs w:val="20"/>
          <w:rtl/>
          <w:lang w:eastAsia="en-US"/>
        </w:rPr>
        <w:t>)</w:t>
      </w:r>
      <w:r>
        <w:rPr>
          <w:rtl/>
          <w:lang w:eastAsia="en-US"/>
        </w:rPr>
        <w:t xml:space="preserve"> </w:t>
      </w:r>
      <w:r>
        <w:rPr>
          <w:rFonts w:hint="cs"/>
          <w:rtl/>
          <w:lang w:eastAsia="en-US"/>
        </w:rPr>
        <w:t xml:space="preserve">בין בפרשה שניה </w:t>
      </w:r>
      <w:r>
        <w:rPr>
          <w:rFonts w:cs="Miriam"/>
          <w:szCs w:val="20"/>
          <w:rtl/>
          <w:lang w:eastAsia="en-US"/>
        </w:rPr>
        <w:t>(</w:t>
      </w:r>
      <w:r>
        <w:rPr>
          <w:rFonts w:cs="Narkisim" w:hint="cs"/>
          <w:szCs w:val="20"/>
          <w:rtl/>
          <w:lang w:eastAsia="en-US"/>
        </w:rPr>
        <w:t>והיו לטוטפות בין עיניכם</w:t>
      </w:r>
      <w:r>
        <w:rPr>
          <w:rFonts w:cs="Miriam" w:hint="cs"/>
          <w:szCs w:val="20"/>
          <w:rtl/>
          <w:lang w:eastAsia="en-US"/>
        </w:rPr>
        <w:t xml:space="preserve"> </w:t>
      </w:r>
      <w:r>
        <w:rPr>
          <w:rFonts w:cs="Miriam" w:hint="cs"/>
          <w:szCs w:val="16"/>
          <w:rtl/>
          <w:lang w:eastAsia="en-US"/>
        </w:rPr>
        <w:t>[דברים יא,יח]</w:t>
      </w:r>
      <w:r>
        <w:rPr>
          <w:rFonts w:cs="Miriam" w:hint="cs"/>
          <w:szCs w:val="20"/>
          <w:rtl/>
          <w:lang w:eastAsia="en-US"/>
        </w:rPr>
        <w:t xml:space="preserve"> וסמיך ליה </w:t>
      </w:r>
      <w:r>
        <w:rPr>
          <w:rFonts w:cs="Narkisim" w:hint="cs"/>
          <w:szCs w:val="20"/>
          <w:rtl/>
          <w:lang w:eastAsia="en-US"/>
        </w:rPr>
        <w:t xml:space="preserve">ולמדתם אותם את בניכם </w:t>
      </w:r>
      <w:r>
        <w:rPr>
          <w:rFonts w:cs="Miriam" w:hint="cs"/>
          <w:szCs w:val="16"/>
          <w:rtl/>
          <w:lang w:eastAsia="en-US"/>
        </w:rPr>
        <w:t>[פסוק יט]</w:t>
      </w:r>
      <w:r>
        <w:rPr>
          <w:rFonts w:cs="Miriam"/>
          <w:szCs w:val="20"/>
          <w:rtl/>
          <w:lang w:eastAsia="en-US"/>
        </w:rPr>
        <w:t>)</w:t>
      </w:r>
      <w:r>
        <w:rPr>
          <w:rFonts w:hint="cs"/>
          <w:rtl/>
          <w:lang w:eastAsia="en-US"/>
        </w:rPr>
        <w:t xml:space="preserve">, תפילין למזוזה בפרשה שניה לא איתקיש </w:t>
      </w:r>
      <w:r>
        <w:rPr>
          <w:rFonts w:cs="Miriam"/>
          <w:szCs w:val="20"/>
          <w:rtl/>
          <w:lang w:eastAsia="en-US"/>
        </w:rPr>
        <w:t>(</w:t>
      </w:r>
      <w:r>
        <w:rPr>
          <w:rFonts w:cs="Miriam" w:hint="cs"/>
          <w:szCs w:val="20"/>
          <w:rtl/>
          <w:lang w:eastAsia="en-US"/>
        </w:rPr>
        <w:t>בשניה: שתלמוד תורה מפסיק ביניהם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ונקיש מזוזה לתלמוד תורה </w:t>
      </w:r>
      <w:r>
        <w:rPr>
          <w:rFonts w:cs="Miriam"/>
          <w:szCs w:val="20"/>
          <w:rtl/>
          <w:lang w:eastAsia="en-US"/>
        </w:rPr>
        <w:t>(</w:t>
      </w:r>
      <w:r>
        <w:rPr>
          <w:rFonts w:cs="Miriam" w:hint="cs"/>
          <w:szCs w:val="20"/>
          <w:rtl/>
          <w:lang w:eastAsia="en-US"/>
        </w:rPr>
        <w:t>כדאיתקש בפרשה שניה, דסמיך ליה '</w:t>
      </w:r>
      <w:r>
        <w:rPr>
          <w:rFonts w:cs="Narkisim" w:hint="cs"/>
          <w:szCs w:val="20"/>
          <w:rtl/>
          <w:lang w:eastAsia="en-US"/>
        </w:rPr>
        <w:t>וכתבתם</w:t>
      </w:r>
      <w:r>
        <w:rPr>
          <w:rFonts w:cs="Miriam" w:hint="cs"/>
          <w:szCs w:val="20"/>
          <w:rtl/>
          <w:lang w:eastAsia="en-US"/>
        </w:rPr>
        <w:t xml:space="preserve">' </w:t>
      </w:r>
      <w:r>
        <w:rPr>
          <w:rFonts w:cs="Miriam" w:hint="cs"/>
          <w:szCs w:val="16"/>
          <w:rtl/>
          <w:lang w:eastAsia="en-US"/>
        </w:rPr>
        <w:t>[דברים יא,כ]</w:t>
      </w:r>
      <w:r>
        <w:rPr>
          <w:rFonts w:cs="Miriam" w:hint="cs"/>
          <w:szCs w:val="20"/>
          <w:rtl/>
          <w:lang w:eastAsia="en-US"/>
        </w:rPr>
        <w:t>, ונימא נשים פטורות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לא סלקא דעתך </w:t>
      </w:r>
      <w:r>
        <w:rPr>
          <w:rFonts w:cs="Miriam"/>
          <w:szCs w:val="20"/>
          <w:rtl/>
          <w:lang w:eastAsia="en-US"/>
        </w:rPr>
        <w:t>(</w:t>
      </w:r>
      <w:r>
        <w:rPr>
          <w:rFonts w:cs="Miriam" w:hint="cs"/>
          <w:szCs w:val="20"/>
          <w:rtl/>
          <w:lang w:eastAsia="en-US"/>
        </w:rPr>
        <w:t>לפטור נשים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דכתיב </w:t>
      </w:r>
      <w:r>
        <w:rPr>
          <w:rFonts w:cs="Miriam" w:hint="cs"/>
          <w:szCs w:val="16"/>
          <w:rtl/>
          <w:lang w:eastAsia="en-US"/>
        </w:rPr>
        <w:t>(דברים יא,כא)</w:t>
      </w:r>
      <w:r>
        <w:rPr>
          <w:rFonts w:cs="Narkisim" w:hint="cs"/>
          <w:rtl/>
          <w:lang w:eastAsia="en-US"/>
        </w:rPr>
        <w:t xml:space="preserve"> למען ירבו ימיכם</w:t>
      </w:r>
      <w:r>
        <w:rPr>
          <w:rFonts w:cs="Narkisim"/>
          <w:rtl/>
          <w:lang w:eastAsia="en-US"/>
        </w:rPr>
        <w:t xml:space="preserve"> </w:t>
      </w:r>
      <w:r>
        <w:rPr>
          <w:rFonts w:cs="Narkisim"/>
          <w:szCs w:val="20"/>
          <w:rtl/>
          <w:lang w:eastAsia="en-US"/>
        </w:rPr>
        <w:t>[</w:t>
      </w:r>
      <w:r>
        <w:rPr>
          <w:rFonts w:cs="Narkisim" w:hint="cs"/>
          <w:szCs w:val="20"/>
          <w:rtl/>
          <w:lang w:eastAsia="en-US"/>
        </w:rPr>
        <w:t>וימי בניכם על האדמה אשר נשבע ה</w:t>
      </w:r>
      <w:r>
        <w:rPr>
          <w:rFonts w:cs="Narkisim"/>
          <w:szCs w:val="20"/>
          <w:rtl/>
          <w:lang w:eastAsia="en-US"/>
        </w:rPr>
        <w:t>’</w:t>
      </w:r>
      <w:r>
        <w:rPr>
          <w:rFonts w:cs="Narkisim" w:hint="cs"/>
          <w:szCs w:val="20"/>
          <w:rtl/>
          <w:lang w:eastAsia="en-US"/>
        </w:rPr>
        <w:t xml:space="preserve"> לאבתיכם לתת להם כימי השמים על הארץ</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מדתלה מתן שכרה בריבוי ימים:</w:t>
      </w:r>
      <w:r>
        <w:rPr>
          <w:rFonts w:cs="Miriam"/>
          <w:szCs w:val="20"/>
          <w:rtl/>
          <w:lang w:eastAsia="en-US"/>
        </w:rPr>
        <w:t>)</w:t>
      </w:r>
      <w:r>
        <w:rPr>
          <w:rtl/>
          <w:lang w:eastAsia="en-US"/>
        </w:rPr>
        <w:t xml:space="preserve"> </w:t>
      </w:r>
      <w:r>
        <w:rPr>
          <w:rFonts w:hint="cs"/>
          <w:rtl/>
          <w:lang w:eastAsia="en-US"/>
        </w:rPr>
        <w:t xml:space="preserve">גברי בעי חיי נשי לא בעי חיי? </w:t>
      </w:r>
      <w:r>
        <w:rPr>
          <w:rFonts w:cs="Miriam"/>
          <w:szCs w:val="20"/>
          <w:rtl/>
          <w:lang w:eastAsia="en-US"/>
        </w:rPr>
        <w:t>(</w:t>
      </w:r>
      <w:r>
        <w:rPr>
          <w:rFonts w:cs="Miriam" w:hint="cs"/>
          <w:szCs w:val="20"/>
          <w:rtl/>
          <w:lang w:eastAsia="en-US"/>
        </w:rPr>
        <w:t>ונשי נמי בעי חיי!</w:t>
      </w:r>
      <w:r>
        <w:rPr>
          <w:rFonts w:cs="Miriam"/>
          <w:szCs w:val="20"/>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והרי סוכה, דמצות עשה שהזמן גרמא, דכתיב </w:t>
      </w:r>
      <w:r>
        <w:rPr>
          <w:rFonts w:cs="Miriam" w:hint="cs"/>
          <w:szCs w:val="16"/>
          <w:rtl/>
          <w:lang w:eastAsia="en-US"/>
        </w:rPr>
        <w:t>(ויקרא כג,מב)</w:t>
      </w:r>
      <w:r>
        <w:rPr>
          <w:rFonts w:cs="Narkisim" w:hint="cs"/>
          <w:rtl/>
          <w:lang w:eastAsia="en-US"/>
        </w:rPr>
        <w:t xml:space="preserve"> בסוכות תשבו שבעת ימים</w:t>
      </w:r>
      <w:r>
        <w:rPr>
          <w:rFonts w:cs="Narkisim"/>
          <w:rtl/>
          <w:lang w:eastAsia="en-US"/>
        </w:rPr>
        <w:t xml:space="preserve"> </w:t>
      </w:r>
      <w:r>
        <w:rPr>
          <w:rFonts w:cs="Narkisim"/>
          <w:szCs w:val="20"/>
          <w:rtl/>
          <w:lang w:eastAsia="en-US"/>
        </w:rPr>
        <w:t>[</w:t>
      </w:r>
      <w:r>
        <w:rPr>
          <w:rFonts w:cs="Narkisim" w:hint="cs"/>
          <w:szCs w:val="20"/>
          <w:rtl/>
          <w:lang w:eastAsia="en-US"/>
        </w:rPr>
        <w:t>כל האזרח בישראל ישבו בסכת</w:t>
      </w:r>
      <w:r>
        <w:rPr>
          <w:rFonts w:cs="Narkisi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טעמא דכתב רחמנא '</w:t>
      </w:r>
      <w:r>
        <w:rPr>
          <w:rFonts w:cs="Narkisim" w:hint="cs"/>
          <w:rtl/>
          <w:lang w:eastAsia="en-US"/>
        </w:rPr>
        <w:t>האזרח</w:t>
      </w:r>
      <w:r>
        <w:rPr>
          <w:rFonts w:hint="cs"/>
          <w:rtl/>
          <w:lang w:eastAsia="en-US"/>
        </w:rPr>
        <w:t xml:space="preserve">' - להוציא את הנשים </w:t>
      </w:r>
      <w:r>
        <w:rPr>
          <w:rFonts w:cs="Miriam"/>
          <w:szCs w:val="20"/>
          <w:rtl/>
          <w:lang w:eastAsia="en-US"/>
        </w:rPr>
        <w:t>(</w:t>
      </w:r>
      <w:r>
        <w:rPr>
          <w:rFonts w:cs="Miriam" w:hint="cs"/>
          <w:szCs w:val="20"/>
          <w:rtl/>
          <w:lang w:eastAsia="en-US"/>
        </w:rPr>
        <w:t>ברייתא היא במסכת סוכה</w:t>
      </w:r>
      <w:r>
        <w:rPr>
          <w:rFonts w:cs="Miriam"/>
          <w:szCs w:val="20"/>
          <w:rtl/>
          <w:lang w:eastAsia="en-US"/>
        </w:rPr>
        <w:t>)</w:t>
      </w:r>
      <w:r>
        <w:rPr>
          <w:rFonts w:hint="cs"/>
          <w:rtl/>
          <w:lang w:eastAsia="en-US"/>
        </w:rPr>
        <w:t xml:space="preserve"> הא לאו הכי נשים חייבות?!</w:t>
      </w:r>
    </w:p>
    <w:p w:rsidR="007231BB" w:rsidRDefault="007231BB" w:rsidP="007231BB">
      <w:pPr>
        <w:rPr>
          <w:rFonts w:hint="cs"/>
          <w:rtl/>
          <w:lang w:eastAsia="en-US"/>
        </w:rPr>
      </w:pPr>
      <w:r>
        <w:rPr>
          <w:rFonts w:hint="cs"/>
          <w:rtl/>
          <w:lang w:eastAsia="en-US"/>
        </w:rPr>
        <w:t>אמר אביי: איצטריך! סלקא דעתך אמינא הואיל דכתיב '</w:t>
      </w:r>
      <w:r>
        <w:rPr>
          <w:rFonts w:cs="Narkisim" w:hint="cs"/>
          <w:rtl/>
          <w:lang w:eastAsia="en-US"/>
        </w:rPr>
        <w:t>בסוכות תשבו</w:t>
      </w:r>
      <w:r>
        <w:rPr>
          <w:rFonts w:hint="cs"/>
          <w:rtl/>
          <w:lang w:eastAsia="en-US"/>
        </w:rPr>
        <w:t xml:space="preserve">' - </w:t>
      </w:r>
      <w:r>
        <w:rPr>
          <w:rFonts w:hint="cs"/>
          <w:u w:val="single"/>
          <w:rtl/>
          <w:lang w:eastAsia="en-US"/>
        </w:rPr>
        <w:t>תשבו</w:t>
      </w:r>
      <w:r>
        <w:rPr>
          <w:rFonts w:hint="cs"/>
          <w:rtl/>
          <w:lang w:eastAsia="en-US"/>
        </w:rPr>
        <w:t xml:space="preserve"> כעין תדורו: מה דירה איש ואשתו - אף סוכה איש ואשתו.</w:t>
      </w:r>
    </w:p>
    <w:p w:rsidR="007231BB" w:rsidRDefault="007231BB" w:rsidP="007231BB">
      <w:pPr>
        <w:rPr>
          <w:rFonts w:hint="cs"/>
          <w:lang w:eastAsia="en-US"/>
        </w:rPr>
      </w:pPr>
      <w:r>
        <w:rPr>
          <w:rFonts w:hint="cs"/>
          <w:rtl/>
          <w:lang w:eastAsia="en-US"/>
        </w:rPr>
        <w:t>ורבא אמר:</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לד,ב</w:t>
      </w:r>
      <w:r>
        <w:rPr>
          <w:rtl/>
          <w:lang w:eastAsia="en-US"/>
        </w:rPr>
        <w:t>)</w:t>
      </w:r>
    </w:p>
    <w:p w:rsidR="007231BB" w:rsidRDefault="007231BB" w:rsidP="007231BB">
      <w:pPr>
        <w:rPr>
          <w:rFonts w:hint="cs"/>
          <w:rtl/>
          <w:lang w:eastAsia="en-US"/>
        </w:rPr>
      </w:pPr>
      <w:r>
        <w:rPr>
          <w:rFonts w:hint="cs"/>
          <w:rtl/>
          <w:lang w:eastAsia="en-US"/>
        </w:rPr>
        <w:t xml:space="preserve">איצטריך </w:t>
      </w:r>
      <w:r>
        <w:rPr>
          <w:rFonts w:cs="Miriam"/>
          <w:szCs w:val="20"/>
          <w:rtl/>
          <w:lang w:eastAsia="en-US"/>
        </w:rPr>
        <w:t>(</w:t>
      </w:r>
      <w:r>
        <w:rPr>
          <w:rFonts w:cs="Miriam" w:hint="cs"/>
          <w:szCs w:val="20"/>
          <w:rtl/>
          <w:lang w:eastAsia="en-US"/>
        </w:rPr>
        <w:t>למיעוטה בהדיא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סלקא דעתך אמינא נילף 'חמשה עשר' 'חמשה עשר' מחג המצות: מה להלן נשים חייבות </w:t>
      </w:r>
      <w:r>
        <w:rPr>
          <w:rFonts w:cs="Miriam"/>
          <w:szCs w:val="20"/>
          <w:rtl/>
          <w:lang w:eastAsia="en-US"/>
        </w:rPr>
        <w:t>(</w:t>
      </w:r>
      <w:r>
        <w:rPr>
          <w:rFonts w:cs="Miriam" w:hint="cs"/>
          <w:szCs w:val="20"/>
          <w:rtl/>
          <w:lang w:eastAsia="en-US"/>
        </w:rPr>
        <w:t>באכילת מצה לילה הראשונה</w:t>
      </w:r>
      <w:r>
        <w:rPr>
          <w:rFonts w:cs="Miriam"/>
          <w:szCs w:val="20"/>
          <w:rtl/>
          <w:lang w:eastAsia="en-US"/>
        </w:rPr>
        <w:t>)</w:t>
      </w:r>
      <w:r>
        <w:rPr>
          <w:rtl/>
          <w:lang w:eastAsia="en-US"/>
        </w:rPr>
        <w:t xml:space="preserve"> </w:t>
      </w:r>
      <w:r>
        <w:rPr>
          <w:rFonts w:hint="cs"/>
          <w:rtl/>
          <w:lang w:eastAsia="en-US"/>
        </w:rPr>
        <w:t xml:space="preserve">אף כאן נשים חייבות </w:t>
      </w:r>
      <w:r>
        <w:rPr>
          <w:rtl/>
          <w:lang w:eastAsia="en-US"/>
        </w:rPr>
        <w:t>–</w:t>
      </w:r>
      <w:r>
        <w:rPr>
          <w:rFonts w:hint="cs"/>
          <w:rtl/>
          <w:lang w:eastAsia="en-US"/>
        </w:rPr>
        <w:t xml:space="preserve"> צריכא.</w:t>
      </w:r>
    </w:p>
    <w:p w:rsidR="007231BB" w:rsidRDefault="007231BB" w:rsidP="007231BB">
      <w:pPr>
        <w:rPr>
          <w:rFonts w:hint="cs"/>
          <w:rtl/>
          <w:lang w:eastAsia="en-US"/>
        </w:rPr>
      </w:pPr>
      <w:r>
        <w:rPr>
          <w:rFonts w:hint="cs"/>
          <w:rtl/>
          <w:lang w:eastAsia="en-US"/>
        </w:rPr>
        <w:t xml:space="preserve">והרי ראיה </w:t>
      </w:r>
      <w:r>
        <w:rPr>
          <w:rFonts w:cs="Miriam"/>
          <w:szCs w:val="20"/>
          <w:rtl/>
          <w:lang w:eastAsia="en-US"/>
        </w:rPr>
        <w:t>(</w:t>
      </w:r>
      <w:r>
        <w:rPr>
          <w:rFonts w:cs="Miriam" w:hint="cs"/>
          <w:szCs w:val="20"/>
          <w:rtl/>
          <w:lang w:eastAsia="en-US"/>
        </w:rPr>
        <w:t>מצות עשה היא '</w:t>
      </w:r>
      <w:r>
        <w:rPr>
          <w:rFonts w:cs="Miriam"/>
          <w:szCs w:val="20"/>
          <w:rtl/>
          <w:lang w:eastAsia="en-US"/>
        </w:rPr>
        <w:t xml:space="preserve"> </w:t>
      </w:r>
      <w:r>
        <w:rPr>
          <w:rFonts w:cs="Miriam"/>
          <w:szCs w:val="16"/>
          <w:rtl/>
          <w:lang w:eastAsia="en-US"/>
        </w:rPr>
        <w:t>[</w:t>
      </w:r>
      <w:r>
        <w:rPr>
          <w:rFonts w:cs="Miriam" w:hint="cs"/>
          <w:szCs w:val="16"/>
          <w:rtl/>
          <w:lang w:eastAsia="en-US"/>
        </w:rPr>
        <w:t>שמות כג,יז:</w:t>
      </w:r>
      <w:r>
        <w:rPr>
          <w:rFonts w:cs="Narkisim" w:hint="cs"/>
          <w:szCs w:val="20"/>
          <w:rtl/>
          <w:lang w:eastAsia="en-US"/>
        </w:rPr>
        <w:t xml:space="preserve"> </w:t>
      </w:r>
      <w:r>
        <w:rPr>
          <w:rFonts w:cs="Narkisim" w:hint="cs"/>
          <w:sz w:val="18"/>
          <w:szCs w:val="20"/>
          <w:u w:val="single"/>
          <w:rtl/>
          <w:lang w:eastAsia="en-US"/>
        </w:rPr>
        <w:t>שלש פעמים בשנה</w:t>
      </w:r>
      <w:r>
        <w:rPr>
          <w:rFonts w:cs="Narkisim" w:hint="cs"/>
          <w:szCs w:val="20"/>
          <w:rtl/>
          <w:lang w:eastAsia="en-US"/>
        </w:rPr>
        <w:t>] יראה כל זכורך [</w:t>
      </w:r>
      <w:r>
        <w:rPr>
          <w:rFonts w:cs="Narkisim" w:hint="cs"/>
          <w:sz w:val="18"/>
          <w:szCs w:val="20"/>
          <w:rtl/>
          <w:lang w:eastAsia="en-US"/>
        </w:rPr>
        <w:t>אל פני האדן ה'</w:t>
      </w:r>
      <w:r>
        <w:rPr>
          <w:rFonts w:cs="Narkisim"/>
          <w:szCs w:val="20"/>
          <w:rtl/>
          <w:lang w:eastAsia="en-US"/>
        </w:rPr>
        <w:t>]</w:t>
      </w:r>
      <w:r>
        <w:rPr>
          <w:rFonts w:cs="Miriam"/>
          <w:szCs w:val="20"/>
          <w:rtl/>
          <w:lang w:eastAsia="en-US"/>
        </w:rPr>
        <w:t>)</w:t>
      </w:r>
      <w:r>
        <w:rPr>
          <w:rtl/>
          <w:lang w:eastAsia="en-US"/>
        </w:rPr>
        <w:t xml:space="preserve"> </w:t>
      </w:r>
      <w:r>
        <w:rPr>
          <w:rFonts w:hint="cs"/>
          <w:rtl/>
          <w:lang w:eastAsia="en-US"/>
        </w:rPr>
        <w:t>דמצות עשה שהזמן גרמא, וטעמא דכתב רחמנא '</w:t>
      </w:r>
      <w:r>
        <w:rPr>
          <w:rFonts w:cs="Narkisim" w:hint="cs"/>
          <w:rtl/>
          <w:lang w:eastAsia="en-US"/>
        </w:rPr>
        <w:t>זכורך</w:t>
      </w:r>
      <w:r>
        <w:rPr>
          <w:rFonts w:hint="cs"/>
          <w:rtl/>
          <w:lang w:eastAsia="en-US"/>
        </w:rPr>
        <w:t>' - להוציא הנשים, הא לאו הכי נשים חייבות!</w:t>
      </w:r>
    </w:p>
    <w:p w:rsidR="007231BB" w:rsidRDefault="007231BB" w:rsidP="007231BB">
      <w:pPr>
        <w:rPr>
          <w:rFonts w:hint="cs"/>
          <w:rtl/>
          <w:lang w:eastAsia="en-US"/>
        </w:rPr>
      </w:pPr>
      <w:r>
        <w:rPr>
          <w:rFonts w:hint="cs"/>
          <w:rtl/>
          <w:lang w:eastAsia="en-US"/>
        </w:rPr>
        <w:t xml:space="preserve">איצטריך: סלקא דעתך אמינא נילף 'ראיה' 'ראיה' מהקהל </w:t>
      </w:r>
      <w:r>
        <w:rPr>
          <w:rFonts w:cs="Miriam"/>
          <w:szCs w:val="20"/>
          <w:rtl/>
          <w:lang w:eastAsia="en-US"/>
        </w:rPr>
        <w:t>(</w:t>
      </w:r>
      <w:r>
        <w:rPr>
          <w:rFonts w:cs="Miriam" w:hint="cs"/>
          <w:szCs w:val="20"/>
          <w:rtl/>
          <w:lang w:eastAsia="en-US"/>
        </w:rPr>
        <w:t xml:space="preserve">דכתיב ביה </w:t>
      </w:r>
      <w:r>
        <w:rPr>
          <w:rFonts w:cs="Miriam" w:hint="cs"/>
          <w:szCs w:val="16"/>
          <w:rtl/>
          <w:lang w:eastAsia="en-US"/>
        </w:rPr>
        <w:t>(דברים לא,יא)</w:t>
      </w:r>
      <w:r>
        <w:rPr>
          <w:rFonts w:cs="Narkisim" w:hint="cs"/>
          <w:szCs w:val="20"/>
          <w:rtl/>
          <w:lang w:eastAsia="en-US"/>
        </w:rPr>
        <w:t xml:space="preserve"> בבא כל ישראל ליראות</w:t>
      </w:r>
      <w:r>
        <w:rPr>
          <w:rFonts w:cs="Narkisim"/>
          <w:szCs w:val="20"/>
          <w:rtl/>
          <w:lang w:eastAsia="en-US"/>
        </w:rPr>
        <w:t xml:space="preserve"> [</w:t>
      </w:r>
      <w:r>
        <w:rPr>
          <w:rFonts w:cs="Narkisim" w:hint="cs"/>
          <w:sz w:val="18"/>
          <w:szCs w:val="20"/>
          <w:rtl/>
          <w:lang w:eastAsia="en-US"/>
        </w:rPr>
        <w:t>את פני ה' אלקיך במקום אשר יבחר תקרא את התורה הזאת נגד כל ישראל באזניהם</w:t>
      </w:r>
      <w:r>
        <w:rPr>
          <w:rFonts w:cs="Narkisim"/>
          <w:szCs w:val="20"/>
          <w:rtl/>
          <w:lang w:eastAsia="en-US"/>
        </w:rPr>
        <w:t>]</w:t>
      </w:r>
      <w:r>
        <w:rPr>
          <w:rFonts w:cs="Miriam" w:hint="cs"/>
          <w:szCs w:val="20"/>
          <w:rtl/>
          <w:lang w:eastAsia="en-US"/>
        </w:rPr>
        <w:t xml:space="preserve"> - והתם נשים חייבות, דכתיב </w:t>
      </w:r>
      <w:r>
        <w:rPr>
          <w:rFonts w:cs="Miriam" w:hint="cs"/>
          <w:szCs w:val="16"/>
          <w:rtl/>
          <w:lang w:eastAsia="en-US"/>
        </w:rPr>
        <w:t>[פסוק יב]</w:t>
      </w:r>
      <w:r>
        <w:rPr>
          <w:rFonts w:cs="Miriam" w:hint="cs"/>
          <w:szCs w:val="20"/>
          <w:rtl/>
          <w:lang w:eastAsia="en-US"/>
        </w:rPr>
        <w:t xml:space="preserve"> </w:t>
      </w:r>
      <w:r>
        <w:rPr>
          <w:rFonts w:cs="Narkisim" w:hint="cs"/>
          <w:szCs w:val="20"/>
          <w:rtl/>
          <w:lang w:eastAsia="en-US"/>
        </w:rPr>
        <w:t>האנשים והנשים והטף</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ואדילפינן מתפילין לפטורא </w:t>
      </w:r>
      <w:r>
        <w:rPr>
          <w:rFonts w:cs="Miriam"/>
          <w:szCs w:val="20"/>
          <w:rtl/>
          <w:lang w:eastAsia="en-US"/>
        </w:rPr>
        <w:t>(</w:t>
      </w:r>
      <w:r>
        <w:rPr>
          <w:rFonts w:cs="Miriam" w:hint="cs"/>
          <w:szCs w:val="20"/>
          <w:rtl/>
          <w:lang w:eastAsia="en-US"/>
        </w:rPr>
        <w:t xml:space="preserve">אמתניתין </w:t>
      </w:r>
      <w:r>
        <w:rPr>
          <w:rFonts w:cs="Miriam" w:hint="cs"/>
          <w:szCs w:val="16"/>
          <w:rtl/>
          <w:lang w:eastAsia="en-US"/>
        </w:rPr>
        <w:t>(לעיל כט,א)</w:t>
      </w:r>
      <w:r>
        <w:rPr>
          <w:rFonts w:cs="Miriam" w:hint="cs"/>
          <w:szCs w:val="20"/>
          <w:rtl/>
          <w:lang w:eastAsia="en-US"/>
        </w:rPr>
        <w:t xml:space="preserve"> פריך, דגמר כל מצות עשה שהזמן גרמא מתפילין לפטור את הנשים בבנין אב ד'מה מצינו' בתפילין</w:t>
      </w:r>
      <w:r>
        <w:rPr>
          <w:rFonts w:cs="Miriam"/>
          <w:szCs w:val="20"/>
          <w:rtl/>
          <w:lang w:eastAsia="en-US"/>
        </w:rPr>
        <w:t>)</w:t>
      </w:r>
      <w:r>
        <w:rPr>
          <w:rtl/>
          <w:lang w:eastAsia="en-US"/>
        </w:rPr>
        <w:t xml:space="preserve"> </w:t>
      </w:r>
      <w:r>
        <w:rPr>
          <w:rFonts w:hint="cs"/>
          <w:rtl/>
          <w:lang w:eastAsia="en-US"/>
        </w:rPr>
        <w:t xml:space="preserve">- נילף </w:t>
      </w:r>
      <w:r>
        <w:rPr>
          <w:rFonts w:cs="Miriam"/>
          <w:szCs w:val="20"/>
          <w:rtl/>
          <w:lang w:eastAsia="en-US"/>
        </w:rPr>
        <w:t>(</w:t>
      </w:r>
      <w:r>
        <w:rPr>
          <w:rFonts w:cs="Miriam" w:hint="cs"/>
          <w:szCs w:val="20"/>
          <w:rtl/>
          <w:lang w:eastAsia="en-US"/>
        </w:rPr>
        <w:t>בנין אב במה מצינו)</w:t>
      </w:r>
      <w:r>
        <w:rPr>
          <w:rtl/>
          <w:lang w:eastAsia="en-US"/>
        </w:rPr>
        <w:t xml:space="preserve"> </w:t>
      </w:r>
      <w:r>
        <w:rPr>
          <w:rFonts w:hint="cs"/>
          <w:rtl/>
          <w:lang w:eastAsia="en-US"/>
        </w:rPr>
        <w:t xml:space="preserve">משמחה </w:t>
      </w:r>
      <w:r>
        <w:rPr>
          <w:rFonts w:cs="Miriam"/>
          <w:szCs w:val="20"/>
          <w:rtl/>
          <w:lang w:eastAsia="en-US"/>
        </w:rPr>
        <w:t>(</w:t>
      </w:r>
      <w:r>
        <w:rPr>
          <w:rFonts w:cs="Miriam" w:hint="cs"/>
          <w:szCs w:val="20"/>
          <w:rtl/>
          <w:lang w:eastAsia="en-US"/>
        </w:rPr>
        <w:t>שהיא מצות עשה שהזמן גרמא ונשים חייבות</w:t>
      </w:r>
      <w:r>
        <w:rPr>
          <w:rFonts w:cs="Miriam"/>
          <w:szCs w:val="20"/>
          <w:rtl/>
          <w:lang w:eastAsia="en-US"/>
        </w:rPr>
        <w:t>)</w:t>
      </w:r>
      <w:r>
        <w:rPr>
          <w:rtl/>
          <w:lang w:eastAsia="en-US"/>
        </w:rPr>
        <w:t xml:space="preserve"> </w:t>
      </w:r>
      <w:r>
        <w:rPr>
          <w:rFonts w:hint="cs"/>
          <w:rtl/>
          <w:lang w:eastAsia="en-US"/>
        </w:rPr>
        <w:t xml:space="preserve">לחיובא? </w:t>
      </w:r>
    </w:p>
    <w:p w:rsidR="007231BB" w:rsidRDefault="007231BB" w:rsidP="007231BB">
      <w:pPr>
        <w:rPr>
          <w:rFonts w:hint="cs"/>
          <w:rtl/>
          <w:lang w:eastAsia="en-US"/>
        </w:rPr>
      </w:pPr>
      <w:r>
        <w:rPr>
          <w:rFonts w:hint="cs"/>
          <w:rtl/>
          <w:lang w:eastAsia="en-US"/>
        </w:rPr>
        <w:t xml:space="preserve">אמר אביי: אשה - בעלה משמחה </w:t>
      </w:r>
      <w:r>
        <w:rPr>
          <w:rFonts w:cs="Miriam"/>
          <w:szCs w:val="20"/>
          <w:rtl/>
          <w:lang w:eastAsia="en-US"/>
        </w:rPr>
        <w:t>(</w:t>
      </w:r>
      <w:r>
        <w:rPr>
          <w:rFonts w:cs="Miriam" w:hint="cs"/>
          <w:szCs w:val="20"/>
          <w:rtl/>
          <w:lang w:eastAsia="en-US"/>
        </w:rPr>
        <w:t xml:space="preserve">אין חובת השמחה תלויה בה, אלא על בעלה </w:t>
      </w:r>
      <w:r>
        <w:rPr>
          <w:rFonts w:cs="Miriam"/>
          <w:szCs w:val="20"/>
          <w:rtl/>
          <w:lang w:eastAsia="en-US"/>
        </w:rPr>
        <w:t>–</w:t>
      </w:r>
      <w:r>
        <w:rPr>
          <w:rFonts w:cs="Miriam" w:hint="cs"/>
          <w:szCs w:val="20"/>
          <w:rtl/>
          <w:lang w:eastAsia="en-US"/>
        </w:rPr>
        <w:t xml:space="preserve"> שישמחנה: קרי ביה 'ושִימחת'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אלמנה מאי איכא למימר </w:t>
      </w:r>
      <w:r>
        <w:rPr>
          <w:rFonts w:cs="Miriam"/>
          <w:szCs w:val="20"/>
          <w:rtl/>
          <w:lang w:eastAsia="en-US"/>
        </w:rPr>
        <w:t>(</w:t>
      </w:r>
      <w:r>
        <w:rPr>
          <w:rFonts w:cs="Miriam" w:hint="cs"/>
          <w:szCs w:val="20"/>
          <w:rtl/>
          <w:lang w:eastAsia="en-US"/>
        </w:rPr>
        <w:t>הא כתיב בה שמחה, דכתיב '</w:t>
      </w:r>
      <w:r>
        <w:rPr>
          <w:rFonts w:cs="Narkisim" w:hint="cs"/>
          <w:szCs w:val="20"/>
          <w:rtl/>
          <w:lang w:eastAsia="en-US"/>
        </w:rPr>
        <w:t>והגר והיתום והאלמנה</w:t>
      </w:r>
      <w:r>
        <w:rPr>
          <w:rFonts w:cs="Miriam" w:hint="cs"/>
          <w:szCs w:val="20"/>
          <w:rtl/>
          <w:lang w:eastAsia="en-US"/>
        </w:rPr>
        <w:t xml:space="preserve">' </w:t>
      </w:r>
      <w:r>
        <w:rPr>
          <w:rFonts w:cs="Miriam" w:hint="cs"/>
          <w:szCs w:val="16"/>
          <w:rtl/>
          <w:lang w:eastAsia="en-US"/>
        </w:rPr>
        <w:t>(דברים טז</w:t>
      </w:r>
      <w:r>
        <w:rPr>
          <w:rFonts w:cs="Miriam"/>
          <w:szCs w:val="16"/>
          <w:rtl/>
          <w:lang w:eastAsia="en-US"/>
        </w:rPr>
        <w:t>,</w:t>
      </w:r>
      <w:r>
        <w:rPr>
          <w:rFonts w:cs="Miriam" w:hint="cs"/>
          <w:szCs w:val="16"/>
          <w:rtl/>
          <w:lang w:eastAsia="en-US"/>
        </w:rPr>
        <w:t>יא)</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בשרויה אצלו </w:t>
      </w:r>
      <w:r>
        <w:rPr>
          <w:rFonts w:cs="Miriam"/>
          <w:szCs w:val="20"/>
          <w:rtl/>
          <w:lang w:eastAsia="en-US"/>
        </w:rPr>
        <w:t>(</w:t>
      </w:r>
      <w:r>
        <w:rPr>
          <w:rFonts w:cs="Miriam" w:hint="cs"/>
          <w:szCs w:val="20"/>
          <w:rtl/>
          <w:lang w:eastAsia="en-US"/>
        </w:rPr>
        <w:t xml:space="preserve">לא נצטוית היא, אלא </w:t>
      </w:r>
      <w:r>
        <w:rPr>
          <w:rFonts w:cs="Miriam" w:hint="cs"/>
          <w:szCs w:val="20"/>
          <w:u w:val="single"/>
          <w:rtl/>
          <w:lang w:eastAsia="en-US"/>
        </w:rPr>
        <w:t>בעניה</w:t>
      </w:r>
      <w:r>
        <w:rPr>
          <w:rFonts w:cs="Miriam" w:hint="cs"/>
          <w:szCs w:val="20"/>
          <w:rtl/>
          <w:lang w:eastAsia="en-US"/>
        </w:rPr>
        <w:t xml:space="preserve"> הכתוב מדבר, ונצטוה מי שהיא שרויה אצלו לשַמחָהּ משלו במאכל ומשתה וכלי פשתן</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ונילף מהקהל?</w:t>
      </w:r>
    </w:p>
    <w:p w:rsidR="007231BB" w:rsidRDefault="007231BB" w:rsidP="007231BB">
      <w:pPr>
        <w:rPr>
          <w:rFonts w:hint="cs"/>
          <w:rtl/>
          <w:lang w:eastAsia="en-US"/>
        </w:rPr>
      </w:pPr>
      <w:r>
        <w:rPr>
          <w:rFonts w:hint="cs"/>
          <w:rtl/>
          <w:lang w:eastAsia="en-US"/>
        </w:rPr>
        <w:t>משום דהוה מצה והקהל 'שני כתובים הבאים כאחד', וכל שני כתובים הבאין כאחד אין מלמדים.</w:t>
      </w:r>
    </w:p>
    <w:p w:rsidR="007231BB" w:rsidRDefault="007231BB" w:rsidP="007231BB">
      <w:pPr>
        <w:rPr>
          <w:rFonts w:hint="cs"/>
          <w:rtl/>
          <w:lang w:eastAsia="en-US"/>
        </w:rPr>
      </w:pPr>
      <w:r>
        <w:rPr>
          <w:rFonts w:hint="cs"/>
          <w:rtl/>
          <w:lang w:eastAsia="en-US"/>
        </w:rPr>
        <w:t xml:space="preserve">אי הכי - תפילין וראיה נמי 'שני כתובים הבאים כאחד' ואין מלמדים </w:t>
      </w:r>
      <w:r>
        <w:rPr>
          <w:rFonts w:cs="Miriam"/>
          <w:szCs w:val="20"/>
          <w:rtl/>
          <w:lang w:eastAsia="en-US"/>
        </w:rPr>
        <w:t>(</w:t>
      </w:r>
      <w:r>
        <w:rPr>
          <w:rFonts w:cs="Miriam" w:hint="cs"/>
          <w:szCs w:val="20"/>
          <w:rtl/>
          <w:lang w:eastAsia="en-US"/>
        </w:rPr>
        <w:t>והיכי ילפת מתפילין לפטור? הא כתיב פטורא בין בתפילין דאיתקיש לתלמוד תורה, בין בראיה דכתיב 'זכורך' להוציא את הנשים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צריכי </w:t>
      </w:r>
      <w:r>
        <w:rPr>
          <w:rFonts w:cs="Miriam"/>
          <w:szCs w:val="20"/>
          <w:rtl/>
          <w:lang w:eastAsia="en-US"/>
        </w:rPr>
        <w:t>(</w:t>
      </w:r>
      <w:r>
        <w:rPr>
          <w:rFonts w:cs="Miriam" w:hint="cs"/>
          <w:szCs w:val="20"/>
          <w:rtl/>
          <w:lang w:eastAsia="en-US"/>
        </w:rPr>
        <w:t>למיכתב פטורא בתרוייהו, דלא גמירי מהדדי; הילכך לאו למימרא ד'אין מלמדין' איכתיב בתרוייהו, אלא משום דלא הוה גמיר חד מחבריה, כדמפרש ואזיל</w:t>
      </w:r>
      <w:r>
        <w:rPr>
          <w:rFonts w:cs="Miriam"/>
          <w:szCs w:val="20"/>
          <w:rtl/>
          <w:lang w:eastAsia="en-US"/>
        </w:rPr>
        <w:t>)</w:t>
      </w:r>
      <w:r>
        <w:rPr>
          <w:rFonts w:hint="cs"/>
          <w:rtl/>
          <w:lang w:eastAsia="en-US"/>
        </w:rPr>
        <w:t xml:space="preserve">: דאי כתב רחמנא תפילין </w:t>
      </w:r>
      <w:r>
        <w:rPr>
          <w:rFonts w:cs="Miriam"/>
          <w:szCs w:val="20"/>
          <w:rtl/>
          <w:lang w:eastAsia="en-US"/>
        </w:rPr>
        <w:t>(</w:t>
      </w:r>
      <w:r>
        <w:rPr>
          <w:rFonts w:cs="Miriam" w:hint="cs"/>
          <w:szCs w:val="20"/>
          <w:rtl/>
          <w:lang w:eastAsia="en-US"/>
        </w:rPr>
        <w:t>פטורא דנשים בתפילין</w:t>
      </w:r>
      <w:r>
        <w:rPr>
          <w:rFonts w:cs="Miriam"/>
          <w:szCs w:val="20"/>
          <w:rtl/>
          <w:lang w:eastAsia="en-US"/>
        </w:rPr>
        <w:t>)</w:t>
      </w:r>
      <w:r>
        <w:rPr>
          <w:rtl/>
          <w:lang w:eastAsia="en-US"/>
        </w:rPr>
        <w:t xml:space="preserve"> </w:t>
      </w:r>
      <w:r>
        <w:rPr>
          <w:rFonts w:hint="cs"/>
          <w:rtl/>
          <w:lang w:eastAsia="en-US"/>
        </w:rPr>
        <w:t xml:space="preserve">ולא כתב </w:t>
      </w:r>
      <w:r>
        <w:rPr>
          <w:rFonts w:cs="Miriam"/>
          <w:szCs w:val="20"/>
          <w:rtl/>
          <w:lang w:eastAsia="en-US"/>
        </w:rPr>
        <w:t>(</w:t>
      </w:r>
      <w:r>
        <w:rPr>
          <w:rFonts w:cs="Miriam" w:hint="cs"/>
          <w:szCs w:val="20"/>
          <w:rtl/>
          <w:lang w:eastAsia="en-US"/>
        </w:rPr>
        <w:t>ב</w:t>
      </w:r>
      <w:r>
        <w:rPr>
          <w:rFonts w:cs="Miriam"/>
          <w:szCs w:val="20"/>
          <w:rtl/>
          <w:lang w:eastAsia="en-US"/>
        </w:rPr>
        <w:t>)</w:t>
      </w:r>
      <w:r>
        <w:rPr>
          <w:rFonts w:hint="cs"/>
          <w:rtl/>
          <w:lang w:eastAsia="en-US"/>
        </w:rPr>
        <w:t xml:space="preserve">ראיה, הוה אמינא: נילף 'ראיה' 'ראיה' מהקהל </w:t>
      </w:r>
      <w:r>
        <w:rPr>
          <w:rFonts w:cs="Miriam"/>
          <w:szCs w:val="20"/>
          <w:rtl/>
          <w:lang w:eastAsia="en-US"/>
        </w:rPr>
        <w:t>(</w:t>
      </w:r>
      <w:r>
        <w:rPr>
          <w:rFonts w:cs="Miriam" w:hint="cs"/>
          <w:szCs w:val="20"/>
          <w:rtl/>
          <w:lang w:eastAsia="en-US"/>
        </w:rPr>
        <w:t>לחייב את הנשים</w:t>
      </w:r>
      <w:r>
        <w:rPr>
          <w:rFonts w:cs="Miriam"/>
          <w:szCs w:val="20"/>
          <w:rtl/>
          <w:lang w:eastAsia="en-US"/>
        </w:rPr>
        <w:t>)</w:t>
      </w:r>
      <w:r>
        <w:rPr>
          <w:rFonts w:hint="cs"/>
          <w:rtl/>
          <w:lang w:eastAsia="en-US"/>
        </w:rPr>
        <w:t xml:space="preserve">; ואי כתב רחמנא ראיה ולא כתב תפילין, הוה אמינא אקיש תפילין למזוזה </w:t>
      </w:r>
      <w:r>
        <w:rPr>
          <w:rtl/>
          <w:lang w:eastAsia="en-US"/>
        </w:rPr>
        <w:t>–</w:t>
      </w:r>
      <w:r>
        <w:rPr>
          <w:rFonts w:hint="cs"/>
          <w:rtl/>
          <w:lang w:eastAsia="en-US"/>
        </w:rPr>
        <w:t xml:space="preserve"> צריכא. </w:t>
      </w:r>
    </w:p>
    <w:p w:rsidR="007231BB" w:rsidRDefault="007231BB" w:rsidP="007231BB">
      <w:pPr>
        <w:rPr>
          <w:rFonts w:hint="cs"/>
          <w:rtl/>
          <w:lang w:eastAsia="en-US"/>
        </w:rPr>
      </w:pPr>
      <w:r>
        <w:rPr>
          <w:rFonts w:hint="cs"/>
          <w:rtl/>
          <w:lang w:eastAsia="en-US"/>
        </w:rPr>
        <w:t xml:space="preserve">אי הכי 'מצה' ו'הקהל' נמי צריכי </w:t>
      </w:r>
      <w:r>
        <w:rPr>
          <w:rFonts w:cs="Miriam"/>
          <w:szCs w:val="20"/>
          <w:rtl/>
          <w:lang w:eastAsia="en-US"/>
        </w:rPr>
        <w:t>(</w:t>
      </w:r>
      <w:r>
        <w:rPr>
          <w:rFonts w:cs="Miriam" w:hint="cs"/>
          <w:szCs w:val="20"/>
          <w:rtl/>
          <w:lang w:eastAsia="en-US"/>
        </w:rPr>
        <w:t>ולאו 'שני כתובים הבאים כאחד' נינהו, ונילף שאר מצות עשה מינייהו לחיובא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למאי צריכי </w:t>
      </w:r>
      <w:r>
        <w:rPr>
          <w:rFonts w:cs="Miriam"/>
          <w:szCs w:val="20"/>
          <w:rtl/>
          <w:lang w:eastAsia="en-US"/>
        </w:rPr>
        <w:t>(</w:t>
      </w:r>
      <w:r>
        <w:rPr>
          <w:rFonts w:cs="Miriam" w:hint="cs"/>
          <w:szCs w:val="20"/>
          <w:rtl/>
          <w:lang w:eastAsia="en-US"/>
        </w:rPr>
        <w:t>תרוייהו? אלא חד מינייהו נכתוב ונגמר אידך מיניה עם כל שאר מצות עשה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בשלמא אי כתב רחמנא 'הקהל' </w:t>
      </w:r>
      <w:r>
        <w:rPr>
          <w:rFonts w:cs="Miriam"/>
          <w:szCs w:val="20"/>
          <w:rtl/>
          <w:lang w:eastAsia="en-US"/>
        </w:rPr>
        <w:t>(</w:t>
      </w:r>
      <w:r>
        <w:rPr>
          <w:rFonts w:cs="Miriam" w:hint="cs"/>
          <w:szCs w:val="20"/>
          <w:rtl/>
          <w:lang w:eastAsia="en-US"/>
        </w:rPr>
        <w:t>חיובא בהקהל</w:t>
      </w:r>
      <w:r>
        <w:rPr>
          <w:rFonts w:cs="Miriam"/>
          <w:szCs w:val="20"/>
          <w:rtl/>
          <w:lang w:eastAsia="en-US"/>
        </w:rPr>
        <w:t>)</w:t>
      </w:r>
      <w:r>
        <w:rPr>
          <w:rtl/>
          <w:lang w:eastAsia="en-US"/>
        </w:rPr>
        <w:t xml:space="preserve"> </w:t>
      </w:r>
      <w:r>
        <w:rPr>
          <w:rFonts w:hint="cs"/>
          <w:rtl/>
          <w:lang w:eastAsia="en-US"/>
        </w:rPr>
        <w:t xml:space="preserve">ולא כתב 'מצה' </w:t>
      </w:r>
      <w:r>
        <w:rPr>
          <w:rFonts w:cs="Miriam"/>
          <w:szCs w:val="20"/>
          <w:rtl/>
          <w:lang w:eastAsia="en-US"/>
        </w:rPr>
        <w:t>(</w:t>
      </w:r>
      <w:r>
        <w:rPr>
          <w:rFonts w:cs="Miriam" w:hint="cs"/>
          <w:szCs w:val="20"/>
          <w:rtl/>
          <w:lang w:eastAsia="en-US"/>
        </w:rPr>
        <w:t>לא הויא אתיא מצה מיניה בבנין אב</w:t>
      </w:r>
      <w:r>
        <w:rPr>
          <w:rFonts w:cs="Miriam"/>
          <w:szCs w:val="20"/>
          <w:rtl/>
          <w:lang w:eastAsia="en-US"/>
        </w:rPr>
        <w:t>)</w:t>
      </w:r>
      <w:r>
        <w:rPr>
          <w:rFonts w:hint="cs"/>
          <w:rtl/>
          <w:lang w:eastAsia="en-US"/>
        </w:rPr>
        <w:t xml:space="preserve">: הוה אמינא </w:t>
      </w:r>
      <w:r>
        <w:rPr>
          <w:rFonts w:cs="Miriam"/>
          <w:szCs w:val="20"/>
          <w:rtl/>
          <w:lang w:eastAsia="en-US"/>
        </w:rPr>
        <w:t>(</w:t>
      </w:r>
      <w:r>
        <w:rPr>
          <w:rFonts w:cs="Miriam" w:hint="cs"/>
          <w:szCs w:val="20"/>
          <w:rtl/>
          <w:lang w:eastAsia="en-US"/>
        </w:rPr>
        <w:t>דאנא אמינא</w:t>
      </w:r>
      <w:r>
        <w:rPr>
          <w:rFonts w:cs="Miriam"/>
          <w:szCs w:val="20"/>
          <w:rtl/>
          <w:lang w:eastAsia="en-US"/>
        </w:rPr>
        <w:t>)</w:t>
      </w:r>
      <w:r>
        <w:rPr>
          <w:rFonts w:hint="cs"/>
          <w:rtl/>
          <w:lang w:eastAsia="en-US"/>
        </w:rPr>
        <w:t xml:space="preserve">: נילף </w:t>
      </w:r>
      <w:r>
        <w:rPr>
          <w:rFonts w:cs="Miriam"/>
          <w:szCs w:val="20"/>
          <w:rtl/>
          <w:lang w:eastAsia="en-US"/>
        </w:rPr>
        <w:t>(</w:t>
      </w:r>
      <w:r>
        <w:rPr>
          <w:rFonts w:cs="Miriam" w:hint="cs"/>
          <w:szCs w:val="20"/>
          <w:rtl/>
          <w:lang w:eastAsia="en-US"/>
        </w:rPr>
        <w:t>נגמר גזירה שוה</w:t>
      </w:r>
      <w:r>
        <w:rPr>
          <w:rFonts w:cs="Miriam"/>
          <w:szCs w:val="20"/>
          <w:rtl/>
          <w:lang w:eastAsia="en-US"/>
        </w:rPr>
        <w:t>)</w:t>
      </w:r>
      <w:r>
        <w:rPr>
          <w:rFonts w:hint="cs"/>
          <w:rtl/>
          <w:lang w:eastAsia="en-US"/>
        </w:rPr>
        <w:t xml:space="preserve"> 'חמשה עשר' 'חמשה עשר' מחג הסוכות </w:t>
      </w:r>
      <w:r>
        <w:rPr>
          <w:rFonts w:cs="Miriam"/>
          <w:szCs w:val="20"/>
          <w:rtl/>
          <w:lang w:eastAsia="en-US"/>
        </w:rPr>
        <w:t>(</w:t>
      </w:r>
      <w:r>
        <w:rPr>
          <w:rFonts w:cs="Miriam" w:hint="cs"/>
          <w:szCs w:val="20"/>
          <w:rtl/>
          <w:lang w:eastAsia="en-US"/>
        </w:rPr>
        <w:t>מה להלן נשים פטורות, דכתיב 'האזרח' להוציא הנשים - אף מצה נשים פטורות</w:t>
      </w:r>
      <w:r>
        <w:rPr>
          <w:rFonts w:cs="Miriam"/>
          <w:szCs w:val="20"/>
          <w:rtl/>
          <w:lang w:eastAsia="en-US"/>
        </w:rPr>
        <w:t>)</w:t>
      </w:r>
      <w:r>
        <w:rPr>
          <w:rtl/>
          <w:lang w:eastAsia="en-US"/>
        </w:rPr>
        <w:t xml:space="preserve"> </w:t>
      </w:r>
      <w:r>
        <w:rPr>
          <w:rFonts w:hint="cs"/>
          <w:rtl/>
          <w:lang w:eastAsia="en-US"/>
        </w:rPr>
        <w:t xml:space="preserve">אלא ניכתוב רחמנא מצה ולא בעי הקהל, ואנא אמינא: טפלים חייבים </w:t>
      </w:r>
      <w:r>
        <w:rPr>
          <w:rFonts w:cs="Miriam"/>
          <w:szCs w:val="20"/>
          <w:rtl/>
          <w:lang w:eastAsia="en-US"/>
        </w:rPr>
        <w:t>(</w:t>
      </w:r>
      <w:r>
        <w:rPr>
          <w:rFonts w:cs="Miriam" w:hint="cs"/>
          <w:szCs w:val="20"/>
          <w:rtl/>
          <w:lang w:eastAsia="en-US"/>
        </w:rPr>
        <w:t xml:space="preserve">דכתיב </w:t>
      </w:r>
      <w:r>
        <w:rPr>
          <w:rFonts w:cs="Miriam" w:hint="cs"/>
          <w:szCs w:val="16"/>
          <w:rtl/>
          <w:lang w:eastAsia="en-US"/>
        </w:rPr>
        <w:t>(דברים לא</w:t>
      </w:r>
      <w:r>
        <w:rPr>
          <w:rFonts w:cs="Miriam"/>
          <w:szCs w:val="16"/>
          <w:rtl/>
          <w:lang w:eastAsia="en-US"/>
        </w:rPr>
        <w:t>,</w:t>
      </w:r>
      <w:r>
        <w:rPr>
          <w:rFonts w:cs="Miriam" w:hint="cs"/>
          <w:szCs w:val="16"/>
          <w:rtl/>
          <w:lang w:eastAsia="en-US"/>
        </w:rPr>
        <w:t>יב)</w:t>
      </w:r>
      <w:r>
        <w:rPr>
          <w:rFonts w:cs="Miriam" w:hint="cs"/>
          <w:szCs w:val="20"/>
          <w:rtl/>
          <w:lang w:eastAsia="en-US"/>
        </w:rPr>
        <w:t xml:space="preserve"> '</w:t>
      </w:r>
      <w:r>
        <w:rPr>
          <w:rFonts w:cs="Narkisim" w:hint="cs"/>
          <w:szCs w:val="20"/>
          <w:rtl/>
          <w:lang w:eastAsia="en-US"/>
        </w:rPr>
        <w:t>והטף</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נשים לא כל שכן! הילכך הוה להו שני כתובים הבאים כאחד, ואין מלמדים! הניחא למאן דאמר 'אין מלמדין', אלא למאן דאמר 'מלמדין' - מאי איכא למימר </w:t>
      </w:r>
      <w:r>
        <w:rPr>
          <w:rFonts w:cs="Miriam"/>
          <w:szCs w:val="20"/>
          <w:rtl/>
          <w:lang w:eastAsia="en-US"/>
        </w:rPr>
        <w:t>(</w:t>
      </w:r>
      <w:r>
        <w:rPr>
          <w:rFonts w:cs="Miriam" w:hint="cs"/>
          <w:szCs w:val="20"/>
          <w:rtl/>
          <w:lang w:eastAsia="en-US"/>
        </w:rPr>
        <w:t>נילף כל מצות עשה שהזמן גרמא ממצה והקהל לחיובא</w:t>
      </w:r>
      <w:r>
        <w:rPr>
          <w:rFonts w:cs="Miriam"/>
          <w:szCs w:val="20"/>
          <w:rtl/>
          <w:lang w:eastAsia="en-US"/>
        </w:rPr>
        <w:t>)</w:t>
      </w:r>
      <w:r>
        <w:rPr>
          <w:rFonts w:hint="cs"/>
          <w:rtl/>
          <w:lang w:eastAsia="en-US"/>
        </w:rPr>
        <w:t xml:space="preserve">? ותו: מצות עשה שלא הזמן גרמא נשים חייבות </w:t>
      </w:r>
      <w:r>
        <w:rPr>
          <w:rtl/>
          <w:lang w:eastAsia="en-US"/>
        </w:rPr>
        <w:t>–</w:t>
      </w:r>
      <w:r>
        <w:rPr>
          <w:rFonts w:hint="cs"/>
          <w:rtl/>
          <w:lang w:eastAsia="en-US"/>
        </w:rPr>
        <w:t xml:space="preserve"> מנלן? דיליף ממורא </w:t>
      </w:r>
      <w:r>
        <w:rPr>
          <w:rFonts w:cs="Miriam"/>
          <w:szCs w:val="20"/>
          <w:rtl/>
          <w:lang w:eastAsia="en-US"/>
        </w:rPr>
        <w:t>(</w:t>
      </w:r>
      <w:r>
        <w:rPr>
          <w:rFonts w:cs="Miriam" w:hint="cs"/>
          <w:szCs w:val="20"/>
          <w:rtl/>
          <w:lang w:eastAsia="en-US"/>
        </w:rPr>
        <w:t>'</w:t>
      </w:r>
      <w:r>
        <w:rPr>
          <w:rFonts w:cs="Narkisim" w:hint="cs"/>
          <w:szCs w:val="20"/>
          <w:rtl/>
          <w:lang w:eastAsia="en-US"/>
        </w:rPr>
        <w:t>איש אמו ואביו תיראו</w:t>
      </w:r>
      <w:r>
        <w:rPr>
          <w:rFonts w:cs="Miriam" w:hint="cs"/>
          <w:szCs w:val="20"/>
          <w:rtl/>
          <w:lang w:eastAsia="en-US"/>
        </w:rPr>
        <w:t xml:space="preserve">' </w:t>
      </w:r>
      <w:r>
        <w:rPr>
          <w:rFonts w:cs="Miriam" w:hint="cs"/>
          <w:szCs w:val="16"/>
          <w:rtl/>
          <w:lang w:eastAsia="en-US"/>
        </w:rPr>
        <w:t>[ויקרא יט,ג]</w:t>
      </w:r>
      <w:r>
        <w:rPr>
          <w:rFonts w:cs="Miriam" w:hint="cs"/>
          <w:szCs w:val="20"/>
          <w:rtl/>
          <w:lang w:eastAsia="en-US"/>
        </w:rPr>
        <w:t xml:space="preserve"> דילפינן ביה נשים </w:t>
      </w:r>
      <w:r>
        <w:rPr>
          <w:rFonts w:cs="Miriam" w:hint="cs"/>
          <w:szCs w:val="16"/>
          <w:rtl/>
          <w:lang w:eastAsia="en-US"/>
        </w:rPr>
        <w:t>לעיל (כט,א)</w:t>
      </w:r>
      <w:r>
        <w:rPr>
          <w:rFonts w:cs="Miriam" w:hint="cs"/>
          <w:szCs w:val="20"/>
          <w:rtl/>
          <w:lang w:eastAsia="en-US"/>
        </w:rPr>
        <w:t>: כשהוא אומר '</w:t>
      </w:r>
      <w:r>
        <w:rPr>
          <w:rFonts w:cs="Narkisim" w:hint="cs"/>
          <w:szCs w:val="20"/>
          <w:rtl/>
          <w:lang w:eastAsia="en-US"/>
        </w:rPr>
        <w:t>תירא</w:t>
      </w:r>
      <w:r>
        <w:rPr>
          <w:rFonts w:cs="Narkisim" w:hint="cs"/>
          <w:b/>
          <w:bCs/>
          <w:szCs w:val="20"/>
          <w:u w:val="single"/>
          <w:rtl/>
          <w:lang w:eastAsia="en-US"/>
        </w:rPr>
        <w:t>ו</w:t>
      </w:r>
      <w:r>
        <w:rPr>
          <w:rFonts w:cs="Miriam" w:hint="cs"/>
          <w:szCs w:val="20"/>
          <w:rtl/>
          <w:lang w:eastAsia="en-US"/>
        </w:rPr>
        <w:t>' - הרי כאן שנים</w:t>
      </w:r>
      <w:r>
        <w:rPr>
          <w:rFonts w:cs="Miriam"/>
          <w:szCs w:val="20"/>
          <w:rtl/>
          <w:lang w:eastAsia="en-US"/>
        </w:rPr>
        <w:t>)</w:t>
      </w:r>
      <w:r>
        <w:rPr>
          <w:rFonts w:hint="cs"/>
          <w:rtl/>
          <w:lang w:eastAsia="en-US"/>
        </w:rPr>
        <w:t>: מה מורא נשים חייבות - אף כל מצות עשה שלא הזמן גרמא נשים חייבות!</w:t>
      </w:r>
    </w:p>
    <w:p w:rsidR="007231BB" w:rsidRDefault="007231BB" w:rsidP="007231BB">
      <w:pPr>
        <w:rPr>
          <w:rFonts w:hint="cs"/>
          <w:rtl/>
          <w:lang w:eastAsia="en-US"/>
        </w:rPr>
      </w:pPr>
      <w:r>
        <w:rPr>
          <w:rFonts w:hint="cs"/>
          <w:rtl/>
          <w:lang w:eastAsia="en-US"/>
        </w:rPr>
        <w:t xml:space="preserve">ונילף מתלמוד תורה </w:t>
      </w:r>
      <w:r>
        <w:rPr>
          <w:rFonts w:cs="Miriam"/>
          <w:szCs w:val="20"/>
          <w:rtl/>
          <w:lang w:eastAsia="en-US"/>
        </w:rPr>
        <w:t>(</w:t>
      </w:r>
      <w:r>
        <w:rPr>
          <w:rFonts w:cs="Miriam" w:hint="cs"/>
          <w:szCs w:val="20"/>
          <w:rtl/>
          <w:lang w:eastAsia="en-US"/>
        </w:rPr>
        <w:t>לפטורה</w:t>
      </w:r>
      <w:r>
        <w:rPr>
          <w:rFonts w:cs="Miriam"/>
          <w:szCs w:val="20"/>
          <w:rtl/>
          <w:lang w:eastAsia="en-US"/>
        </w:rPr>
        <w:t>)</w:t>
      </w:r>
      <w:r>
        <w:rPr>
          <w:rFonts w:hint="cs"/>
          <w:rtl/>
          <w:lang w:eastAsia="en-US"/>
        </w:rPr>
        <w:t>?</w:t>
      </w:r>
    </w:p>
    <w:p w:rsidR="007231BB" w:rsidRDefault="007231BB" w:rsidP="007231BB">
      <w:pPr>
        <w:rPr>
          <w:rFonts w:hint="cs"/>
          <w:lang w:eastAsia="en-US"/>
        </w:rPr>
      </w:pPr>
      <w:r>
        <w:rPr>
          <w:rFonts w:hint="cs"/>
          <w:rtl/>
          <w:lang w:eastAsia="en-US"/>
        </w:rPr>
        <w:t>משום דהוה ליה תלמוד תורה ופריה ורביה שני כתובים הבאים כאחד, וכל שני כתובים הבאים כאחד אין מלמדים.</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לה,א</w:t>
      </w:r>
      <w:r>
        <w:rPr>
          <w:rtl/>
          <w:lang w:eastAsia="en-US"/>
        </w:rPr>
        <w:t>)</w:t>
      </w:r>
    </w:p>
    <w:p w:rsidR="007231BB" w:rsidRDefault="007231BB" w:rsidP="007231BB">
      <w:pPr>
        <w:rPr>
          <w:rFonts w:hint="cs"/>
          <w:rtl/>
          <w:lang w:eastAsia="en-US"/>
        </w:rPr>
      </w:pPr>
      <w:r>
        <w:rPr>
          <w:rFonts w:hint="cs"/>
          <w:rtl/>
          <w:lang w:eastAsia="en-US"/>
        </w:rPr>
        <w:t>ולרבי יוחנן בן ברוקא דאמר: '</w:t>
      </w:r>
      <w:r>
        <w:rPr>
          <w:rFonts w:hint="cs"/>
          <w:i/>
          <w:iCs/>
          <w:rtl/>
          <w:lang w:eastAsia="en-US"/>
        </w:rPr>
        <w:t xml:space="preserve">על שניהם הוא אומר: </w:t>
      </w:r>
      <w:r>
        <w:rPr>
          <w:rFonts w:cs="Miriam" w:hint="cs"/>
          <w:szCs w:val="16"/>
          <w:rtl/>
          <w:lang w:eastAsia="en-US"/>
        </w:rPr>
        <w:t>(בראשית א,כב)</w:t>
      </w:r>
      <w:r>
        <w:rPr>
          <w:rFonts w:cs="Narkisim" w:hint="cs"/>
          <w:rtl/>
          <w:lang w:eastAsia="en-US"/>
        </w:rPr>
        <w:t xml:space="preserve"> ויברך אותם אלהים </w:t>
      </w:r>
      <w:r>
        <w:rPr>
          <w:rFonts w:cs="Narkisim" w:hint="cs"/>
          <w:szCs w:val="20"/>
          <w:rtl/>
          <w:lang w:eastAsia="en-US"/>
        </w:rPr>
        <w:t>[לאמר]</w:t>
      </w:r>
      <w:r>
        <w:rPr>
          <w:rFonts w:cs="Narkisim" w:hint="cs"/>
          <w:rtl/>
          <w:lang w:eastAsia="en-US"/>
        </w:rPr>
        <w:t xml:space="preserve"> פרו ורבו</w:t>
      </w:r>
      <w:r>
        <w:rPr>
          <w:rFonts w:cs="Narkisim"/>
          <w:rtl/>
          <w:lang w:eastAsia="en-US"/>
        </w:rPr>
        <w:t xml:space="preserve"> </w:t>
      </w:r>
      <w:r>
        <w:rPr>
          <w:rFonts w:cs="Narkisim"/>
          <w:szCs w:val="20"/>
          <w:rtl/>
          <w:lang w:eastAsia="en-US"/>
        </w:rPr>
        <w:t>[</w:t>
      </w:r>
      <w:r>
        <w:rPr>
          <w:rFonts w:cs="Narkisim" w:hint="cs"/>
          <w:szCs w:val="20"/>
          <w:rtl/>
          <w:lang w:eastAsia="en-US"/>
        </w:rPr>
        <w:t>ומלאו את המים בימים והעוף ירב בארץ</w:t>
      </w:r>
      <w:r>
        <w:rPr>
          <w:rFonts w:cs="Narkisim"/>
          <w:szCs w:val="20"/>
          <w:rtl/>
          <w:lang w:eastAsia="en-US"/>
        </w:rPr>
        <w:t>]</w:t>
      </w:r>
      <w:r>
        <w:rPr>
          <w:rFonts w:hint="cs"/>
          <w:rtl/>
          <w:lang w:eastAsia="en-US"/>
        </w:rPr>
        <w:t>' - מאי איכא למימר?</w:t>
      </w:r>
    </w:p>
    <w:p w:rsidR="007231BB" w:rsidRDefault="007231BB" w:rsidP="007231BB">
      <w:pPr>
        <w:rPr>
          <w:rFonts w:hint="cs"/>
          <w:rtl/>
          <w:lang w:eastAsia="en-US"/>
        </w:rPr>
      </w:pPr>
      <w:r>
        <w:rPr>
          <w:rFonts w:hint="cs"/>
          <w:rtl/>
          <w:lang w:eastAsia="en-US"/>
        </w:rPr>
        <w:t xml:space="preserve">משום דהוה תלמוד תורה ופדיון הבן </w:t>
      </w:r>
      <w:r>
        <w:rPr>
          <w:rFonts w:cs="Miriam"/>
          <w:szCs w:val="20"/>
          <w:rtl/>
          <w:lang w:eastAsia="en-US"/>
        </w:rPr>
        <w:t>(</w:t>
      </w:r>
      <w:r>
        <w:rPr>
          <w:rFonts w:cs="Miriam" w:hint="cs"/>
          <w:szCs w:val="20"/>
          <w:rtl/>
          <w:lang w:eastAsia="en-US"/>
        </w:rPr>
        <w:t xml:space="preserve">דילפינן לעיל בפירקין </w:t>
      </w:r>
      <w:r>
        <w:rPr>
          <w:rFonts w:cs="Miriam" w:hint="cs"/>
          <w:szCs w:val="16"/>
          <w:rtl/>
          <w:lang w:eastAsia="en-US"/>
        </w:rPr>
        <w:t>(כט,א)</w:t>
      </w:r>
      <w:r>
        <w:rPr>
          <w:rFonts w:cs="Miriam" w:hint="cs"/>
          <w:szCs w:val="20"/>
          <w:rtl/>
          <w:lang w:eastAsia="en-US"/>
        </w:rPr>
        <w:t xml:space="preserve"> נשים פטורות מלפדות בניהם, דכתיב 'תיפדה תפדה'</w:t>
      </w:r>
      <w:r>
        <w:rPr>
          <w:rFonts w:cs="Miriam"/>
          <w:szCs w:val="20"/>
          <w:rtl/>
          <w:lang w:eastAsia="en-US"/>
        </w:rPr>
        <w:t>)</w:t>
      </w:r>
      <w:r>
        <w:rPr>
          <w:rtl/>
          <w:lang w:eastAsia="en-US"/>
        </w:rPr>
        <w:t xml:space="preserve"> </w:t>
      </w:r>
      <w:r>
        <w:rPr>
          <w:rFonts w:hint="cs"/>
          <w:rtl/>
          <w:lang w:eastAsia="en-US"/>
        </w:rPr>
        <w:t>שני כתובים הבאים כאחד, וכל שני כתובים הבאים כאחד אין מלמדין.</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ולרבי יוחנן בן ברוקא </w:t>
      </w:r>
      <w:r>
        <w:rPr>
          <w:rFonts w:cs="Miriam"/>
          <w:szCs w:val="20"/>
          <w:rtl/>
          <w:lang w:eastAsia="en-US"/>
        </w:rPr>
        <w:t>(</w:t>
      </w:r>
      <w:r>
        <w:rPr>
          <w:rFonts w:cs="Miriam" w:hint="cs"/>
          <w:szCs w:val="20"/>
          <w:rtl/>
          <w:lang w:eastAsia="en-US"/>
        </w:rPr>
        <w:t>דאמר חיובא בפריה ורביה כתיב בנשים - היכי יליף תו שאר מצות עשה שלא הזמן גרמא לחיוב ממורא?</w:t>
      </w:r>
      <w:r>
        <w:rPr>
          <w:rFonts w:cs="Miriam"/>
          <w:szCs w:val="20"/>
          <w:rtl/>
          <w:lang w:eastAsia="en-US"/>
        </w:rPr>
        <w:t>)</w:t>
      </w:r>
      <w:r>
        <w:rPr>
          <w:rtl/>
          <w:lang w:eastAsia="en-US"/>
        </w:rPr>
        <w:t xml:space="preserve"> </w:t>
      </w:r>
      <w:r>
        <w:rPr>
          <w:rFonts w:hint="cs"/>
          <w:rtl/>
          <w:lang w:eastAsia="en-US"/>
        </w:rPr>
        <w:t>נמי ניהוו פריה ורביה ומורא שני כתובים הבאים כאחד ואין מלמדין?</w:t>
      </w:r>
    </w:p>
    <w:p w:rsidR="007231BB" w:rsidRDefault="007231BB" w:rsidP="007231BB">
      <w:pPr>
        <w:rPr>
          <w:rFonts w:hint="cs"/>
          <w:rtl/>
          <w:lang w:eastAsia="en-US"/>
        </w:rPr>
      </w:pPr>
      <w:r>
        <w:rPr>
          <w:rFonts w:hint="cs"/>
          <w:rtl/>
          <w:lang w:eastAsia="en-US"/>
        </w:rPr>
        <w:t xml:space="preserve">צריכי </w:t>
      </w:r>
      <w:r>
        <w:rPr>
          <w:rFonts w:cs="Miriam"/>
          <w:szCs w:val="20"/>
          <w:rtl/>
          <w:lang w:eastAsia="en-US"/>
        </w:rPr>
        <w:t>(</w:t>
      </w:r>
      <w:r>
        <w:rPr>
          <w:rFonts w:cs="Miriam" w:hint="cs"/>
          <w:szCs w:val="20"/>
          <w:rtl/>
          <w:lang w:eastAsia="en-US"/>
        </w:rPr>
        <w:t>כלומר: לאו 'באין כאחד' נינהו, ולמימרא דאין מלמדין, אלא תרוייהו צריכי: דאי הוה כתב חד - לא גמיר אידך מיניה</w:t>
      </w:r>
      <w:r>
        <w:rPr>
          <w:rFonts w:cs="Miriam"/>
          <w:szCs w:val="20"/>
          <w:rtl/>
          <w:lang w:eastAsia="en-US"/>
        </w:rPr>
        <w:t>)</w:t>
      </w:r>
      <w:r>
        <w:rPr>
          <w:rFonts w:hint="cs"/>
          <w:rtl/>
          <w:lang w:eastAsia="en-US"/>
        </w:rPr>
        <w:t>: דאי כתב רחמנא 'מורא' ולא כתב 'פריה ורביה' - הוה אמינא: 'וכבשוה'</w:t>
      </w:r>
      <w:r>
        <w:rPr>
          <w:rtl/>
          <w:lang w:eastAsia="en-US"/>
        </w:rPr>
        <w:t xml:space="preserve"> </w:t>
      </w:r>
      <w:r>
        <w:rPr>
          <w:rFonts w:cs="Miriam"/>
          <w:szCs w:val="16"/>
          <w:rtl/>
          <w:lang w:eastAsia="en-US"/>
        </w:rPr>
        <w:t>[</w:t>
      </w:r>
      <w:r>
        <w:rPr>
          <w:rFonts w:cs="Miriam" w:hint="cs"/>
          <w:szCs w:val="16"/>
          <w:rtl/>
          <w:lang w:eastAsia="en-US"/>
        </w:rPr>
        <w:t>בראשית א,כח:</w:t>
      </w:r>
      <w:r>
        <w:rPr>
          <w:rFonts w:cs="Narkisim" w:hint="cs"/>
          <w:szCs w:val="20"/>
          <w:rtl/>
          <w:lang w:eastAsia="en-US"/>
        </w:rPr>
        <w:t xml:space="preserve"> ויברך אתם אלקים ויאמר להם אלקים: פרו ורבו ומלאו את הארץ וכבשה ורדו בדגת הים ובעוף השמים ובכל חיה הרמשת על הארץ</w:t>
      </w:r>
      <w:r>
        <w:rPr>
          <w:rFonts w:cs="Narkisim"/>
          <w:szCs w:val="20"/>
          <w:rtl/>
          <w:lang w:eastAsia="en-US"/>
        </w:rPr>
        <w:t>]</w:t>
      </w:r>
      <w:r>
        <w:rPr>
          <w:rFonts w:hint="cs"/>
          <w:rtl/>
          <w:lang w:eastAsia="en-US"/>
        </w:rPr>
        <w:t xml:space="preserve"> אמר רחמנא; איש, דדרכו לכבש </w:t>
      </w:r>
      <w:r>
        <w:rPr>
          <w:rFonts w:cs="Miriam"/>
          <w:szCs w:val="20"/>
          <w:rtl/>
          <w:lang w:eastAsia="en-US"/>
        </w:rPr>
        <w:t>(</w:t>
      </w:r>
      <w:r>
        <w:rPr>
          <w:rFonts w:cs="Miriam" w:hint="cs"/>
          <w:szCs w:val="20"/>
          <w:rtl/>
          <w:lang w:eastAsia="en-US"/>
        </w:rPr>
        <w:t>את הארץ במלחמה</w:t>
      </w:r>
      <w:r>
        <w:rPr>
          <w:rFonts w:cs="Miriam"/>
          <w:szCs w:val="20"/>
          <w:rtl/>
          <w:lang w:eastAsia="en-US"/>
        </w:rPr>
        <w:t>)</w:t>
      </w:r>
      <w:r>
        <w:rPr>
          <w:rtl/>
          <w:lang w:eastAsia="en-US"/>
        </w:rPr>
        <w:t xml:space="preserve"> –</w:t>
      </w:r>
      <w:r>
        <w:rPr>
          <w:rFonts w:hint="cs"/>
          <w:rtl/>
          <w:lang w:eastAsia="en-US"/>
        </w:rPr>
        <w:t xml:space="preserve"> אִין; אשה, דאין דרכה לכבש </w:t>
      </w:r>
      <w:r>
        <w:rPr>
          <w:rFonts w:cs="Miriam"/>
          <w:szCs w:val="20"/>
          <w:rtl/>
          <w:lang w:eastAsia="en-US"/>
        </w:rPr>
        <w:t>(</w:t>
      </w:r>
      <w:r>
        <w:rPr>
          <w:rFonts w:cs="Miriam" w:hint="cs"/>
          <w:szCs w:val="20"/>
          <w:rtl/>
          <w:lang w:eastAsia="en-US"/>
        </w:rPr>
        <w:t>וכיון דלא קרינן בה וכבשוה</w:t>
      </w:r>
      <w:r>
        <w:rPr>
          <w:rFonts w:cs="Miriam"/>
          <w:szCs w:val="20"/>
          <w:rtl/>
          <w:lang w:eastAsia="en-US"/>
        </w:rPr>
        <w:t>)</w:t>
      </w:r>
      <w:r>
        <w:rPr>
          <w:rtl/>
          <w:lang w:eastAsia="en-US"/>
        </w:rPr>
        <w:t xml:space="preserve"> –</w:t>
      </w:r>
      <w:r>
        <w:rPr>
          <w:rFonts w:hint="cs"/>
          <w:rtl/>
          <w:lang w:eastAsia="en-US"/>
        </w:rPr>
        <w:t xml:space="preserve"> לא </w:t>
      </w:r>
      <w:r>
        <w:rPr>
          <w:rFonts w:cs="Miriam"/>
          <w:szCs w:val="20"/>
          <w:rtl/>
          <w:lang w:eastAsia="en-US"/>
        </w:rPr>
        <w:t>(</w:t>
      </w:r>
      <w:r>
        <w:rPr>
          <w:rFonts w:cs="Miriam" w:hint="cs"/>
          <w:szCs w:val="20"/>
          <w:rtl/>
          <w:lang w:eastAsia="en-US"/>
        </w:rPr>
        <w:t>לא קרינן בה 'פרו ורבו'</w:t>
      </w:r>
      <w:r>
        <w:rPr>
          <w:rFonts w:cs="Miriam"/>
          <w:szCs w:val="20"/>
          <w:rtl/>
          <w:lang w:eastAsia="en-US"/>
        </w:rPr>
        <w:t>)</w:t>
      </w:r>
      <w:r>
        <w:rPr>
          <w:rFonts w:hint="cs"/>
          <w:rtl/>
          <w:lang w:eastAsia="en-US"/>
        </w:rPr>
        <w:t xml:space="preserve">; ואי כתב פריה ורביה ולא כתב מורא - הוה אמינא: איש, דסיפק בידו לעשות </w:t>
      </w:r>
      <w:r>
        <w:rPr>
          <w:rFonts w:cs="Miriam"/>
          <w:szCs w:val="20"/>
          <w:rtl/>
          <w:lang w:eastAsia="en-US"/>
        </w:rPr>
        <w:t>(</w:t>
      </w:r>
      <w:r>
        <w:rPr>
          <w:rFonts w:cs="Miriam" w:hint="cs"/>
          <w:szCs w:val="20"/>
          <w:rtl/>
          <w:lang w:eastAsia="en-US"/>
        </w:rPr>
        <w:t>לכבד את אביו, שאין אימת אחרים עליו</w:t>
      </w:r>
      <w:r>
        <w:rPr>
          <w:rFonts w:cs="Miriam"/>
          <w:szCs w:val="20"/>
          <w:rtl/>
          <w:lang w:eastAsia="en-US"/>
        </w:rPr>
        <w:t>)</w:t>
      </w:r>
      <w:r>
        <w:rPr>
          <w:rtl/>
          <w:lang w:eastAsia="en-US"/>
        </w:rPr>
        <w:t xml:space="preserve"> –</w:t>
      </w:r>
      <w:r>
        <w:rPr>
          <w:rFonts w:hint="cs"/>
          <w:rtl/>
          <w:lang w:eastAsia="en-US"/>
        </w:rPr>
        <w:t xml:space="preserve"> אִין; אשה, דאין סיפק בידה לעשות </w:t>
      </w:r>
      <w:r>
        <w:rPr>
          <w:rtl/>
          <w:lang w:eastAsia="en-US"/>
        </w:rPr>
        <w:t>–</w:t>
      </w:r>
      <w:r>
        <w:rPr>
          <w:rFonts w:hint="cs"/>
          <w:rtl/>
          <w:lang w:eastAsia="en-US"/>
        </w:rPr>
        <w:t xml:space="preserve"> לא; וכיון דאין סיפק בידה לעשות - לא תתחייב כלל </w:t>
      </w:r>
      <w:r>
        <w:rPr>
          <w:rFonts w:cs="Miriam"/>
          <w:szCs w:val="20"/>
          <w:rtl/>
          <w:lang w:eastAsia="en-US"/>
        </w:rPr>
        <w:t>(</w:t>
      </w:r>
      <w:r>
        <w:rPr>
          <w:rFonts w:cs="Miriam" w:hint="cs"/>
          <w:szCs w:val="20"/>
          <w:rtl/>
          <w:lang w:eastAsia="en-US"/>
        </w:rPr>
        <w:t>אפילו פנויה</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r>
        <w:rPr>
          <w:rFonts w:hint="cs"/>
          <w:rtl/>
          <w:lang w:eastAsia="en-US"/>
        </w:rPr>
        <w:t>צריכא.</w:t>
      </w:r>
    </w:p>
    <w:p w:rsidR="007231BB" w:rsidRDefault="007231BB" w:rsidP="007231BB">
      <w:pPr>
        <w:rPr>
          <w:rFonts w:hint="cs"/>
          <w:rtl/>
          <w:lang w:eastAsia="en-US"/>
        </w:rPr>
      </w:pPr>
      <w:r>
        <w:rPr>
          <w:rFonts w:hint="cs"/>
          <w:rtl/>
          <w:lang w:eastAsia="en-US"/>
        </w:rPr>
        <w:t xml:space="preserve">הניחא </w:t>
      </w:r>
      <w:r>
        <w:rPr>
          <w:rFonts w:cs="Miriam"/>
          <w:szCs w:val="20"/>
          <w:rtl/>
          <w:lang w:eastAsia="en-US"/>
        </w:rPr>
        <w:t>(</w:t>
      </w:r>
      <w:r>
        <w:rPr>
          <w:rFonts w:cs="Miriam" w:hint="cs"/>
          <w:szCs w:val="20"/>
          <w:rtl/>
          <w:lang w:eastAsia="en-US"/>
        </w:rPr>
        <w:t>לעיל קאי, דאותיבנא: 'נילף מתלמוד תורה'! ושנינן: משום דהוי תלמוד תורה ופדיון הבן כו'</w:t>
      </w:r>
      <w:r>
        <w:rPr>
          <w:rFonts w:cs="Miriam"/>
          <w:szCs w:val="20"/>
          <w:rtl/>
          <w:lang w:eastAsia="en-US"/>
        </w:rPr>
        <w:t>)</w:t>
      </w:r>
      <w:r>
        <w:rPr>
          <w:rFonts w:hint="cs"/>
          <w:rtl/>
          <w:lang w:eastAsia="en-US"/>
        </w:rPr>
        <w:t xml:space="preserve"> למאן דאמר 'שני כתובים הבאים כאחד </w:t>
      </w:r>
      <w:r>
        <w:rPr>
          <w:rFonts w:hint="cs"/>
          <w:u w:val="single"/>
          <w:rtl/>
          <w:lang w:eastAsia="en-US"/>
        </w:rPr>
        <w:t>אין</w:t>
      </w:r>
      <w:r>
        <w:rPr>
          <w:rFonts w:hint="cs"/>
          <w:rtl/>
          <w:lang w:eastAsia="en-US"/>
        </w:rPr>
        <w:t xml:space="preserve"> מלמדין' אלא למאן דאמר מלמדין מאי איכא למימר </w:t>
      </w:r>
      <w:r>
        <w:rPr>
          <w:rFonts w:cs="Miriam"/>
          <w:szCs w:val="20"/>
          <w:rtl/>
          <w:lang w:eastAsia="en-US"/>
        </w:rPr>
        <w:t>(</w:t>
      </w:r>
      <w:r>
        <w:rPr>
          <w:rFonts w:cs="Miriam" w:hint="cs"/>
          <w:szCs w:val="20"/>
          <w:rtl/>
          <w:lang w:eastAsia="en-US"/>
        </w:rPr>
        <w:t>נילף מתלמוד תורה ופדיון הבן שאר מצות עשה שלא הזמן גרמא לפטור</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רבא: פפונאי </w:t>
      </w:r>
      <w:r>
        <w:rPr>
          <w:rFonts w:cs="Miriam"/>
          <w:szCs w:val="20"/>
          <w:rtl/>
          <w:lang w:eastAsia="en-US"/>
        </w:rPr>
        <w:t>(</w:t>
      </w:r>
      <w:r>
        <w:rPr>
          <w:rFonts w:cs="Miriam" w:hint="cs"/>
          <w:szCs w:val="20"/>
          <w:rtl/>
          <w:lang w:eastAsia="en-US"/>
        </w:rPr>
        <w:t>תלמידים שבפפונא</w:t>
      </w:r>
      <w:r>
        <w:rPr>
          <w:rFonts w:cs="Miriam"/>
          <w:szCs w:val="20"/>
          <w:rtl/>
          <w:lang w:eastAsia="en-US"/>
        </w:rPr>
        <w:t>)</w:t>
      </w:r>
      <w:r>
        <w:rPr>
          <w:rtl/>
          <w:lang w:eastAsia="en-US"/>
        </w:rPr>
        <w:t xml:space="preserve"> </w:t>
      </w:r>
      <w:r>
        <w:rPr>
          <w:rFonts w:hint="cs"/>
          <w:rtl/>
          <w:lang w:eastAsia="en-US"/>
        </w:rPr>
        <w:t xml:space="preserve">ידעי לה לטעמא דהא מילתא - ומנו? - רב אחא בר יעקב </w:t>
      </w:r>
      <w:r>
        <w:rPr>
          <w:rFonts w:cs="Miriam"/>
          <w:szCs w:val="20"/>
          <w:rtl/>
          <w:lang w:eastAsia="en-US"/>
        </w:rPr>
        <w:t>(</w:t>
      </w:r>
      <w:r>
        <w:rPr>
          <w:rFonts w:cs="Miriam" w:hint="cs"/>
          <w:szCs w:val="20"/>
          <w:rtl/>
          <w:lang w:eastAsia="en-US"/>
        </w:rPr>
        <w:t xml:space="preserve">שהיה דר בפפונא, כדאמר ב'השותפין' </w:t>
      </w:r>
      <w:r>
        <w:rPr>
          <w:rFonts w:cs="Miriam" w:hint="cs"/>
          <w:szCs w:val="16"/>
          <w:rtl/>
          <w:lang w:eastAsia="en-US"/>
        </w:rPr>
        <w:t>(בבא בתרא טז,א)</w:t>
      </w:r>
      <w:r>
        <w:rPr>
          <w:rFonts w:cs="Miriam" w:hint="cs"/>
          <w:szCs w:val="20"/>
          <w:rtl/>
          <w:lang w:eastAsia="en-US"/>
        </w:rPr>
        <w:t xml:space="preserve"> גבי שטן ופנינה לשם שמים נתכוונו - דרשה רב אחא בר יעקב בפפונא, אתא שטן ונשקיה אכרעיה</w:t>
      </w:r>
      <w:r>
        <w:rPr>
          <w:rFonts w:cs="Miriam"/>
          <w:szCs w:val="20"/>
          <w:rtl/>
          <w:lang w:eastAsia="en-US"/>
        </w:rPr>
        <w:t>)</w:t>
      </w:r>
      <w:r>
        <w:rPr>
          <w:rFonts w:hint="cs"/>
          <w:rtl/>
          <w:lang w:eastAsia="en-US"/>
        </w:rPr>
        <w:t xml:space="preserve">;: אמר קרא </w:t>
      </w:r>
      <w:r>
        <w:rPr>
          <w:rFonts w:cs="Miriam" w:hint="cs"/>
          <w:szCs w:val="16"/>
          <w:rtl/>
          <w:lang w:eastAsia="en-US"/>
        </w:rPr>
        <w:t>(שמות יג,ט)</w:t>
      </w:r>
      <w:r>
        <w:rPr>
          <w:rFonts w:cs="Narkisim" w:hint="cs"/>
          <w:rtl/>
          <w:lang w:eastAsia="en-US"/>
        </w:rPr>
        <w:t xml:space="preserve"> והיה לך לאות על ידך ולזכרון בין עיניך למען תהיה תורת ה' בפיך</w:t>
      </w:r>
      <w:r>
        <w:rPr>
          <w:rFonts w:cs="Narkisim"/>
          <w:rtl/>
          <w:lang w:eastAsia="en-US"/>
        </w:rPr>
        <w:t xml:space="preserve"> </w:t>
      </w:r>
      <w:r>
        <w:rPr>
          <w:rFonts w:cs="Narkisim"/>
          <w:szCs w:val="20"/>
          <w:rtl/>
          <w:lang w:eastAsia="en-US"/>
        </w:rPr>
        <w:t>[</w:t>
      </w:r>
      <w:r>
        <w:rPr>
          <w:rFonts w:cs="Narkisim" w:hint="cs"/>
          <w:szCs w:val="20"/>
          <w:rtl/>
          <w:lang w:eastAsia="en-US"/>
        </w:rPr>
        <w:t>כי ביד חזקה הוצאך ה' ממצרים</w:t>
      </w:r>
      <w:r>
        <w:rPr>
          <w:rFonts w:cs="Narkisim"/>
          <w:szCs w:val="20"/>
          <w:rtl/>
          <w:lang w:eastAsia="en-US"/>
        </w:rPr>
        <w:t>]</w:t>
      </w:r>
      <w:r>
        <w:rPr>
          <w:rFonts w:hint="cs"/>
          <w:rtl/>
          <w:lang w:eastAsia="en-US"/>
        </w:rPr>
        <w:t xml:space="preserve"> - </w:t>
      </w:r>
      <w:r>
        <w:rPr>
          <w:rFonts w:cs="Miriam"/>
          <w:szCs w:val="20"/>
          <w:rtl/>
          <w:lang w:eastAsia="en-US"/>
        </w:rPr>
        <w:t>(</w:t>
      </w:r>
      <w:r>
        <w:rPr>
          <w:rFonts w:cs="Miriam" w:hint="cs"/>
          <w:szCs w:val="20"/>
          <w:rtl/>
          <w:lang w:eastAsia="en-US"/>
        </w:rPr>
        <w:t>הרי</w:t>
      </w:r>
      <w:r>
        <w:rPr>
          <w:rFonts w:cs="Miriam"/>
          <w:szCs w:val="20"/>
          <w:rtl/>
          <w:lang w:eastAsia="en-US"/>
        </w:rPr>
        <w:t>)</w:t>
      </w:r>
      <w:r>
        <w:rPr>
          <w:rtl/>
          <w:lang w:eastAsia="en-US"/>
        </w:rPr>
        <w:t xml:space="preserve"> </w:t>
      </w:r>
      <w:r>
        <w:rPr>
          <w:rFonts w:hint="cs"/>
          <w:rtl/>
          <w:lang w:eastAsia="en-US"/>
        </w:rPr>
        <w:t xml:space="preserve">הוקשה כל התורה כולה לתפילין: מה תפילין מצות עשה שהזמן גרמא, ונשים פטורות - אף כל מצות עשה שהזמן גרמא נשים פטורות. </w:t>
      </w:r>
      <w:r>
        <w:rPr>
          <w:rFonts w:cs="Miriam"/>
          <w:szCs w:val="20"/>
          <w:rtl/>
          <w:lang w:eastAsia="en-US"/>
        </w:rPr>
        <w:t>(</w:t>
      </w:r>
      <w:r>
        <w:rPr>
          <w:rFonts w:cs="Miriam" w:hint="cs"/>
          <w:szCs w:val="20"/>
          <w:rtl/>
          <w:lang w:eastAsia="en-US"/>
        </w:rPr>
        <w:t>ולא שבקינן הקישא וגמרינן מבנין אב ממצה והקהל לזמן גרמא, ולא מתלמוד תורה ופדיון הבן לשלא הזמן גרמא.</w:t>
      </w:r>
      <w:r>
        <w:rPr>
          <w:rFonts w:cs="Miriam"/>
          <w:szCs w:val="20"/>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ומדמצות עשה שהזמן גרמא נשים פטורות </w:t>
      </w:r>
      <w:r>
        <w:rPr>
          <w:rFonts w:cs="Miriam"/>
          <w:szCs w:val="20"/>
          <w:rtl/>
          <w:lang w:eastAsia="en-US"/>
        </w:rPr>
        <w:t>(</w:t>
      </w:r>
      <w:r>
        <w:rPr>
          <w:rFonts w:cs="Miriam" w:hint="cs"/>
          <w:szCs w:val="20"/>
          <w:rtl/>
          <w:lang w:eastAsia="en-US"/>
        </w:rPr>
        <w:t>מדאיצטריך למיכתב היקישא למיפטרינהו מזמן גרמא</w:t>
      </w:r>
      <w:r>
        <w:rPr>
          <w:rFonts w:cs="Miriam"/>
          <w:szCs w:val="20"/>
          <w:rtl/>
          <w:lang w:eastAsia="en-US"/>
        </w:rPr>
        <w:t>)</w:t>
      </w:r>
      <w:r>
        <w:rPr>
          <w:rtl/>
          <w:lang w:eastAsia="en-US"/>
        </w:rPr>
        <w:t xml:space="preserve"> </w:t>
      </w:r>
      <w:r>
        <w:rPr>
          <w:rFonts w:hint="cs"/>
          <w:rtl/>
          <w:lang w:eastAsia="en-US"/>
        </w:rPr>
        <w:t xml:space="preserve">- מכלל </w:t>
      </w:r>
      <w:r>
        <w:rPr>
          <w:rFonts w:cs="Miriam"/>
          <w:szCs w:val="20"/>
          <w:rtl/>
          <w:lang w:eastAsia="en-US"/>
        </w:rPr>
        <w:t>(</w:t>
      </w:r>
      <w:r>
        <w:rPr>
          <w:rFonts w:cs="Miriam" w:hint="cs"/>
          <w:szCs w:val="20"/>
          <w:rtl/>
          <w:lang w:eastAsia="en-US"/>
        </w:rPr>
        <w:t>דבשאר מצות:</w:t>
      </w:r>
      <w:r>
        <w:rPr>
          <w:rFonts w:cs="Miriam"/>
          <w:szCs w:val="20"/>
          <w:rtl/>
          <w:lang w:eastAsia="en-US"/>
        </w:rPr>
        <w:t>)</w:t>
      </w:r>
      <w:r>
        <w:rPr>
          <w:rtl/>
          <w:lang w:eastAsia="en-US"/>
        </w:rPr>
        <w:t xml:space="preserve"> </w:t>
      </w:r>
      <w:r>
        <w:rPr>
          <w:rFonts w:hint="cs"/>
          <w:rtl/>
          <w:lang w:eastAsia="en-US"/>
        </w:rPr>
        <w:t>דמצות עשה שלא הזמן גרמא נשים חייבות.</w:t>
      </w:r>
    </w:p>
    <w:p w:rsidR="007231BB" w:rsidRDefault="007231BB" w:rsidP="007231BB">
      <w:pPr>
        <w:rPr>
          <w:rFonts w:hint="cs"/>
          <w:rtl/>
          <w:lang w:eastAsia="en-US"/>
        </w:rPr>
      </w:pPr>
      <w:r>
        <w:rPr>
          <w:rFonts w:hint="cs"/>
          <w:rtl/>
          <w:lang w:eastAsia="en-US"/>
        </w:rPr>
        <w:t xml:space="preserve">הניחא למאן דאמר: תפילין מצות עשה שהזמן גרמא, אלא למאן דאמר תפילין מצות עשה שלא הזמן גרמא </w:t>
      </w:r>
      <w:r>
        <w:rPr>
          <w:rFonts w:cs="Miriam"/>
          <w:szCs w:val="20"/>
          <w:rtl/>
          <w:lang w:eastAsia="en-US"/>
        </w:rPr>
        <w:t>(</w:t>
      </w:r>
      <w:r>
        <w:rPr>
          <w:rFonts w:cs="Miriam" w:hint="cs"/>
          <w:szCs w:val="20"/>
          <w:rtl/>
          <w:lang w:eastAsia="en-US"/>
        </w:rPr>
        <w:t xml:space="preserve">פלוגתא היא במסכת שבת </w:t>
      </w:r>
      <w:r>
        <w:rPr>
          <w:rFonts w:cs="Miriam" w:hint="cs"/>
          <w:szCs w:val="16"/>
          <w:rtl/>
          <w:lang w:eastAsia="en-US"/>
        </w:rPr>
        <w:t>(סא,א)</w:t>
      </w:r>
      <w:r>
        <w:rPr>
          <w:rFonts w:cs="Miriam" w:hint="cs"/>
          <w:szCs w:val="20"/>
          <w:rtl/>
          <w:lang w:eastAsia="en-US"/>
        </w:rPr>
        <w:t xml:space="preserve"> ובפרק בתרא דעירובין </w:t>
      </w:r>
      <w:r>
        <w:rPr>
          <w:rFonts w:cs="Miriam" w:hint="cs"/>
          <w:szCs w:val="16"/>
          <w:rtl/>
          <w:lang w:eastAsia="en-US"/>
        </w:rPr>
        <w:t>(צה,ב)</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אם כן איפכא איכא למילף: דשלא הזמן גרמא נשים פטורות</w:t>
      </w:r>
      <w:r>
        <w:rPr>
          <w:rFonts w:cs="Miriam"/>
          <w:szCs w:val="20"/>
          <w:rtl/>
          <w:lang w:eastAsia="en-US"/>
        </w:rPr>
        <w:t>)</w:t>
      </w:r>
      <w:r>
        <w:rPr>
          <w:rtl/>
          <w:lang w:eastAsia="en-US"/>
        </w:rPr>
        <w:t xml:space="preserve"> </w:t>
      </w:r>
      <w:r>
        <w:rPr>
          <w:rFonts w:hint="cs"/>
          <w:rtl/>
          <w:lang w:eastAsia="en-US"/>
        </w:rPr>
        <w:t>- מאי איכא למימר?</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מאן שמעת ליה דאמר תפילין מצות עשה שלא הזמן גרמא? -</w:t>
      </w:r>
    </w:p>
    <w:p w:rsidR="007231BB" w:rsidRDefault="007231BB" w:rsidP="007231BB">
      <w:pPr>
        <w:rPr>
          <w:rFonts w:hint="cs"/>
          <w:rtl/>
          <w:lang w:eastAsia="en-US"/>
        </w:rPr>
      </w:pPr>
      <w:r>
        <w:rPr>
          <w:rFonts w:hint="cs"/>
          <w:rtl/>
          <w:lang w:eastAsia="en-US"/>
        </w:rPr>
        <w:t xml:space="preserve">רבי מאיר </w:t>
      </w:r>
      <w:r>
        <w:rPr>
          <w:rFonts w:cs="Miriam"/>
          <w:szCs w:val="20"/>
          <w:rtl/>
          <w:lang w:eastAsia="en-US"/>
        </w:rPr>
        <w:t>(</w:t>
      </w:r>
      <w:r>
        <w:rPr>
          <w:rFonts w:cs="Miriam" w:hint="cs"/>
          <w:szCs w:val="20"/>
          <w:rtl/>
          <w:lang w:eastAsia="en-US"/>
        </w:rPr>
        <w:t>בעירובין, ולדידיה לא איצטריך היקישא, אלא כדגמרינן ברישא: מבנין אב, וגמר מראיה, דהוי מצות עשה שהזמן גרמא ונשים פטורות; ודקשיא לן לעיל 'ונילף ממצה והקהל' לחיובא -</w:t>
      </w:r>
      <w:r>
        <w:rPr>
          <w:rFonts w:cs="Miriam"/>
          <w:szCs w:val="20"/>
          <w:rtl/>
          <w:lang w:eastAsia="en-US"/>
        </w:rPr>
        <w:t>)</w:t>
      </w:r>
      <w:r>
        <w:rPr>
          <w:rtl/>
          <w:lang w:eastAsia="en-US"/>
        </w:rPr>
        <w:t xml:space="preserve"> </w:t>
      </w:r>
      <w:r>
        <w:rPr>
          <w:rFonts w:hint="cs"/>
          <w:rtl/>
          <w:lang w:eastAsia="en-US"/>
        </w:rPr>
        <w:t xml:space="preserve">וסבר לה </w:t>
      </w:r>
      <w:r>
        <w:rPr>
          <w:rFonts w:cs="Miriam" w:hint="cs"/>
          <w:szCs w:val="20"/>
          <w:rtl/>
          <w:lang w:eastAsia="en-US"/>
        </w:rPr>
        <w:t>(רבי מאיר:)</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מצה והקהל</w:t>
      </w:r>
      <w:r>
        <w:rPr>
          <w:rFonts w:cs="Courier New" w:hint="cs"/>
          <w:szCs w:val="20"/>
          <w:rtl/>
          <w:lang w:eastAsia="en-US"/>
        </w:rPr>
        <w:t>]</w:t>
      </w:r>
      <w:r>
        <w:rPr>
          <w:rFonts w:hint="cs"/>
          <w:rtl/>
          <w:lang w:eastAsia="en-US"/>
        </w:rPr>
        <w:t xml:space="preserve"> שני כתובים הבאים כאחד, וכל שני כתובים הבאים כאחד אין מלמדין. </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ופרכינן:</w:t>
      </w:r>
      <w:r>
        <w:rPr>
          <w:rFonts w:cs="Miriam"/>
          <w:szCs w:val="20"/>
          <w:rtl/>
          <w:lang w:eastAsia="en-US"/>
        </w:rPr>
        <w:t>)</w:t>
      </w:r>
      <w:r>
        <w:rPr>
          <w:rtl/>
          <w:lang w:eastAsia="en-US"/>
        </w:rPr>
        <w:t xml:space="preserve"> </w:t>
      </w:r>
      <w:r>
        <w:rPr>
          <w:rFonts w:hint="cs"/>
          <w:rtl/>
          <w:lang w:eastAsia="en-US"/>
        </w:rPr>
        <w:t xml:space="preserve">ולרבי יהודה, דאמר שני כתובים הבאים כאחד מלמדין </w:t>
      </w:r>
      <w:r>
        <w:rPr>
          <w:rFonts w:cs="Miriam"/>
          <w:szCs w:val="20"/>
          <w:rtl/>
          <w:lang w:eastAsia="en-US"/>
        </w:rPr>
        <w:t>(</w:t>
      </w:r>
      <w:r>
        <w:rPr>
          <w:rFonts w:cs="Miriam" w:hint="cs"/>
          <w:szCs w:val="20"/>
          <w:rtl/>
          <w:lang w:eastAsia="en-US"/>
        </w:rPr>
        <w:t xml:space="preserve">בסנהדרין בפרק 'ארבע מיתות' </w:t>
      </w:r>
      <w:r>
        <w:rPr>
          <w:rFonts w:cs="Miriam" w:hint="cs"/>
          <w:szCs w:val="16"/>
          <w:rtl/>
          <w:lang w:eastAsia="en-US"/>
        </w:rPr>
        <w:t>(סז,ב)</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ואמר נמי בעירובין </w:t>
      </w:r>
      <w:r>
        <w:rPr>
          <w:rFonts w:cs="Miriam" w:hint="cs"/>
          <w:szCs w:val="16"/>
          <w:rtl/>
          <w:lang w:eastAsia="en-US"/>
        </w:rPr>
        <w:t>(צו,ב)</w:t>
      </w:r>
      <w:r>
        <w:rPr>
          <w:rFonts w:cs="Miriam"/>
          <w:szCs w:val="20"/>
          <w:rtl/>
          <w:lang w:eastAsia="en-US"/>
        </w:rPr>
        <w:t>)</w:t>
      </w:r>
      <w:r>
        <w:rPr>
          <w:rtl/>
          <w:lang w:eastAsia="en-US"/>
        </w:rPr>
        <w:t xml:space="preserve"> </w:t>
      </w:r>
      <w:r>
        <w:rPr>
          <w:rFonts w:hint="cs"/>
          <w:rtl/>
          <w:lang w:eastAsia="en-US"/>
        </w:rPr>
        <w:t xml:space="preserve">ותפילין מצות עשה שלא הזמן גרמא </w:t>
      </w:r>
      <w:r>
        <w:rPr>
          <w:rtl/>
          <w:lang w:eastAsia="en-US"/>
        </w:rPr>
        <w:t>–</w:t>
      </w:r>
      <w:r>
        <w:rPr>
          <w:rFonts w:hint="cs"/>
          <w:rtl/>
          <w:lang w:eastAsia="en-US"/>
        </w:rPr>
        <w:t xml:space="preserve"> מאי איכא למימר </w:t>
      </w:r>
      <w:r>
        <w:rPr>
          <w:rFonts w:cs="Miriam"/>
          <w:szCs w:val="20"/>
          <w:rtl/>
          <w:lang w:eastAsia="en-US"/>
        </w:rPr>
        <w:t>(</w:t>
      </w:r>
      <w:r>
        <w:rPr>
          <w:rFonts w:cs="Miriam" w:hint="cs"/>
          <w:szCs w:val="20"/>
          <w:rtl/>
          <w:lang w:eastAsia="en-US"/>
        </w:rPr>
        <w:t>מהיכא תיתי פטורא למצות עשה שהזמן גרמא</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משום דהואי מצה, שמחה </w:t>
      </w:r>
      <w:r>
        <w:rPr>
          <w:rFonts w:cs="Miriam"/>
          <w:szCs w:val="20"/>
          <w:rtl/>
          <w:lang w:eastAsia="en-US"/>
        </w:rPr>
        <w:t>(</w:t>
      </w:r>
      <w:r>
        <w:rPr>
          <w:rFonts w:cs="Miriam" w:hint="cs"/>
          <w:szCs w:val="20"/>
          <w:rtl/>
          <w:lang w:eastAsia="en-US"/>
        </w:rPr>
        <w:t>ולא סבירא לן כאביי דאמר לעיל 'אשה בעלה משמחה'</w:t>
      </w:r>
      <w:r>
        <w:rPr>
          <w:rFonts w:cs="Miriam"/>
          <w:szCs w:val="20"/>
          <w:rtl/>
          <w:lang w:eastAsia="en-US"/>
        </w:rPr>
        <w:t>)</w:t>
      </w:r>
      <w:r>
        <w:rPr>
          <w:rFonts w:hint="cs"/>
          <w:rtl/>
          <w:lang w:eastAsia="en-US"/>
        </w:rPr>
        <w:t>, והקהל - שלשה כתובים הבאים כאחד, ושלשה כתובים הבאים כאחד אין מלמדין.</w:t>
      </w:r>
    </w:p>
    <w:p w:rsidR="007231BB" w:rsidRDefault="007231BB" w:rsidP="007231BB">
      <w:pPr>
        <w:rPr>
          <w:rFonts w:hint="cs"/>
          <w:rtl/>
          <w:lang w:eastAsia="en-US"/>
        </w:rPr>
      </w:pP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וכל מצות לא תעשה </w:t>
      </w:r>
      <w:r>
        <w:rPr>
          <w:rFonts w:hint="cs"/>
          <w:szCs w:val="20"/>
          <w:rtl/>
          <w:lang w:eastAsia="en-US"/>
        </w:rPr>
        <w:t>[</w:t>
      </w:r>
      <w:r>
        <w:rPr>
          <w:rFonts w:hint="cs"/>
          <w:sz w:val="20"/>
          <w:szCs w:val="20"/>
          <w:rtl/>
          <w:lang w:eastAsia="en-US"/>
        </w:rPr>
        <w:t>בין שהזמן גרמא בין שלא הזמן גרמא - אחד האנשים ואחד הנשים חייבין, חוץ מבל תקיף ובל תשחית ובל תטמא למתים</w:t>
      </w:r>
      <w:r>
        <w:rPr>
          <w:rFonts w:hint="cs"/>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מנהני מילי?</w:t>
      </w:r>
    </w:p>
    <w:p w:rsidR="007231BB" w:rsidRDefault="007231BB" w:rsidP="007231BB">
      <w:pPr>
        <w:rPr>
          <w:rFonts w:hint="cs"/>
          <w:rtl/>
          <w:lang w:eastAsia="en-US"/>
        </w:rPr>
      </w:pPr>
      <w:r>
        <w:rPr>
          <w:rFonts w:hint="cs"/>
          <w:rtl/>
          <w:lang w:eastAsia="en-US"/>
        </w:rPr>
        <w:t xml:space="preserve">אמר רב יהודה אמר רב, וכן תנא דבי רבי ישמעאל: אמר קרא </w:t>
      </w:r>
      <w:r>
        <w:rPr>
          <w:rFonts w:cs="Miriam" w:hint="cs"/>
          <w:szCs w:val="16"/>
          <w:rtl/>
          <w:lang w:eastAsia="en-US"/>
        </w:rPr>
        <w:t>[במדבר ה,ו:</w:t>
      </w:r>
      <w:r>
        <w:rPr>
          <w:rFonts w:cs="Narkisim" w:hint="cs"/>
          <w:szCs w:val="20"/>
          <w:rtl/>
          <w:lang w:eastAsia="en-US"/>
        </w:rPr>
        <w:t xml:space="preserve"> דבר אל בני ישראל]</w:t>
      </w:r>
      <w:r>
        <w:rPr>
          <w:rFonts w:cs="Narkisim" w:hint="cs"/>
          <w:i/>
          <w:iCs/>
          <w:rtl/>
          <w:lang w:eastAsia="en-US"/>
        </w:rPr>
        <w:t xml:space="preserve"> איש או אשה כי יעשו מכל חטאת האדם</w:t>
      </w:r>
      <w:r>
        <w:rPr>
          <w:rFonts w:cs="Narkisim"/>
          <w:i/>
          <w:iCs/>
          <w:rtl/>
          <w:lang w:eastAsia="en-US"/>
        </w:rPr>
        <w:t xml:space="preserve"> </w:t>
      </w:r>
      <w:r>
        <w:rPr>
          <w:rFonts w:cs="Narkisim"/>
          <w:szCs w:val="20"/>
          <w:rtl/>
          <w:lang w:eastAsia="en-US"/>
        </w:rPr>
        <w:t>[</w:t>
      </w:r>
      <w:r>
        <w:rPr>
          <w:rFonts w:cs="Narkisim" w:hint="cs"/>
          <w:szCs w:val="20"/>
          <w:rtl/>
          <w:lang w:eastAsia="en-US"/>
        </w:rPr>
        <w:t>למעל מעל בה' ואשמה הנפש ההוא</w:t>
      </w:r>
      <w:r>
        <w:rPr>
          <w:rFonts w:cs="Narkisim"/>
          <w:szCs w:val="20"/>
          <w:rtl/>
          <w:lang w:eastAsia="en-US"/>
        </w:rPr>
        <w:t>]</w:t>
      </w:r>
      <w:r>
        <w:rPr>
          <w:rFonts w:hint="cs"/>
          <w:i/>
          <w:iCs/>
          <w:rtl/>
          <w:lang w:eastAsia="en-US"/>
        </w:rPr>
        <w:t xml:space="preserve"> - השוה הכתוב אשה לאיש לכל עונשים שבתורה </w:t>
      </w:r>
      <w:r>
        <w:rPr>
          <w:rFonts w:cs="Miriam"/>
          <w:szCs w:val="20"/>
          <w:rtl/>
          <w:lang w:eastAsia="en-US"/>
        </w:rPr>
        <w:t>(</w:t>
      </w:r>
      <w:r>
        <w:rPr>
          <w:rFonts w:cs="Miriam" w:hint="cs"/>
          <w:szCs w:val="20"/>
          <w:rtl/>
          <w:lang w:eastAsia="en-US"/>
        </w:rPr>
        <w:t>ולאוין - עונשין מלקות הן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דבי רבי אליעזר תנא </w:t>
      </w:r>
      <w:r>
        <w:rPr>
          <w:rFonts w:cs="Miriam"/>
          <w:szCs w:val="20"/>
          <w:rtl/>
          <w:lang w:eastAsia="en-US"/>
        </w:rPr>
        <w:t>(</w:t>
      </w:r>
      <w:r>
        <w:rPr>
          <w:rFonts w:cs="Miriam" w:hint="cs"/>
          <w:szCs w:val="20"/>
          <w:rtl/>
          <w:lang w:eastAsia="en-US"/>
        </w:rPr>
        <w:t>לאו לפרושי מתניתין מייתי לה, אלא: איידי דאייתינא 'עונשין' - מייתי נמי אגב מהיכא איתרבו לדיני ממון ומיתה: למות על ידן ההורגן</w:t>
      </w:r>
      <w:r>
        <w:rPr>
          <w:rFonts w:cs="Miriam"/>
          <w:szCs w:val="20"/>
          <w:rtl/>
          <w:lang w:eastAsia="en-US"/>
        </w:rPr>
        <w:t>)</w:t>
      </w:r>
      <w:r>
        <w:rPr>
          <w:rtl/>
          <w:lang w:eastAsia="en-US"/>
        </w:rPr>
        <w:t xml:space="preserve"> </w:t>
      </w:r>
      <w:r>
        <w:rPr>
          <w:rFonts w:hint="cs"/>
          <w:rtl/>
          <w:lang w:eastAsia="en-US"/>
        </w:rPr>
        <w:t xml:space="preserve">אמר קרא </w:t>
      </w:r>
      <w:r>
        <w:rPr>
          <w:rFonts w:cs="Miriam" w:hint="cs"/>
          <w:szCs w:val="16"/>
          <w:rtl/>
          <w:lang w:eastAsia="en-US"/>
        </w:rPr>
        <w:t>[שמות כא,א:</w:t>
      </w:r>
      <w:r>
        <w:rPr>
          <w:rFonts w:cs="Narkisim" w:hint="cs"/>
          <w:szCs w:val="20"/>
          <w:rtl/>
          <w:lang w:eastAsia="en-US"/>
        </w:rPr>
        <w:t xml:space="preserve"> ואלה המשפטים</w:t>
      </w:r>
      <w:r>
        <w:rPr>
          <w:rFonts w:cs="Narkisim"/>
          <w:szCs w:val="20"/>
          <w:rtl/>
          <w:lang w:eastAsia="en-US"/>
        </w:rPr>
        <w:t>]</w:t>
      </w:r>
      <w:r>
        <w:rPr>
          <w:rFonts w:cs="Narkisim" w:hint="cs"/>
          <w:rtl/>
          <w:lang w:eastAsia="en-US"/>
        </w:rPr>
        <w:t xml:space="preserve"> אשר תשים לפניהם</w:t>
      </w:r>
      <w:r>
        <w:rPr>
          <w:rFonts w:hint="cs"/>
          <w:rtl/>
          <w:lang w:eastAsia="en-US"/>
        </w:rPr>
        <w:t>; השוה הכתוב אשה לאיש לכל דינים שבתורה.</w:t>
      </w:r>
    </w:p>
    <w:p w:rsidR="007231BB" w:rsidRDefault="007231BB" w:rsidP="007231BB">
      <w:pPr>
        <w:rPr>
          <w:rFonts w:hint="cs"/>
          <w:rtl/>
          <w:lang w:eastAsia="en-US"/>
        </w:rPr>
      </w:pPr>
      <w:r>
        <w:rPr>
          <w:rFonts w:hint="cs"/>
          <w:rtl/>
          <w:lang w:eastAsia="en-US"/>
        </w:rPr>
        <w:t xml:space="preserve">דבי חזקיה תנא: אמר קרא </w:t>
      </w:r>
      <w:r>
        <w:rPr>
          <w:rFonts w:cs="Miriam" w:hint="cs"/>
          <w:szCs w:val="16"/>
          <w:rtl/>
          <w:lang w:eastAsia="en-US"/>
        </w:rPr>
        <w:t>[שמות כא,כט:</w:t>
      </w:r>
      <w:r>
        <w:rPr>
          <w:rFonts w:cs="Narkisim" w:hint="cs"/>
          <w:szCs w:val="20"/>
          <w:rtl/>
          <w:lang w:eastAsia="en-US"/>
        </w:rPr>
        <w:t xml:space="preserve"> ואם שור נגח הוא מתמל שלשם, והועד בבעליו ולא ישמרנו</w:t>
      </w:r>
      <w:r>
        <w:rPr>
          <w:rFonts w:cs="Narkisim"/>
          <w:szCs w:val="20"/>
          <w:rtl/>
          <w:lang w:eastAsia="en-US"/>
        </w:rPr>
        <w:t>]</w:t>
      </w:r>
      <w:r>
        <w:rPr>
          <w:rFonts w:cs="Narkisim" w:hint="cs"/>
          <w:rtl/>
          <w:lang w:eastAsia="en-US"/>
        </w:rPr>
        <w:t xml:space="preserve"> והמית איש או אשה </w:t>
      </w:r>
      <w:r>
        <w:rPr>
          <w:rFonts w:cs="Narkisim" w:hint="cs"/>
          <w:szCs w:val="20"/>
          <w:rtl/>
          <w:lang w:eastAsia="en-US"/>
        </w:rPr>
        <w:t>[השור יסקל וגם בעליו יומת]</w:t>
      </w:r>
      <w:r>
        <w:rPr>
          <w:rFonts w:hint="cs"/>
          <w:rtl/>
          <w:lang w:eastAsia="en-US"/>
        </w:rPr>
        <w:t xml:space="preserve">; השוה הכתוב אשה לאיש לכל מיתות שבתורה </w:t>
      </w:r>
      <w:r>
        <w:rPr>
          <w:rFonts w:cs="Miriam"/>
          <w:szCs w:val="20"/>
          <w:rtl/>
          <w:lang w:eastAsia="en-US"/>
        </w:rPr>
        <w:t>(</w:t>
      </w:r>
      <w:r>
        <w:rPr>
          <w:rFonts w:cs="Miriam" w:hint="cs"/>
          <w:szCs w:val="20"/>
          <w:rtl/>
          <w:lang w:eastAsia="en-US"/>
        </w:rPr>
        <w:t>שיתחייב ההורגן עליהם מיתה, וכן השור כופר</w:t>
      </w:r>
      <w:r>
        <w:rPr>
          <w:rFonts w:cs="Miriam"/>
          <w:szCs w:val="20"/>
          <w:rtl/>
          <w:lang w:eastAsia="en-US"/>
        </w:rPr>
        <w:t>)</w:t>
      </w:r>
      <w:r>
        <w:rPr>
          <w:rFonts w:hint="cs"/>
          <w:rtl/>
          <w:lang w:eastAsia="en-US"/>
        </w:rPr>
        <w:t>.</w:t>
      </w:r>
    </w:p>
    <w:p w:rsidR="007231BB" w:rsidRDefault="007231BB" w:rsidP="007231BB">
      <w:pPr>
        <w:rPr>
          <w:rFonts w:hint="cs"/>
          <w:lang w:eastAsia="en-US"/>
        </w:rPr>
      </w:pPr>
      <w:r>
        <w:rPr>
          <w:rFonts w:hint="cs"/>
          <w:rtl/>
          <w:lang w:eastAsia="en-US"/>
        </w:rPr>
        <w:t xml:space="preserve">וצריכא: דאי אשמעינן הך קמייתא </w:t>
      </w:r>
      <w:r>
        <w:rPr>
          <w:rFonts w:cs="Miriam"/>
          <w:szCs w:val="20"/>
          <w:rtl/>
          <w:lang w:eastAsia="en-US"/>
        </w:rPr>
        <w:t>(</w:t>
      </w:r>
      <w:r>
        <w:rPr>
          <w:rFonts w:cs="Miriam" w:hint="cs"/>
          <w:szCs w:val="20"/>
          <w:rtl/>
          <w:lang w:eastAsia="en-US"/>
        </w:rPr>
        <w:t>דמישתעי בקרבן שבועת הפקדון דגזל הגר בפרשת נשא</w:t>
      </w:r>
      <w:r>
        <w:rPr>
          <w:rFonts w:cs="Miriam"/>
          <w:szCs w:val="20"/>
          <w:rtl/>
          <w:lang w:eastAsia="en-US"/>
        </w:rPr>
        <w:t>)</w:t>
      </w:r>
      <w:r>
        <w:rPr>
          <w:rtl/>
          <w:lang w:eastAsia="en-US"/>
        </w:rPr>
        <w:t xml:space="preserve"> </w:t>
      </w:r>
      <w:r>
        <w:rPr>
          <w:rFonts w:hint="cs"/>
          <w:rtl/>
          <w:lang w:eastAsia="en-US"/>
        </w:rPr>
        <w:t xml:space="preserve">- משום כפרה חס רחמנא עלה, אבל דינין </w:t>
      </w:r>
      <w:r>
        <w:rPr>
          <w:rtl/>
          <w:lang w:eastAsia="en-US"/>
        </w:rPr>
        <w:t>–</w:t>
      </w:r>
      <w:r>
        <w:rPr>
          <w:rFonts w:hint="cs"/>
          <w:rtl/>
          <w:lang w:eastAsia="en-US"/>
        </w:rPr>
        <w:t xml:space="preserve"> אימא: איש, דבר משא ומתן </w:t>
      </w:r>
      <w:r>
        <w:rPr>
          <w:rtl/>
          <w:lang w:eastAsia="en-US"/>
        </w:rPr>
        <w:t>–</w:t>
      </w:r>
      <w:r>
        <w:rPr>
          <w:rFonts w:hint="cs"/>
          <w:rtl/>
          <w:lang w:eastAsia="en-US"/>
        </w:rPr>
        <w:t xml:space="preserve"> אִין, אשה </w:t>
      </w:r>
      <w:r>
        <w:rPr>
          <w:rtl/>
          <w:lang w:eastAsia="en-US"/>
        </w:rPr>
        <w:t>–</w:t>
      </w:r>
      <w:r>
        <w:rPr>
          <w:rFonts w:hint="cs"/>
          <w:rtl/>
          <w:lang w:eastAsia="en-US"/>
        </w:rPr>
        <w:t xml:space="preserve"> לא! ואי אשמועינן הא - משום דחיותה היא </w:t>
      </w:r>
      <w:r>
        <w:rPr>
          <w:rFonts w:cs="Miriam"/>
          <w:szCs w:val="20"/>
          <w:rtl/>
          <w:lang w:eastAsia="en-US"/>
        </w:rPr>
        <w:t>(</w:t>
      </w:r>
      <w:r>
        <w:rPr>
          <w:rFonts w:cs="Miriam" w:hint="cs"/>
          <w:szCs w:val="20"/>
          <w:rtl/>
          <w:lang w:eastAsia="en-US"/>
        </w:rPr>
        <w:t>דאי ליתא בכלל דינין אין לה חיים הכל גוזלין אותה והיא גוזלת את אחרים והכל בדילין הימנה</w:t>
      </w:r>
      <w:r>
        <w:rPr>
          <w:rFonts w:cs="Miriam"/>
          <w:szCs w:val="20"/>
          <w:rtl/>
          <w:lang w:eastAsia="en-US"/>
        </w:rPr>
        <w:t>)</w:t>
      </w:r>
      <w:r>
        <w:rPr>
          <w:rtl/>
          <w:lang w:eastAsia="en-US"/>
        </w:rPr>
        <w:t xml:space="preserve"> </w:t>
      </w:r>
      <w:r>
        <w:rPr>
          <w:rFonts w:hint="cs"/>
          <w:rtl/>
          <w:lang w:eastAsia="en-US"/>
        </w:rPr>
        <w:t xml:space="preserve">אבל כופר </w:t>
      </w:r>
      <w:r>
        <w:rPr>
          <w:rFonts w:cs="Miriam"/>
          <w:szCs w:val="20"/>
          <w:rtl/>
          <w:lang w:eastAsia="en-US"/>
        </w:rPr>
        <w:t>(</w:t>
      </w:r>
      <w:r>
        <w:rPr>
          <w:rFonts w:cs="Miriam" w:hint="cs"/>
          <w:szCs w:val="20"/>
          <w:rtl/>
          <w:lang w:eastAsia="en-US"/>
        </w:rPr>
        <w:t>'והמית איש או אשה', דמשתעי גבי כופר דשור המועד שהרג את האדם</w:t>
      </w:r>
      <w:r>
        <w:rPr>
          <w:rFonts w:cs="Miriam"/>
          <w:szCs w:val="20"/>
          <w:rtl/>
          <w:lang w:eastAsia="en-US"/>
        </w:rPr>
        <w:t>)</w:t>
      </w:r>
      <w:r>
        <w:rPr>
          <w:rtl/>
          <w:lang w:eastAsia="en-US"/>
        </w:rPr>
        <w:t xml:space="preserve"> </w:t>
      </w:r>
      <w:r>
        <w:rPr>
          <w:rFonts w:hint="cs"/>
          <w:rtl/>
          <w:lang w:eastAsia="en-US"/>
        </w:rPr>
        <w:t>אימא:</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לה,ב</w:t>
      </w:r>
      <w:r>
        <w:rPr>
          <w:rtl/>
          <w:lang w:eastAsia="en-US"/>
        </w:rPr>
        <w:t>)</w:t>
      </w:r>
    </w:p>
    <w:p w:rsidR="007231BB" w:rsidRDefault="007231BB" w:rsidP="007231BB">
      <w:pPr>
        <w:rPr>
          <w:rFonts w:hint="cs"/>
          <w:rtl/>
          <w:lang w:eastAsia="en-US"/>
        </w:rPr>
      </w:pPr>
      <w:r>
        <w:rPr>
          <w:rFonts w:hint="cs"/>
          <w:rtl/>
          <w:lang w:eastAsia="en-US"/>
        </w:rPr>
        <w:t xml:space="preserve">איש, דבר מצות </w:t>
      </w:r>
      <w:r>
        <w:rPr>
          <w:rtl/>
          <w:lang w:eastAsia="en-US"/>
        </w:rPr>
        <w:t>–</w:t>
      </w:r>
      <w:r>
        <w:rPr>
          <w:rFonts w:hint="cs"/>
          <w:rtl/>
          <w:lang w:eastAsia="en-US"/>
        </w:rPr>
        <w:t xml:space="preserve"> אִין, אשה </w:t>
      </w:r>
      <w:r>
        <w:rPr>
          <w:rtl/>
          <w:lang w:eastAsia="en-US"/>
        </w:rPr>
        <w:t>–</w:t>
      </w:r>
      <w:r>
        <w:rPr>
          <w:rFonts w:hint="cs"/>
          <w:rtl/>
          <w:lang w:eastAsia="en-US"/>
        </w:rPr>
        <w:t xml:space="preserve"> לא;</w:t>
      </w:r>
    </w:p>
    <w:p w:rsidR="007231BB" w:rsidRDefault="007231BB" w:rsidP="007231BB">
      <w:pPr>
        <w:rPr>
          <w:rFonts w:hint="cs"/>
          <w:rtl/>
          <w:lang w:eastAsia="en-US"/>
        </w:rPr>
      </w:pPr>
      <w:r>
        <w:rPr>
          <w:rFonts w:hint="cs"/>
          <w:rtl/>
          <w:lang w:eastAsia="en-US"/>
        </w:rPr>
        <w:t xml:space="preserve">ואי אשמעינן הא - משום דאיכא איבוד נשמה </w:t>
      </w:r>
      <w:r>
        <w:rPr>
          <w:rFonts w:cs="Miriam"/>
          <w:szCs w:val="20"/>
          <w:rtl/>
          <w:lang w:eastAsia="en-US"/>
        </w:rPr>
        <w:t>(</w:t>
      </w:r>
      <w:r>
        <w:rPr>
          <w:rFonts w:cs="Miriam" w:hint="cs"/>
          <w:szCs w:val="20"/>
          <w:rtl/>
          <w:lang w:eastAsia="en-US"/>
        </w:rPr>
        <w:t>משום הכי חייביה רחמנא לשלם כופר</w:t>
      </w:r>
      <w:r>
        <w:rPr>
          <w:rFonts w:cs="Miriam"/>
          <w:szCs w:val="20"/>
          <w:rtl/>
          <w:lang w:eastAsia="en-US"/>
        </w:rPr>
        <w:t>)</w:t>
      </w:r>
      <w:r>
        <w:rPr>
          <w:rtl/>
          <w:lang w:eastAsia="en-US"/>
        </w:rPr>
        <w:t xml:space="preserve"> </w:t>
      </w:r>
      <w:r>
        <w:rPr>
          <w:rFonts w:hint="cs"/>
          <w:rtl/>
          <w:lang w:eastAsia="en-US"/>
        </w:rPr>
        <w:t xml:space="preserve">חס רחמנא עלה, אבל הנך תרתי אימא לא! </w:t>
      </w:r>
    </w:p>
    <w:p w:rsidR="007231BB" w:rsidRDefault="007231BB" w:rsidP="007231BB">
      <w:pPr>
        <w:rPr>
          <w:rFonts w:hint="cs"/>
          <w:rtl/>
          <w:lang w:eastAsia="en-US"/>
        </w:rPr>
      </w:pPr>
      <w:r>
        <w:rPr>
          <w:rFonts w:hint="cs"/>
          <w:rtl/>
          <w:lang w:eastAsia="en-US"/>
        </w:rPr>
        <w:t>צריכא.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w:t>
      </w:r>
      <w:r>
        <w:rPr>
          <w:rFonts w:hint="cs"/>
          <w:sz w:val="20"/>
          <w:szCs w:val="20"/>
          <w:rtl/>
          <w:lang w:eastAsia="en-US"/>
        </w:rPr>
        <w:t>וכל מצות לא תעשה - בין שהזמן גרמא בין שלא הזמן גרמא - אחד האנשים ואחד הנשים חייבין</w:t>
      </w:r>
      <w:r>
        <w:rPr>
          <w:rFonts w:hint="cs"/>
          <w:rtl/>
          <w:lang w:eastAsia="en-US"/>
        </w:rPr>
        <w:t xml:space="preserve">] חוץ מבל תקיף ובל תשחית </w:t>
      </w:r>
      <w:r>
        <w:rPr>
          <w:rFonts w:hint="cs"/>
          <w:szCs w:val="20"/>
          <w:rtl/>
          <w:lang w:eastAsia="en-US"/>
        </w:rPr>
        <w:t>[</w:t>
      </w:r>
      <w:r>
        <w:rPr>
          <w:rFonts w:hint="cs"/>
          <w:sz w:val="20"/>
          <w:szCs w:val="20"/>
          <w:rtl/>
          <w:lang w:eastAsia="en-US"/>
        </w:rPr>
        <w:t>ובל תטמא למתים</w:t>
      </w:r>
      <w:r>
        <w:rPr>
          <w:rFonts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הקפת הראש: המשוה צדעיו לאחורי אזנו ולפדחתו; שאחורי האזנים חלקים הם עד סמוך לגובה, והצדעים מקום שער הם כולם, והמשחית שער הצדעים, שיהא ראשו מוקף בשוה לפדחתו וצדעיו, ואחרי אזניו עגול סביב - היא 'הקפה'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בשלמא בל תטמא למתים, דכתיב </w:t>
      </w:r>
      <w:r>
        <w:rPr>
          <w:rFonts w:cs="Miriam" w:hint="cs"/>
          <w:szCs w:val="16"/>
          <w:rtl/>
          <w:lang w:eastAsia="en-US"/>
        </w:rPr>
        <w:t>[ויקרא כא,א:</w:t>
      </w:r>
      <w:r>
        <w:rPr>
          <w:rFonts w:cs="Narkisim" w:hint="cs"/>
          <w:szCs w:val="20"/>
          <w:rtl/>
          <w:lang w:eastAsia="en-US"/>
        </w:rPr>
        <w:t xml:space="preserve"> ויאמר ה' אל משה</w:t>
      </w:r>
      <w:r>
        <w:rPr>
          <w:rFonts w:cs="Narkisim"/>
          <w:szCs w:val="20"/>
          <w:rtl/>
          <w:lang w:eastAsia="en-US"/>
        </w:rPr>
        <w:t>]</w:t>
      </w:r>
      <w:r>
        <w:rPr>
          <w:rFonts w:cs="Narkisim" w:hint="cs"/>
          <w:rtl/>
          <w:lang w:eastAsia="en-US"/>
        </w:rPr>
        <w:t xml:space="preserve"> אמור אל הכהנים בני אהרן </w:t>
      </w:r>
      <w:r>
        <w:rPr>
          <w:rFonts w:cs="Narkisim" w:hint="cs"/>
          <w:szCs w:val="20"/>
          <w:rtl/>
          <w:lang w:eastAsia="en-US"/>
        </w:rPr>
        <w:t>[ואמרת אלהם: לנפש לא יטמא בעמיו]</w:t>
      </w:r>
      <w:r>
        <w:rPr>
          <w:rFonts w:hint="cs"/>
          <w:rtl/>
          <w:lang w:eastAsia="en-US"/>
        </w:rPr>
        <w:t xml:space="preserve"> - בני אהרן ולא בנות אהרן; אלא בל תקיף ובל תשחית מנלן?</w:t>
      </w:r>
    </w:p>
    <w:p w:rsidR="007231BB" w:rsidRDefault="007231BB" w:rsidP="007231BB">
      <w:pPr>
        <w:rPr>
          <w:rFonts w:hint="cs"/>
          <w:rtl/>
          <w:lang w:eastAsia="en-US"/>
        </w:rPr>
      </w:pPr>
      <w:r>
        <w:rPr>
          <w:rFonts w:hint="cs"/>
          <w:rtl/>
          <w:lang w:eastAsia="en-US"/>
        </w:rPr>
        <w:t xml:space="preserve">דכתיב </w:t>
      </w:r>
      <w:r>
        <w:rPr>
          <w:rFonts w:cs="Miriam" w:hint="cs"/>
          <w:szCs w:val="16"/>
          <w:rtl/>
          <w:lang w:eastAsia="en-US"/>
        </w:rPr>
        <w:t>(ויקרא יט,כז)</w:t>
      </w:r>
      <w:r>
        <w:rPr>
          <w:rFonts w:cs="Narkisim" w:hint="cs"/>
          <w:rtl/>
          <w:lang w:eastAsia="en-US"/>
        </w:rPr>
        <w:t xml:space="preserve"> לא תקיפו פאת ראשכם ולא תשחית את פאת זקנך</w:t>
      </w:r>
      <w:r>
        <w:rPr>
          <w:rFonts w:hint="cs"/>
          <w:rtl/>
          <w:lang w:eastAsia="en-US"/>
        </w:rPr>
        <w:t>; כל שישנו בהשחתה ישנו בהקפה, והני נשי - הואיל ולא איתנהו בהשחתה - ליתנהו בהקפה.</w:t>
      </w:r>
    </w:p>
    <w:p w:rsidR="007231BB" w:rsidRDefault="007231BB" w:rsidP="007231BB">
      <w:pPr>
        <w:rPr>
          <w:rFonts w:hint="cs"/>
          <w:rtl/>
          <w:lang w:eastAsia="en-US"/>
        </w:rPr>
      </w:pPr>
      <w:r>
        <w:rPr>
          <w:rFonts w:hint="cs"/>
          <w:rtl/>
          <w:lang w:eastAsia="en-US"/>
        </w:rPr>
        <w:t>ומנלן דלא איתנהו בהשחתה?</w:t>
      </w:r>
    </w:p>
    <w:p w:rsidR="007231BB" w:rsidRDefault="007231BB" w:rsidP="007231BB">
      <w:pPr>
        <w:rPr>
          <w:rFonts w:hint="cs"/>
          <w:rtl/>
          <w:lang w:eastAsia="en-US"/>
        </w:rPr>
      </w:pPr>
      <w:r>
        <w:rPr>
          <w:rFonts w:hint="cs"/>
          <w:rtl/>
          <w:lang w:eastAsia="en-US"/>
        </w:rPr>
        <w:t>איבעית אימא סברא: דהא לא אית להו זקן!</w:t>
      </w:r>
    </w:p>
    <w:p w:rsidR="007231BB" w:rsidRDefault="007231BB" w:rsidP="007231BB">
      <w:pPr>
        <w:rPr>
          <w:rFonts w:cs="Miriam" w:hint="cs"/>
          <w:lang w:eastAsia="en-US"/>
        </w:rPr>
      </w:pPr>
      <w:r>
        <w:rPr>
          <w:rFonts w:hint="cs"/>
          <w:rtl/>
          <w:lang w:eastAsia="en-US"/>
        </w:rPr>
        <w:t xml:space="preserve">ואיבעית אימא קרא: דאמר קרא </w:t>
      </w:r>
      <w:r>
        <w:rPr>
          <w:rFonts w:cs="Miriam" w:hint="cs"/>
          <w:szCs w:val="16"/>
          <w:rtl/>
          <w:lang w:eastAsia="en-US"/>
        </w:rPr>
        <w:t>[ויקרא יט,כז]</w:t>
      </w:r>
      <w:r>
        <w:rPr>
          <w:rFonts w:hint="cs"/>
          <w:rtl/>
          <w:lang w:eastAsia="en-US"/>
        </w:rPr>
        <w:t xml:space="preserve"> '</w:t>
      </w:r>
      <w:r>
        <w:rPr>
          <w:rFonts w:cs="Narkisim" w:hint="cs"/>
          <w:rtl/>
          <w:lang w:eastAsia="en-US"/>
        </w:rPr>
        <w:t xml:space="preserve">לא </w:t>
      </w:r>
      <w:r>
        <w:rPr>
          <w:rFonts w:cs="Narkisim" w:hint="cs"/>
          <w:highlight w:val="green"/>
          <w:rtl/>
          <w:lang w:eastAsia="en-US"/>
        </w:rPr>
        <w:t>תקיפו</w:t>
      </w:r>
      <w:r>
        <w:rPr>
          <w:rFonts w:cs="Narkisim" w:hint="cs"/>
          <w:rtl/>
          <w:lang w:eastAsia="en-US"/>
        </w:rPr>
        <w:t xml:space="preserve"> פאת </w:t>
      </w:r>
      <w:r>
        <w:rPr>
          <w:rFonts w:cs="Narkisim" w:hint="cs"/>
          <w:highlight w:val="green"/>
          <w:rtl/>
          <w:lang w:eastAsia="en-US"/>
        </w:rPr>
        <w:t>ראשכם</w:t>
      </w:r>
      <w:r>
        <w:rPr>
          <w:rFonts w:cs="Narkisim" w:hint="cs"/>
          <w:rtl/>
          <w:lang w:eastAsia="en-US"/>
        </w:rPr>
        <w:t xml:space="preserve"> ולא </w:t>
      </w:r>
      <w:r>
        <w:rPr>
          <w:rFonts w:cs="Narkisim" w:hint="cs"/>
          <w:highlight w:val="green"/>
          <w:rtl/>
          <w:lang w:eastAsia="en-US"/>
        </w:rPr>
        <w:t>תשחית</w:t>
      </w:r>
      <w:r>
        <w:rPr>
          <w:rFonts w:cs="Narkisim" w:hint="cs"/>
          <w:rtl/>
          <w:lang w:eastAsia="en-US"/>
        </w:rPr>
        <w:t xml:space="preserve"> את פאת </w:t>
      </w:r>
      <w:r>
        <w:rPr>
          <w:rFonts w:cs="Narkisim" w:hint="cs"/>
          <w:highlight w:val="green"/>
          <w:rtl/>
          <w:lang w:eastAsia="en-US"/>
        </w:rPr>
        <w:t>זקנך</w:t>
      </w:r>
      <w:r>
        <w:rPr>
          <w:rFonts w:hint="cs"/>
          <w:rtl/>
          <w:lang w:eastAsia="en-US"/>
        </w:rPr>
        <w:t xml:space="preserve">': מדשני קרא בדיבוריה, דאם כן ניכתוב רחמנא 'פאת זקנכם', מאי 'זקנך'? זקנך - ולא זקן אשתך </w:t>
      </w:r>
      <w:r>
        <w:rPr>
          <w:rFonts w:cs="Miriam"/>
          <w:szCs w:val="20"/>
          <w:rtl/>
          <w:lang w:eastAsia="en-US"/>
        </w:rPr>
        <w:t>(</w:t>
      </w:r>
      <w:r>
        <w:rPr>
          <w:rFonts w:cs="Miriam" w:hint="cs"/>
          <w:szCs w:val="20"/>
          <w:rtl/>
          <w:lang w:eastAsia="en-US"/>
        </w:rPr>
        <w:t>אפילו העלתה זקן והשחיתה</w:t>
      </w:r>
      <w:r>
        <w:rPr>
          <w:rFonts w:cs="Miriam"/>
          <w:szCs w:val="20"/>
          <w:rtl/>
          <w:lang w:eastAsia="en-US"/>
        </w:rPr>
        <w:t>)</w:t>
      </w:r>
      <w:r>
        <w:rPr>
          <w:rFonts w:hint="cs"/>
          <w:rtl/>
          <w:lang w:eastAsia="en-US"/>
        </w:rPr>
        <w:t xml:space="preserve">. </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ולא? והתניא: '</w:t>
      </w:r>
      <w:r>
        <w:rPr>
          <w:rFonts w:hint="cs"/>
          <w:i/>
          <w:iCs/>
          <w:rtl/>
          <w:lang w:eastAsia="en-US"/>
        </w:rPr>
        <w:t>זקן אשה והסריס שהעלו שער - הרי הן כזקן לכל דבריהם</w:t>
      </w:r>
      <w:r>
        <w:rPr>
          <w:rFonts w:hint="cs"/>
          <w:rtl/>
          <w:lang w:eastAsia="en-US"/>
        </w:rPr>
        <w:t>' - מאי? לאו להשחתה?</w:t>
      </w:r>
    </w:p>
    <w:p w:rsidR="007231BB" w:rsidRDefault="007231BB" w:rsidP="007231BB">
      <w:pPr>
        <w:rPr>
          <w:rFonts w:hint="cs"/>
          <w:rtl/>
          <w:lang w:eastAsia="en-US"/>
        </w:rPr>
      </w:pPr>
      <w:r>
        <w:rPr>
          <w:rFonts w:hint="cs"/>
          <w:rtl/>
          <w:lang w:eastAsia="en-US"/>
        </w:rPr>
        <w:t xml:space="preserve">אמר אביי: 'להשחתה' - לא מצית אמרת, דיליף 'פאת' 'פאת' מבני אהרן </w:t>
      </w:r>
      <w:r>
        <w:rPr>
          <w:rFonts w:cs="Miriam"/>
          <w:szCs w:val="20"/>
          <w:rtl/>
          <w:lang w:eastAsia="en-US"/>
        </w:rPr>
        <w:t>(</w:t>
      </w:r>
      <w:r>
        <w:rPr>
          <w:rFonts w:cs="Miriam" w:hint="cs"/>
          <w:szCs w:val="20"/>
          <w:rtl/>
          <w:lang w:eastAsia="en-US"/>
        </w:rPr>
        <w:t>כתיב בישראל '</w:t>
      </w:r>
      <w:r>
        <w:rPr>
          <w:rFonts w:cs="Narkisim" w:hint="cs"/>
          <w:szCs w:val="20"/>
          <w:rtl/>
          <w:lang w:eastAsia="en-US"/>
        </w:rPr>
        <w:t>פאת זקנך</w:t>
      </w:r>
      <w:r>
        <w:rPr>
          <w:rFonts w:cs="Miriam" w:hint="cs"/>
          <w:szCs w:val="20"/>
          <w:rtl/>
          <w:lang w:eastAsia="en-US"/>
        </w:rPr>
        <w:t>' וכתיב בכהנים '</w:t>
      </w:r>
      <w:r>
        <w:rPr>
          <w:rFonts w:cs="Narkisim" w:hint="cs"/>
          <w:szCs w:val="20"/>
          <w:rtl/>
          <w:lang w:eastAsia="en-US"/>
        </w:rPr>
        <w:t>ופאת זקנם לא יגלחו</w:t>
      </w:r>
      <w:r>
        <w:rPr>
          <w:rFonts w:cs="Miriam" w:hint="cs"/>
          <w:szCs w:val="20"/>
          <w:rtl/>
          <w:lang w:eastAsia="en-US"/>
        </w:rPr>
        <w:t xml:space="preserve">' </w:t>
      </w:r>
      <w:r>
        <w:rPr>
          <w:rFonts w:cs="Miriam" w:hint="cs"/>
          <w:szCs w:val="16"/>
          <w:rtl/>
          <w:lang w:eastAsia="en-US"/>
        </w:rPr>
        <w:t>[ויקרא כא,ה]</w:t>
      </w:r>
      <w:r>
        <w:rPr>
          <w:rFonts w:cs="Miriam" w:hint="cs"/>
          <w:szCs w:val="20"/>
          <w:rtl/>
          <w:lang w:eastAsia="en-US"/>
        </w:rPr>
        <w:t>, וקא סלקא דעתן דכי כתיב '</w:t>
      </w:r>
      <w:r>
        <w:rPr>
          <w:rFonts w:cs="Narkisim" w:hint="cs"/>
          <w:szCs w:val="20"/>
          <w:rtl/>
          <w:lang w:eastAsia="en-US"/>
        </w:rPr>
        <w:t>אמור אל הכהנים בני אהרן</w:t>
      </w:r>
      <w:r>
        <w:rPr>
          <w:rFonts w:cs="Miriam" w:hint="cs"/>
          <w:szCs w:val="20"/>
          <w:rtl/>
          <w:lang w:eastAsia="en-US"/>
        </w:rPr>
        <w:t xml:space="preserve">' </w:t>
      </w:r>
      <w:r>
        <w:rPr>
          <w:rFonts w:cs="Miriam" w:hint="cs"/>
          <w:szCs w:val="16"/>
          <w:rtl/>
          <w:lang w:eastAsia="en-US"/>
        </w:rPr>
        <w:t>[ויקרא כא,א]</w:t>
      </w:r>
      <w:r>
        <w:rPr>
          <w:rFonts w:cs="Miriam" w:hint="cs"/>
          <w:szCs w:val="20"/>
          <w:rtl/>
          <w:lang w:eastAsia="en-US"/>
        </w:rPr>
        <w:t xml:space="preserve"> - ולא בנות אהרן - אכולא מילתא דכתיב בההוא עניינא קאי</w:t>
      </w:r>
      <w:r>
        <w:rPr>
          <w:rFonts w:cs="Miriam"/>
          <w:szCs w:val="20"/>
          <w:rtl/>
          <w:lang w:eastAsia="en-US"/>
        </w:rPr>
        <w:t>)</w:t>
      </w:r>
      <w:r>
        <w:rPr>
          <w:rFonts w:hint="cs"/>
          <w:rtl/>
          <w:lang w:eastAsia="en-US"/>
        </w:rPr>
        <w:t xml:space="preserve">: מה להלן נשים פטורות - אף כאן נשים פטורות; ואי סבירא לן דכי כתב בני אהרן אכוליה ענינא כתיב נישתוק קרא מיניה </w:t>
      </w:r>
      <w:r>
        <w:rPr>
          <w:rFonts w:cs="Miriam"/>
          <w:szCs w:val="20"/>
          <w:rtl/>
          <w:lang w:eastAsia="en-US"/>
        </w:rPr>
        <w:t>(</w:t>
      </w:r>
      <w:r>
        <w:rPr>
          <w:rFonts w:cs="Miriam" w:hint="cs"/>
          <w:szCs w:val="20"/>
          <w:rtl/>
          <w:lang w:eastAsia="en-US"/>
        </w:rPr>
        <w:t>מגזירה שוה ד'</w:t>
      </w:r>
      <w:r>
        <w:rPr>
          <w:rFonts w:cs="Narkisim" w:hint="cs"/>
          <w:szCs w:val="20"/>
          <w:rtl/>
          <w:lang w:eastAsia="en-US"/>
        </w:rPr>
        <w:t>פאת</w:t>
      </w:r>
      <w:r>
        <w:rPr>
          <w:rFonts w:cs="Miriam" w:hint="cs"/>
          <w:szCs w:val="20"/>
          <w:rtl/>
          <w:lang w:eastAsia="en-US"/>
        </w:rPr>
        <w:t>' '</w:t>
      </w:r>
      <w:r>
        <w:rPr>
          <w:rFonts w:cs="Narkisim" w:hint="cs"/>
          <w:szCs w:val="20"/>
          <w:rtl/>
          <w:lang w:eastAsia="en-US"/>
        </w:rPr>
        <w:t>פאת</w:t>
      </w:r>
      <w:r>
        <w:rPr>
          <w:rFonts w:cs="Miriam" w:hint="cs"/>
          <w:szCs w:val="20"/>
          <w:rtl/>
          <w:lang w:eastAsia="en-US"/>
        </w:rPr>
        <w:t>' למעוטי נשים ישראליות</w:t>
      </w:r>
      <w:r>
        <w:rPr>
          <w:rFonts w:cs="Miriam"/>
          <w:szCs w:val="20"/>
          <w:rtl/>
          <w:lang w:eastAsia="en-US"/>
        </w:rPr>
        <w:t>)</w:t>
      </w:r>
      <w:r>
        <w:rPr>
          <w:rtl/>
          <w:lang w:eastAsia="en-US"/>
        </w:rPr>
        <w:t xml:space="preserve"> </w:t>
      </w:r>
      <w:r>
        <w:rPr>
          <w:rFonts w:hint="cs"/>
          <w:rtl/>
          <w:lang w:eastAsia="en-US"/>
        </w:rPr>
        <w:t xml:space="preserve">ותיתי </w:t>
      </w:r>
      <w:r>
        <w:rPr>
          <w:rFonts w:cs="Miriam"/>
          <w:szCs w:val="20"/>
          <w:rtl/>
          <w:lang w:eastAsia="en-US"/>
        </w:rPr>
        <w:t>(</w:t>
      </w:r>
      <w:r>
        <w:rPr>
          <w:rFonts w:cs="Miriam" w:hint="cs"/>
          <w:szCs w:val="20"/>
          <w:rtl/>
          <w:lang w:eastAsia="en-US"/>
        </w:rPr>
        <w:t>פטורא</w:t>
      </w:r>
      <w:r>
        <w:rPr>
          <w:rFonts w:cs="Miriam"/>
          <w:szCs w:val="20"/>
          <w:rtl/>
          <w:lang w:eastAsia="en-US"/>
        </w:rPr>
        <w:t>)</w:t>
      </w:r>
      <w:r>
        <w:rPr>
          <w:rtl/>
          <w:lang w:eastAsia="en-US"/>
        </w:rPr>
        <w:t xml:space="preserve"> </w:t>
      </w:r>
      <w:r>
        <w:rPr>
          <w:rFonts w:hint="cs"/>
          <w:rtl/>
          <w:lang w:eastAsia="en-US"/>
        </w:rPr>
        <w:t xml:space="preserve">בקל וחומר </w:t>
      </w:r>
      <w:r>
        <w:rPr>
          <w:rFonts w:cs="Miriam"/>
          <w:szCs w:val="20"/>
          <w:rtl/>
          <w:lang w:eastAsia="en-US"/>
        </w:rPr>
        <w:t>(</w:t>
      </w:r>
      <w:r>
        <w:rPr>
          <w:rFonts w:cs="Miriam" w:hint="cs"/>
          <w:szCs w:val="20"/>
          <w:rtl/>
          <w:lang w:eastAsia="en-US"/>
        </w:rPr>
        <w:t>מכהנות,</w:t>
      </w:r>
      <w:r>
        <w:rPr>
          <w:rFonts w:cs="Miriam"/>
          <w:szCs w:val="20"/>
          <w:rtl/>
          <w:lang w:eastAsia="en-US"/>
        </w:rPr>
        <w:t>)</w:t>
      </w:r>
      <w:r>
        <w:rPr>
          <w:rtl/>
          <w:lang w:eastAsia="en-US"/>
        </w:rPr>
        <w:t xml:space="preserve"> </w:t>
      </w:r>
      <w:r>
        <w:rPr>
          <w:rFonts w:hint="cs"/>
          <w:rtl/>
          <w:lang w:eastAsia="en-US"/>
        </w:rPr>
        <w:t>ואנא אמינא: ומה כהנים שריבה בהם הכתוב מצות יתירות - בני אהרן ולא בנות אהרן, ישראל לא כל שכן!</w:t>
      </w:r>
    </w:p>
    <w:p w:rsidR="007231BB" w:rsidRDefault="007231BB" w:rsidP="007231BB">
      <w:pPr>
        <w:rPr>
          <w:rFonts w:hint="cs"/>
          <w:rtl/>
          <w:lang w:eastAsia="en-US"/>
        </w:rPr>
      </w:pPr>
      <w:r>
        <w:rPr>
          <w:rFonts w:hint="cs"/>
          <w:rtl/>
          <w:lang w:eastAsia="en-US"/>
        </w:rPr>
        <w:t xml:space="preserve">אי לאו גזירה שוה הוה אמינא הפסק הענין </w:t>
      </w:r>
      <w:r>
        <w:rPr>
          <w:rFonts w:cs="Miriam"/>
          <w:szCs w:val="20"/>
          <w:rtl/>
          <w:lang w:eastAsia="en-US"/>
        </w:rPr>
        <w:t>(</w:t>
      </w:r>
      <w:r>
        <w:rPr>
          <w:rFonts w:cs="Miriam" w:hint="cs"/>
          <w:szCs w:val="20"/>
          <w:rtl/>
          <w:lang w:eastAsia="en-US"/>
        </w:rPr>
        <w:t>ולא קאי '</w:t>
      </w:r>
      <w:r>
        <w:rPr>
          <w:rFonts w:cs="Narkisim" w:hint="cs"/>
          <w:szCs w:val="20"/>
          <w:rtl/>
          <w:lang w:eastAsia="en-US"/>
        </w:rPr>
        <w:t>בני אהרן</w:t>
      </w:r>
      <w:r>
        <w:rPr>
          <w:rFonts w:cs="Miriam" w:hint="cs"/>
          <w:szCs w:val="20"/>
          <w:rtl/>
          <w:lang w:eastAsia="en-US"/>
        </w:rPr>
        <w:t>' אלא אטומאה לחוד, שיש הפסק בנתים, כגון '</w:t>
      </w:r>
      <w:r>
        <w:rPr>
          <w:rFonts w:cs="Narkisim" w:hint="cs"/>
          <w:szCs w:val="20"/>
          <w:rtl/>
          <w:lang w:eastAsia="en-US"/>
        </w:rPr>
        <w:t>לה יטמא</w:t>
      </w:r>
      <w:r>
        <w:rPr>
          <w:rFonts w:cs="Miriam" w:hint="cs"/>
          <w:szCs w:val="20"/>
          <w:rtl/>
          <w:lang w:eastAsia="en-US"/>
        </w:rPr>
        <w:t>'</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השתא נמי נימא הפסיק הענין, ואי משום גזירה שוה - מיבעי ליה </w:t>
      </w:r>
      <w:r>
        <w:rPr>
          <w:rFonts w:cs="Miriam"/>
          <w:szCs w:val="20"/>
          <w:rtl/>
          <w:lang w:eastAsia="en-US"/>
        </w:rPr>
        <w:t>(</w:t>
      </w:r>
      <w:r>
        <w:rPr>
          <w:rFonts w:cs="Miriam" w:hint="cs"/>
          <w:szCs w:val="20"/>
          <w:rtl/>
          <w:lang w:eastAsia="en-US"/>
        </w:rPr>
        <w:t>ליתן את האמור של זה בזה ושל זה בזה, דלא נתחייב אלא בהשחתה שע"י גילוח; וכיון דאיכא לאוקמי לג"ש להכי - לא תדרשה למעוטי בנות, הואיל והפסיק הענין</w:t>
      </w:r>
      <w:r>
        <w:rPr>
          <w:rFonts w:cs="Miriam"/>
          <w:szCs w:val="20"/>
          <w:rtl/>
          <w:lang w:eastAsia="en-US"/>
        </w:rPr>
        <w:t>)</w:t>
      </w:r>
      <w:r>
        <w:rPr>
          <w:rtl/>
          <w:lang w:eastAsia="en-US"/>
        </w:rPr>
        <w:t xml:space="preserve"> </w:t>
      </w:r>
      <w:r>
        <w:rPr>
          <w:rFonts w:hint="cs"/>
          <w:rtl/>
          <w:lang w:eastAsia="en-US"/>
        </w:rPr>
        <w:t xml:space="preserve">לכדתניא </w:t>
      </w:r>
      <w:r>
        <w:rPr>
          <w:rFonts w:cs="Courier New" w:hint="cs"/>
          <w:szCs w:val="20"/>
          <w:rtl/>
          <w:lang w:eastAsia="en-US"/>
        </w:rPr>
        <w:t>[</w:t>
      </w:r>
      <w:r>
        <w:rPr>
          <w:rFonts w:ascii="Courier New" w:hAnsi="Courier New" w:cs="Courier New" w:hint="cs"/>
          <w:sz w:val="16"/>
          <w:szCs w:val="20"/>
          <w:rtl/>
          <w:lang w:eastAsia="en-US"/>
        </w:rPr>
        <w:t>בפרשת כהנים כתיב</w:t>
      </w:r>
      <w:r>
        <w:rPr>
          <w:rFonts w:cs="Courier New" w:hint="cs"/>
          <w:szCs w:val="20"/>
          <w:rtl/>
          <w:lang w:eastAsia="en-US"/>
        </w:rPr>
        <w:t>]</w:t>
      </w:r>
      <w:r>
        <w:rPr>
          <w:rFonts w:hint="cs"/>
          <w:rtl/>
          <w:lang w:eastAsia="en-US"/>
        </w:rPr>
        <w:t xml:space="preserve">: </w:t>
      </w:r>
      <w:r>
        <w:rPr>
          <w:rFonts w:cs="Miriam" w:hint="cs"/>
          <w:szCs w:val="16"/>
          <w:rtl/>
          <w:lang w:eastAsia="en-US"/>
        </w:rPr>
        <w:t>[ויקרא כא,ה:</w:t>
      </w:r>
      <w:r>
        <w:rPr>
          <w:rFonts w:cs="Narkisim" w:hint="cs"/>
          <w:szCs w:val="20"/>
          <w:rtl/>
          <w:lang w:eastAsia="en-US"/>
        </w:rPr>
        <w:t xml:space="preserve"> לא יקרחה קרחה בראשם ופאת זקנם</w:t>
      </w:r>
      <w:r>
        <w:rPr>
          <w:rFonts w:cs="Narkisim"/>
          <w:szCs w:val="20"/>
          <w:rtl/>
          <w:lang w:eastAsia="en-US"/>
        </w:rPr>
        <w:t>]</w:t>
      </w:r>
      <w:r>
        <w:rPr>
          <w:rFonts w:cs="Narkisim" w:hint="cs"/>
          <w:i/>
          <w:iCs/>
          <w:rtl/>
          <w:lang w:eastAsia="en-US"/>
        </w:rPr>
        <w:t xml:space="preserve"> לא יגלחו </w:t>
      </w:r>
      <w:r>
        <w:rPr>
          <w:rFonts w:cs="Narkisim" w:hint="cs"/>
          <w:szCs w:val="20"/>
          <w:rtl/>
          <w:lang w:eastAsia="en-US"/>
        </w:rPr>
        <w:t>[ובבשרם לא ישרטו שרטת]</w:t>
      </w:r>
      <w:r>
        <w:rPr>
          <w:rFonts w:hint="cs"/>
          <w:i/>
          <w:iCs/>
          <w:rtl/>
          <w:lang w:eastAsia="en-US"/>
        </w:rPr>
        <w:t>; יכול גילחו במספריים יהיה חייב? תלמוד לומר: '</w:t>
      </w:r>
      <w:r>
        <w:rPr>
          <w:rFonts w:cs="Narkisim" w:hint="cs"/>
          <w:i/>
          <w:iCs/>
          <w:rtl/>
          <w:lang w:eastAsia="en-US"/>
        </w:rPr>
        <w:t>לא תשחית</w:t>
      </w:r>
      <w:r>
        <w:rPr>
          <w:rFonts w:hint="cs"/>
          <w:i/>
          <w:iCs/>
          <w:rtl/>
          <w:lang w:eastAsia="en-US"/>
        </w:rPr>
        <w:t xml:space="preserve">'; יכול לקטו במלקט </w:t>
      </w:r>
      <w:r>
        <w:rPr>
          <w:rFonts w:cs="Miriam"/>
          <w:szCs w:val="20"/>
          <w:rtl/>
          <w:lang w:eastAsia="en-US"/>
        </w:rPr>
        <w:t>(</w:t>
      </w:r>
      <w:r>
        <w:rPr>
          <w:rFonts w:cs="Miriam" w:hint="cs"/>
          <w:szCs w:val="20"/>
          <w:rtl/>
          <w:lang w:eastAsia="en-US"/>
        </w:rPr>
        <w:t>פליינ"א של מצחצחי חרבות, שמחליקין בם את תיק הסייף</w:t>
      </w:r>
      <w:r>
        <w:rPr>
          <w:rFonts w:cs="Miriam"/>
          <w:szCs w:val="20"/>
          <w:rtl/>
          <w:lang w:eastAsia="en-US"/>
        </w:rPr>
        <w:t>)</w:t>
      </w:r>
      <w:r>
        <w:rPr>
          <w:i/>
          <w:iCs/>
          <w:rtl/>
          <w:lang w:eastAsia="en-US"/>
        </w:rPr>
        <w:t xml:space="preserve"> </w:t>
      </w:r>
      <w:r>
        <w:rPr>
          <w:rFonts w:hint="cs"/>
          <w:i/>
          <w:iCs/>
          <w:rtl/>
          <w:lang w:eastAsia="en-US"/>
        </w:rPr>
        <w:t xml:space="preserve">וברהיטני </w:t>
      </w:r>
      <w:r>
        <w:rPr>
          <w:rFonts w:cs="Miriam"/>
          <w:szCs w:val="20"/>
          <w:rtl/>
          <w:lang w:eastAsia="en-US"/>
        </w:rPr>
        <w:t>(</w:t>
      </w:r>
      <w:r>
        <w:rPr>
          <w:rFonts w:cs="Miriam" w:hint="cs"/>
          <w:szCs w:val="20"/>
          <w:rtl/>
          <w:lang w:eastAsia="en-US"/>
        </w:rPr>
        <w:t>פליינ"א של עושי תריסין</w:t>
      </w:r>
      <w:r>
        <w:rPr>
          <w:rFonts w:cs="Miriam"/>
          <w:szCs w:val="20"/>
          <w:rtl/>
          <w:lang w:eastAsia="en-US"/>
        </w:rPr>
        <w:t>)</w:t>
      </w:r>
      <w:r>
        <w:rPr>
          <w:i/>
          <w:iCs/>
          <w:rtl/>
          <w:lang w:eastAsia="en-US"/>
        </w:rPr>
        <w:t xml:space="preserve"> </w:t>
      </w:r>
      <w:r>
        <w:rPr>
          <w:rFonts w:hint="cs"/>
          <w:i/>
          <w:iCs/>
          <w:rtl/>
          <w:lang w:eastAsia="en-US"/>
        </w:rPr>
        <w:t>יהא חייב? תלמוד לומר: '</w:t>
      </w:r>
      <w:r>
        <w:rPr>
          <w:rFonts w:cs="Narkisim" w:hint="cs"/>
          <w:i/>
          <w:iCs/>
          <w:rtl/>
          <w:lang w:eastAsia="en-US"/>
        </w:rPr>
        <w:t>לא יגלחו</w:t>
      </w:r>
      <w:r>
        <w:rPr>
          <w:rFonts w:hint="cs"/>
          <w:i/>
          <w:iCs/>
          <w:rtl/>
          <w:lang w:eastAsia="en-US"/>
        </w:rPr>
        <w:t xml:space="preserve">' </w:t>
      </w:r>
      <w:r>
        <w:rPr>
          <w:rFonts w:cs="Miriam"/>
          <w:szCs w:val="20"/>
          <w:rtl/>
          <w:lang w:eastAsia="en-US"/>
        </w:rPr>
        <w:t>(</w:t>
      </w:r>
      <w:r>
        <w:rPr>
          <w:rFonts w:cs="Miriam" w:hint="cs"/>
          <w:szCs w:val="20"/>
          <w:rtl/>
          <w:lang w:eastAsia="en-US"/>
        </w:rPr>
        <w:t>האמור בכהנים, ואין דרך גילוח בכך, ואתיא גזירה שוה ליתן האמור של כהנים בישראל ושל ישראל בכהנים</w:t>
      </w:r>
      <w:r>
        <w:rPr>
          <w:rFonts w:cs="Miriam"/>
          <w:szCs w:val="20"/>
          <w:rtl/>
          <w:lang w:eastAsia="en-US"/>
        </w:rPr>
        <w:t>)</w:t>
      </w:r>
      <w:r>
        <w:rPr>
          <w:rFonts w:hint="cs"/>
          <w:i/>
          <w:iCs/>
          <w:rtl/>
          <w:lang w:eastAsia="en-US"/>
        </w:rPr>
        <w:t>; הא כיצד? גילוח שיש בה השחתה, הוי אומר זה תער</w:t>
      </w:r>
      <w:r>
        <w:rPr>
          <w:rFonts w:hint="cs"/>
          <w:rtl/>
          <w:lang w:eastAsia="en-US"/>
        </w:rPr>
        <w:t>'.</w:t>
      </w:r>
    </w:p>
    <w:p w:rsidR="007231BB" w:rsidRDefault="007231BB" w:rsidP="007231BB">
      <w:pPr>
        <w:rPr>
          <w:rFonts w:cs="Miriam" w:hint="cs"/>
          <w:lang w:eastAsia="en-US"/>
        </w:rPr>
      </w:pPr>
      <w:r>
        <w:rPr>
          <w:rFonts w:hint="cs"/>
          <w:rtl/>
          <w:lang w:eastAsia="en-US"/>
        </w:rPr>
        <w:t xml:space="preserve">אם כן </w:t>
      </w:r>
      <w:r>
        <w:rPr>
          <w:rFonts w:cs="Miriam"/>
          <w:szCs w:val="20"/>
          <w:rtl/>
          <w:lang w:eastAsia="en-US"/>
        </w:rPr>
        <w:t>(</w:t>
      </w:r>
      <w:r>
        <w:rPr>
          <w:rFonts w:cs="Miriam" w:hint="cs"/>
          <w:szCs w:val="20"/>
          <w:rtl/>
          <w:lang w:eastAsia="en-US"/>
        </w:rPr>
        <w:t>דלהכי הוא דאתא</w:t>
      </w:r>
      <w:r>
        <w:rPr>
          <w:rFonts w:cs="Miriam"/>
          <w:szCs w:val="20"/>
          <w:rtl/>
          <w:lang w:eastAsia="en-US"/>
        </w:rPr>
        <w:t>)</w:t>
      </w:r>
      <w:r>
        <w:rPr>
          <w:rtl/>
          <w:lang w:eastAsia="en-US"/>
        </w:rPr>
        <w:t xml:space="preserve"> </w:t>
      </w:r>
      <w:r>
        <w:rPr>
          <w:rFonts w:hint="cs"/>
          <w:rtl/>
          <w:lang w:eastAsia="en-US"/>
        </w:rPr>
        <w:t xml:space="preserve">ניכתוב קרא 'את שבזקנך' </w:t>
      </w:r>
      <w:r>
        <w:rPr>
          <w:rFonts w:cs="Miriam"/>
          <w:szCs w:val="20"/>
          <w:rtl/>
          <w:lang w:eastAsia="en-US"/>
        </w:rPr>
        <w:t>(</w:t>
      </w:r>
      <w:r>
        <w:rPr>
          <w:rFonts w:cs="Miriam" w:hint="cs"/>
          <w:szCs w:val="20"/>
          <w:rtl/>
          <w:lang w:eastAsia="en-US"/>
        </w:rPr>
        <w:t>דהוה ליה נמי כמאן דכתיב '</w:t>
      </w:r>
      <w:r>
        <w:rPr>
          <w:rFonts w:cs="Narkisim" w:hint="cs"/>
          <w:szCs w:val="20"/>
          <w:rtl/>
          <w:lang w:eastAsia="en-US"/>
        </w:rPr>
        <w:t>פאה</w:t>
      </w:r>
      <w:r>
        <w:rPr>
          <w:rFonts w:cs="Miriam" w:hint="cs"/>
          <w:szCs w:val="20"/>
          <w:rtl/>
          <w:lang w:eastAsia="en-US"/>
        </w:rPr>
        <w:t>', דהא כתיב '</w:t>
      </w:r>
      <w:r>
        <w:rPr>
          <w:rFonts w:cs="Narkisim" w:hint="cs"/>
          <w:szCs w:val="20"/>
          <w:rtl/>
          <w:lang w:eastAsia="en-US"/>
        </w:rPr>
        <w:t>פאה</w:t>
      </w:r>
      <w:r>
        <w:rPr>
          <w:rFonts w:cs="Miriam" w:hint="cs"/>
          <w:szCs w:val="20"/>
          <w:rtl/>
          <w:lang w:eastAsia="en-US"/>
        </w:rPr>
        <w:t>' בההוא קרא גבי ראש; ומדהוי כתיב גבי זקן 'את שבזקנך' ולא כתיב 'את זקנך' - שמע מינה אפאה קאי, והכי קאמר: לא תשחית פאות שבזקנך; והדר נילף גילוח דהשחתה ב'</w:t>
      </w:r>
      <w:r>
        <w:rPr>
          <w:rFonts w:cs="Narkisim" w:hint="cs"/>
          <w:szCs w:val="20"/>
          <w:rtl/>
          <w:lang w:eastAsia="en-US"/>
        </w:rPr>
        <w:t>פאת</w:t>
      </w:r>
      <w:r>
        <w:rPr>
          <w:rFonts w:cs="Miriam" w:hint="cs"/>
          <w:szCs w:val="20"/>
          <w:rtl/>
          <w:lang w:eastAsia="en-US"/>
        </w:rPr>
        <w:t>' '</w:t>
      </w:r>
      <w:r>
        <w:rPr>
          <w:rFonts w:cs="Narkisim" w:hint="cs"/>
          <w:szCs w:val="20"/>
          <w:rtl/>
          <w:lang w:eastAsia="en-US"/>
        </w:rPr>
        <w:t>פאת</w:t>
      </w:r>
      <w:r>
        <w:rPr>
          <w:rFonts w:cs="Miriam" w:hint="cs"/>
          <w:szCs w:val="20"/>
          <w:rtl/>
          <w:lang w:eastAsia="en-US"/>
        </w:rPr>
        <w:t>', ישראל מכהנים; אי נמי בבנין אב: חייב פאת זקן בכהנים וחייב פאת זקן בישראל</w:t>
      </w:r>
      <w:r>
        <w:rPr>
          <w:rFonts w:cs="Miriam"/>
          <w:szCs w:val="20"/>
          <w:rtl/>
          <w:lang w:eastAsia="en-US"/>
        </w:rPr>
        <w:t>)</w:t>
      </w:r>
      <w:r>
        <w:rPr>
          <w:rFonts w:hint="cs"/>
          <w:rtl/>
          <w:lang w:eastAsia="en-US"/>
        </w:rPr>
        <w:t>; מאי '</w:t>
      </w:r>
      <w:r>
        <w:rPr>
          <w:rFonts w:cs="Narkisim" w:hint="cs"/>
          <w:rtl/>
          <w:lang w:eastAsia="en-US"/>
        </w:rPr>
        <w:t>פאת זקנך</w:t>
      </w:r>
      <w:r>
        <w:rPr>
          <w:rFonts w:hint="cs"/>
          <w:rtl/>
          <w:lang w:eastAsia="en-US"/>
        </w:rPr>
        <w:t xml:space="preserve">'? שמע מינה תרתי </w:t>
      </w:r>
      <w:r>
        <w:rPr>
          <w:rFonts w:cs="Miriam"/>
          <w:szCs w:val="20"/>
          <w:rtl/>
          <w:lang w:eastAsia="en-US"/>
        </w:rPr>
        <w:t>(</w:t>
      </w:r>
      <w:r>
        <w:rPr>
          <w:rFonts w:cs="Miriam" w:hint="cs"/>
          <w:szCs w:val="20"/>
          <w:rtl/>
          <w:lang w:eastAsia="en-US"/>
        </w:rPr>
        <w:t>גזירה שוה שלימה לימדך הכתוב, אף לכל האמור בענין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ואלא הא דתניא '</w:t>
      </w:r>
      <w:r>
        <w:rPr>
          <w:rFonts w:hint="cs"/>
          <w:i/>
          <w:iCs/>
          <w:rtl/>
          <w:lang w:eastAsia="en-US"/>
        </w:rPr>
        <w:t>זקן האשה והסריס שהעלו שער הרי הן כזקן לכל דבריהם</w:t>
      </w:r>
      <w:r>
        <w:rPr>
          <w:rFonts w:hint="cs"/>
          <w:rtl/>
          <w:lang w:eastAsia="en-US"/>
        </w:rPr>
        <w:t>' - למאי הלכתא?</w:t>
      </w:r>
    </w:p>
    <w:p w:rsidR="007231BB" w:rsidRDefault="007231BB" w:rsidP="007231BB">
      <w:pPr>
        <w:rPr>
          <w:rFonts w:hint="cs"/>
          <w:rtl/>
          <w:lang w:eastAsia="en-US"/>
        </w:rPr>
      </w:pPr>
      <w:r>
        <w:rPr>
          <w:rFonts w:hint="cs"/>
          <w:rtl/>
          <w:lang w:eastAsia="en-US"/>
        </w:rPr>
        <w:t xml:space="preserve">אמר מר זוטרא: לטומאת נגעים </w:t>
      </w:r>
      <w:r>
        <w:rPr>
          <w:rFonts w:cs="Miriam"/>
          <w:szCs w:val="20"/>
          <w:rtl/>
          <w:lang w:eastAsia="en-US"/>
        </w:rPr>
        <w:t>(</w:t>
      </w:r>
      <w:r>
        <w:rPr>
          <w:rFonts w:cs="Miriam" w:hint="cs"/>
          <w:szCs w:val="20"/>
          <w:rtl/>
          <w:lang w:eastAsia="en-US"/>
        </w:rPr>
        <w:t>שסימני מקום שיער חלוקים מסימני עור בשר: שבנגעי עור בשר כתיב '</w:t>
      </w:r>
      <w:r>
        <w:rPr>
          <w:rFonts w:cs="Narkisim" w:hint="cs"/>
          <w:szCs w:val="20"/>
          <w:rtl/>
          <w:lang w:eastAsia="en-US"/>
        </w:rPr>
        <w:t xml:space="preserve">שער </w:t>
      </w:r>
      <w:r>
        <w:rPr>
          <w:rFonts w:cs="Narkisim" w:hint="cs"/>
          <w:szCs w:val="20"/>
          <w:u w:val="single"/>
          <w:rtl/>
          <w:lang w:eastAsia="en-US"/>
        </w:rPr>
        <w:t>לבן</w:t>
      </w:r>
      <w:r>
        <w:rPr>
          <w:rFonts w:cs="Miriam" w:hint="cs"/>
          <w:szCs w:val="20"/>
          <w:rtl/>
          <w:lang w:eastAsia="en-US"/>
        </w:rPr>
        <w:t xml:space="preserve">' </w:t>
      </w:r>
      <w:r>
        <w:rPr>
          <w:rFonts w:cs="Miriam" w:hint="cs"/>
          <w:szCs w:val="16"/>
          <w:rtl/>
          <w:lang w:eastAsia="en-US"/>
        </w:rPr>
        <w:t>[ויקרא יג פסוקים ג,י,כא,כה,כו]</w:t>
      </w:r>
      <w:r>
        <w:rPr>
          <w:rFonts w:cs="Miriam" w:hint="cs"/>
          <w:szCs w:val="20"/>
          <w:rtl/>
          <w:lang w:eastAsia="en-US"/>
        </w:rPr>
        <w:t xml:space="preserve"> ובסימני נתקי ראש וזקן '</w:t>
      </w:r>
      <w:r>
        <w:rPr>
          <w:rFonts w:cs="Narkisim" w:hint="cs"/>
          <w:szCs w:val="20"/>
          <w:rtl/>
          <w:lang w:eastAsia="en-US"/>
        </w:rPr>
        <w:t xml:space="preserve">שער </w:t>
      </w:r>
      <w:r>
        <w:rPr>
          <w:rFonts w:cs="Narkisim" w:hint="cs"/>
          <w:szCs w:val="20"/>
          <w:u w:val="single"/>
          <w:rtl/>
          <w:lang w:eastAsia="en-US"/>
        </w:rPr>
        <w:t>צהוב</w:t>
      </w:r>
      <w:r>
        <w:rPr>
          <w:rFonts w:cs="Miriam" w:hint="cs"/>
          <w:szCs w:val="20"/>
          <w:rtl/>
          <w:lang w:eastAsia="en-US"/>
        </w:rPr>
        <w:t xml:space="preserve">' </w:t>
      </w:r>
      <w:r>
        <w:rPr>
          <w:rFonts w:cs="Miriam" w:hint="cs"/>
          <w:szCs w:val="16"/>
          <w:rtl/>
          <w:lang w:eastAsia="en-US"/>
        </w:rPr>
        <w:t>[ויקרא יג פסוקים ל,לב]</w:t>
      </w:r>
      <w:r>
        <w:rPr>
          <w:rFonts w:cs="Miriam" w:hint="cs"/>
          <w:szCs w:val="20"/>
          <w:rtl/>
          <w:lang w:eastAsia="en-US"/>
        </w:rPr>
        <w:t xml:space="preserve"> וקאמר הכא דאם העלתה אשה שער בזקנה הוו סימני נגעה כדין נתקי זקן</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טומאת נגעים? בהדיא כתיבא </w:t>
      </w:r>
      <w:r>
        <w:rPr>
          <w:rFonts w:cs="Miriam"/>
          <w:szCs w:val="20"/>
          <w:rtl/>
          <w:lang w:eastAsia="en-US"/>
        </w:rPr>
        <w:t>(</w:t>
      </w:r>
      <w:r>
        <w:rPr>
          <w:rFonts w:cs="Miriam" w:hint="cs"/>
          <w:szCs w:val="20"/>
          <w:rtl/>
          <w:lang w:eastAsia="en-US"/>
        </w:rPr>
        <w:t>זקן של אשה, דכתיב</w:t>
      </w:r>
      <w:r>
        <w:rPr>
          <w:rFonts w:cs="Miriam"/>
          <w:szCs w:val="20"/>
          <w:rtl/>
          <w:lang w:eastAsia="en-US"/>
        </w:rPr>
        <w:t>)</w:t>
      </w:r>
      <w:r>
        <w:rPr>
          <w:rFonts w:hint="cs"/>
          <w:rtl/>
          <w:lang w:eastAsia="en-US"/>
        </w:rPr>
        <w:t xml:space="preserve">: </w:t>
      </w:r>
      <w:r>
        <w:rPr>
          <w:rFonts w:cs="Miriam" w:hint="cs"/>
          <w:szCs w:val="16"/>
          <w:rtl/>
          <w:lang w:eastAsia="en-US"/>
        </w:rPr>
        <w:t>(ויקרא יג,כט)</w:t>
      </w:r>
      <w:r>
        <w:rPr>
          <w:rFonts w:cs="Narkisim" w:hint="cs"/>
          <w:rtl/>
          <w:lang w:eastAsia="en-US"/>
        </w:rPr>
        <w:t xml:space="preserve"> ואיש </w:t>
      </w:r>
      <w:r>
        <w:rPr>
          <w:rFonts w:cs="Narkisim" w:hint="cs"/>
          <w:u w:val="single"/>
          <w:rtl/>
          <w:lang w:eastAsia="en-US"/>
        </w:rPr>
        <w:t>או אשה</w:t>
      </w:r>
      <w:r>
        <w:rPr>
          <w:rFonts w:cs="Narkisim" w:hint="cs"/>
          <w:rtl/>
          <w:lang w:eastAsia="en-US"/>
        </w:rPr>
        <w:t xml:space="preserve"> כי יהיה בו נגע בראש או בזקן</w:t>
      </w:r>
      <w:r>
        <w:rPr>
          <w:rFonts w:hint="cs"/>
          <w:rtl/>
          <w:lang w:eastAsia="en-US"/>
        </w:rPr>
        <w:t>?</w:t>
      </w:r>
    </w:p>
    <w:p w:rsidR="007231BB" w:rsidRDefault="007231BB" w:rsidP="007231BB">
      <w:pPr>
        <w:rPr>
          <w:rFonts w:hint="cs"/>
          <w:rtl/>
          <w:lang w:eastAsia="en-US"/>
        </w:rPr>
      </w:pPr>
      <w:r>
        <w:rPr>
          <w:rFonts w:hint="cs"/>
          <w:rtl/>
          <w:lang w:eastAsia="en-US"/>
        </w:rPr>
        <w:t xml:space="preserve">אלא אמר מר זוטרא: </w:t>
      </w:r>
      <w:r>
        <w:rPr>
          <w:rFonts w:hint="cs"/>
          <w:u w:val="single"/>
          <w:rtl/>
          <w:lang w:eastAsia="en-US"/>
        </w:rPr>
        <w:t>לטהרת</w:t>
      </w:r>
      <w:r>
        <w:rPr>
          <w:rFonts w:hint="cs"/>
          <w:rtl/>
          <w:lang w:eastAsia="en-US"/>
        </w:rPr>
        <w:t xml:space="preserve"> נגעים </w:t>
      </w:r>
      <w:r>
        <w:rPr>
          <w:rFonts w:cs="Miriam"/>
          <w:szCs w:val="20"/>
          <w:rtl/>
          <w:lang w:eastAsia="en-US"/>
        </w:rPr>
        <w:t>(</w:t>
      </w:r>
      <w:r>
        <w:rPr>
          <w:rFonts w:cs="Miriam" w:hint="cs"/>
          <w:szCs w:val="20"/>
          <w:rtl/>
          <w:lang w:eastAsia="en-US"/>
        </w:rPr>
        <w:t>לכשתטהר - תטען דין טהרת מצורע בתגלחת וצפורים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טהרת נגעים? נמי פשיטא: כיון דבת טומאה היא - בת טהרה היא!?</w:t>
      </w:r>
    </w:p>
    <w:p w:rsidR="007231BB" w:rsidRDefault="007231BB" w:rsidP="007231BB">
      <w:pPr>
        <w:rPr>
          <w:rFonts w:cs="Miriam" w:hint="cs"/>
          <w:lang w:eastAsia="en-US"/>
        </w:rPr>
      </w:pPr>
      <w:r>
        <w:rPr>
          <w:rFonts w:hint="cs"/>
          <w:rtl/>
          <w:lang w:eastAsia="en-US"/>
        </w:rPr>
        <w:t>איצטריך : סלקא דעתך אמינא לצדדים כתיב '</w:t>
      </w:r>
      <w:r>
        <w:rPr>
          <w:rFonts w:cs="Narkisim" w:hint="cs"/>
          <w:rtl/>
          <w:lang w:eastAsia="en-US"/>
        </w:rPr>
        <w:t>איש או אשה כי יהיה בו נגע בראש או בזקן</w:t>
      </w:r>
      <w:r>
        <w:rPr>
          <w:rFonts w:hint="cs"/>
          <w:rtl/>
          <w:lang w:eastAsia="en-US"/>
        </w:rPr>
        <w:t xml:space="preserve">' </w:t>
      </w:r>
      <w:r>
        <w:rPr>
          <w:rFonts w:cs="Miriam"/>
          <w:szCs w:val="20"/>
          <w:rtl/>
          <w:lang w:eastAsia="en-US"/>
        </w:rPr>
        <w:t>(</w:t>
      </w:r>
      <w:r>
        <w:rPr>
          <w:rFonts w:cs="Miriam" w:hint="cs"/>
          <w:szCs w:val="20"/>
          <w:rtl/>
          <w:lang w:eastAsia="en-US"/>
        </w:rPr>
        <w:t>ד'</w:t>
      </w:r>
      <w:r>
        <w:rPr>
          <w:rFonts w:cs="Narkisim" w:hint="cs"/>
          <w:szCs w:val="20"/>
          <w:rtl/>
          <w:lang w:eastAsia="en-US"/>
        </w:rPr>
        <w:t>אשה</w:t>
      </w:r>
      <w:r>
        <w:rPr>
          <w:rFonts w:cs="Miriam" w:hint="cs"/>
          <w:szCs w:val="20"/>
          <w:rtl/>
          <w:lang w:eastAsia="en-US"/>
        </w:rPr>
        <w:t>' הכתוב בקרא - לא קאי אלא אנתקי הראש, ו'</w:t>
      </w:r>
      <w:r>
        <w:rPr>
          <w:rFonts w:cs="Narkisim" w:hint="cs"/>
          <w:szCs w:val="20"/>
          <w:rtl/>
          <w:lang w:eastAsia="en-US"/>
        </w:rPr>
        <w:t>או בזקן</w:t>
      </w:r>
      <w:r>
        <w:rPr>
          <w:rFonts w:cs="Miriam" w:hint="cs"/>
          <w:szCs w:val="20"/>
          <w:rtl/>
          <w:lang w:eastAsia="en-US"/>
        </w:rPr>
        <w:t>' דכתיב בסיפיה</w:t>
      </w:r>
      <w:r>
        <w:rPr>
          <w:rFonts w:cs="Miriam"/>
          <w:szCs w:val="20"/>
          <w:rtl/>
          <w:lang w:eastAsia="en-US"/>
        </w:rPr>
        <w:t>)</w:t>
      </w:r>
      <w:r>
        <w:rPr>
          <w:rtl/>
          <w:lang w:eastAsia="en-US"/>
        </w:rPr>
        <w:t xml:space="preserve"> </w:t>
      </w:r>
      <w:r>
        <w:rPr>
          <w:rFonts w:hint="cs"/>
          <w:rtl/>
          <w:lang w:eastAsia="en-US"/>
        </w:rPr>
        <w:t xml:space="preserve">הדר אתאן לאיש </w:t>
      </w:r>
      <w:r>
        <w:rPr>
          <w:rFonts w:cs="Miriam"/>
          <w:szCs w:val="20"/>
          <w:rtl/>
          <w:lang w:eastAsia="en-US"/>
        </w:rPr>
        <w:t>(</w:t>
      </w:r>
      <w:r>
        <w:rPr>
          <w:rFonts w:cs="Miriam" w:hint="cs"/>
          <w:szCs w:val="20"/>
          <w:rtl/>
          <w:lang w:eastAsia="en-US"/>
        </w:rPr>
        <w:t>ולא לאשה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קא משמע לן </w:t>
      </w:r>
      <w:r>
        <w:rPr>
          <w:rFonts w:cs="Miriam"/>
          <w:szCs w:val="20"/>
          <w:rtl/>
          <w:lang w:eastAsia="en-US"/>
        </w:rPr>
        <w:t>(</w:t>
      </w:r>
      <w:r>
        <w:rPr>
          <w:rFonts w:cs="Miriam" w:hint="cs"/>
          <w:szCs w:val="20"/>
          <w:rtl/>
          <w:lang w:eastAsia="en-US"/>
        </w:rPr>
        <w:t>תנא דברייתא: הרי הן כזקן לכל דבריהם</w:t>
      </w:r>
      <w:r>
        <w:rPr>
          <w:rFonts w:cs="Miriam"/>
          <w:szCs w:val="20"/>
          <w:rtl/>
          <w:lang w:eastAsia="en-US"/>
        </w:rPr>
        <w:t>)</w:t>
      </w:r>
      <w:r>
        <w:rPr>
          <w:rFonts w:hint="cs"/>
          <w:rtl/>
          <w:lang w:eastAsia="en-US"/>
        </w:rPr>
        <w:t>.</w:t>
      </w:r>
      <w:r>
        <w:rPr>
          <w:rtl/>
          <w:lang w:eastAsia="en-US"/>
        </w:rPr>
        <w:t xml:space="preserve"> </w:t>
      </w:r>
    </w:p>
    <w:p w:rsidR="007231BB" w:rsidRDefault="007231BB" w:rsidP="007231BB">
      <w:pPr>
        <w:pStyle w:val="af"/>
        <w:tabs>
          <w:tab w:val="clear" w:pos="4153"/>
          <w:tab w:val="clear" w:pos="8306"/>
        </w:tabs>
        <w:rPr>
          <w:rFonts w:cs="Miriam" w:hint="cs"/>
          <w:lang w:eastAsia="en-US"/>
        </w:rPr>
      </w:pPr>
    </w:p>
    <w:p w:rsidR="007231BB" w:rsidRDefault="007231BB" w:rsidP="007231BB">
      <w:pPr>
        <w:rPr>
          <w:rFonts w:hint="cs"/>
          <w:rtl/>
          <w:lang w:eastAsia="en-US"/>
        </w:rPr>
      </w:pPr>
      <w:r>
        <w:rPr>
          <w:rFonts w:hint="cs"/>
          <w:rtl/>
          <w:lang w:eastAsia="en-US"/>
        </w:rPr>
        <w:t>איסי תני: '</w:t>
      </w:r>
      <w:r>
        <w:rPr>
          <w:rFonts w:hint="cs"/>
          <w:i/>
          <w:iCs/>
          <w:rtl/>
          <w:lang w:eastAsia="en-US"/>
        </w:rPr>
        <w:t>אף 'בל יקרחו' נשים פטורות</w:t>
      </w:r>
      <w:r>
        <w:rPr>
          <w:rFonts w:hint="cs"/>
          <w:rtl/>
          <w:lang w:eastAsia="en-US"/>
        </w:rPr>
        <w:t>'.</w:t>
      </w:r>
    </w:p>
    <w:p w:rsidR="007231BB" w:rsidRDefault="007231BB" w:rsidP="007231BB">
      <w:pPr>
        <w:rPr>
          <w:rFonts w:hint="cs"/>
          <w:rtl/>
          <w:lang w:eastAsia="en-US"/>
        </w:rPr>
      </w:pPr>
      <w:r>
        <w:rPr>
          <w:rFonts w:hint="cs"/>
          <w:rtl/>
          <w:lang w:eastAsia="en-US"/>
        </w:rPr>
        <w:t>מאי טעמא דאיסי?</w:t>
      </w:r>
    </w:p>
    <w:p w:rsidR="007231BB" w:rsidRDefault="007231BB" w:rsidP="007231BB">
      <w:pPr>
        <w:rPr>
          <w:rFonts w:hint="cs"/>
          <w:i/>
          <w:iCs/>
          <w:rtl/>
          <w:lang w:eastAsia="en-US"/>
        </w:rPr>
      </w:pPr>
      <w:r>
        <w:rPr>
          <w:rFonts w:hint="cs"/>
          <w:rtl/>
          <w:lang w:eastAsia="en-US"/>
        </w:rPr>
        <w:t xml:space="preserve">דדריש הכי: </w:t>
      </w:r>
      <w:r>
        <w:rPr>
          <w:rFonts w:cs="Miriam" w:hint="cs"/>
          <w:szCs w:val="16"/>
          <w:rtl/>
          <w:lang w:eastAsia="en-US"/>
        </w:rPr>
        <w:t>(דברים יד,א)</w:t>
      </w:r>
      <w:r>
        <w:rPr>
          <w:rFonts w:cs="Narkisim" w:hint="cs"/>
          <w:i/>
          <w:iCs/>
          <w:rtl/>
          <w:lang w:eastAsia="en-US"/>
        </w:rPr>
        <w:t xml:space="preserve"> בנים אתם לה' אלהיכם לא תתגודדו ולא תשימו קרחה בין עיניכם למת </w:t>
      </w:r>
      <w:r>
        <w:rPr>
          <w:rFonts w:cs="Miriam" w:hint="cs"/>
          <w:szCs w:val="16"/>
          <w:rtl/>
          <w:lang w:eastAsia="en-US"/>
        </w:rPr>
        <w:t>(</w:t>
      </w:r>
      <w:r>
        <w:rPr>
          <w:rFonts w:ascii="Courier New" w:hAnsi="Courier New" w:cs="Miriam" w:hint="cs"/>
          <w:sz w:val="16"/>
          <w:szCs w:val="16"/>
          <w:rtl/>
          <w:lang w:eastAsia="en-US"/>
        </w:rPr>
        <w:t>פסוק ב</w:t>
      </w:r>
      <w:r>
        <w:rPr>
          <w:rFonts w:cs="Miriam" w:hint="cs"/>
          <w:szCs w:val="16"/>
          <w:rtl/>
          <w:lang w:eastAsia="en-US"/>
        </w:rPr>
        <w:t>)</w:t>
      </w:r>
      <w:r>
        <w:rPr>
          <w:rFonts w:cs="Narkisim" w:hint="cs"/>
          <w:i/>
          <w:iCs/>
          <w:rtl/>
          <w:lang w:eastAsia="en-US"/>
        </w:rPr>
        <w:t xml:space="preserve"> כי עם קדוש אתה לה' אלהיך</w:t>
      </w:r>
      <w:r>
        <w:rPr>
          <w:rFonts w:cs="Narkisim"/>
          <w:i/>
          <w:iCs/>
          <w:rtl/>
          <w:lang w:eastAsia="en-US"/>
        </w:rPr>
        <w:t xml:space="preserve"> </w:t>
      </w:r>
      <w:r>
        <w:rPr>
          <w:rFonts w:cs="Narkisim"/>
          <w:szCs w:val="20"/>
          <w:rtl/>
          <w:lang w:eastAsia="en-US"/>
        </w:rPr>
        <w:t>[</w:t>
      </w:r>
      <w:r>
        <w:rPr>
          <w:rFonts w:cs="Narkisim" w:hint="cs"/>
          <w:szCs w:val="20"/>
          <w:rtl/>
          <w:lang w:eastAsia="en-US"/>
        </w:rPr>
        <w:t>ובך בחר ה' להיות לו לעם סגלה מכל העמים אשר על פני האדמה</w:t>
      </w:r>
      <w:r>
        <w:rPr>
          <w:rFonts w:cs="Narkisim"/>
          <w:szCs w:val="20"/>
          <w:rtl/>
          <w:lang w:eastAsia="en-US"/>
        </w:rPr>
        <w:t>]</w:t>
      </w:r>
      <w:r>
        <w:rPr>
          <w:rFonts w:hint="cs"/>
          <w:i/>
          <w:iCs/>
          <w:rtl/>
          <w:lang w:eastAsia="en-US"/>
        </w:rPr>
        <w:t xml:space="preserve">; בנים ולא בנות לקרחה </w:t>
      </w:r>
      <w:r>
        <w:rPr>
          <w:rFonts w:cs="Miriam"/>
          <w:szCs w:val="20"/>
          <w:rtl/>
          <w:lang w:eastAsia="en-US"/>
        </w:rPr>
        <w:t>(</w:t>
      </w:r>
      <w:r>
        <w:rPr>
          <w:rFonts w:cs="Miriam" w:hint="cs"/>
          <w:szCs w:val="20"/>
          <w:rtl/>
          <w:lang w:eastAsia="en-US"/>
        </w:rPr>
        <w:t xml:space="preserve">אבל לגדידה אף הבנות </w:t>
      </w:r>
      <w:r>
        <w:rPr>
          <w:rFonts w:cs="Courier New" w:hint="cs"/>
          <w:szCs w:val="16"/>
          <w:rtl/>
          <w:lang w:eastAsia="en-US"/>
        </w:rPr>
        <w:t>[</w:t>
      </w:r>
      <w:r>
        <w:rPr>
          <w:rFonts w:ascii="Courier New" w:hAnsi="Courier New" w:cs="Courier New" w:hint="cs"/>
          <w:sz w:val="18"/>
          <w:szCs w:val="16"/>
          <w:rtl/>
          <w:lang w:eastAsia="en-US"/>
        </w:rPr>
        <w:t>אסורות</w:t>
      </w:r>
      <w:r>
        <w:rPr>
          <w:rFonts w:cs="Courier New" w:hint="cs"/>
          <w:szCs w:val="16"/>
          <w:rtl/>
          <w:lang w:eastAsia="en-US"/>
        </w:rPr>
        <w:t>]</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 xml:space="preserve">אתה אומר לקרחה? או אינו אלא </w:t>
      </w:r>
      <w:r>
        <w:rPr>
          <w:rFonts w:cs="Miriam"/>
          <w:szCs w:val="20"/>
          <w:rtl/>
          <w:lang w:eastAsia="en-US"/>
        </w:rPr>
        <w:t>(</w:t>
      </w:r>
      <w:r>
        <w:rPr>
          <w:rFonts w:cs="Miriam" w:hint="cs"/>
          <w:szCs w:val="20"/>
          <w:rtl/>
          <w:lang w:eastAsia="en-US"/>
        </w:rPr>
        <w:t>אף</w:t>
      </w:r>
      <w:r>
        <w:rPr>
          <w:rFonts w:cs="Miriam"/>
          <w:szCs w:val="20"/>
          <w:rtl/>
          <w:lang w:eastAsia="en-US"/>
        </w:rPr>
        <w:t>)</w:t>
      </w:r>
      <w:r>
        <w:rPr>
          <w:i/>
          <w:iCs/>
          <w:rtl/>
          <w:lang w:eastAsia="en-US"/>
        </w:rPr>
        <w:t xml:space="preserve"> </w:t>
      </w:r>
      <w:r>
        <w:rPr>
          <w:rFonts w:hint="cs"/>
          <w:i/>
          <w:iCs/>
          <w:rtl/>
          <w:lang w:eastAsia="en-US"/>
        </w:rPr>
        <w:t xml:space="preserve">לגדידה </w:t>
      </w:r>
      <w:r>
        <w:rPr>
          <w:rFonts w:cs="Miriam"/>
          <w:szCs w:val="20"/>
          <w:rtl/>
          <w:lang w:eastAsia="en-US"/>
        </w:rPr>
        <w:t>(</w:t>
      </w:r>
      <w:r>
        <w:rPr>
          <w:rFonts w:cs="Miriam" w:hint="cs"/>
          <w:szCs w:val="20"/>
          <w:rtl/>
          <w:lang w:eastAsia="en-US"/>
        </w:rPr>
        <w:t xml:space="preserve">אשגרטינ"ר; וחוקי האמורי </w:t>
      </w:r>
      <w:r>
        <w:rPr>
          <w:rFonts w:cs="Courier New" w:hint="cs"/>
          <w:szCs w:val="16"/>
          <w:rtl/>
          <w:lang w:eastAsia="en-US"/>
        </w:rPr>
        <w:t>[</w:t>
      </w:r>
      <w:r>
        <w:rPr>
          <w:rFonts w:ascii="Courier New" w:hAnsi="Courier New" w:cs="Courier New" w:hint="cs"/>
          <w:sz w:val="18"/>
          <w:szCs w:val="16"/>
          <w:rtl/>
          <w:lang w:eastAsia="en-US"/>
        </w:rPr>
        <w:t>שכך</w:t>
      </w:r>
      <w:r>
        <w:rPr>
          <w:rFonts w:cs="Courier New" w:hint="cs"/>
          <w:szCs w:val="16"/>
          <w:rtl/>
          <w:lang w:eastAsia="en-US"/>
        </w:rPr>
        <w:t>]</w:t>
      </w:r>
      <w:r>
        <w:rPr>
          <w:rFonts w:cs="Miriam" w:hint="cs"/>
          <w:szCs w:val="20"/>
          <w:rtl/>
          <w:lang w:eastAsia="en-US"/>
        </w:rPr>
        <w:t xml:space="preserve"> היו </w:t>
      </w:r>
      <w:r>
        <w:rPr>
          <w:rFonts w:cs="Courier New" w:hint="cs"/>
          <w:szCs w:val="16"/>
          <w:rtl/>
          <w:lang w:eastAsia="en-US"/>
        </w:rPr>
        <w:t>[</w:t>
      </w:r>
      <w:r>
        <w:rPr>
          <w:rFonts w:ascii="Courier New" w:hAnsi="Courier New" w:cs="Courier New" w:hint="cs"/>
          <w:sz w:val="18"/>
          <w:szCs w:val="16"/>
          <w:rtl/>
          <w:lang w:eastAsia="en-US"/>
        </w:rPr>
        <w:t>עושין</w:t>
      </w:r>
      <w:r>
        <w:rPr>
          <w:rFonts w:cs="Courier New" w:hint="cs"/>
          <w:szCs w:val="16"/>
          <w:rtl/>
          <w:lang w:eastAsia="en-US"/>
        </w:rPr>
        <w:t>]</w:t>
      </w:r>
      <w:r>
        <w:rPr>
          <w:rFonts w:cs="Miriam" w:hint="cs"/>
          <w:szCs w:val="20"/>
          <w:rtl/>
          <w:lang w:eastAsia="en-US"/>
        </w:rPr>
        <w:t xml:space="preserve"> על מתיהן</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כשהוא אומר</w:t>
      </w:r>
      <w:r>
        <w:rPr>
          <w:i/>
          <w:iCs/>
          <w:rtl/>
          <w:lang w:eastAsia="en-US"/>
        </w:rPr>
        <w:t xml:space="preserve"> </w:t>
      </w:r>
      <w:r>
        <w:rPr>
          <w:rFonts w:cs="Miriam" w:hint="cs"/>
          <w:szCs w:val="20"/>
          <w:rtl/>
          <w:lang w:eastAsia="en-US"/>
        </w:rPr>
        <w:t>(בפסוק שלאחריו)</w:t>
      </w:r>
      <w:r>
        <w:rPr>
          <w:rFonts w:hint="cs"/>
          <w:i/>
          <w:iCs/>
          <w:rtl/>
          <w:lang w:eastAsia="en-US"/>
        </w:rPr>
        <w:t xml:space="preserve"> '</w:t>
      </w:r>
      <w:r>
        <w:rPr>
          <w:rFonts w:cs="Narkisim" w:hint="cs"/>
          <w:i/>
          <w:iCs/>
          <w:rtl/>
          <w:lang w:eastAsia="en-US"/>
        </w:rPr>
        <w:t>כי עם קדוש אתה לה' אלהיך</w:t>
      </w:r>
      <w:r>
        <w:rPr>
          <w:rFonts w:hint="cs"/>
          <w:i/>
          <w:iCs/>
          <w:rtl/>
          <w:lang w:eastAsia="en-US"/>
        </w:rPr>
        <w:t xml:space="preserve">' </w:t>
      </w:r>
      <w:r>
        <w:rPr>
          <w:rFonts w:cs="Miriam"/>
          <w:szCs w:val="20"/>
          <w:rtl/>
          <w:lang w:eastAsia="en-US"/>
        </w:rPr>
        <w:t>(</w:t>
      </w:r>
      <w:r>
        <w:rPr>
          <w:rFonts w:cs="Miriam" w:hint="cs"/>
          <w:szCs w:val="20"/>
          <w:rtl/>
          <w:lang w:eastAsia="en-US"/>
        </w:rPr>
        <w:t>ואף הנשים בכלל עם</w:t>
      </w:r>
      <w:r>
        <w:rPr>
          <w:rFonts w:cs="Miriam"/>
          <w:szCs w:val="20"/>
          <w:rtl/>
          <w:lang w:eastAsia="en-US"/>
        </w:rPr>
        <w:t>)</w:t>
      </w:r>
      <w:r>
        <w:rPr>
          <w:i/>
          <w:iCs/>
          <w:rtl/>
          <w:lang w:eastAsia="en-US"/>
        </w:rPr>
        <w:t xml:space="preserve"> </w:t>
      </w:r>
      <w:r>
        <w:rPr>
          <w:rFonts w:hint="cs"/>
          <w:i/>
          <w:iCs/>
          <w:rtl/>
          <w:lang w:eastAsia="en-US"/>
        </w:rPr>
        <w:t xml:space="preserve">- הרי גדידה אמור </w:t>
      </w:r>
      <w:r>
        <w:rPr>
          <w:rFonts w:cs="Courier New" w:hint="cs"/>
          <w:szCs w:val="20"/>
          <w:rtl/>
          <w:lang w:eastAsia="en-US"/>
        </w:rPr>
        <w:t>[</w:t>
      </w:r>
      <w:r>
        <w:rPr>
          <w:rFonts w:ascii="Courier New" w:hAnsi="Courier New" w:cs="Courier New" w:hint="cs"/>
          <w:sz w:val="16"/>
          <w:szCs w:val="20"/>
          <w:rtl/>
          <w:lang w:eastAsia="en-US"/>
        </w:rPr>
        <w:t>לאסור נשים</w:t>
      </w:r>
      <w:r>
        <w:rPr>
          <w:rFonts w:cs="Courier New" w:hint="cs"/>
          <w:szCs w:val="20"/>
          <w:rtl/>
          <w:lang w:eastAsia="en-US"/>
        </w:rPr>
        <w:t>]</w:t>
      </w:r>
      <w:r>
        <w:rPr>
          <w:rFonts w:hint="cs"/>
          <w:i/>
          <w:iCs/>
          <w:rtl/>
          <w:lang w:eastAsia="en-US"/>
        </w:rPr>
        <w:t xml:space="preserve">; הא מה אני מקיים 'בנים - ולא בנות'? לקרחה </w:t>
      </w:r>
      <w:r>
        <w:rPr>
          <w:rFonts w:cs="Courier New" w:hint="cs"/>
          <w:szCs w:val="20"/>
          <w:rtl/>
          <w:lang w:eastAsia="en-US"/>
        </w:rPr>
        <w:t>[</w:t>
      </w:r>
      <w:r>
        <w:rPr>
          <w:rFonts w:ascii="Courier New" w:hAnsi="Courier New" w:cs="Courier New" w:hint="cs"/>
          <w:sz w:val="16"/>
          <w:szCs w:val="20"/>
          <w:rtl/>
          <w:lang w:eastAsia="en-US"/>
        </w:rPr>
        <w:t>שאינן אסורות בקרחה</w:t>
      </w:r>
      <w:r>
        <w:rPr>
          <w:rFonts w:cs="Courier New" w:hint="cs"/>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ומה ראית לרבות את הגדידה ולהוציא את הקרחה?</w:t>
      </w:r>
    </w:p>
    <w:p w:rsidR="007231BB" w:rsidRDefault="007231BB" w:rsidP="007231BB">
      <w:pPr>
        <w:rPr>
          <w:rFonts w:hint="cs"/>
          <w:rtl/>
          <w:lang w:eastAsia="en-US"/>
        </w:rPr>
      </w:pPr>
      <w:r>
        <w:rPr>
          <w:rFonts w:hint="cs"/>
          <w:i/>
          <w:iCs/>
          <w:rtl/>
          <w:lang w:eastAsia="en-US"/>
        </w:rPr>
        <w:t>מרבה אני את הגדידה, שישנה במקום השער ושלא במקום שער, ומוציא אני את הקרחה, שאינה אלא במקום שער.</w:t>
      </w:r>
      <w:r>
        <w:rPr>
          <w:rFonts w:hint="cs"/>
          <w:rtl/>
          <w:lang w:eastAsia="en-US"/>
        </w:rPr>
        <w:t>'</w:t>
      </w:r>
    </w:p>
    <w:p w:rsidR="007231BB" w:rsidRDefault="007231BB" w:rsidP="007231BB">
      <w:pPr>
        <w:rPr>
          <w:rFonts w:hint="cs"/>
          <w:rtl/>
          <w:lang w:eastAsia="en-US"/>
        </w:rPr>
      </w:pPr>
      <w:r>
        <w:rPr>
          <w:rFonts w:hint="cs"/>
          <w:rtl/>
          <w:lang w:eastAsia="en-US"/>
        </w:rPr>
        <w:t>ואימא 'בנים ולא בנות' - בין לקרחה בין לגדידה, וכי כתב '</w:t>
      </w:r>
      <w:r>
        <w:rPr>
          <w:rFonts w:cs="Narkisim" w:hint="cs"/>
          <w:rtl/>
          <w:lang w:eastAsia="en-US"/>
        </w:rPr>
        <w:t>כי עם קדוש אתה לה' אלהיך</w:t>
      </w:r>
      <w:r>
        <w:rPr>
          <w:rFonts w:hint="cs"/>
          <w:rtl/>
          <w:lang w:eastAsia="en-US"/>
        </w:rPr>
        <w:t xml:space="preserve">' - בשריטה הוא דכתיב? </w:t>
      </w:r>
      <w:r>
        <w:rPr>
          <w:rFonts w:cs="Miriam"/>
          <w:szCs w:val="20"/>
          <w:rtl/>
          <w:lang w:eastAsia="en-US"/>
        </w:rPr>
        <w:t>(</w:t>
      </w:r>
      <w:r>
        <w:rPr>
          <w:rFonts w:cs="Miriam" w:hint="cs"/>
          <w:szCs w:val="20"/>
          <w:rtl/>
          <w:lang w:eastAsia="en-US"/>
        </w:rPr>
        <w:t>וקא סלקא דעתן שריטה וגדידה תרתי נינהו: חד ביד וחד בכלי; ואף על גב דשריטה בהאי ענינא לא כתיב, כיון דדמיא לגדידה - כתבה הכא, ולא תימא 'אף היא נשים פטורות': כתיב '</w:t>
      </w:r>
      <w:r>
        <w:rPr>
          <w:rFonts w:cs="Narkisim" w:hint="cs"/>
          <w:szCs w:val="20"/>
          <w:rtl/>
          <w:lang w:eastAsia="en-US"/>
        </w:rPr>
        <w:t>כי עם קדוש</w:t>
      </w:r>
      <w:r>
        <w:rPr>
          <w:rFonts w:cs="Miriam" w:hint="cs"/>
          <w:szCs w:val="20"/>
          <w:rtl/>
          <w:lang w:eastAsia="en-US"/>
        </w:rPr>
        <w:t>' לרבויי! והכי שפיר טפי, ולאו לסרוסי קרא, דהא 'בנים - ולא בנות' - גבי גדידה כתיב, ומיניה סליק.</w:t>
      </w:r>
    </w:p>
    <w:p w:rsidR="007231BB" w:rsidRDefault="007231BB" w:rsidP="007231BB">
      <w:pPr>
        <w:rPr>
          <w:rFonts w:hint="cs"/>
          <w:lang w:eastAsia="en-US"/>
        </w:rPr>
      </w:pPr>
      <w:r>
        <w:rPr>
          <w:rFonts w:hint="cs"/>
          <w:rtl/>
          <w:lang w:eastAsia="en-US"/>
        </w:rPr>
        <w:t>קסבר איסי שריטה וגדידה</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לו,א</w:t>
      </w:r>
      <w:r>
        <w:rPr>
          <w:rtl/>
          <w:lang w:eastAsia="en-US"/>
        </w:rPr>
        <w:t>)</w:t>
      </w:r>
    </w:p>
    <w:p w:rsidR="007231BB" w:rsidRDefault="007231BB" w:rsidP="007231BB">
      <w:pPr>
        <w:rPr>
          <w:rFonts w:hint="cs"/>
          <w:rtl/>
          <w:lang w:eastAsia="en-US"/>
        </w:rPr>
      </w:pPr>
      <w:r>
        <w:rPr>
          <w:rFonts w:hint="cs"/>
          <w:rtl/>
          <w:lang w:eastAsia="en-US"/>
        </w:rPr>
        <w:t xml:space="preserve">אחת היא </w:t>
      </w:r>
      <w:r>
        <w:rPr>
          <w:rFonts w:cs="Miriam"/>
          <w:szCs w:val="20"/>
          <w:rtl/>
          <w:lang w:eastAsia="en-US"/>
        </w:rPr>
        <w:t>(</w:t>
      </w:r>
      <w:r>
        <w:rPr>
          <w:rFonts w:cs="Miriam" w:hint="cs"/>
          <w:szCs w:val="20"/>
          <w:rtl/>
          <w:lang w:eastAsia="en-US"/>
        </w:rPr>
        <w:t>משמעות שתיהן: בין ביד בין בכלי</w:t>
      </w:r>
      <w:r>
        <w:rPr>
          <w:rFonts w:cs="Miriam"/>
          <w:szCs w:val="20"/>
          <w:rtl/>
          <w:lang w:eastAsia="en-US"/>
        </w:rPr>
        <w:t>)</w:t>
      </w:r>
      <w:r>
        <w:rPr>
          <w:rFonts w:hint="cs"/>
          <w:rtl/>
          <w:lang w:eastAsia="en-US"/>
        </w:rPr>
        <w:t xml:space="preserve">. </w:t>
      </w:r>
    </w:p>
    <w:p w:rsidR="007231BB" w:rsidRDefault="007231BB" w:rsidP="007231BB">
      <w:pPr>
        <w:pStyle w:val="a7"/>
        <w:rPr>
          <w:rFonts w:cs="Miriam" w:hint="cs"/>
          <w:sz w:val="24"/>
          <w:rtl/>
          <w:lang w:eastAsia="en-US"/>
        </w:rPr>
      </w:pPr>
    </w:p>
    <w:p w:rsidR="007231BB" w:rsidRDefault="007231BB" w:rsidP="007231BB">
      <w:pPr>
        <w:rPr>
          <w:rFonts w:hint="cs"/>
          <w:rtl/>
          <w:lang w:eastAsia="en-US"/>
        </w:rPr>
      </w:pPr>
      <w:r>
        <w:rPr>
          <w:rFonts w:hint="cs"/>
          <w:rtl/>
          <w:lang w:eastAsia="en-US"/>
        </w:rPr>
        <w:t>אביי אמר: היינו טעמא דאיסי: דגמר 'קרחה'</w:t>
      </w:r>
      <w:r>
        <w:rPr>
          <w:rtl/>
          <w:lang w:eastAsia="en-US"/>
        </w:rPr>
        <w:t xml:space="preserve"> </w:t>
      </w:r>
      <w:r>
        <w:rPr>
          <w:rFonts w:cs="Miriam"/>
          <w:szCs w:val="16"/>
          <w:rtl/>
          <w:lang w:eastAsia="en-US"/>
        </w:rPr>
        <w:t>[</w:t>
      </w:r>
      <w:r>
        <w:rPr>
          <w:rFonts w:cs="Miriam" w:hint="cs"/>
          <w:szCs w:val="16"/>
          <w:rtl/>
          <w:lang w:eastAsia="en-US"/>
        </w:rPr>
        <w:t>דברים יד,א:</w:t>
      </w:r>
      <w:r>
        <w:rPr>
          <w:rFonts w:cs="Narkisim" w:hint="cs"/>
          <w:szCs w:val="20"/>
          <w:rtl/>
          <w:lang w:eastAsia="en-US"/>
        </w:rPr>
        <w:t xml:space="preserve"> בנים אתם לה' אלקיכם: לא תתגדדו ולא תשימו קרחה בין עיניכם למת</w:t>
      </w:r>
      <w:r>
        <w:rPr>
          <w:rFonts w:cs="Narkisim"/>
          <w:szCs w:val="20"/>
          <w:rtl/>
          <w:lang w:eastAsia="en-US"/>
        </w:rPr>
        <w:t>]</w:t>
      </w:r>
      <w:r>
        <w:rPr>
          <w:rFonts w:hint="cs"/>
          <w:rtl/>
          <w:lang w:eastAsia="en-US"/>
        </w:rPr>
        <w:t xml:space="preserve"> 'קרחה' מבני אהרן </w:t>
      </w:r>
      <w:r>
        <w:rPr>
          <w:rFonts w:cs="Miriam"/>
          <w:szCs w:val="20"/>
          <w:rtl/>
          <w:lang w:eastAsia="en-US"/>
        </w:rPr>
        <w:t>(</w:t>
      </w:r>
      <w:r>
        <w:rPr>
          <w:rFonts w:cs="Miriam" w:hint="cs"/>
          <w:szCs w:val="20"/>
          <w:rtl/>
          <w:lang w:eastAsia="en-US"/>
        </w:rPr>
        <w:t xml:space="preserve">דכתיב </w:t>
      </w:r>
      <w:r>
        <w:rPr>
          <w:rFonts w:cs="Miriam" w:hint="cs"/>
          <w:szCs w:val="16"/>
          <w:rtl/>
          <w:lang w:eastAsia="en-US"/>
        </w:rPr>
        <w:t>(ויקרא כא</w:t>
      </w:r>
      <w:r>
        <w:rPr>
          <w:rFonts w:cs="Miriam"/>
          <w:szCs w:val="16"/>
          <w:rtl/>
          <w:lang w:eastAsia="en-US"/>
        </w:rPr>
        <w:t>,</w:t>
      </w:r>
      <w:r>
        <w:rPr>
          <w:rFonts w:cs="Miriam" w:hint="cs"/>
          <w:szCs w:val="16"/>
          <w:rtl/>
          <w:lang w:eastAsia="en-US"/>
        </w:rPr>
        <w:t>ה)</w:t>
      </w:r>
      <w:r>
        <w:rPr>
          <w:rFonts w:cs="Miriam" w:hint="cs"/>
          <w:szCs w:val="20"/>
          <w:rtl/>
          <w:lang w:eastAsia="en-US"/>
        </w:rPr>
        <w:t xml:space="preserve"> '</w:t>
      </w:r>
      <w:r>
        <w:rPr>
          <w:rFonts w:cs="Narkisim" w:hint="cs"/>
          <w:szCs w:val="20"/>
          <w:rtl/>
          <w:lang w:eastAsia="en-US"/>
        </w:rPr>
        <w:t>לא יקרחו קרחה בראשם</w:t>
      </w:r>
      <w:r>
        <w:rPr>
          <w:rFonts w:cs="Miriam" w:hint="cs"/>
          <w:szCs w:val="20"/>
          <w:rtl/>
          <w:lang w:eastAsia="en-US"/>
        </w:rPr>
        <w:t>' גבי '</w:t>
      </w:r>
      <w:r>
        <w:rPr>
          <w:rFonts w:cs="Narkisim" w:hint="cs"/>
          <w:szCs w:val="20"/>
          <w:rtl/>
          <w:lang w:eastAsia="en-US"/>
        </w:rPr>
        <w:t>אמור אל הכהנים</w:t>
      </w:r>
      <w:r>
        <w:rPr>
          <w:rFonts w:cs="Miriam" w:hint="cs"/>
          <w:szCs w:val="20"/>
          <w:rtl/>
          <w:lang w:eastAsia="en-US"/>
        </w:rPr>
        <w:t>'</w:t>
      </w:r>
      <w:r>
        <w:rPr>
          <w:rFonts w:cs="Miriam" w:hint="cs"/>
          <w:szCs w:val="16"/>
          <w:rtl/>
          <w:lang w:eastAsia="en-US"/>
        </w:rPr>
        <w:t>(ויקרא כא</w:t>
      </w:r>
      <w:r>
        <w:rPr>
          <w:rFonts w:cs="Miriam"/>
          <w:szCs w:val="16"/>
          <w:rtl/>
          <w:lang w:eastAsia="en-US"/>
        </w:rPr>
        <w:t>,</w:t>
      </w:r>
      <w:r>
        <w:rPr>
          <w:rFonts w:cs="Miriam" w:hint="cs"/>
          <w:szCs w:val="16"/>
          <w:rtl/>
          <w:lang w:eastAsia="en-US"/>
        </w:rPr>
        <w:t>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מה להלן נשים פטורות - אף כאן נשים פטורות; </w:t>
      </w:r>
    </w:p>
    <w:p w:rsidR="007231BB" w:rsidRDefault="007231BB" w:rsidP="007231BB">
      <w:pPr>
        <w:rPr>
          <w:rFonts w:hint="cs"/>
          <w:rtl/>
          <w:lang w:eastAsia="en-US"/>
        </w:rPr>
      </w:pPr>
      <w:r>
        <w:rPr>
          <w:rFonts w:cs="Courier New" w:hint="cs"/>
          <w:szCs w:val="20"/>
          <w:rtl/>
          <w:lang w:eastAsia="en-US"/>
        </w:rPr>
        <w:t>[ומוסיף אביי:]</w:t>
      </w:r>
      <w:r>
        <w:rPr>
          <w:rFonts w:hint="cs"/>
          <w:rtl/>
          <w:lang w:eastAsia="en-US"/>
        </w:rPr>
        <w:t xml:space="preserve"> ואי סבירא לן דכי כתיב קרא </w:t>
      </w:r>
      <w:r>
        <w:rPr>
          <w:rFonts w:cs="Miriam"/>
          <w:szCs w:val="20"/>
          <w:rtl/>
          <w:lang w:eastAsia="en-US"/>
        </w:rPr>
        <w:t>(</w:t>
      </w:r>
      <w:r>
        <w:rPr>
          <w:rFonts w:cs="Miriam" w:hint="cs"/>
          <w:szCs w:val="20"/>
          <w:rtl/>
          <w:lang w:eastAsia="en-US"/>
        </w:rPr>
        <w:t>'</w:t>
      </w:r>
      <w:r>
        <w:rPr>
          <w:rFonts w:cs="Narkisim" w:hint="cs"/>
          <w:szCs w:val="20"/>
          <w:rtl/>
          <w:lang w:eastAsia="en-US"/>
        </w:rPr>
        <w:t xml:space="preserve">בני אהרן </w:t>
      </w:r>
      <w:r>
        <w:rPr>
          <w:rFonts w:cs="Miriam" w:hint="cs"/>
          <w:szCs w:val="20"/>
          <w:rtl/>
          <w:lang w:eastAsia="en-US"/>
        </w:rPr>
        <w:t>[</w:t>
      </w:r>
      <w:r>
        <w:rPr>
          <w:rFonts w:ascii="Courier New" w:hAnsi="Courier New" w:cs="Courier New" w:hint="cs"/>
          <w:sz w:val="18"/>
          <w:szCs w:val="18"/>
          <w:rtl/>
          <w:lang w:eastAsia="en-US"/>
        </w:rPr>
        <w:t>ולא בנות אהרן</w:t>
      </w:r>
      <w:r>
        <w:rPr>
          <w:rFonts w:cs="Miriam" w:hint="cs"/>
          <w:szCs w:val="20"/>
          <w:rtl/>
          <w:lang w:eastAsia="en-US"/>
        </w:rPr>
        <w:t>]</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בכולי עניינא הוא דכתיב - נשתוק קרא מיניה </w:t>
      </w:r>
      <w:r>
        <w:rPr>
          <w:rFonts w:cs="Miriam"/>
          <w:szCs w:val="20"/>
          <w:rtl/>
          <w:lang w:eastAsia="en-US"/>
        </w:rPr>
        <w:t>(</w:t>
      </w:r>
      <w:r>
        <w:rPr>
          <w:rFonts w:cs="Miriam" w:hint="cs"/>
          <w:szCs w:val="20"/>
          <w:rtl/>
          <w:lang w:eastAsia="en-US"/>
        </w:rPr>
        <w:t>מהך גזירה שוה גבי ישראל</w:t>
      </w:r>
      <w:r>
        <w:rPr>
          <w:rFonts w:cs="Miriam"/>
          <w:szCs w:val="20"/>
          <w:rtl/>
          <w:lang w:eastAsia="en-US"/>
        </w:rPr>
        <w:t>)</w:t>
      </w:r>
      <w:r>
        <w:rPr>
          <w:rFonts w:hint="cs"/>
          <w:rtl/>
          <w:lang w:eastAsia="en-US"/>
        </w:rPr>
        <w:t>, ותיתי בקל וחומר, ואנא אמינא: 'ומה כהנים שריבה בהם הכתוב מצות יתירות, בני אהרן ולא בנות אהרן - ישראל לא כל שכן!</w:t>
      </w:r>
    </w:p>
    <w:p w:rsidR="007231BB" w:rsidRDefault="007231BB" w:rsidP="007231BB">
      <w:pPr>
        <w:rPr>
          <w:rFonts w:cs="Miriam" w:hint="cs"/>
          <w:i/>
          <w:iCs/>
          <w:lang w:eastAsia="en-US"/>
        </w:rPr>
      </w:pPr>
      <w:r>
        <w:rPr>
          <w:rFonts w:cs="Courier New" w:hint="cs"/>
          <w:szCs w:val="20"/>
          <w:rtl/>
          <w:lang w:eastAsia="en-US"/>
        </w:rPr>
        <w:t>[</w:t>
      </w:r>
      <w:r>
        <w:rPr>
          <w:rFonts w:ascii="Courier New" w:hAnsi="Courier New" w:cs="Courier New" w:hint="cs"/>
          <w:sz w:val="16"/>
          <w:szCs w:val="20"/>
          <w:rtl/>
          <w:lang w:eastAsia="en-US"/>
        </w:rPr>
        <w:t>תירוץ הקושיא:</w:t>
      </w:r>
      <w:r>
        <w:rPr>
          <w:rFonts w:cs="Courier New" w:hint="cs"/>
          <w:szCs w:val="20"/>
          <w:rtl/>
          <w:lang w:eastAsia="en-US"/>
        </w:rPr>
        <w:t>]</w:t>
      </w:r>
      <w:r>
        <w:rPr>
          <w:rFonts w:hint="cs"/>
          <w:rtl/>
          <w:lang w:eastAsia="en-US"/>
        </w:rPr>
        <w:t xml:space="preserve"> אי לאו גזירה שוה - הוה אמינא הפסיק הענין </w:t>
      </w:r>
      <w:r>
        <w:rPr>
          <w:rFonts w:cs="Courier New" w:hint="cs"/>
          <w:szCs w:val="20"/>
          <w:rtl/>
          <w:lang w:eastAsia="en-US"/>
        </w:rPr>
        <w:t>[</w:t>
      </w:r>
      <w:r>
        <w:rPr>
          <w:rFonts w:ascii="Courier New" w:hAnsi="Courier New" w:cs="Courier New" w:hint="cs"/>
          <w:sz w:val="16"/>
          <w:szCs w:val="20"/>
          <w:rtl/>
          <w:lang w:eastAsia="en-US"/>
        </w:rPr>
        <w:t xml:space="preserve">כמו שפירש רש"י לעיל: </w:t>
      </w:r>
      <w:r>
        <w:rPr>
          <w:rFonts w:cs="Courier New" w:hint="cs"/>
          <w:szCs w:val="20"/>
          <w:rtl/>
          <w:lang w:eastAsia="en-US"/>
        </w:rPr>
        <w:t>ולא קאי '</w:t>
      </w:r>
      <w:r>
        <w:rPr>
          <w:rFonts w:cs="Narkisim" w:hint="cs"/>
          <w:szCs w:val="20"/>
          <w:rtl/>
          <w:lang w:eastAsia="en-US"/>
        </w:rPr>
        <w:t>בני אהרן</w:t>
      </w:r>
      <w:r>
        <w:rPr>
          <w:rFonts w:cs="Courier New" w:hint="cs"/>
          <w:szCs w:val="20"/>
          <w:rtl/>
          <w:lang w:eastAsia="en-US"/>
        </w:rPr>
        <w:t>' אלא אטומאה לחוד, שיש הפסק בנתים, כגון '</w:t>
      </w:r>
      <w:r>
        <w:rPr>
          <w:rFonts w:cs="Narkisim" w:hint="cs"/>
          <w:szCs w:val="20"/>
          <w:rtl/>
          <w:lang w:eastAsia="en-US"/>
        </w:rPr>
        <w:t>לה יטמא</w:t>
      </w:r>
      <w:r>
        <w:rPr>
          <w:rFonts w:cs="Courier New" w:hint="cs"/>
          <w:szCs w:val="20"/>
          <w:rtl/>
          <w:lang w:eastAsia="en-US"/>
        </w:rPr>
        <w:t>']</w:t>
      </w:r>
      <w:r>
        <w:rPr>
          <w:rFonts w:hint="cs"/>
          <w:rtl/>
          <w:lang w:eastAsia="en-US"/>
        </w:rPr>
        <w:t xml:space="preserve"> - השתא נמי נימא 'הפסיק הענין'! ואי משום גזירה שוה - מיבעי ליה לכדתניא: '</w:t>
      </w:r>
      <w:r>
        <w:rPr>
          <w:rFonts w:cs="Miriam" w:hint="cs"/>
          <w:szCs w:val="16"/>
          <w:rtl/>
          <w:lang w:eastAsia="en-US"/>
        </w:rPr>
        <w:t>[ויקרא כא,ה:</w:t>
      </w:r>
      <w:r>
        <w:rPr>
          <w:rFonts w:cs="Narkisim" w:hint="cs"/>
          <w:szCs w:val="20"/>
          <w:rtl/>
          <w:lang w:eastAsia="en-US"/>
        </w:rPr>
        <w:t xml:space="preserve"> לא יקרחה קרחה בראשם ופאת זקנם לא יגלחו ובבשרם לא ישרטו שרטת] </w:t>
      </w:r>
      <w:r>
        <w:rPr>
          <w:rFonts w:hint="cs"/>
          <w:i/>
          <w:iCs/>
          <w:rtl/>
          <w:lang w:eastAsia="en-US"/>
        </w:rPr>
        <w:t>'</w:t>
      </w:r>
      <w:r>
        <w:rPr>
          <w:rFonts w:cs="Narkisim" w:hint="cs"/>
          <w:i/>
          <w:iCs/>
          <w:rtl/>
          <w:lang w:eastAsia="en-US"/>
        </w:rPr>
        <w:t>לא יקרחו</w:t>
      </w:r>
      <w:r>
        <w:rPr>
          <w:rFonts w:hint="cs"/>
          <w:i/>
          <w:iCs/>
          <w:rtl/>
          <w:lang w:eastAsia="en-US"/>
        </w:rPr>
        <w:t>' - יכול אפילו קרח ארבע וחמש קרחות לא יהא חייב אלא אחת? - תלמוד לומר: '</w:t>
      </w:r>
      <w:r>
        <w:rPr>
          <w:rFonts w:cs="Narkisim" w:hint="cs"/>
          <w:i/>
          <w:iCs/>
          <w:rtl/>
          <w:lang w:eastAsia="en-US"/>
        </w:rPr>
        <w:t>קרחה</w:t>
      </w:r>
      <w:r>
        <w:rPr>
          <w:rFonts w:hint="cs"/>
          <w:i/>
          <w:iCs/>
          <w:rtl/>
          <w:lang w:eastAsia="en-US"/>
        </w:rPr>
        <w:t xml:space="preserve">' לחייב על כל אחת ואחת. </w:t>
      </w:r>
    </w:p>
    <w:p w:rsidR="007231BB" w:rsidRDefault="007231BB" w:rsidP="007231BB">
      <w:pPr>
        <w:rPr>
          <w:rFonts w:hint="cs"/>
          <w:i/>
          <w:iCs/>
          <w:rtl/>
          <w:lang w:eastAsia="en-US"/>
        </w:rPr>
      </w:pPr>
      <w:r>
        <w:rPr>
          <w:rFonts w:hint="cs"/>
          <w:i/>
          <w:iCs/>
          <w:rtl/>
          <w:lang w:eastAsia="en-US"/>
        </w:rPr>
        <w:t xml:space="preserve">'בראשם' </w:t>
      </w:r>
      <w:r>
        <w:rPr>
          <w:rFonts w:cs="Miriam"/>
          <w:szCs w:val="20"/>
          <w:rtl/>
          <w:lang w:eastAsia="en-US"/>
        </w:rPr>
        <w:t>(</w:t>
      </w:r>
      <w:r>
        <w:rPr>
          <w:rFonts w:cs="Miriam" w:hint="cs"/>
          <w:szCs w:val="20"/>
          <w:rtl/>
          <w:lang w:eastAsia="en-US"/>
        </w:rPr>
        <w:t>האמור אצל כהנים</w:t>
      </w:r>
      <w:r>
        <w:rPr>
          <w:rFonts w:cs="Miriam"/>
          <w:szCs w:val="20"/>
          <w:rtl/>
          <w:lang w:eastAsia="en-US"/>
        </w:rPr>
        <w:t>)</w:t>
      </w:r>
      <w:r>
        <w:rPr>
          <w:i/>
          <w:iCs/>
          <w:rtl/>
          <w:lang w:eastAsia="en-US"/>
        </w:rPr>
        <w:t xml:space="preserve"> </w:t>
      </w:r>
      <w:r>
        <w:rPr>
          <w:rFonts w:hint="cs"/>
          <w:i/>
          <w:iCs/>
          <w:rtl/>
          <w:lang w:eastAsia="en-US"/>
        </w:rPr>
        <w:t>מה תלמוד לומר?</w:t>
      </w:r>
      <w:r>
        <w:rPr>
          <w:i/>
          <w:iCs/>
          <w:rtl/>
          <w:lang w:eastAsia="en-US"/>
        </w:rPr>
        <w:t xml:space="preserve"> </w:t>
      </w:r>
    </w:p>
    <w:p w:rsidR="007231BB" w:rsidRDefault="007231BB" w:rsidP="007231BB">
      <w:pPr>
        <w:rPr>
          <w:rFonts w:hint="cs"/>
          <w:rtl/>
          <w:lang w:eastAsia="en-US"/>
        </w:rPr>
      </w:pPr>
      <w:r>
        <w:rPr>
          <w:rFonts w:hint="cs"/>
          <w:i/>
          <w:iCs/>
          <w:rtl/>
          <w:lang w:eastAsia="en-US"/>
        </w:rPr>
        <w:t xml:space="preserve">לפי שנאמר </w:t>
      </w:r>
      <w:r>
        <w:rPr>
          <w:rFonts w:cs="Miriam"/>
          <w:szCs w:val="20"/>
          <w:rtl/>
          <w:lang w:eastAsia="en-US"/>
        </w:rPr>
        <w:t>(</w:t>
      </w:r>
      <w:r>
        <w:rPr>
          <w:rFonts w:cs="Miriam" w:hint="cs"/>
          <w:szCs w:val="20"/>
          <w:rtl/>
          <w:lang w:eastAsia="en-US"/>
        </w:rPr>
        <w:t>בישראל</w:t>
      </w:r>
      <w:r>
        <w:rPr>
          <w:rFonts w:cs="Miriam"/>
          <w:szCs w:val="20"/>
          <w:rtl/>
          <w:lang w:eastAsia="en-US"/>
        </w:rPr>
        <w:t>)</w:t>
      </w:r>
      <w:r>
        <w:rPr>
          <w:i/>
          <w:iCs/>
          <w:rtl/>
          <w:lang w:eastAsia="en-US"/>
        </w:rPr>
        <w:t xml:space="preserve"> </w:t>
      </w:r>
      <w:r>
        <w:rPr>
          <w:rFonts w:cs="Miriam" w:hint="cs"/>
          <w:szCs w:val="16"/>
          <w:rtl/>
          <w:lang w:eastAsia="en-US"/>
        </w:rPr>
        <w:t>(דברים יד,א)</w:t>
      </w:r>
      <w:r>
        <w:rPr>
          <w:rFonts w:cs="Narkisim" w:hint="cs"/>
          <w:i/>
          <w:iCs/>
          <w:rtl/>
          <w:lang w:eastAsia="en-US"/>
        </w:rPr>
        <w:t xml:space="preserve"> לא תתגודדו ולא תשימו קרחה בין עיניכם למת </w:t>
      </w:r>
      <w:r>
        <w:rPr>
          <w:rFonts w:cs="Miriam"/>
          <w:szCs w:val="20"/>
          <w:rtl/>
          <w:lang w:eastAsia="en-US"/>
        </w:rPr>
        <w:t>(</w:t>
      </w:r>
      <w:r>
        <w:rPr>
          <w:rFonts w:cs="Miriam" w:hint="cs"/>
          <w:szCs w:val="20"/>
          <w:rtl/>
          <w:lang w:eastAsia="en-US"/>
        </w:rPr>
        <w:t>משמע סמוך לפדחת</w:t>
      </w:r>
      <w:r>
        <w:rPr>
          <w:rFonts w:cs="Miriam"/>
          <w:szCs w:val="20"/>
          <w:rtl/>
          <w:lang w:eastAsia="en-US"/>
        </w:rPr>
        <w:t>)</w:t>
      </w:r>
      <w:r>
        <w:rPr>
          <w:rFonts w:hint="cs"/>
          <w:i/>
          <w:iCs/>
          <w:rtl/>
          <w:lang w:eastAsia="en-US"/>
        </w:rPr>
        <w:t>, יכול לא יהא חייב אלא על בין העינים; מנין לרבות כל הראש? - תלמוד לומר: '</w:t>
      </w:r>
      <w:r>
        <w:rPr>
          <w:rFonts w:cs="Narkisim" w:hint="cs"/>
          <w:i/>
          <w:iCs/>
          <w:rtl/>
          <w:lang w:eastAsia="en-US"/>
        </w:rPr>
        <w:t>בראשם</w:t>
      </w:r>
      <w:r>
        <w:rPr>
          <w:rFonts w:hint="cs"/>
          <w:i/>
          <w:iCs/>
          <w:rtl/>
          <w:lang w:eastAsia="en-US"/>
        </w:rPr>
        <w:t xml:space="preserve">' לחייב על הראש כבין העינים; ואין לי אלא כהנים, שריבה בהם הכתוב מצות יתירות; ישראל מנלן? נאמר כאן 'קרחה' ונאמר להלן 'קרחה': מה כאן חייב על כל קרחה וקרחה, וחייב על הראש כבין העינים - אף להלן חייב על כל קרחה וקרחה וחייב על הראש כבין העינים; ומה להלן </w:t>
      </w:r>
      <w:r>
        <w:rPr>
          <w:rFonts w:cs="Miriam"/>
          <w:szCs w:val="20"/>
          <w:rtl/>
          <w:lang w:eastAsia="en-US"/>
        </w:rPr>
        <w:t>(</w:t>
      </w:r>
      <w:r>
        <w:rPr>
          <w:rFonts w:cs="Miriam" w:hint="cs"/>
          <w:szCs w:val="20"/>
          <w:rtl/>
          <w:lang w:eastAsia="en-US"/>
        </w:rPr>
        <w:t>בישראל</w:t>
      </w:r>
      <w:r>
        <w:rPr>
          <w:rFonts w:cs="Miriam"/>
          <w:szCs w:val="20"/>
          <w:rtl/>
          <w:lang w:eastAsia="en-US"/>
        </w:rPr>
        <w:t>)</w:t>
      </w:r>
      <w:r>
        <w:rPr>
          <w:i/>
          <w:iCs/>
          <w:rtl/>
          <w:lang w:eastAsia="en-US"/>
        </w:rPr>
        <w:t xml:space="preserve"> </w:t>
      </w:r>
      <w:r>
        <w:rPr>
          <w:rFonts w:hint="cs"/>
          <w:i/>
          <w:iCs/>
          <w:rtl/>
          <w:lang w:eastAsia="en-US"/>
        </w:rPr>
        <w:t xml:space="preserve">על מת </w:t>
      </w:r>
      <w:r>
        <w:rPr>
          <w:rFonts w:cs="Miriam"/>
          <w:szCs w:val="20"/>
          <w:rtl/>
          <w:lang w:eastAsia="en-US"/>
        </w:rPr>
        <w:t>(</w:t>
      </w:r>
      <w:r>
        <w:rPr>
          <w:rFonts w:cs="Miriam" w:hint="cs"/>
          <w:szCs w:val="20"/>
          <w:rtl/>
          <w:lang w:eastAsia="en-US"/>
        </w:rPr>
        <w:t>דהתם כתיב '</w:t>
      </w:r>
      <w:r>
        <w:rPr>
          <w:rFonts w:cs="Narkisim" w:hint="cs"/>
          <w:szCs w:val="20"/>
          <w:rtl/>
          <w:lang w:eastAsia="en-US"/>
        </w:rPr>
        <w:t>למת</w:t>
      </w:r>
      <w:r>
        <w:rPr>
          <w:rFonts w:cs="Miriam" w:hint="cs"/>
          <w:szCs w:val="20"/>
          <w:rtl/>
          <w:lang w:eastAsia="en-US"/>
        </w:rPr>
        <w:t>'</w:t>
      </w:r>
      <w:r>
        <w:rPr>
          <w:rFonts w:cs="Miriam"/>
          <w:szCs w:val="20"/>
          <w:rtl/>
          <w:lang w:eastAsia="en-US"/>
        </w:rPr>
        <w:t>)</w:t>
      </w:r>
      <w:r>
        <w:rPr>
          <w:rtl/>
          <w:lang w:eastAsia="en-US"/>
        </w:rPr>
        <w:t xml:space="preserve"> </w:t>
      </w:r>
      <w:r>
        <w:rPr>
          <w:rFonts w:hint="cs"/>
          <w:i/>
          <w:iCs/>
          <w:rtl/>
          <w:lang w:eastAsia="en-US"/>
        </w:rPr>
        <w:t>- אף כאן על מת</w:t>
      </w:r>
      <w:r>
        <w:rPr>
          <w:rFonts w:hint="cs"/>
          <w:rtl/>
          <w:lang w:eastAsia="en-US"/>
        </w:rPr>
        <w:t>'.</w:t>
      </w:r>
    </w:p>
    <w:p w:rsidR="007231BB" w:rsidRDefault="007231BB" w:rsidP="007231BB">
      <w:pPr>
        <w:rPr>
          <w:rFonts w:cs="Miriam" w:hint="cs"/>
          <w:lang w:eastAsia="en-US"/>
        </w:rPr>
      </w:pPr>
      <w:r>
        <w:rPr>
          <w:rFonts w:hint="cs"/>
          <w:rtl/>
          <w:lang w:eastAsia="en-US"/>
        </w:rPr>
        <w:t xml:space="preserve">אם כן </w:t>
      </w:r>
      <w:r>
        <w:rPr>
          <w:rFonts w:cs="Miriam"/>
          <w:szCs w:val="20"/>
          <w:rtl/>
          <w:lang w:eastAsia="en-US"/>
        </w:rPr>
        <w:t>(</w:t>
      </w:r>
      <w:r>
        <w:rPr>
          <w:rFonts w:cs="Miriam" w:hint="cs"/>
          <w:szCs w:val="20"/>
          <w:rtl/>
          <w:lang w:eastAsia="en-US"/>
        </w:rPr>
        <w:t>דלהך מילתא לחודה אתא</w:t>
      </w:r>
      <w:r>
        <w:rPr>
          <w:rFonts w:cs="Miriam"/>
          <w:szCs w:val="20"/>
          <w:rtl/>
          <w:lang w:eastAsia="en-US"/>
        </w:rPr>
        <w:t>)</w:t>
      </w:r>
      <w:r>
        <w:rPr>
          <w:rtl/>
          <w:lang w:eastAsia="en-US"/>
        </w:rPr>
        <w:t xml:space="preserve"> </w:t>
      </w:r>
      <w:r>
        <w:rPr>
          <w:rFonts w:hint="cs"/>
          <w:rtl/>
          <w:lang w:eastAsia="en-US"/>
        </w:rPr>
        <w:t xml:space="preserve">- נכתוב קרא </w:t>
      </w:r>
      <w:r>
        <w:rPr>
          <w:rFonts w:cs="Miriam"/>
          <w:szCs w:val="20"/>
          <w:rtl/>
          <w:lang w:eastAsia="en-US"/>
        </w:rPr>
        <w:t>(</w:t>
      </w:r>
      <w:r>
        <w:rPr>
          <w:rFonts w:cs="Miriam" w:hint="cs"/>
          <w:szCs w:val="20"/>
          <w:rtl/>
          <w:lang w:eastAsia="en-US"/>
        </w:rPr>
        <w:t>בתרוייהו</w:t>
      </w:r>
      <w:r>
        <w:rPr>
          <w:rFonts w:cs="Miriam"/>
          <w:szCs w:val="20"/>
          <w:rtl/>
          <w:lang w:eastAsia="en-US"/>
        </w:rPr>
        <w:t>)</w:t>
      </w:r>
      <w:r>
        <w:rPr>
          <w:rtl/>
          <w:lang w:eastAsia="en-US"/>
        </w:rPr>
        <w:t xml:space="preserve"> </w:t>
      </w:r>
      <w:r>
        <w:rPr>
          <w:rFonts w:hint="cs"/>
          <w:rtl/>
          <w:lang w:eastAsia="en-US"/>
        </w:rPr>
        <w:t xml:space="preserve">'קרח'; מאי 'קרחה' שמעת מינה תרתי </w:t>
      </w:r>
      <w:r>
        <w:rPr>
          <w:rFonts w:cs="Miriam"/>
          <w:szCs w:val="20"/>
          <w:rtl/>
          <w:lang w:eastAsia="en-US"/>
        </w:rPr>
        <w:t>(</w:t>
      </w:r>
      <w:r>
        <w:rPr>
          <w:rFonts w:cs="Miriam" w:hint="cs"/>
          <w:szCs w:val="20"/>
          <w:rtl/>
          <w:lang w:eastAsia="en-US"/>
        </w:rPr>
        <w:t>הוה ליה כגזירה שוה יתירה, למידרש נמי הא</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רבא אמר: היינו טעמא דאיסי: דיליף '</w:t>
      </w:r>
      <w:r>
        <w:rPr>
          <w:rFonts w:cs="Narkisim" w:hint="cs"/>
          <w:rtl/>
          <w:lang w:eastAsia="en-US"/>
        </w:rPr>
        <w:t>בין עיניכם</w:t>
      </w:r>
      <w:r>
        <w:rPr>
          <w:rFonts w:hint="cs"/>
          <w:rtl/>
          <w:lang w:eastAsia="en-US"/>
        </w:rPr>
        <w:t>' מתפילין: מה להלן נשים פטורות אף כאן נשים פטורות.</w:t>
      </w:r>
    </w:p>
    <w:p w:rsidR="007231BB" w:rsidRDefault="007231BB" w:rsidP="007231BB">
      <w:pPr>
        <w:rPr>
          <w:rFonts w:hint="cs"/>
          <w:rtl/>
          <w:lang w:eastAsia="en-US"/>
        </w:rPr>
      </w:pPr>
      <w:r>
        <w:rPr>
          <w:rFonts w:hint="cs"/>
          <w:rtl/>
          <w:lang w:eastAsia="en-US"/>
        </w:rPr>
        <w:t xml:space="preserve">ורבא - מאי טעמא לא אמר כאביי? </w:t>
      </w:r>
    </w:p>
    <w:p w:rsidR="007231BB" w:rsidRDefault="007231BB" w:rsidP="007231BB">
      <w:pPr>
        <w:rPr>
          <w:rFonts w:hint="cs"/>
          <w:rtl/>
          <w:lang w:eastAsia="en-US"/>
        </w:rPr>
      </w:pPr>
      <w:r>
        <w:rPr>
          <w:rFonts w:hint="cs"/>
          <w:rtl/>
          <w:lang w:eastAsia="en-US"/>
        </w:rPr>
        <w:t xml:space="preserve">'קרח' 'קרחה' לא משמע ליה. </w:t>
      </w:r>
    </w:p>
    <w:p w:rsidR="007231BB" w:rsidRDefault="007231BB" w:rsidP="007231BB">
      <w:pPr>
        <w:rPr>
          <w:rFonts w:hint="cs"/>
          <w:rtl/>
          <w:lang w:eastAsia="en-US"/>
        </w:rPr>
      </w:pPr>
      <w:r>
        <w:rPr>
          <w:rFonts w:hint="cs"/>
          <w:rtl/>
          <w:lang w:eastAsia="en-US"/>
        </w:rPr>
        <w:t xml:space="preserve">ואביי - מאי טעמא לא אמר כרבא? </w:t>
      </w:r>
    </w:p>
    <w:p w:rsidR="007231BB" w:rsidRDefault="007231BB" w:rsidP="007231BB">
      <w:pPr>
        <w:rPr>
          <w:rFonts w:cs="Miriam" w:hint="cs"/>
          <w:lang w:eastAsia="en-US"/>
        </w:rPr>
      </w:pPr>
      <w:r>
        <w:rPr>
          <w:rFonts w:hint="cs"/>
          <w:rtl/>
          <w:lang w:eastAsia="en-US"/>
        </w:rPr>
        <w:t xml:space="preserve">אמר לך: תפילין גופייהו - מהכא גמר לה: מה להלן מקום שעושים קרחה בגובהה של ראש - אף כאן מקום הנחה בגובה הראש. </w:t>
      </w:r>
      <w:r>
        <w:rPr>
          <w:rFonts w:cs="Miriam"/>
          <w:szCs w:val="20"/>
          <w:rtl/>
          <w:lang w:eastAsia="en-US"/>
        </w:rPr>
        <w:t>(</w:t>
      </w:r>
      <w:r>
        <w:rPr>
          <w:rFonts w:cs="Miriam" w:hint="cs"/>
          <w:szCs w:val="20"/>
          <w:rtl/>
          <w:lang w:eastAsia="en-US"/>
        </w:rPr>
        <w:t>כלומר: ההיא גזירה שוה ד'</w:t>
      </w:r>
      <w:r>
        <w:rPr>
          <w:rFonts w:cs="Narkisim" w:hint="cs"/>
          <w:szCs w:val="20"/>
          <w:rtl/>
          <w:lang w:eastAsia="en-US"/>
        </w:rPr>
        <w:t>בין עיניכם</w:t>
      </w:r>
      <w:r>
        <w:rPr>
          <w:rFonts w:cs="Miriam" w:hint="cs"/>
          <w:szCs w:val="20"/>
          <w:rtl/>
          <w:lang w:eastAsia="en-US"/>
        </w:rPr>
        <w:t>' - מיבעי ליה למגמר מקום תפילין מהכא, דלא תימא בין עיניכם ממש, דהיינו על פדחתו; אלא יליף מ'</w:t>
      </w:r>
      <w:r>
        <w:rPr>
          <w:rFonts w:cs="Narkisim" w:hint="cs"/>
          <w:szCs w:val="20"/>
          <w:rtl/>
          <w:lang w:eastAsia="en-US"/>
        </w:rPr>
        <w:t>בין עיניכם</w:t>
      </w:r>
      <w:r>
        <w:rPr>
          <w:rFonts w:cs="Miriam" w:hint="cs"/>
          <w:szCs w:val="20"/>
          <w:rtl/>
          <w:lang w:eastAsia="en-US"/>
        </w:rPr>
        <w:t>' דקרחה: דבמקום שער, דבלאו מקום שער - לא משכחת קרחה, והיינו למעלה מפדחתו.</w:t>
      </w:r>
      <w:r>
        <w:rPr>
          <w:rFonts w:cs="Miriam"/>
          <w:szCs w:val="20"/>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ובין לאביי ובין לרבא </w:t>
      </w:r>
      <w:r>
        <w:rPr>
          <w:rFonts w:cs="Miriam"/>
          <w:szCs w:val="20"/>
          <w:rtl/>
          <w:lang w:eastAsia="en-US"/>
        </w:rPr>
        <w:t>(</w:t>
      </w:r>
      <w:r>
        <w:rPr>
          <w:rFonts w:cs="Miriam" w:hint="cs"/>
          <w:szCs w:val="20"/>
          <w:rtl/>
          <w:lang w:eastAsia="en-US"/>
        </w:rPr>
        <w:t>דנפקא להו פטורא דנשים מקרא אחרינא</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האי '</w:t>
      </w:r>
      <w:r>
        <w:rPr>
          <w:rFonts w:cs="Narkisim" w:hint="cs"/>
          <w:rtl/>
          <w:lang w:eastAsia="en-US"/>
        </w:rPr>
        <w:t>בנים אתם</w:t>
      </w:r>
      <w:r>
        <w:rPr>
          <w:rFonts w:hint="cs"/>
          <w:rtl/>
          <w:lang w:eastAsia="en-US"/>
        </w:rPr>
        <w:t>'</w:t>
      </w:r>
      <w:r>
        <w:rPr>
          <w:rtl/>
          <w:lang w:eastAsia="en-US"/>
        </w:rPr>
        <w:t xml:space="preserve"> </w:t>
      </w:r>
      <w:r>
        <w:rPr>
          <w:rFonts w:cs="Miriam"/>
          <w:szCs w:val="16"/>
          <w:rtl/>
          <w:lang w:eastAsia="en-US"/>
        </w:rPr>
        <w:t>[</w:t>
      </w:r>
      <w:r>
        <w:rPr>
          <w:rFonts w:cs="Miriam" w:hint="cs"/>
          <w:szCs w:val="16"/>
          <w:rtl/>
          <w:lang w:eastAsia="en-US"/>
        </w:rPr>
        <w:t>דברים יד,א:</w:t>
      </w:r>
      <w:r>
        <w:rPr>
          <w:rFonts w:cs="Narkisim" w:hint="cs"/>
          <w:szCs w:val="20"/>
          <w:rtl/>
          <w:lang w:eastAsia="en-US"/>
        </w:rPr>
        <w:t xml:space="preserve"> בנים אתם לה' אלקיכם: לא תתגדדו ולא תשימו קרחה בין עיניכם למת</w:t>
      </w:r>
      <w:r>
        <w:rPr>
          <w:rFonts w:cs="Narkisim"/>
          <w:szCs w:val="20"/>
          <w:rtl/>
          <w:lang w:eastAsia="en-US"/>
        </w:rPr>
        <w:t>]</w:t>
      </w:r>
      <w:r>
        <w:rPr>
          <w:rFonts w:hint="cs"/>
          <w:rtl/>
          <w:lang w:eastAsia="en-US"/>
        </w:rPr>
        <w:t xml:space="preserve"> - מאי דרשי ביה?</w:t>
      </w:r>
    </w:p>
    <w:p w:rsidR="007231BB" w:rsidRDefault="007231BB" w:rsidP="007231BB">
      <w:pPr>
        <w:rPr>
          <w:rFonts w:hint="cs"/>
          <w:i/>
          <w:iCs/>
          <w:rtl/>
          <w:lang w:eastAsia="en-US"/>
        </w:rPr>
      </w:pPr>
      <w:r>
        <w:rPr>
          <w:rFonts w:hint="cs"/>
          <w:rtl/>
          <w:lang w:eastAsia="en-US"/>
        </w:rPr>
        <w:t>האי מיבעי לכדתניא: '</w:t>
      </w:r>
      <w:r>
        <w:rPr>
          <w:rFonts w:cs="Narkisim" w:hint="cs"/>
          <w:i/>
          <w:iCs/>
          <w:rtl/>
          <w:lang w:eastAsia="en-US"/>
        </w:rPr>
        <w:t>בנים אתם לה' אלהיכם</w:t>
      </w:r>
      <w:r>
        <w:rPr>
          <w:rFonts w:hint="cs"/>
          <w:i/>
          <w:iCs/>
          <w:rtl/>
          <w:lang w:eastAsia="en-US"/>
        </w:rPr>
        <w:t>: בזמן שאתם נוהגים מנהג בנים - אתם קרוים 'בנים'; אין אתם נוהגים מנהג בנים - אין אתם קרוים 'בנים', דברי רבי יהודה.</w:t>
      </w:r>
    </w:p>
    <w:p w:rsidR="007231BB" w:rsidRDefault="007231BB" w:rsidP="007231BB">
      <w:pPr>
        <w:rPr>
          <w:rFonts w:hint="cs"/>
          <w:rtl/>
          <w:lang w:eastAsia="en-US"/>
        </w:rPr>
      </w:pPr>
      <w:r>
        <w:rPr>
          <w:rFonts w:hint="cs"/>
          <w:i/>
          <w:iCs/>
          <w:rtl/>
          <w:lang w:eastAsia="en-US"/>
        </w:rPr>
        <w:t xml:space="preserve">רבי מאיר אומר: בין כך ובין כך אתם קרוים 'בנים', שנאמר </w:t>
      </w:r>
      <w:r>
        <w:rPr>
          <w:rFonts w:cs="Miriam" w:hint="cs"/>
          <w:szCs w:val="16"/>
          <w:rtl/>
          <w:lang w:eastAsia="en-US"/>
        </w:rPr>
        <w:t>[ירמיהו ד,כב:</w:t>
      </w:r>
      <w:r>
        <w:rPr>
          <w:rFonts w:cs="Narkisim" w:hint="cs"/>
          <w:szCs w:val="20"/>
          <w:rtl/>
          <w:lang w:eastAsia="en-US"/>
        </w:rPr>
        <w:t xml:space="preserve">  כי אויל עמי אותי לא ידעו]</w:t>
      </w:r>
      <w:r>
        <w:rPr>
          <w:rFonts w:cs="Narkisim" w:hint="cs"/>
          <w:i/>
          <w:iCs/>
          <w:rtl/>
          <w:lang w:eastAsia="en-US"/>
        </w:rPr>
        <w:t xml:space="preserve"> בנים סכלים המה</w:t>
      </w:r>
      <w:r>
        <w:rPr>
          <w:rFonts w:cs="Narkisim"/>
          <w:i/>
          <w:iCs/>
          <w:rtl/>
          <w:lang w:eastAsia="en-US"/>
        </w:rPr>
        <w:t xml:space="preserve"> </w:t>
      </w:r>
      <w:r>
        <w:rPr>
          <w:rFonts w:cs="Narkisim"/>
          <w:szCs w:val="20"/>
          <w:rtl/>
          <w:lang w:eastAsia="en-US"/>
        </w:rPr>
        <w:t>[</w:t>
      </w:r>
      <w:r>
        <w:rPr>
          <w:rFonts w:cs="Narkisim" w:hint="cs"/>
          <w:szCs w:val="20"/>
          <w:rtl/>
          <w:lang w:eastAsia="en-US"/>
        </w:rPr>
        <w:t>ולא נבונים המה, חכמים המה להרע ולהיטיב לא ידעו</w:t>
      </w:r>
      <w:r>
        <w:rPr>
          <w:rFonts w:cs="Narkisim"/>
          <w:szCs w:val="20"/>
          <w:rtl/>
          <w:lang w:eastAsia="en-US"/>
        </w:rPr>
        <w:t>]</w:t>
      </w:r>
      <w:r>
        <w:rPr>
          <w:rFonts w:hint="cs"/>
          <w:i/>
          <w:iCs/>
          <w:rtl/>
          <w:lang w:eastAsia="en-US"/>
        </w:rPr>
        <w:t xml:space="preserve">, ואומר </w:t>
      </w:r>
      <w:r>
        <w:rPr>
          <w:rFonts w:cs="Miriam" w:hint="cs"/>
          <w:szCs w:val="16"/>
          <w:rtl/>
          <w:lang w:eastAsia="en-US"/>
        </w:rPr>
        <w:t>[דברים לב,כ:</w:t>
      </w:r>
      <w:r>
        <w:rPr>
          <w:rFonts w:cs="Narkisim" w:hint="cs"/>
          <w:szCs w:val="20"/>
          <w:rtl/>
          <w:lang w:eastAsia="en-US"/>
        </w:rPr>
        <w:t xml:space="preserve"> ויאמר אסתירה פני מהם אראה מה אחריתם כי דור תהפכת המה</w:t>
      </w:r>
      <w:r>
        <w:rPr>
          <w:rFonts w:cs="Narkisim"/>
          <w:szCs w:val="20"/>
          <w:rtl/>
          <w:lang w:eastAsia="en-US"/>
        </w:rPr>
        <w:t>]</w:t>
      </w:r>
      <w:r>
        <w:rPr>
          <w:rFonts w:cs="Narkisim" w:hint="cs"/>
          <w:i/>
          <w:iCs/>
          <w:rtl/>
          <w:lang w:eastAsia="en-US"/>
        </w:rPr>
        <w:t xml:space="preserve"> בנים לא אמון בם</w:t>
      </w:r>
      <w:r>
        <w:rPr>
          <w:rFonts w:hint="cs"/>
          <w:i/>
          <w:iCs/>
          <w:rtl/>
          <w:lang w:eastAsia="en-US"/>
        </w:rPr>
        <w:t xml:space="preserve">; ואומר </w:t>
      </w:r>
      <w:r>
        <w:rPr>
          <w:rFonts w:cs="Miriam" w:hint="cs"/>
          <w:szCs w:val="16"/>
          <w:rtl/>
          <w:lang w:eastAsia="en-US"/>
        </w:rPr>
        <w:t>[ישעיהו א,ד:</w:t>
      </w:r>
      <w:r>
        <w:rPr>
          <w:rFonts w:cs="Narkisim" w:hint="cs"/>
          <w:szCs w:val="20"/>
          <w:rtl/>
          <w:lang w:eastAsia="en-US"/>
        </w:rPr>
        <w:t xml:space="preserve"> הוי גוי חטא עם כבד עון</w:t>
      </w:r>
      <w:r>
        <w:rPr>
          <w:rFonts w:cs="Narkisim"/>
          <w:szCs w:val="20"/>
          <w:rtl/>
          <w:lang w:eastAsia="en-US"/>
        </w:rPr>
        <w:t>]</w:t>
      </w:r>
      <w:r>
        <w:rPr>
          <w:rFonts w:cs="Narkisim" w:hint="cs"/>
          <w:i/>
          <w:iCs/>
          <w:rtl/>
          <w:lang w:eastAsia="en-US"/>
        </w:rPr>
        <w:t xml:space="preserve"> זרע מרעים בנים משחיתים </w:t>
      </w:r>
      <w:r>
        <w:rPr>
          <w:rFonts w:cs="Narkisim" w:hint="cs"/>
          <w:szCs w:val="20"/>
          <w:rtl/>
          <w:lang w:eastAsia="en-US"/>
        </w:rPr>
        <w:t>[עזבו את ה' נאצו את קדוש ישראל נזרו אחור]</w:t>
      </w:r>
      <w:r>
        <w:rPr>
          <w:rFonts w:hint="cs"/>
          <w:i/>
          <w:iCs/>
          <w:rtl/>
          <w:lang w:eastAsia="en-US"/>
        </w:rPr>
        <w:t xml:space="preserve">, ואומר </w:t>
      </w:r>
      <w:r>
        <w:rPr>
          <w:rFonts w:cs="Miriam" w:hint="cs"/>
          <w:szCs w:val="16"/>
          <w:rtl/>
          <w:lang w:eastAsia="en-US"/>
        </w:rPr>
        <w:t>[הושע ב,א</w:t>
      </w:r>
      <w:r>
        <w:rPr>
          <w:rFonts w:cs="Miriam" w:hint="cs"/>
          <w:szCs w:val="20"/>
          <w:rtl/>
          <w:lang w:eastAsia="en-US"/>
        </w:rPr>
        <w:t>:</w:t>
      </w:r>
      <w:r>
        <w:rPr>
          <w:rFonts w:cs="Narkisim" w:hint="cs"/>
          <w:szCs w:val="20"/>
          <w:rtl/>
          <w:lang w:eastAsia="en-US"/>
        </w:rPr>
        <w:t xml:space="preserve"> והיה מספר בני ישראל, כחול הים, אשר לא ימד ולא יספר</w:t>
      </w:r>
      <w:r>
        <w:rPr>
          <w:rFonts w:cs="Narkisim"/>
          <w:szCs w:val="20"/>
          <w:rtl/>
          <w:lang w:eastAsia="en-US"/>
        </w:rPr>
        <w:t>]</w:t>
      </w:r>
      <w:r>
        <w:rPr>
          <w:rFonts w:cs="Narkisim" w:hint="cs"/>
          <w:i/>
          <w:iCs/>
          <w:rtl/>
          <w:lang w:eastAsia="en-US"/>
        </w:rPr>
        <w:t xml:space="preserve"> והיה במקום אשר יאמר להם לא עמי אתם יאמר להם בני אל חי</w:t>
      </w:r>
      <w:r>
        <w:rPr>
          <w:rFonts w:hint="cs"/>
          <w:rtl/>
          <w:lang w:eastAsia="en-US"/>
        </w:rPr>
        <w:t>';</w:t>
      </w:r>
    </w:p>
    <w:p w:rsidR="007231BB" w:rsidRDefault="007231BB" w:rsidP="007231BB">
      <w:pPr>
        <w:rPr>
          <w:rFonts w:hint="cs"/>
          <w:lang w:eastAsia="en-US"/>
        </w:rPr>
      </w:pPr>
      <w:r>
        <w:rPr>
          <w:rFonts w:hint="cs"/>
          <w:rtl/>
          <w:lang w:eastAsia="en-US"/>
        </w:rPr>
        <w:t>מאי '</w:t>
      </w:r>
      <w:r>
        <w:rPr>
          <w:rFonts w:hint="cs"/>
          <w:i/>
          <w:iCs/>
          <w:rtl/>
          <w:lang w:eastAsia="en-US"/>
        </w:rPr>
        <w:t>ואומר</w:t>
      </w:r>
      <w:r>
        <w:rPr>
          <w:rFonts w:hint="cs"/>
          <w:rtl/>
          <w:lang w:eastAsia="en-US"/>
        </w:rPr>
        <w:t xml:space="preserve">'? וכי תימא סכלי הוא דמקרי 'בני' </w:t>
      </w:r>
      <w:r>
        <w:rPr>
          <w:rFonts w:cs="Miriam"/>
          <w:szCs w:val="20"/>
          <w:rtl/>
          <w:lang w:eastAsia="en-US"/>
        </w:rPr>
        <w:t>(</w:t>
      </w:r>
      <w:r>
        <w:rPr>
          <w:rFonts w:cs="Miriam" w:hint="cs"/>
          <w:szCs w:val="20"/>
          <w:rtl/>
          <w:lang w:eastAsia="en-US"/>
        </w:rPr>
        <w:t>כשאין בהם אלא שטות הוא דמיקרו 'בנים'</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אבל כשהם רשעים,</w:t>
      </w:r>
      <w:r>
        <w:rPr>
          <w:rFonts w:cs="Miriam"/>
          <w:szCs w:val="20"/>
          <w:rtl/>
          <w:lang w:eastAsia="en-US"/>
        </w:rPr>
        <w:t>)</w:t>
      </w:r>
      <w:r>
        <w:rPr>
          <w:rtl/>
          <w:lang w:eastAsia="en-US"/>
        </w:rPr>
        <w:t xml:space="preserve"> </w:t>
      </w:r>
      <w:r>
        <w:rPr>
          <w:rFonts w:hint="cs"/>
          <w:rtl/>
          <w:lang w:eastAsia="en-US"/>
        </w:rPr>
        <w:t>כי לית בהו הימנותייהו לא מיקרו 'בני' - תא שמע: '</w:t>
      </w:r>
      <w:r>
        <w:rPr>
          <w:rFonts w:hint="cs"/>
          <w:i/>
          <w:iCs/>
          <w:rtl/>
          <w:lang w:eastAsia="en-US"/>
        </w:rPr>
        <w:t>ואומר '</w:t>
      </w:r>
      <w:r>
        <w:rPr>
          <w:rFonts w:cs="Narkisim" w:hint="cs"/>
          <w:i/>
          <w:iCs/>
          <w:rtl/>
          <w:lang w:eastAsia="en-US"/>
        </w:rPr>
        <w:t>בנים לא אמון בם</w:t>
      </w:r>
      <w:r>
        <w:rPr>
          <w:rFonts w:hint="cs"/>
          <w:rtl/>
          <w:lang w:eastAsia="en-US"/>
        </w:rPr>
        <w:t>'; וכי תימא כי לית בהו הימנותא - הוא דמיקרו 'בנים', כי פלחו לעבודת כוכבים - לא מיקרו 'בנים', תא שמע: '</w:t>
      </w:r>
      <w:r>
        <w:rPr>
          <w:rFonts w:hint="cs"/>
          <w:i/>
          <w:iCs/>
          <w:rtl/>
          <w:lang w:eastAsia="en-US"/>
        </w:rPr>
        <w:t>ואומר:</w:t>
      </w:r>
      <w:r>
        <w:rPr>
          <w:rFonts w:cs="Narkisim" w:hint="cs"/>
          <w:i/>
          <w:iCs/>
          <w:rtl/>
          <w:lang w:eastAsia="en-US"/>
        </w:rPr>
        <w:t xml:space="preserve"> זרע מרעים בנים משחיתים</w:t>
      </w:r>
      <w:r>
        <w:rPr>
          <w:rFonts w:hint="cs"/>
          <w:rtl/>
          <w:lang w:eastAsia="en-US"/>
        </w:rPr>
        <w:t>'</w:t>
      </w:r>
      <w:r>
        <w:rPr>
          <w:rFonts w:cs="Miriam"/>
          <w:szCs w:val="20"/>
          <w:rtl/>
          <w:lang w:eastAsia="en-US"/>
        </w:rPr>
        <w:t>(</w:t>
      </w:r>
      <w:r>
        <w:rPr>
          <w:rFonts w:cs="Miriam" w:hint="cs"/>
          <w:szCs w:val="20"/>
          <w:rtl/>
          <w:lang w:eastAsia="en-US"/>
        </w:rPr>
        <w:t xml:space="preserve">דהיינו עבודה זרה, כדכתיב </w:t>
      </w:r>
      <w:r>
        <w:rPr>
          <w:rFonts w:cs="Miriam" w:hint="cs"/>
          <w:szCs w:val="16"/>
          <w:rtl/>
          <w:lang w:eastAsia="en-US"/>
        </w:rPr>
        <w:t>(דברים ד,טז)</w:t>
      </w:r>
      <w:r>
        <w:rPr>
          <w:rFonts w:cs="Narkisim" w:hint="cs"/>
          <w:szCs w:val="20"/>
          <w:rtl/>
          <w:lang w:eastAsia="en-US"/>
        </w:rPr>
        <w:t xml:space="preserve"> פן תשחיתון ועשיתם פסל </w:t>
      </w:r>
      <w:r>
        <w:rPr>
          <w:rFonts w:cs="Miriam" w:hint="cs"/>
          <w:szCs w:val="20"/>
          <w:rtl/>
          <w:lang w:eastAsia="en-US"/>
        </w:rPr>
        <w:t>וגו'</w:t>
      </w:r>
      <w:r>
        <w:rPr>
          <w:rFonts w:cs="Miriam"/>
          <w:szCs w:val="20"/>
          <w:rtl/>
          <w:lang w:eastAsia="en-US"/>
        </w:rPr>
        <w:t>)</w:t>
      </w:r>
      <w:r>
        <w:rPr>
          <w:rFonts w:hint="cs"/>
          <w:rtl/>
          <w:lang w:eastAsia="en-US"/>
        </w:rPr>
        <w:t>; וכי תימא: '</w:t>
      </w:r>
      <w:r>
        <w:rPr>
          <w:rFonts w:cs="Narkisim" w:hint="cs"/>
          <w:rtl/>
          <w:lang w:eastAsia="en-US"/>
        </w:rPr>
        <w:t>בנים משחיתים</w:t>
      </w:r>
      <w:r>
        <w:rPr>
          <w:rFonts w:hint="cs"/>
          <w:rtl/>
          <w:lang w:eastAsia="en-US"/>
        </w:rPr>
        <w:t xml:space="preserve">' - הוא דמיקרו, 'בני מעלייא' לא מיקרו </w:t>
      </w:r>
      <w:r>
        <w:rPr>
          <w:rFonts w:cs="Miriam"/>
          <w:szCs w:val="20"/>
          <w:rtl/>
          <w:lang w:eastAsia="en-US"/>
        </w:rPr>
        <w:t>(</w:t>
      </w:r>
      <w:r>
        <w:rPr>
          <w:rFonts w:cs="Miriam" w:hint="cs"/>
          <w:szCs w:val="20"/>
          <w:rtl/>
          <w:lang w:eastAsia="en-US"/>
        </w:rPr>
        <w:t>עוד לעולם</w:t>
      </w:r>
      <w:r>
        <w:rPr>
          <w:rFonts w:cs="Miriam"/>
          <w:szCs w:val="20"/>
          <w:rtl/>
          <w:lang w:eastAsia="en-US"/>
        </w:rPr>
        <w:t>)</w:t>
      </w:r>
      <w:r>
        <w:rPr>
          <w:rtl/>
          <w:lang w:eastAsia="en-US"/>
        </w:rPr>
        <w:t xml:space="preserve"> </w:t>
      </w:r>
      <w:r>
        <w:rPr>
          <w:rFonts w:hint="cs"/>
          <w:rtl/>
          <w:lang w:eastAsia="en-US"/>
        </w:rPr>
        <w:t>- תא שמע: '</w:t>
      </w:r>
      <w:r>
        <w:rPr>
          <w:rFonts w:hint="cs"/>
          <w:i/>
          <w:iCs/>
          <w:rtl/>
          <w:lang w:eastAsia="en-US"/>
        </w:rPr>
        <w:t>ואומר:</w:t>
      </w:r>
      <w:r>
        <w:rPr>
          <w:rFonts w:cs="Narkisim" w:hint="cs"/>
          <w:i/>
          <w:iCs/>
          <w:rtl/>
          <w:lang w:eastAsia="en-US"/>
        </w:rPr>
        <w:t xml:space="preserve"> והיה במקום אשר יאמר להם לא עמי אתם יאמר להם בני אל חי</w:t>
      </w:r>
      <w:r>
        <w:rPr>
          <w:rFonts w:hint="cs"/>
          <w:rtl/>
          <w:lang w:eastAsia="en-US"/>
        </w:rPr>
        <w:t xml:space="preserve"> </w:t>
      </w:r>
      <w:r>
        <w:rPr>
          <w:rFonts w:cs="Miriam"/>
          <w:szCs w:val="20"/>
          <w:rtl/>
          <w:lang w:eastAsia="en-US"/>
        </w:rPr>
        <w:t>(</w:t>
      </w:r>
      <w:r>
        <w:rPr>
          <w:rFonts w:cs="Miriam" w:hint="cs"/>
          <w:szCs w:val="20"/>
          <w:rtl/>
          <w:lang w:eastAsia="en-US"/>
        </w:rPr>
        <w:t xml:space="preserve">דהדרי מקרו </w:t>
      </w:r>
      <w:r>
        <w:rPr>
          <w:rFonts w:cs="Narkisim" w:hint="cs"/>
          <w:szCs w:val="20"/>
          <w:rtl/>
          <w:lang w:eastAsia="en-US"/>
        </w:rPr>
        <w:t>בני אל חי</w:t>
      </w:r>
      <w:r>
        <w:rPr>
          <w:rFonts w:cs="Miriam" w:hint="cs"/>
          <w:szCs w:val="20"/>
          <w:rtl/>
          <w:lang w:eastAsia="en-US"/>
        </w:rPr>
        <w:t xml:space="preserve"> ע"י תשובה</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cs="Miriam" w:hint="cs"/>
          <w:lang w:eastAsia="en-US"/>
        </w:rPr>
      </w:pPr>
      <w:r>
        <w:rPr>
          <w:rFonts w:hint="cs"/>
          <w:rtl/>
          <w:lang w:eastAsia="en-US"/>
        </w:rPr>
        <w:t xml:space="preserve">הסמיכות והתנופות וההגשות והקמיצות והקטרות והמליקות והקבלות והזאות נוהגים באנשים ולא בנשים </w:t>
      </w:r>
      <w:r>
        <w:rPr>
          <w:rFonts w:cs="Miriam"/>
          <w:szCs w:val="20"/>
          <w:rtl/>
          <w:lang w:eastAsia="en-US"/>
        </w:rPr>
        <w:t>(</w:t>
      </w:r>
      <w:r>
        <w:rPr>
          <w:rFonts w:cs="Miriam" w:hint="cs"/>
          <w:szCs w:val="20"/>
          <w:rtl/>
          <w:lang w:eastAsia="en-US"/>
        </w:rPr>
        <w:t xml:space="preserve">אינה סומכת ואינה מניפה ואינה מגשת מנחה, ואפילו היא כהנת - אין העבודה כשרה בה להגיש מנחה בקרן מערבית דרומית, כמשפטה, דתנינן לה בפרק ב דסוטה </w:t>
      </w:r>
      <w:r>
        <w:rPr>
          <w:rFonts w:cs="Miriam" w:hint="cs"/>
          <w:szCs w:val="16"/>
          <w:rtl/>
          <w:lang w:eastAsia="en-US"/>
        </w:rPr>
        <w:t>(דף יד,ב)</w:t>
      </w:r>
      <w:r>
        <w:rPr>
          <w:rFonts w:cs="Miriam" w:hint="cs"/>
          <w:szCs w:val="20"/>
          <w:rtl/>
          <w:lang w:eastAsia="en-US"/>
        </w:rPr>
        <w:t>, ואינה קומצת ומקטרת ואינה מולקת עוף ואינה מקבלת דם ואינה מזה דם חטאת העוף</w:t>
      </w:r>
      <w:r>
        <w:rPr>
          <w:rFonts w:cs="Miriam"/>
          <w:szCs w:val="20"/>
          <w:rtl/>
          <w:lang w:eastAsia="en-US"/>
        </w:rPr>
        <w:t>)</w:t>
      </w:r>
      <w:r>
        <w:rPr>
          <w:rtl/>
          <w:lang w:eastAsia="en-US"/>
        </w:rPr>
        <w:t xml:space="preserve"> </w:t>
      </w:r>
      <w:r>
        <w:rPr>
          <w:rFonts w:hint="cs"/>
          <w:rtl/>
          <w:lang w:eastAsia="en-US"/>
        </w:rPr>
        <w:t xml:space="preserve">חוץ ממנחת סוטה ונזירה שהן מניפות </w:t>
      </w:r>
      <w:r>
        <w:rPr>
          <w:rFonts w:cs="Miriam"/>
          <w:szCs w:val="20"/>
          <w:rtl/>
          <w:lang w:eastAsia="en-US"/>
        </w:rPr>
        <w:t>(</w:t>
      </w:r>
      <w:r>
        <w:rPr>
          <w:rFonts w:cs="Miriam" w:hint="cs"/>
          <w:szCs w:val="20"/>
          <w:rtl/>
          <w:lang w:eastAsia="en-US"/>
        </w:rPr>
        <w:t>חוץ מסוטה ונזירה שהם מניפות מנחתן בעצמן בין כהנות בין ישראליות, שמנחתן טעונה תנופה בבעלים; ובגמרא יליף לה</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rtl/>
          <w:lang w:eastAsia="en-US"/>
        </w:rPr>
      </w:pPr>
      <w:r>
        <w:rPr>
          <w:rFonts w:hint="cs"/>
          <w:rtl/>
          <w:lang w:eastAsia="en-US"/>
        </w:rPr>
        <w:t xml:space="preserve">'סמיכות' - דכתיב </w:t>
      </w:r>
      <w:r>
        <w:rPr>
          <w:rFonts w:cs="Miriam" w:hint="cs"/>
          <w:szCs w:val="16"/>
          <w:rtl/>
          <w:lang w:eastAsia="en-US"/>
        </w:rPr>
        <w:t>(ויקרא א,ב)</w:t>
      </w:r>
      <w:r>
        <w:rPr>
          <w:rFonts w:cs="Narkisim" w:hint="cs"/>
          <w:rtl/>
          <w:lang w:eastAsia="en-US"/>
        </w:rPr>
        <w:t xml:space="preserve"> דבר אל בני ישראל</w:t>
      </w:r>
      <w:r>
        <w:rPr>
          <w:rFonts w:cs="Narkisim"/>
          <w:rtl/>
          <w:lang w:eastAsia="en-US"/>
        </w:rPr>
        <w:t xml:space="preserve"> </w:t>
      </w:r>
      <w:r>
        <w:rPr>
          <w:rFonts w:cs="Narkisim"/>
          <w:szCs w:val="20"/>
          <w:rtl/>
          <w:lang w:eastAsia="en-US"/>
        </w:rPr>
        <w:t>[</w:t>
      </w:r>
      <w:r>
        <w:rPr>
          <w:rFonts w:cs="Narkisim" w:hint="cs"/>
          <w:szCs w:val="20"/>
          <w:rtl/>
          <w:lang w:eastAsia="en-US"/>
        </w:rPr>
        <w:t>ואמרת אלהם: אדם כי יקריב מכם קרבן לה' מן הבהמה מן הבקר ומן הצאן תקריבו את קרבנכם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וכתיב בההיא עניינא:</w:t>
      </w:r>
      <w:r>
        <w:rPr>
          <w:rFonts w:cs="Miriam"/>
          <w:szCs w:val="20"/>
          <w:rtl/>
          <w:lang w:eastAsia="en-US"/>
        </w:rPr>
        <w:t>)</w:t>
      </w:r>
      <w:r>
        <w:rPr>
          <w:rtl/>
          <w:lang w:eastAsia="en-US"/>
        </w:rPr>
        <w:t xml:space="preserve"> </w:t>
      </w:r>
      <w:r>
        <w:rPr>
          <w:rFonts w:cs="Miriam" w:hint="cs"/>
          <w:szCs w:val="16"/>
          <w:rtl/>
          <w:lang w:eastAsia="en-US"/>
        </w:rPr>
        <w:t>(ויקרא א,ד)</w:t>
      </w:r>
      <w:r>
        <w:rPr>
          <w:rFonts w:cs="Narkisim" w:hint="cs"/>
          <w:rtl/>
          <w:lang w:eastAsia="en-US"/>
        </w:rPr>
        <w:t xml:space="preserve"> וסמך</w:t>
      </w:r>
      <w:r>
        <w:rPr>
          <w:rFonts w:cs="Narkisim"/>
          <w:rtl/>
          <w:lang w:eastAsia="en-US"/>
        </w:rPr>
        <w:t xml:space="preserve"> </w:t>
      </w:r>
      <w:r>
        <w:rPr>
          <w:rFonts w:cs="Narkisim"/>
          <w:szCs w:val="20"/>
          <w:rtl/>
          <w:lang w:eastAsia="en-US"/>
        </w:rPr>
        <w:t>[</w:t>
      </w:r>
      <w:r>
        <w:rPr>
          <w:rFonts w:cs="Narkisim" w:hint="cs"/>
          <w:szCs w:val="20"/>
          <w:rtl/>
          <w:lang w:eastAsia="en-US"/>
        </w:rPr>
        <w:t>ידו על ראש העלה ונרצה לו לכפר עליו</w:t>
      </w:r>
      <w:r>
        <w:rPr>
          <w:rFonts w:cs="Narkisim"/>
          <w:szCs w:val="20"/>
          <w:rtl/>
          <w:lang w:eastAsia="en-US"/>
        </w:rPr>
        <w:t>]</w:t>
      </w:r>
      <w:r>
        <w:rPr>
          <w:rFonts w:hint="cs"/>
          <w:rtl/>
          <w:lang w:eastAsia="en-US"/>
        </w:rPr>
        <w:t>; בני ישראל סומכים ואין בנות ישראל סומכות.</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 xml:space="preserve">'תנופות' - </w:t>
      </w:r>
      <w:r>
        <w:rPr>
          <w:rFonts w:cs="Miriam"/>
          <w:szCs w:val="20"/>
          <w:rtl/>
          <w:lang w:eastAsia="en-US"/>
        </w:rPr>
        <w:t>(</w:t>
      </w:r>
      <w:r>
        <w:rPr>
          <w:rFonts w:cs="Miriam" w:hint="cs"/>
          <w:szCs w:val="20"/>
          <w:rtl/>
          <w:lang w:eastAsia="en-US"/>
        </w:rPr>
        <w:t>ב'צו את אהרן': המקריב את זבח שלמיו וכתיב בההוא עניינא והניף</w:t>
      </w:r>
      <w:r>
        <w:rPr>
          <w:rFonts w:cs="Miriam"/>
          <w:szCs w:val="20"/>
          <w:rtl/>
          <w:lang w:eastAsia="en-US"/>
        </w:rPr>
        <w:t>)</w:t>
      </w:r>
      <w:r>
        <w:rPr>
          <w:rtl/>
          <w:lang w:eastAsia="en-US"/>
        </w:rPr>
        <w:t xml:space="preserve"> </w:t>
      </w:r>
      <w:r>
        <w:rPr>
          <w:rFonts w:cs="Miriam" w:hint="cs"/>
          <w:szCs w:val="16"/>
          <w:rtl/>
          <w:lang w:eastAsia="en-US"/>
        </w:rPr>
        <w:t>(ויקרא ז,כט)</w:t>
      </w:r>
      <w:r>
        <w:rPr>
          <w:rFonts w:cs="Narkisim" w:hint="cs"/>
          <w:rtl/>
          <w:lang w:eastAsia="en-US"/>
        </w:rPr>
        <w:t xml:space="preserve"> דבר אל בני ישראל</w:t>
      </w:r>
      <w:r>
        <w:rPr>
          <w:rFonts w:cs="Narkisim"/>
          <w:rtl/>
          <w:lang w:eastAsia="en-US"/>
        </w:rPr>
        <w:t xml:space="preserve"> </w:t>
      </w:r>
      <w:r>
        <w:rPr>
          <w:rFonts w:cs="Narkisim"/>
          <w:szCs w:val="20"/>
          <w:rtl/>
          <w:lang w:eastAsia="en-US"/>
        </w:rPr>
        <w:t>[</w:t>
      </w:r>
      <w:r>
        <w:rPr>
          <w:rFonts w:cs="Narkisim" w:hint="cs"/>
          <w:szCs w:val="20"/>
          <w:rtl/>
          <w:lang w:eastAsia="en-US"/>
        </w:rPr>
        <w:t>לאמר: המקריב את זבח שלמיו לה' יביא את קרבנו לה' מזבח שלמיו</w:t>
      </w:r>
      <w:r>
        <w:rPr>
          <w:rFonts w:cs="Narkisim"/>
          <w:szCs w:val="20"/>
          <w:rtl/>
          <w:lang w:eastAsia="en-US"/>
        </w:rPr>
        <w:t>]</w:t>
      </w:r>
      <w:r>
        <w:rPr>
          <w:rFonts w:hint="cs"/>
          <w:rtl/>
          <w:lang w:eastAsia="en-US"/>
        </w:rPr>
        <w:t xml:space="preserve"> והניף </w:t>
      </w:r>
      <w:r>
        <w:rPr>
          <w:rFonts w:cs="Miriam" w:hint="cs"/>
          <w:szCs w:val="16"/>
          <w:rtl/>
          <w:lang w:eastAsia="en-US"/>
        </w:rPr>
        <w:t>[ויקרא ז,ל:</w:t>
      </w:r>
      <w:r>
        <w:rPr>
          <w:rFonts w:cs="Narkisim" w:hint="cs"/>
          <w:szCs w:val="20"/>
          <w:rtl/>
          <w:lang w:eastAsia="en-US"/>
        </w:rPr>
        <w:t xml:space="preserve"> ידיו תביאינה את אשי ה': את החלב על החזה יביאנו את החזה, </w:t>
      </w:r>
      <w:r>
        <w:rPr>
          <w:rFonts w:cs="Narkisim" w:hint="cs"/>
          <w:szCs w:val="20"/>
          <w:u w:val="single"/>
          <w:rtl/>
          <w:lang w:eastAsia="en-US"/>
        </w:rPr>
        <w:t>להניף</w:t>
      </w:r>
      <w:r>
        <w:rPr>
          <w:rFonts w:cs="Narkisim" w:hint="cs"/>
          <w:szCs w:val="20"/>
          <w:rtl/>
          <w:lang w:eastAsia="en-US"/>
        </w:rPr>
        <w:t xml:space="preserve"> אתו תנופה לפני ה']</w:t>
      </w:r>
      <w:r>
        <w:rPr>
          <w:rFonts w:hint="cs"/>
          <w:rtl/>
          <w:lang w:eastAsia="en-US"/>
        </w:rPr>
        <w:t xml:space="preserve"> - בני ישראל מניפין ואין בנות ישראל מניפות.</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 xml:space="preserve">'הגשות' - דכתיב </w:t>
      </w:r>
      <w:r>
        <w:rPr>
          <w:rFonts w:cs="Miriam" w:hint="cs"/>
          <w:szCs w:val="16"/>
          <w:rtl/>
          <w:lang w:eastAsia="en-US"/>
        </w:rPr>
        <w:t>(ויקרא ו,ז)</w:t>
      </w:r>
      <w:r>
        <w:rPr>
          <w:rFonts w:cs="Narkisim" w:hint="cs"/>
          <w:rtl/>
          <w:lang w:eastAsia="en-US"/>
        </w:rPr>
        <w:t xml:space="preserve"> וזאת תורת המנחה הקרב אותה בני אהרן בני אהרן </w:t>
      </w:r>
      <w:r>
        <w:rPr>
          <w:rFonts w:cs="Narkisim" w:hint="cs"/>
          <w:szCs w:val="20"/>
          <w:rtl/>
          <w:lang w:eastAsia="en-US"/>
        </w:rPr>
        <w:t>[</w:t>
      </w:r>
      <w:r>
        <w:rPr>
          <w:rFonts w:cs="Narkisim" w:hint="cs"/>
          <w:sz w:val="20"/>
          <w:szCs w:val="20"/>
          <w:rtl/>
          <w:lang w:eastAsia="en-US"/>
        </w:rPr>
        <w:t>לפני המזבח</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מהאי קרא נפקא לן הגשה בפרק ב דסוטה </w:t>
      </w:r>
      <w:r>
        <w:rPr>
          <w:rFonts w:cs="Miriam" w:hint="cs"/>
          <w:szCs w:val="16"/>
          <w:rtl/>
          <w:lang w:eastAsia="en-US"/>
        </w:rPr>
        <w:t>(דף יד,ב)</w:t>
      </w:r>
      <w:r>
        <w:rPr>
          <w:rFonts w:cs="Miriam"/>
          <w:szCs w:val="20"/>
          <w:rtl/>
          <w:lang w:eastAsia="en-US"/>
        </w:rPr>
        <w:t>)</w:t>
      </w:r>
      <w:r>
        <w:rPr>
          <w:rtl/>
          <w:lang w:eastAsia="en-US"/>
        </w:rPr>
        <w:t xml:space="preserve"> </w:t>
      </w:r>
      <w:r>
        <w:rPr>
          <w:rFonts w:hint="cs"/>
          <w:rtl/>
          <w:lang w:eastAsia="en-US"/>
        </w:rPr>
        <w:t xml:space="preserve">- ולא בנות אהרן. </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 xml:space="preserve">'קמיצות' - דכתיב </w:t>
      </w:r>
      <w:r>
        <w:rPr>
          <w:rFonts w:cs="Miriam" w:hint="cs"/>
          <w:szCs w:val="16"/>
          <w:rtl/>
          <w:lang w:eastAsia="en-US"/>
        </w:rPr>
        <w:t>(ויקרא ב,ב)</w:t>
      </w:r>
      <w:r>
        <w:rPr>
          <w:rFonts w:cs="Narkisim" w:hint="cs"/>
          <w:rtl/>
          <w:lang w:eastAsia="en-US"/>
        </w:rPr>
        <w:t xml:space="preserve"> והביאה אל בני אהרן </w:t>
      </w:r>
      <w:r>
        <w:rPr>
          <w:rFonts w:cs="Narkisim" w:hint="cs"/>
          <w:szCs w:val="20"/>
          <w:rtl/>
          <w:lang w:eastAsia="en-US"/>
        </w:rPr>
        <w:t>[הכהנים]</w:t>
      </w:r>
      <w:r>
        <w:rPr>
          <w:rFonts w:cs="Narkisim"/>
          <w:rtl/>
          <w:lang w:eastAsia="en-US"/>
        </w:rPr>
        <w:t xml:space="preserve"> </w:t>
      </w:r>
      <w:r>
        <w:rPr>
          <w:rFonts w:cs="Narkisim" w:hint="cs"/>
          <w:rtl/>
          <w:lang w:eastAsia="en-US"/>
        </w:rPr>
        <w:t>וקמץ</w:t>
      </w:r>
      <w:r>
        <w:rPr>
          <w:rFonts w:cs="Narkisim"/>
          <w:rtl/>
          <w:lang w:eastAsia="en-US"/>
        </w:rPr>
        <w:t xml:space="preserve"> </w:t>
      </w:r>
      <w:r>
        <w:rPr>
          <w:rFonts w:cs="Narkisim"/>
          <w:szCs w:val="20"/>
          <w:rtl/>
          <w:lang w:eastAsia="en-US"/>
        </w:rPr>
        <w:t>[</w:t>
      </w:r>
      <w:r>
        <w:rPr>
          <w:rFonts w:cs="Narkisim" w:hint="cs"/>
          <w:szCs w:val="20"/>
          <w:rtl/>
          <w:lang w:eastAsia="en-US"/>
        </w:rPr>
        <w:t>משם מלא קמצו מסלתה ומשמנה על כל לבנתה והקטיר הכהן את אזכרתה המזבחה אשה ריח ניחח לה'</w:t>
      </w:r>
      <w:r>
        <w:rPr>
          <w:rFonts w:cs="Narkisim"/>
          <w:szCs w:val="20"/>
          <w:rtl/>
          <w:lang w:eastAsia="en-US"/>
        </w:rPr>
        <w:t>]</w:t>
      </w:r>
      <w:r>
        <w:rPr>
          <w:rFonts w:hint="cs"/>
          <w:rtl/>
          <w:lang w:eastAsia="en-US"/>
        </w:rPr>
        <w:t xml:space="preserve"> - בני אהרן ולא בנות אהרן.</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 xml:space="preserve">'הקטרות' - דכתיב </w:t>
      </w:r>
      <w:r>
        <w:rPr>
          <w:rFonts w:cs="Miriam" w:hint="cs"/>
          <w:szCs w:val="16"/>
          <w:rtl/>
          <w:lang w:eastAsia="en-US"/>
        </w:rPr>
        <w:t>(ויקרא ג,ה)</w:t>
      </w:r>
      <w:r>
        <w:rPr>
          <w:rFonts w:cs="Narkisim" w:hint="cs"/>
          <w:rtl/>
          <w:lang w:eastAsia="en-US"/>
        </w:rPr>
        <w:t xml:space="preserve"> והקטירו אותו בני אהרן</w:t>
      </w:r>
      <w:r>
        <w:rPr>
          <w:rFonts w:cs="Narkisim"/>
          <w:rtl/>
          <w:lang w:eastAsia="en-US"/>
        </w:rPr>
        <w:t xml:space="preserve"> </w:t>
      </w:r>
      <w:r>
        <w:rPr>
          <w:rFonts w:cs="Narkisim"/>
          <w:szCs w:val="20"/>
          <w:rtl/>
          <w:lang w:eastAsia="en-US"/>
        </w:rPr>
        <w:t>[</w:t>
      </w:r>
      <w:r>
        <w:rPr>
          <w:rFonts w:cs="Narkisim" w:hint="cs"/>
          <w:szCs w:val="20"/>
          <w:rtl/>
          <w:lang w:eastAsia="en-US"/>
        </w:rPr>
        <w:t>המזבחה על העלה אשר על העצים אשר על הא -אשה ריח ניחחלה'</w:t>
      </w:r>
      <w:r>
        <w:rPr>
          <w:rFonts w:cs="Narkisim"/>
          <w:szCs w:val="20"/>
          <w:rtl/>
          <w:lang w:eastAsia="en-US"/>
        </w:rPr>
        <w:t>]</w:t>
      </w:r>
      <w:r>
        <w:rPr>
          <w:rFonts w:hint="cs"/>
          <w:rtl/>
          <w:lang w:eastAsia="en-US"/>
        </w:rPr>
        <w:t xml:space="preserve"> - בני אהרן ולא בנות אהרן. </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 xml:space="preserve">'המליקות' - דכתיב </w:t>
      </w:r>
      <w:r>
        <w:rPr>
          <w:rFonts w:cs="Miriam" w:hint="cs"/>
          <w:szCs w:val="16"/>
          <w:rtl/>
          <w:lang w:eastAsia="en-US"/>
        </w:rPr>
        <w:t>[ויקרא א,טו:</w:t>
      </w:r>
      <w:r>
        <w:rPr>
          <w:rFonts w:cs="Narkisim" w:hint="cs"/>
          <w:szCs w:val="20"/>
          <w:rtl/>
          <w:lang w:eastAsia="en-US"/>
        </w:rPr>
        <w:t xml:space="preserve"> והקריבו הכהן אל המזבח]</w:t>
      </w:r>
      <w:r>
        <w:rPr>
          <w:rFonts w:cs="Narkisim" w:hint="cs"/>
          <w:rtl/>
          <w:lang w:eastAsia="en-US"/>
        </w:rPr>
        <w:t xml:space="preserve"> ומלק</w:t>
      </w:r>
      <w:r>
        <w:rPr>
          <w:rFonts w:cs="Narkisim"/>
          <w:rtl/>
          <w:lang w:eastAsia="en-US"/>
        </w:rPr>
        <w:t xml:space="preserve"> </w:t>
      </w:r>
      <w:r>
        <w:rPr>
          <w:rFonts w:cs="Narkisim"/>
          <w:szCs w:val="20"/>
          <w:rtl/>
          <w:lang w:eastAsia="en-US"/>
        </w:rPr>
        <w:t>[</w:t>
      </w:r>
      <w:r>
        <w:rPr>
          <w:rFonts w:cs="Narkisim" w:hint="cs"/>
          <w:szCs w:val="20"/>
          <w:rtl/>
          <w:lang w:eastAsia="en-US"/>
        </w:rPr>
        <w:t>את ראשו</w:t>
      </w:r>
      <w:r>
        <w:rPr>
          <w:rFonts w:cs="Narkisim"/>
          <w:szCs w:val="20"/>
          <w:rtl/>
          <w:lang w:eastAsia="en-US"/>
        </w:rPr>
        <w:t>]</w:t>
      </w:r>
      <w:r>
        <w:rPr>
          <w:rFonts w:cs="Narkisim" w:hint="cs"/>
          <w:rtl/>
          <w:lang w:eastAsia="en-US"/>
        </w:rPr>
        <w:t xml:space="preserve"> והקטיר </w:t>
      </w:r>
      <w:r>
        <w:rPr>
          <w:rFonts w:cs="Narkisim" w:hint="cs"/>
          <w:szCs w:val="20"/>
          <w:rtl/>
          <w:lang w:eastAsia="en-US"/>
        </w:rPr>
        <w:t>[המזבחה ונמצה דמו על קיר המזבח]</w:t>
      </w:r>
      <w:r>
        <w:rPr>
          <w:rFonts w:hint="cs"/>
          <w:rtl/>
          <w:lang w:eastAsia="en-US"/>
        </w:rPr>
        <w:t xml:space="preserve">; איתקש מליקה להקטרה </w:t>
      </w:r>
      <w:r>
        <w:rPr>
          <w:rFonts w:cs="Miriam"/>
          <w:szCs w:val="20"/>
          <w:rtl/>
          <w:lang w:eastAsia="en-US"/>
        </w:rPr>
        <w:t>(</w:t>
      </w:r>
      <w:r>
        <w:rPr>
          <w:rFonts w:cs="Miriam" w:hint="cs"/>
          <w:szCs w:val="20"/>
          <w:rtl/>
          <w:lang w:eastAsia="en-US"/>
        </w:rPr>
        <w:t>והא - מעיטנא נשים מ'</w:t>
      </w:r>
      <w:r>
        <w:rPr>
          <w:rFonts w:cs="Narkisim" w:hint="cs"/>
          <w:szCs w:val="20"/>
          <w:rtl/>
          <w:lang w:eastAsia="en-US"/>
        </w:rPr>
        <w:t>והקטירו אותו בני אהרן</w:t>
      </w:r>
      <w:r>
        <w:rPr>
          <w:rFonts w:cs="Miriam" w:hint="cs"/>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 xml:space="preserve">'הקבלות' - דכתיב </w:t>
      </w:r>
      <w:r>
        <w:rPr>
          <w:rFonts w:cs="Miriam" w:hint="cs"/>
          <w:szCs w:val="16"/>
          <w:rtl/>
          <w:lang w:eastAsia="en-US"/>
        </w:rPr>
        <w:t>[ויקרא א,ה:</w:t>
      </w:r>
      <w:r>
        <w:rPr>
          <w:rFonts w:cs="Narkisim" w:hint="cs"/>
          <w:szCs w:val="20"/>
          <w:rtl/>
          <w:lang w:eastAsia="en-US"/>
        </w:rPr>
        <w:t xml:space="preserve"> ושחט את בן הבקר לפני ה']</w:t>
      </w:r>
      <w:r>
        <w:rPr>
          <w:rFonts w:cs="Narkisim" w:hint="cs"/>
          <w:rtl/>
          <w:lang w:eastAsia="en-US"/>
        </w:rPr>
        <w:t xml:space="preserve"> והקריבו בני אהרן</w:t>
      </w:r>
      <w:r>
        <w:rPr>
          <w:rFonts w:cs="Narkisim"/>
          <w:rtl/>
          <w:lang w:eastAsia="en-US"/>
        </w:rPr>
        <w:t xml:space="preserve"> </w:t>
      </w:r>
      <w:r>
        <w:rPr>
          <w:rFonts w:cs="Narkisim"/>
          <w:szCs w:val="20"/>
          <w:rtl/>
          <w:lang w:eastAsia="en-US"/>
        </w:rPr>
        <w:t>[</w:t>
      </w:r>
      <w:r>
        <w:rPr>
          <w:rFonts w:cs="Narkisim" w:hint="cs"/>
          <w:szCs w:val="20"/>
          <w:rtl/>
          <w:lang w:eastAsia="en-US"/>
        </w:rPr>
        <w:t>הכהנים את הדם וזרקו את הדם על המזבח סביב אשר פתח אהל מועד</w:t>
      </w:r>
      <w:r>
        <w:rPr>
          <w:rFonts w:cs="Narkisim"/>
          <w:szCs w:val="20"/>
          <w:rtl/>
          <w:lang w:eastAsia="en-US"/>
        </w:rPr>
        <w:t>]</w:t>
      </w:r>
      <w:r>
        <w:rPr>
          <w:rFonts w:hint="cs"/>
          <w:rtl/>
          <w:lang w:eastAsia="en-US"/>
        </w:rPr>
        <w:t>, ואמר מר</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לו,ב</w:t>
      </w:r>
      <w:r>
        <w:rPr>
          <w:rtl/>
          <w:lang w:eastAsia="en-US"/>
        </w:rPr>
        <w:t>)</w:t>
      </w:r>
    </w:p>
    <w:p w:rsidR="007231BB" w:rsidRDefault="007231BB" w:rsidP="007231BB">
      <w:pPr>
        <w:rPr>
          <w:rFonts w:hint="cs"/>
          <w:rtl/>
          <w:lang w:eastAsia="en-US"/>
        </w:rPr>
      </w:pPr>
      <w:r>
        <w:rPr>
          <w:rFonts w:hint="cs"/>
          <w:rtl/>
          <w:lang w:eastAsia="en-US"/>
        </w:rPr>
        <w:t>'</w:t>
      </w:r>
      <w:r>
        <w:rPr>
          <w:rFonts w:cs="Narkisim" w:hint="cs"/>
          <w:rtl/>
          <w:lang w:eastAsia="en-US"/>
        </w:rPr>
        <w:t>והקריבו</w:t>
      </w:r>
      <w:r>
        <w:rPr>
          <w:rFonts w:hint="cs"/>
          <w:rtl/>
          <w:lang w:eastAsia="en-US"/>
        </w:rPr>
        <w:t xml:space="preserve">' - זו קבלת הדם. </w:t>
      </w:r>
    </w:p>
    <w:p w:rsidR="007231BB" w:rsidRDefault="007231BB" w:rsidP="007231BB">
      <w:pPr>
        <w:rPr>
          <w:rFonts w:cs="Miriam" w:hint="cs"/>
          <w:szCs w:val="16"/>
          <w:rtl/>
          <w:lang w:eastAsia="en-US"/>
        </w:rPr>
      </w:pPr>
    </w:p>
    <w:p w:rsidR="007231BB" w:rsidRDefault="007231BB" w:rsidP="007231BB">
      <w:pPr>
        <w:rPr>
          <w:rFonts w:hint="cs"/>
          <w:rtl/>
          <w:lang w:eastAsia="en-US"/>
        </w:rPr>
      </w:pPr>
      <w:r>
        <w:rPr>
          <w:rFonts w:hint="cs"/>
          <w:rtl/>
          <w:lang w:eastAsia="en-US"/>
        </w:rPr>
        <w:t xml:space="preserve">'והזאות' - הזאה דהיכא? </w:t>
      </w:r>
      <w:r>
        <w:rPr>
          <w:rFonts w:cs="Miriam"/>
          <w:szCs w:val="20"/>
          <w:rtl/>
          <w:lang w:eastAsia="en-US"/>
        </w:rPr>
        <w:t>(</w:t>
      </w:r>
      <w:r>
        <w:rPr>
          <w:rFonts w:cs="Miriam" w:hint="cs"/>
          <w:szCs w:val="20"/>
          <w:rtl/>
          <w:lang w:eastAsia="en-US"/>
        </w:rPr>
        <w:t>ולא גרסינן 'היכא כתיבה';</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אי דפרה </w:t>
      </w:r>
      <w:r>
        <w:rPr>
          <w:rFonts w:cs="Miriam"/>
          <w:szCs w:val="20"/>
          <w:rtl/>
          <w:lang w:eastAsia="en-US"/>
        </w:rPr>
        <w:t>(</w:t>
      </w:r>
      <w:r>
        <w:rPr>
          <w:rFonts w:cs="Miriam" w:hint="cs"/>
          <w:szCs w:val="20"/>
          <w:rtl/>
          <w:lang w:eastAsia="en-US"/>
        </w:rPr>
        <w:t>הזאת דמה דפרה אדומה</w:t>
      </w:r>
      <w:r>
        <w:rPr>
          <w:rFonts w:cs="Miriam"/>
          <w:szCs w:val="20"/>
          <w:rtl/>
          <w:lang w:eastAsia="en-US"/>
        </w:rPr>
        <w:t>)</w:t>
      </w:r>
      <w:r>
        <w:rPr>
          <w:rtl/>
          <w:lang w:eastAsia="en-US"/>
        </w:rPr>
        <w:t xml:space="preserve"> –</w:t>
      </w:r>
      <w:r>
        <w:rPr>
          <w:rFonts w:hint="cs"/>
          <w:rtl/>
          <w:lang w:eastAsia="en-US"/>
        </w:rPr>
        <w:t xml:space="preserve"> 'אלעזר' כתוב בה </w:t>
      </w:r>
      <w:r>
        <w:rPr>
          <w:rFonts w:cs="Miriam"/>
          <w:szCs w:val="20"/>
          <w:rtl/>
          <w:lang w:eastAsia="en-US"/>
        </w:rPr>
        <w:t>(</w:t>
      </w:r>
      <w:r>
        <w:rPr>
          <w:rFonts w:cs="Miriam" w:hint="cs"/>
          <w:szCs w:val="20"/>
          <w:rtl/>
          <w:lang w:eastAsia="en-US"/>
        </w:rPr>
        <w:t>ואפילו שאר כהנים פסולין, וכל שכן נשים</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אי דפנים </w:t>
      </w:r>
      <w:r>
        <w:rPr>
          <w:rFonts w:cs="Miriam"/>
          <w:szCs w:val="20"/>
          <w:rtl/>
          <w:lang w:eastAsia="en-US"/>
        </w:rPr>
        <w:t>(</w:t>
      </w:r>
      <w:r>
        <w:rPr>
          <w:rFonts w:cs="Miriam" w:hint="cs"/>
          <w:szCs w:val="20"/>
          <w:rtl/>
          <w:lang w:eastAsia="en-US"/>
        </w:rPr>
        <w:t>הזאה דפנים, כגון הפרוכת ומזבח הזהב האמורין בפר כהן משיח ופר העלם דבר של ציבור</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w:t>
      </w:r>
      <w:r>
        <w:rPr>
          <w:rFonts w:cs="Narkisim" w:hint="cs"/>
          <w:rtl/>
          <w:lang w:eastAsia="en-US"/>
        </w:rPr>
        <w:t>הכהן המשיח</w:t>
      </w:r>
      <w:r>
        <w:rPr>
          <w:rFonts w:hint="cs"/>
          <w:rtl/>
          <w:lang w:eastAsia="en-US"/>
        </w:rPr>
        <w:t>' כתוב בה</w:t>
      </w:r>
      <w:r>
        <w:rPr>
          <w:rtl/>
          <w:lang w:eastAsia="en-US"/>
        </w:rPr>
        <w:t xml:space="preserve"> </w:t>
      </w:r>
      <w:r>
        <w:rPr>
          <w:rFonts w:cs="Miriam"/>
          <w:szCs w:val="16"/>
          <w:rtl/>
          <w:lang w:eastAsia="en-US"/>
        </w:rPr>
        <w:t>[</w:t>
      </w:r>
      <w:r>
        <w:rPr>
          <w:rFonts w:cs="Miriam" w:hint="cs"/>
          <w:szCs w:val="16"/>
          <w:rtl/>
          <w:lang w:eastAsia="en-US"/>
        </w:rPr>
        <w:t>ויקרא ד,ג:</w:t>
      </w:r>
      <w:r>
        <w:rPr>
          <w:rFonts w:cs="Narkisim" w:hint="cs"/>
          <w:szCs w:val="20"/>
          <w:rtl/>
          <w:lang w:eastAsia="en-US"/>
        </w:rPr>
        <w:t xml:space="preserve"> אם הכהן המשיח יחטא לאשמת העם והקריב על חטאתו אשר חטא פר בן בקר תמים לה' לחטאת</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למעוטי הדיוטים, וכל שכן נשים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ומאי איצטריך ליה לתנא למיתנייה?</w:t>
      </w:r>
      <w:r>
        <w:rPr>
          <w:rFonts w:cs="Miriam"/>
          <w:szCs w:val="20"/>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אלא הזאה דבן עוף </w:t>
      </w:r>
      <w:r>
        <w:rPr>
          <w:rFonts w:cs="Miriam"/>
          <w:szCs w:val="20"/>
          <w:rtl/>
          <w:lang w:eastAsia="en-US"/>
        </w:rPr>
        <w:t>(</w:t>
      </w:r>
      <w:r>
        <w:rPr>
          <w:rFonts w:cs="Miriam" w:hint="cs"/>
          <w:szCs w:val="20"/>
          <w:rtl/>
          <w:lang w:eastAsia="en-US"/>
        </w:rPr>
        <w:t xml:space="preserve">דם עוף, דכתיב בחטאת העוף </w:t>
      </w:r>
      <w:r>
        <w:rPr>
          <w:rFonts w:cs="Miriam" w:hint="cs"/>
          <w:szCs w:val="16"/>
          <w:rtl/>
          <w:lang w:eastAsia="en-US"/>
        </w:rPr>
        <w:t>(ויקרא ה</w:t>
      </w:r>
      <w:r>
        <w:rPr>
          <w:rFonts w:cs="Miriam"/>
          <w:szCs w:val="16"/>
          <w:rtl/>
          <w:lang w:eastAsia="en-US"/>
        </w:rPr>
        <w:t>,</w:t>
      </w:r>
      <w:r>
        <w:rPr>
          <w:rFonts w:cs="Miriam" w:hint="cs"/>
          <w:szCs w:val="16"/>
          <w:rtl/>
          <w:lang w:eastAsia="en-US"/>
        </w:rPr>
        <w:t>ט)</w:t>
      </w:r>
      <w:r>
        <w:rPr>
          <w:rFonts w:cs="Miriam" w:hint="cs"/>
          <w:szCs w:val="20"/>
          <w:rtl/>
          <w:lang w:eastAsia="en-US"/>
        </w:rPr>
        <w:t>: '</w:t>
      </w:r>
      <w:r>
        <w:rPr>
          <w:rFonts w:cs="Narkisim" w:hint="cs"/>
          <w:szCs w:val="20"/>
          <w:rtl/>
          <w:lang w:eastAsia="en-US"/>
        </w:rPr>
        <w:t>והזה מדם החטאת</w:t>
      </w:r>
      <w:r>
        <w:rPr>
          <w:rFonts w:cs="Miriam" w:hint="cs"/>
          <w:szCs w:val="20"/>
          <w:rtl/>
          <w:lang w:eastAsia="en-US"/>
        </w:rPr>
        <w:t>'</w:t>
      </w:r>
      <w:r>
        <w:rPr>
          <w:rFonts w:cs="Miriam"/>
          <w:szCs w:val="20"/>
          <w:rtl/>
          <w:lang w:eastAsia="en-US"/>
        </w:rPr>
        <w:t>)</w:t>
      </w:r>
      <w:r>
        <w:rPr>
          <w:rFonts w:hint="cs"/>
          <w:rtl/>
          <w:lang w:eastAsia="en-US"/>
        </w:rPr>
        <w:t xml:space="preserve">, דאתיא </w:t>
      </w:r>
      <w:r>
        <w:rPr>
          <w:rFonts w:cs="Miriam"/>
          <w:szCs w:val="20"/>
          <w:rtl/>
          <w:lang w:eastAsia="en-US"/>
        </w:rPr>
        <w:t>(</w:t>
      </w:r>
      <w:r>
        <w:rPr>
          <w:rFonts w:cs="Miriam" w:hint="cs"/>
          <w:szCs w:val="20"/>
          <w:rtl/>
          <w:lang w:eastAsia="en-US"/>
        </w:rPr>
        <w:t>ואיצטריך לאשמועינן נשים פסולות, ונפקא ליה</w:t>
      </w:r>
      <w:r>
        <w:rPr>
          <w:rFonts w:cs="Miriam"/>
          <w:szCs w:val="20"/>
          <w:rtl/>
          <w:lang w:eastAsia="en-US"/>
        </w:rPr>
        <w:t>)</w:t>
      </w:r>
      <w:r>
        <w:rPr>
          <w:rFonts w:hint="cs"/>
          <w:rtl/>
          <w:lang w:eastAsia="en-US"/>
        </w:rPr>
        <w:t xml:space="preserve"> בקל וחומר מבן צאן </w:t>
      </w:r>
      <w:r>
        <w:rPr>
          <w:rFonts w:cs="Miriam"/>
          <w:szCs w:val="20"/>
          <w:rtl/>
          <w:lang w:eastAsia="en-US"/>
        </w:rPr>
        <w:t>(</w:t>
      </w:r>
      <w:r>
        <w:rPr>
          <w:rFonts w:cs="Miriam" w:hint="cs"/>
          <w:szCs w:val="20"/>
          <w:rtl/>
          <w:lang w:eastAsia="en-US"/>
        </w:rPr>
        <w:t xml:space="preserve">מזריקת דם דעולת בן צאן, דכתיב ביה </w:t>
      </w:r>
      <w:r>
        <w:rPr>
          <w:rFonts w:cs="Miriam" w:hint="cs"/>
          <w:szCs w:val="16"/>
          <w:rtl/>
          <w:lang w:eastAsia="en-US"/>
        </w:rPr>
        <w:t>(ויקרא א</w:t>
      </w:r>
      <w:r>
        <w:rPr>
          <w:rFonts w:cs="Miriam"/>
          <w:szCs w:val="16"/>
          <w:rtl/>
          <w:lang w:eastAsia="en-US"/>
        </w:rPr>
        <w:t>,</w:t>
      </w:r>
      <w:r>
        <w:rPr>
          <w:rFonts w:cs="Miriam" w:hint="cs"/>
          <w:szCs w:val="16"/>
          <w:rtl/>
          <w:lang w:eastAsia="en-US"/>
        </w:rPr>
        <w:t>יא)</w:t>
      </w:r>
      <w:r>
        <w:rPr>
          <w:rFonts w:cs="Miriam" w:hint="cs"/>
          <w:szCs w:val="20"/>
          <w:rtl/>
          <w:lang w:eastAsia="en-US"/>
        </w:rPr>
        <w:t xml:space="preserve"> '</w:t>
      </w:r>
      <w:r>
        <w:rPr>
          <w:rFonts w:cs="Narkisim" w:hint="cs"/>
          <w:szCs w:val="20"/>
          <w:rtl/>
          <w:lang w:eastAsia="en-US"/>
        </w:rPr>
        <w:t>וזרקו בני אהרן</w:t>
      </w:r>
      <w:r>
        <w:rPr>
          <w:rFonts w:cs="Miriam" w:hint="cs"/>
          <w:szCs w:val="20"/>
          <w:rtl/>
          <w:lang w:eastAsia="en-US"/>
        </w:rPr>
        <w:t>'</w:t>
      </w:r>
      <w:r>
        <w:rPr>
          <w:rFonts w:cs="Miriam"/>
          <w:szCs w:val="20"/>
          <w:rtl/>
          <w:lang w:eastAsia="en-US"/>
        </w:rPr>
        <w:t>)</w:t>
      </w:r>
      <w:r>
        <w:rPr>
          <w:rFonts w:hint="cs"/>
          <w:rtl/>
          <w:lang w:eastAsia="en-US"/>
        </w:rPr>
        <w:t xml:space="preserve">: ומה בן צאן, שלא קבע לו כהן לשחיטתו </w:t>
      </w:r>
      <w:r>
        <w:rPr>
          <w:rFonts w:cs="Miriam"/>
          <w:szCs w:val="20"/>
          <w:rtl/>
          <w:lang w:eastAsia="en-US"/>
        </w:rPr>
        <w:t>(</w:t>
      </w:r>
      <w:r>
        <w:rPr>
          <w:rFonts w:cs="Miriam" w:hint="cs"/>
          <w:szCs w:val="20"/>
          <w:rtl/>
          <w:lang w:eastAsia="en-US"/>
        </w:rPr>
        <w:t xml:space="preserve">שהשחיטה כשרה בזר, דכתיב </w:t>
      </w:r>
      <w:r>
        <w:rPr>
          <w:rFonts w:cs="Miriam" w:hint="cs"/>
          <w:szCs w:val="16"/>
          <w:rtl/>
          <w:lang w:eastAsia="en-US"/>
        </w:rPr>
        <w:t>(ויקרא א</w:t>
      </w:r>
      <w:r>
        <w:rPr>
          <w:rFonts w:cs="Miriam"/>
          <w:szCs w:val="16"/>
          <w:rtl/>
          <w:lang w:eastAsia="en-US"/>
        </w:rPr>
        <w:t>,</w:t>
      </w:r>
      <w:r>
        <w:rPr>
          <w:rFonts w:cs="Miriam" w:hint="cs"/>
          <w:szCs w:val="16"/>
          <w:rtl/>
          <w:lang w:eastAsia="en-US"/>
        </w:rPr>
        <w:t>ה)</w:t>
      </w:r>
      <w:r>
        <w:rPr>
          <w:rFonts w:cs="Miriam" w:hint="cs"/>
          <w:szCs w:val="20"/>
          <w:rtl/>
          <w:lang w:eastAsia="en-US"/>
        </w:rPr>
        <w:t>: '</w:t>
      </w:r>
      <w:r>
        <w:rPr>
          <w:rFonts w:cs="Narkisim" w:hint="cs"/>
          <w:szCs w:val="20"/>
          <w:rtl/>
          <w:lang w:eastAsia="en-US"/>
        </w:rPr>
        <w:t>ושחט את בן הבקר, והקריבו בני אהרן</w:t>
      </w:r>
      <w:r>
        <w:rPr>
          <w:rFonts w:cs="Miriam" w:hint="cs"/>
          <w:szCs w:val="20"/>
          <w:rtl/>
          <w:lang w:eastAsia="en-US"/>
        </w:rPr>
        <w:t xml:space="preserve">': מקבלה ואילך מצות כהונה; לימד על השחיטה שכשרה בזר </w:t>
      </w:r>
      <w:r>
        <w:rPr>
          <w:rFonts w:cs="Miriam" w:hint="cs"/>
          <w:szCs w:val="16"/>
          <w:rtl/>
          <w:lang w:eastAsia="en-US"/>
        </w:rPr>
        <w:t>(ברכות לא,ב)</w:t>
      </w:r>
      <w:r>
        <w:rPr>
          <w:rFonts w:cs="Miriam"/>
          <w:szCs w:val="20"/>
          <w:rtl/>
          <w:lang w:eastAsia="en-US"/>
        </w:rPr>
        <w:t>)</w:t>
      </w:r>
      <w:r>
        <w:rPr>
          <w:rtl/>
          <w:lang w:eastAsia="en-US"/>
        </w:rPr>
        <w:t xml:space="preserve"> </w:t>
      </w:r>
      <w:r>
        <w:rPr>
          <w:rFonts w:hint="cs"/>
          <w:rtl/>
          <w:lang w:eastAsia="en-US"/>
        </w:rPr>
        <w:t xml:space="preserve">- קבע לו כהן להזאתו </w:t>
      </w:r>
      <w:r>
        <w:rPr>
          <w:rFonts w:cs="Miriam"/>
          <w:szCs w:val="20"/>
          <w:rtl/>
          <w:lang w:eastAsia="en-US"/>
        </w:rPr>
        <w:t>(</w:t>
      </w:r>
      <w:r>
        <w:rPr>
          <w:rFonts w:cs="Miriam" w:hint="cs"/>
          <w:szCs w:val="20"/>
          <w:rtl/>
          <w:lang w:eastAsia="en-US"/>
        </w:rPr>
        <w:t xml:space="preserve">לזריקת דמו, כדכתיב </w:t>
      </w:r>
      <w:r>
        <w:rPr>
          <w:rFonts w:cs="Miriam" w:hint="cs"/>
          <w:szCs w:val="16"/>
          <w:rtl/>
          <w:lang w:eastAsia="en-US"/>
        </w:rPr>
        <w:t>(ויקרא א,יא)</w:t>
      </w:r>
      <w:r>
        <w:rPr>
          <w:rFonts w:cs="Miriam" w:hint="cs"/>
          <w:szCs w:val="20"/>
          <w:rtl/>
          <w:lang w:eastAsia="en-US"/>
        </w:rPr>
        <w:t xml:space="preserve"> '</w:t>
      </w:r>
      <w:r>
        <w:rPr>
          <w:rFonts w:cs="Narkisim" w:hint="cs"/>
          <w:szCs w:val="20"/>
          <w:rtl/>
          <w:lang w:eastAsia="en-US"/>
        </w:rPr>
        <w:t>וזרקו בני אהרן</w:t>
      </w:r>
      <w:r>
        <w:rPr>
          <w:rFonts w:cs="Miriam" w:hint="cs"/>
          <w:szCs w:val="20"/>
          <w:rtl/>
          <w:lang w:eastAsia="en-US"/>
        </w:rPr>
        <w:t>'</w:t>
      </w:r>
      <w:r>
        <w:rPr>
          <w:rFonts w:cs="Miriam"/>
          <w:szCs w:val="20"/>
          <w:rtl/>
          <w:lang w:eastAsia="en-US"/>
        </w:rPr>
        <w:t>)</w:t>
      </w:r>
      <w:r>
        <w:rPr>
          <w:rFonts w:hint="cs"/>
          <w:rtl/>
          <w:lang w:eastAsia="en-US"/>
        </w:rPr>
        <w:t xml:space="preserve"> - בן עוף, שקבע לו כהן למליקתו </w:t>
      </w:r>
      <w:r>
        <w:rPr>
          <w:rFonts w:cs="Miriam"/>
          <w:szCs w:val="20"/>
          <w:rtl/>
          <w:lang w:eastAsia="en-US"/>
        </w:rPr>
        <w:t>(</w:t>
      </w:r>
      <w:r>
        <w:rPr>
          <w:rFonts w:cs="Miriam" w:hint="cs"/>
          <w:szCs w:val="20"/>
          <w:rtl/>
          <w:lang w:eastAsia="en-US"/>
        </w:rPr>
        <w:t xml:space="preserve">דכתיב </w:t>
      </w:r>
      <w:r>
        <w:rPr>
          <w:rFonts w:cs="Miriam" w:hint="cs"/>
          <w:szCs w:val="16"/>
          <w:rtl/>
          <w:lang w:eastAsia="en-US"/>
        </w:rPr>
        <w:t>(ויקרא א</w:t>
      </w:r>
      <w:r>
        <w:rPr>
          <w:rFonts w:cs="Miriam"/>
          <w:szCs w:val="16"/>
          <w:rtl/>
          <w:lang w:eastAsia="en-US"/>
        </w:rPr>
        <w:t>,</w:t>
      </w:r>
      <w:r>
        <w:rPr>
          <w:rFonts w:cs="Miriam" w:hint="cs"/>
          <w:szCs w:val="16"/>
          <w:rtl/>
          <w:lang w:eastAsia="en-US"/>
        </w:rPr>
        <w:t>טו)</w:t>
      </w:r>
      <w:r>
        <w:rPr>
          <w:rFonts w:cs="Miriam" w:hint="cs"/>
          <w:szCs w:val="20"/>
          <w:rtl/>
          <w:lang w:eastAsia="en-US"/>
        </w:rPr>
        <w:t xml:space="preserve"> '</w:t>
      </w:r>
      <w:r>
        <w:rPr>
          <w:rFonts w:cs="Narkisim" w:hint="cs"/>
          <w:szCs w:val="20"/>
          <w:rtl/>
          <w:lang w:eastAsia="en-US"/>
        </w:rPr>
        <w:t>והקריבו הכהן אל המזבח ומלק את ראשו</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אינו דין שיקבע לו להזאתו!</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חוץ ממנחת סוטה ונזירה: </w:t>
      </w:r>
    </w:p>
    <w:p w:rsidR="007231BB" w:rsidRDefault="007231BB" w:rsidP="007231BB">
      <w:pPr>
        <w:rPr>
          <w:rFonts w:hint="cs"/>
          <w:rtl/>
          <w:lang w:eastAsia="en-US"/>
        </w:rPr>
      </w:pPr>
      <w:r>
        <w:rPr>
          <w:rFonts w:hint="cs"/>
          <w:rtl/>
          <w:lang w:eastAsia="en-US"/>
        </w:rPr>
        <w:t xml:space="preserve">אמר ליה רבי אלעזר לרבי יאשיה דדריה </w:t>
      </w:r>
      <w:r>
        <w:rPr>
          <w:rFonts w:cs="Miriam"/>
          <w:szCs w:val="20"/>
          <w:rtl/>
          <w:lang w:eastAsia="en-US"/>
        </w:rPr>
        <w:t>(</w:t>
      </w:r>
      <w:r>
        <w:rPr>
          <w:rFonts w:cs="Miriam" w:hint="cs"/>
          <w:szCs w:val="20"/>
          <w:rtl/>
          <w:lang w:eastAsia="en-US"/>
        </w:rPr>
        <w:t>שהיה בדורו, אמורא כמותו; ויש להבין מכאן שעדיין בימי רבי אלעזר היה רבי יאשיה בר פלוגתיה דרבי יונתן קיים, להכי איצטריך למיתני 'לרבי יאשיה דדריה' לאפוקי רבי יאשיה קשישא</w:t>
      </w:r>
      <w:r>
        <w:rPr>
          <w:rFonts w:cs="Miriam"/>
          <w:szCs w:val="20"/>
          <w:rtl/>
          <w:lang w:eastAsia="en-US"/>
        </w:rPr>
        <w:t>)</w:t>
      </w:r>
      <w:r>
        <w:rPr>
          <w:rFonts w:hint="cs"/>
          <w:rtl/>
          <w:lang w:eastAsia="en-US"/>
        </w:rPr>
        <w:t>:</w:t>
      </w:r>
      <w:r>
        <w:rPr>
          <w:rtl/>
          <w:lang w:eastAsia="en-US"/>
        </w:rPr>
        <w:t xml:space="preserve"> </w:t>
      </w:r>
      <w:r>
        <w:rPr>
          <w:rFonts w:hint="cs"/>
          <w:rtl/>
          <w:lang w:eastAsia="en-US"/>
        </w:rPr>
        <w:t>לא תיתיב אכרעך עד דאמרת לי להא שמעתתא: מנין למנחת סוטה שטעונה תנופה?</w:t>
      </w:r>
    </w:p>
    <w:p w:rsidR="007231BB" w:rsidRDefault="007231BB" w:rsidP="007231BB">
      <w:pPr>
        <w:rPr>
          <w:rFonts w:hint="cs"/>
          <w:rtl/>
          <w:lang w:eastAsia="en-US"/>
        </w:rPr>
      </w:pPr>
      <w:r>
        <w:rPr>
          <w:rFonts w:hint="cs"/>
          <w:rtl/>
          <w:lang w:eastAsia="en-US"/>
        </w:rPr>
        <w:t xml:space="preserve">מנלן? בגופה כתיב </w:t>
      </w:r>
      <w:r>
        <w:rPr>
          <w:rFonts w:cs="Miriam" w:hint="cs"/>
          <w:szCs w:val="16"/>
          <w:rtl/>
          <w:lang w:eastAsia="en-US"/>
        </w:rPr>
        <w:t>[במדבר ה,כה:</w:t>
      </w:r>
      <w:r>
        <w:rPr>
          <w:rFonts w:cs="Narkisim" w:hint="cs"/>
          <w:szCs w:val="20"/>
          <w:rtl/>
          <w:lang w:eastAsia="en-US"/>
        </w:rPr>
        <w:t xml:space="preserve"> ולקח הכהן מיד האשה את מנחת הקנאת]</w:t>
      </w:r>
      <w:r>
        <w:rPr>
          <w:rFonts w:cs="Narkisim" w:hint="cs"/>
          <w:rtl/>
          <w:lang w:eastAsia="en-US"/>
        </w:rPr>
        <w:t xml:space="preserve"> והניף את המנחה</w:t>
      </w:r>
      <w:r>
        <w:rPr>
          <w:rFonts w:cs="Narkisim"/>
          <w:rtl/>
          <w:lang w:eastAsia="en-US"/>
        </w:rPr>
        <w:t xml:space="preserve"> </w:t>
      </w:r>
      <w:r>
        <w:rPr>
          <w:rFonts w:cs="Narkisim"/>
          <w:szCs w:val="20"/>
          <w:rtl/>
          <w:lang w:eastAsia="en-US"/>
        </w:rPr>
        <w:t>[</w:t>
      </w:r>
      <w:r>
        <w:rPr>
          <w:rFonts w:cs="Narkisim" w:hint="cs"/>
          <w:szCs w:val="20"/>
          <w:rtl/>
          <w:lang w:eastAsia="en-US"/>
        </w:rPr>
        <w:t>לפני ה' והקריב אתה אל המזבח</w:t>
      </w:r>
      <w:r>
        <w:rPr>
          <w:rFonts w:cs="Narkisi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אלא תנופה </w:t>
      </w:r>
      <w:r>
        <w:rPr>
          <w:rFonts w:hint="cs"/>
          <w:u w:val="single"/>
          <w:rtl/>
          <w:lang w:eastAsia="en-US"/>
        </w:rPr>
        <w:t>בבעלים</w:t>
      </w:r>
      <w:r>
        <w:rPr>
          <w:rFonts w:hint="cs"/>
          <w:rtl/>
          <w:lang w:eastAsia="en-US"/>
        </w:rPr>
        <w:t xml:space="preserve"> מנלן </w:t>
      </w:r>
      <w:r>
        <w:rPr>
          <w:rFonts w:cs="Miriam"/>
          <w:szCs w:val="20"/>
          <w:rtl/>
          <w:lang w:eastAsia="en-US"/>
        </w:rPr>
        <w:t>(</w:t>
      </w:r>
      <w:r>
        <w:rPr>
          <w:rFonts w:cs="Miriam" w:hint="cs"/>
          <w:szCs w:val="20"/>
          <w:rtl/>
          <w:lang w:eastAsia="en-US"/>
        </w:rPr>
        <w:t xml:space="preserve">שתהא הסוטה עצמה מניפתה? דלמא לכהן קאמר רחמנא, כדכתיב </w:t>
      </w:r>
      <w:r>
        <w:rPr>
          <w:rFonts w:cs="Miriam" w:hint="cs"/>
          <w:szCs w:val="16"/>
          <w:rtl/>
          <w:lang w:eastAsia="en-US"/>
        </w:rPr>
        <w:t>(במדבר ה</w:t>
      </w:r>
      <w:r>
        <w:rPr>
          <w:rFonts w:cs="Miriam"/>
          <w:szCs w:val="16"/>
          <w:rtl/>
          <w:lang w:eastAsia="en-US"/>
        </w:rPr>
        <w:t>,</w:t>
      </w:r>
      <w:r>
        <w:rPr>
          <w:rFonts w:cs="Miriam" w:hint="cs"/>
          <w:szCs w:val="16"/>
          <w:rtl/>
          <w:lang w:eastAsia="en-US"/>
        </w:rPr>
        <w:t>כה)</w:t>
      </w:r>
      <w:r>
        <w:rPr>
          <w:rFonts w:cs="Miriam" w:hint="cs"/>
          <w:szCs w:val="20"/>
          <w:rtl/>
          <w:lang w:eastAsia="en-US"/>
        </w:rPr>
        <w:t>:</w:t>
      </w:r>
      <w:r>
        <w:rPr>
          <w:rFonts w:cs="Narkisim" w:hint="cs"/>
          <w:szCs w:val="20"/>
          <w:rtl/>
          <w:lang w:eastAsia="en-US"/>
        </w:rPr>
        <w:t xml:space="preserve"> ולקח הכהן מיד האשה </w:t>
      </w:r>
      <w:r>
        <w:rPr>
          <w:rFonts w:cs="Miriam" w:hint="cs"/>
          <w:szCs w:val="20"/>
          <w:rtl/>
          <w:lang w:eastAsia="en-US"/>
        </w:rPr>
        <w:t>וגו'</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אתיא יד יד משלמים: כתיב הכא </w:t>
      </w:r>
      <w:r>
        <w:rPr>
          <w:rFonts w:cs="Miriam" w:hint="cs"/>
          <w:szCs w:val="16"/>
          <w:rtl/>
          <w:lang w:eastAsia="en-US"/>
        </w:rPr>
        <w:t>(במדבר ה,כה)</w:t>
      </w:r>
      <w:r>
        <w:rPr>
          <w:rFonts w:cs="Narkisim" w:hint="eastAsia"/>
          <w:sz w:val="30"/>
          <w:rtl/>
        </w:rPr>
        <w:t xml:space="preserve"> וְלָקַח</w:t>
      </w:r>
      <w:r>
        <w:rPr>
          <w:rFonts w:cs="Narkisim"/>
          <w:sz w:val="30"/>
          <w:rtl/>
        </w:rPr>
        <w:t xml:space="preserve"> הַכֹּהֵן מִיַּד הָאִשָּׁה</w:t>
      </w:r>
      <w:r>
        <w:rPr>
          <w:rFonts w:cs="Narkisim" w:hint="cs"/>
          <w:sz w:val="30"/>
          <w:rtl/>
        </w:rPr>
        <w:t xml:space="preserve"> </w:t>
      </w:r>
      <w:r>
        <w:rPr>
          <w:rFonts w:cs="Narkisim" w:hint="cs"/>
          <w:sz w:val="30"/>
          <w:szCs w:val="20"/>
          <w:rtl/>
        </w:rPr>
        <w:t>[</w:t>
      </w:r>
      <w:r>
        <w:rPr>
          <w:rFonts w:cs="Narkisim"/>
          <w:sz w:val="30"/>
          <w:szCs w:val="20"/>
          <w:rtl/>
        </w:rPr>
        <w:t xml:space="preserve">אֵת מִנְחַת הַקְּנָאֹת; וְהֵנִיף </w:t>
      </w:r>
      <w:r>
        <w:rPr>
          <w:rFonts w:cs="Narkisim" w:hint="eastAsia"/>
          <w:sz w:val="30"/>
          <w:szCs w:val="20"/>
          <w:rtl/>
        </w:rPr>
        <w:t>אֶת</w:t>
      </w:r>
      <w:r>
        <w:rPr>
          <w:rFonts w:cs="Narkisim" w:hint="cs"/>
          <w:sz w:val="30"/>
          <w:szCs w:val="20"/>
          <w:rtl/>
        </w:rPr>
        <w:t xml:space="preserve"> </w:t>
      </w:r>
      <w:r>
        <w:rPr>
          <w:rFonts w:cs="Narkisim"/>
          <w:sz w:val="30"/>
          <w:szCs w:val="20"/>
          <w:rtl/>
        </w:rPr>
        <w:t xml:space="preserve">הַמִּנְחָה לִפְנֵי </w:t>
      </w:r>
      <w:r>
        <w:rPr>
          <w:rFonts w:cs="Narkisim" w:hint="cs"/>
          <w:sz w:val="30"/>
          <w:szCs w:val="20"/>
          <w:rtl/>
        </w:rPr>
        <w:t>ה'</w:t>
      </w:r>
      <w:r>
        <w:rPr>
          <w:rFonts w:cs="Narkisim"/>
          <w:sz w:val="30"/>
          <w:szCs w:val="20"/>
          <w:rtl/>
        </w:rPr>
        <w:t xml:space="preserve"> וְהִקְרִיב אֹתָהּ אֶל</w:t>
      </w:r>
      <w:r>
        <w:rPr>
          <w:rFonts w:cs="Narkisim" w:hint="cs"/>
          <w:sz w:val="30"/>
          <w:szCs w:val="20"/>
          <w:rtl/>
        </w:rPr>
        <w:t xml:space="preserve"> </w:t>
      </w:r>
      <w:r>
        <w:rPr>
          <w:rFonts w:cs="Narkisim"/>
          <w:sz w:val="30"/>
          <w:szCs w:val="20"/>
          <w:rtl/>
        </w:rPr>
        <w:t>הַמִּזְבֵּחַ</w:t>
      </w:r>
      <w:r>
        <w:rPr>
          <w:rFonts w:cs="Narkisim" w:hint="cs"/>
          <w:sz w:val="30"/>
          <w:szCs w:val="20"/>
          <w:rtl/>
        </w:rPr>
        <w:t>]</w:t>
      </w:r>
      <w:r>
        <w:rPr>
          <w:rFonts w:hint="cs"/>
          <w:rtl/>
          <w:lang w:eastAsia="en-US"/>
        </w:rPr>
        <w:t xml:space="preserve"> וכתיב התם </w:t>
      </w:r>
      <w:r>
        <w:rPr>
          <w:rFonts w:cs="Miriam"/>
          <w:szCs w:val="20"/>
          <w:rtl/>
          <w:lang w:eastAsia="en-US"/>
        </w:rPr>
        <w:t>(</w:t>
      </w:r>
      <w:r>
        <w:rPr>
          <w:rFonts w:cs="Miriam" w:hint="cs"/>
          <w:szCs w:val="20"/>
          <w:rtl/>
          <w:lang w:eastAsia="en-US"/>
        </w:rPr>
        <w:t>בבעלים כתיב ובתנופה משתעי</w:t>
      </w:r>
      <w:r>
        <w:rPr>
          <w:rFonts w:cs="Miriam"/>
          <w:szCs w:val="20"/>
          <w:rtl/>
          <w:lang w:eastAsia="en-US"/>
        </w:rPr>
        <w:t>)</w:t>
      </w:r>
      <w:r>
        <w:rPr>
          <w:rtl/>
          <w:lang w:eastAsia="en-US"/>
        </w:rPr>
        <w:t xml:space="preserve"> </w:t>
      </w:r>
      <w:r>
        <w:rPr>
          <w:rFonts w:cs="Miriam" w:hint="cs"/>
          <w:szCs w:val="16"/>
          <w:rtl/>
          <w:lang w:eastAsia="en-US"/>
        </w:rPr>
        <w:t>(ויקרא ז,ל)</w:t>
      </w:r>
      <w:r>
        <w:rPr>
          <w:rFonts w:cs="Narkisim" w:hint="cs"/>
          <w:rtl/>
          <w:lang w:eastAsia="en-US"/>
        </w:rPr>
        <w:t xml:space="preserve"> ידיו תביאנה</w:t>
      </w:r>
      <w:r>
        <w:rPr>
          <w:rFonts w:cs="Narkisim"/>
          <w:rtl/>
          <w:lang w:eastAsia="en-US"/>
        </w:rPr>
        <w:t xml:space="preserve"> </w:t>
      </w:r>
      <w:r>
        <w:rPr>
          <w:rFonts w:cs="Narkisim"/>
          <w:szCs w:val="20"/>
          <w:rtl/>
          <w:lang w:eastAsia="en-US"/>
        </w:rPr>
        <w:t>[</w:t>
      </w:r>
      <w:r>
        <w:rPr>
          <w:rFonts w:cs="Narkisim" w:hint="cs"/>
          <w:szCs w:val="20"/>
          <w:rtl/>
          <w:lang w:eastAsia="en-US"/>
        </w:rPr>
        <w:t>את אשי ה' את החלב על החזה יביאנו את החזה להניף אתו תנופה לפני ה'</w:t>
      </w:r>
      <w:r>
        <w:rPr>
          <w:rFonts w:cs="Narkisim"/>
          <w:szCs w:val="20"/>
          <w:rtl/>
          <w:lang w:eastAsia="en-US"/>
        </w:rPr>
        <w:t>]</w:t>
      </w:r>
      <w:r>
        <w:rPr>
          <w:rFonts w:hint="cs"/>
          <w:rtl/>
          <w:lang w:eastAsia="en-US"/>
        </w:rPr>
        <w:t xml:space="preserve"> - מה כאן כהן אף להלן כהן, מה להלן בעלים אף כאן בעלים; הא כיצד? - כהן מכניס ידו תחת יד בעלים, ומניף.</w:t>
      </w:r>
    </w:p>
    <w:p w:rsidR="007231BB" w:rsidRDefault="007231BB" w:rsidP="007231BB">
      <w:pPr>
        <w:rPr>
          <w:rFonts w:hint="cs"/>
          <w:rtl/>
          <w:lang w:eastAsia="en-US"/>
        </w:rPr>
      </w:pPr>
      <w:r>
        <w:rPr>
          <w:rFonts w:hint="cs"/>
          <w:rtl/>
          <w:lang w:eastAsia="en-US"/>
        </w:rPr>
        <w:t>אשכחן סוטה, נזירה מנלן?</w:t>
      </w:r>
    </w:p>
    <w:p w:rsidR="007231BB" w:rsidRDefault="007231BB" w:rsidP="007231BB">
      <w:pPr>
        <w:rPr>
          <w:rFonts w:hint="cs"/>
          <w:lang w:eastAsia="en-US"/>
        </w:rPr>
      </w:pPr>
      <w:r>
        <w:rPr>
          <w:rFonts w:hint="cs"/>
          <w:rtl/>
          <w:lang w:eastAsia="en-US"/>
        </w:rPr>
        <w:t xml:space="preserve">אתיא 'כף' 'כף' מסוטה </w:t>
      </w:r>
      <w:r>
        <w:rPr>
          <w:rFonts w:cs="Miriam"/>
          <w:szCs w:val="20"/>
          <w:rtl/>
          <w:lang w:eastAsia="en-US"/>
        </w:rPr>
        <w:t>(</w:t>
      </w:r>
      <w:r>
        <w:rPr>
          <w:rFonts w:cs="Miriam" w:hint="cs"/>
          <w:szCs w:val="20"/>
          <w:rtl/>
          <w:lang w:eastAsia="en-US"/>
        </w:rPr>
        <w:t xml:space="preserve">בסוטה כתיב </w:t>
      </w:r>
      <w:r>
        <w:rPr>
          <w:rFonts w:cs="Miriam" w:hint="cs"/>
          <w:szCs w:val="16"/>
          <w:rtl/>
          <w:lang w:eastAsia="en-US"/>
        </w:rPr>
        <w:t>(במדבר ה,יח)</w:t>
      </w:r>
      <w:r>
        <w:rPr>
          <w:rFonts w:cs="Miriam" w:hint="cs"/>
          <w:szCs w:val="20"/>
          <w:rtl/>
          <w:lang w:eastAsia="en-US"/>
        </w:rPr>
        <w:t xml:space="preserve"> '</w:t>
      </w:r>
      <w:r>
        <w:rPr>
          <w:rFonts w:cs="Narkisim" w:hint="cs"/>
          <w:szCs w:val="20"/>
          <w:rtl/>
          <w:lang w:eastAsia="en-US"/>
        </w:rPr>
        <w:t>ונתן על כפיה</w:t>
      </w:r>
      <w:r>
        <w:rPr>
          <w:rFonts w:cs="Miriam" w:hint="cs"/>
          <w:szCs w:val="20"/>
          <w:rtl/>
          <w:lang w:eastAsia="en-US"/>
        </w:rPr>
        <w:t>' ובנזיר כתיב '</w:t>
      </w:r>
      <w:r>
        <w:rPr>
          <w:rFonts w:cs="Narkisim" w:hint="cs"/>
          <w:szCs w:val="20"/>
          <w:rtl/>
          <w:lang w:eastAsia="en-US"/>
        </w:rPr>
        <w:t>ונתן על כפי הנזיר</w:t>
      </w:r>
      <w:r>
        <w:rPr>
          <w:rFonts w:cs="Miriam" w:hint="cs"/>
          <w:szCs w:val="20"/>
          <w:rtl/>
          <w:lang w:eastAsia="en-US"/>
        </w:rPr>
        <w:t xml:space="preserve">' </w:t>
      </w:r>
      <w:r>
        <w:rPr>
          <w:rFonts w:cs="Miriam" w:hint="cs"/>
          <w:szCs w:val="16"/>
          <w:rtl/>
          <w:lang w:eastAsia="en-US"/>
        </w:rPr>
        <w:t>(במדבר ו,יט)</w:t>
      </w:r>
      <w:r>
        <w:rPr>
          <w:rFonts w:cs="Miriam"/>
          <w:szCs w:val="20"/>
          <w:rtl/>
          <w:lang w:eastAsia="en-US"/>
        </w:rPr>
        <w:t>)</w:t>
      </w:r>
      <w:r>
        <w:rPr>
          <w:rFonts w:hint="cs"/>
          <w:rtl/>
          <w:lang w:eastAsia="en-US"/>
        </w:rPr>
        <w:t>.</w:t>
      </w:r>
    </w:p>
    <w:p w:rsidR="007231BB" w:rsidRDefault="007231BB" w:rsidP="007231BB">
      <w:pPr>
        <w:rPr>
          <w:lang w:eastAsia="en-US"/>
        </w:rPr>
      </w:pP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משנה: </w:t>
      </w:r>
    </w:p>
    <w:p w:rsidR="007231BB" w:rsidRDefault="007231BB" w:rsidP="007231BB">
      <w:pPr>
        <w:rPr>
          <w:rFonts w:hint="cs"/>
          <w:rtl/>
          <w:lang w:eastAsia="en-US"/>
        </w:rPr>
      </w:pPr>
      <w:r>
        <w:rPr>
          <w:rFonts w:hint="cs"/>
          <w:rtl/>
          <w:lang w:eastAsia="en-US"/>
        </w:rPr>
        <w:t xml:space="preserve">כל מצוה שהיא תלויה בארץ </w:t>
      </w:r>
      <w:r>
        <w:rPr>
          <w:rFonts w:cs="Miriam"/>
          <w:szCs w:val="20"/>
          <w:rtl/>
          <w:lang w:eastAsia="en-US"/>
        </w:rPr>
        <w:t>(</w:t>
      </w:r>
      <w:r>
        <w:rPr>
          <w:rFonts w:cs="Miriam" w:hint="cs"/>
          <w:szCs w:val="20"/>
          <w:rtl/>
          <w:lang w:eastAsia="en-US"/>
        </w:rPr>
        <w:t>בגמרא מפרש להו</w:t>
      </w:r>
      <w:r>
        <w:rPr>
          <w:rFonts w:cs="Miriam"/>
          <w:szCs w:val="20"/>
          <w:rtl/>
          <w:lang w:eastAsia="en-US"/>
        </w:rPr>
        <w:t>)</w:t>
      </w:r>
      <w:r>
        <w:rPr>
          <w:rtl/>
          <w:lang w:eastAsia="en-US"/>
        </w:rPr>
        <w:t xml:space="preserve"> </w:t>
      </w:r>
      <w:r>
        <w:rPr>
          <w:rFonts w:hint="cs"/>
          <w:rtl/>
          <w:lang w:eastAsia="en-US"/>
        </w:rPr>
        <w:t>אינה נוהגת אלא בארץ, ושאינה תלויה בארץ נוהגת בין בארץ בין בחוצה לארץ,</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לז,א</w:t>
      </w:r>
      <w:r>
        <w:rPr>
          <w:rtl/>
          <w:lang w:eastAsia="en-US"/>
        </w:rPr>
        <w:t>)</w:t>
      </w:r>
    </w:p>
    <w:p w:rsidR="007231BB" w:rsidRDefault="007231BB" w:rsidP="007231BB">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 xml:space="preserve">] </w:t>
      </w:r>
    </w:p>
    <w:p w:rsidR="007231BB" w:rsidRDefault="007231BB" w:rsidP="007231BB">
      <w:pPr>
        <w:rPr>
          <w:rFonts w:hint="cs"/>
          <w:rtl/>
          <w:lang w:eastAsia="en-US"/>
        </w:rPr>
      </w:pPr>
      <w:r>
        <w:rPr>
          <w:rFonts w:hint="cs"/>
          <w:rtl/>
          <w:lang w:eastAsia="en-US"/>
        </w:rPr>
        <w:t xml:space="preserve">חוץ מן הערלה וכלאים </w:t>
      </w:r>
      <w:r>
        <w:rPr>
          <w:rFonts w:cs="Miriam"/>
          <w:szCs w:val="20"/>
          <w:rtl/>
          <w:lang w:eastAsia="en-US"/>
        </w:rPr>
        <w:t>(</w:t>
      </w:r>
      <w:r>
        <w:rPr>
          <w:rFonts w:cs="Miriam" w:hint="cs"/>
          <w:szCs w:val="20"/>
          <w:rtl/>
          <w:lang w:eastAsia="en-US"/>
        </w:rPr>
        <w:t xml:space="preserve">שאף על פי שתלויות בארץ - נוהגים אף בחוצה לארץ: הערלה </w:t>
      </w:r>
      <w:r>
        <w:rPr>
          <w:rFonts w:cs="Miriam"/>
          <w:szCs w:val="20"/>
          <w:rtl/>
          <w:lang w:eastAsia="en-US"/>
        </w:rPr>
        <w:t>–</w:t>
      </w:r>
      <w:r>
        <w:rPr>
          <w:rFonts w:cs="Miriam" w:hint="cs"/>
          <w:szCs w:val="20"/>
          <w:rtl/>
          <w:lang w:eastAsia="en-US"/>
        </w:rPr>
        <w:t xml:space="preserve"> הלכה, והכלאים - מדברי סופרים, כדלקמן </w:t>
      </w:r>
      <w:r>
        <w:rPr>
          <w:rFonts w:cs="Miriam" w:hint="cs"/>
          <w:szCs w:val="16"/>
          <w:rtl/>
          <w:lang w:eastAsia="en-US"/>
        </w:rPr>
        <w:t>(לח,ב)</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ר"א</w:t>
      </w:r>
      <w:r>
        <w:rPr>
          <w:rStyle w:val="a9"/>
          <w:rtl/>
        </w:rPr>
        <w:footnoteReference w:id="23"/>
      </w:r>
      <w:r>
        <w:rPr>
          <w:rFonts w:hint="cs"/>
          <w:rtl/>
          <w:lang w:eastAsia="en-US"/>
        </w:rPr>
        <w:t xml:space="preserve"> אומר: אף החדש </w:t>
      </w:r>
      <w:r>
        <w:rPr>
          <w:rFonts w:cs="Miriam"/>
          <w:szCs w:val="20"/>
          <w:rtl/>
          <w:lang w:eastAsia="en-US"/>
        </w:rPr>
        <w:t>(</w:t>
      </w:r>
      <w:r>
        <w:rPr>
          <w:rFonts w:cs="Miriam" w:hint="cs"/>
          <w:szCs w:val="20"/>
          <w:rtl/>
          <w:lang w:eastAsia="en-US"/>
        </w:rPr>
        <w:t>מלאוכלו לפני העומר</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rtl/>
          <w:lang w:eastAsia="en-US"/>
        </w:rPr>
      </w:pPr>
      <w:r>
        <w:rPr>
          <w:rFonts w:hint="cs"/>
          <w:rtl/>
          <w:lang w:eastAsia="en-US"/>
        </w:rPr>
        <w:t>מאי '</w:t>
      </w:r>
      <w:r>
        <w:rPr>
          <w:rFonts w:hint="cs"/>
          <w:i/>
          <w:iCs/>
          <w:rtl/>
          <w:lang w:eastAsia="en-US"/>
        </w:rPr>
        <w:t>תלויה</w:t>
      </w:r>
      <w:r>
        <w:rPr>
          <w:rFonts w:hint="cs"/>
          <w:rtl/>
          <w:lang w:eastAsia="en-US"/>
        </w:rPr>
        <w:t>' ומאי '</w:t>
      </w:r>
      <w:r>
        <w:rPr>
          <w:rFonts w:hint="cs"/>
          <w:i/>
          <w:iCs/>
          <w:rtl/>
          <w:lang w:eastAsia="en-US"/>
        </w:rPr>
        <w:t>שאינה תלויה</w:t>
      </w:r>
      <w:r>
        <w:rPr>
          <w:rFonts w:hint="cs"/>
          <w:rtl/>
          <w:lang w:eastAsia="en-US"/>
        </w:rPr>
        <w:t>'?: אילימא '</w:t>
      </w:r>
      <w:r>
        <w:rPr>
          <w:rFonts w:hint="cs"/>
          <w:i/>
          <w:iCs/>
          <w:rtl/>
          <w:lang w:eastAsia="en-US"/>
        </w:rPr>
        <w:t>תלויה</w:t>
      </w:r>
      <w:r>
        <w:rPr>
          <w:rFonts w:hint="cs"/>
          <w:rtl/>
          <w:lang w:eastAsia="en-US"/>
        </w:rPr>
        <w:t xml:space="preserve">' = דכתיב בה ביאה </w:t>
      </w:r>
      <w:r>
        <w:rPr>
          <w:rFonts w:cs="Miriam"/>
          <w:szCs w:val="20"/>
          <w:rtl/>
          <w:lang w:eastAsia="en-US"/>
        </w:rPr>
        <w:t>(</w:t>
      </w:r>
      <w:r>
        <w:rPr>
          <w:rFonts w:cs="Miriam" w:hint="cs"/>
          <w:szCs w:val="20"/>
          <w:rtl/>
          <w:lang w:eastAsia="en-US"/>
        </w:rPr>
        <w:t>שתלאה הכתוב בביאת הארץ, כגון '</w:t>
      </w:r>
      <w:r>
        <w:rPr>
          <w:rFonts w:cs="Narkisim" w:hint="cs"/>
          <w:szCs w:val="20"/>
          <w:rtl/>
          <w:lang w:eastAsia="en-US"/>
        </w:rPr>
        <w:t>וכי תבאו</w:t>
      </w:r>
      <w:r>
        <w:rPr>
          <w:rFonts w:cs="Miriam" w:hint="cs"/>
          <w:szCs w:val="20"/>
          <w:rtl/>
          <w:lang w:eastAsia="en-US"/>
        </w:rPr>
        <w:t xml:space="preserve">' </w:t>
      </w:r>
      <w:r>
        <w:rPr>
          <w:rFonts w:cs="Miriam" w:hint="cs"/>
          <w:szCs w:val="16"/>
          <w:rtl/>
          <w:lang w:eastAsia="en-US"/>
        </w:rPr>
        <w:t>(ויקרא יט</w:t>
      </w:r>
      <w:r>
        <w:rPr>
          <w:rFonts w:cs="Miriam"/>
          <w:szCs w:val="16"/>
          <w:rtl/>
          <w:lang w:eastAsia="en-US"/>
        </w:rPr>
        <w:t>,</w:t>
      </w:r>
      <w:r>
        <w:rPr>
          <w:rFonts w:cs="Miriam" w:hint="cs"/>
          <w:szCs w:val="16"/>
          <w:rtl/>
          <w:lang w:eastAsia="en-US"/>
        </w:rPr>
        <w:t>כג)</w:t>
      </w:r>
      <w:r>
        <w:rPr>
          <w:rFonts w:cs="Miriam" w:hint="cs"/>
          <w:szCs w:val="20"/>
          <w:rtl/>
          <w:lang w:eastAsia="en-US"/>
        </w:rPr>
        <w:t xml:space="preserve"> '</w:t>
      </w:r>
      <w:r>
        <w:rPr>
          <w:rFonts w:cs="Narkisim" w:hint="cs"/>
          <w:szCs w:val="20"/>
          <w:rtl/>
          <w:lang w:eastAsia="en-US"/>
        </w:rPr>
        <w:t>כי יביאך</w:t>
      </w:r>
      <w:r>
        <w:rPr>
          <w:rFonts w:cs="Miriam" w:hint="cs"/>
          <w:szCs w:val="20"/>
          <w:rtl/>
          <w:lang w:eastAsia="en-US"/>
        </w:rPr>
        <w:t xml:space="preserve">' </w:t>
      </w:r>
      <w:r>
        <w:rPr>
          <w:rFonts w:cs="Miriam" w:hint="cs"/>
          <w:szCs w:val="16"/>
          <w:rtl/>
          <w:lang w:eastAsia="en-US"/>
        </w:rPr>
        <w:t>(שמות יג</w:t>
      </w:r>
      <w:r>
        <w:rPr>
          <w:rFonts w:cs="Miriam"/>
          <w:szCs w:val="16"/>
          <w:rtl/>
          <w:lang w:eastAsia="en-US"/>
        </w:rPr>
        <w:t>,</w:t>
      </w:r>
      <w:r>
        <w:rPr>
          <w:rFonts w:cs="Miriam" w:hint="cs"/>
          <w:szCs w:val="16"/>
          <w:rtl/>
          <w:lang w:eastAsia="en-US"/>
        </w:rPr>
        <w:t>יא)</w:t>
      </w:r>
      <w:r>
        <w:rPr>
          <w:rFonts w:cs="Miriam"/>
          <w:szCs w:val="20"/>
          <w:rtl/>
          <w:lang w:eastAsia="en-US"/>
        </w:rPr>
        <w:t>)</w:t>
      </w:r>
      <w:r>
        <w:rPr>
          <w:rFonts w:hint="cs"/>
          <w:rtl/>
          <w:lang w:eastAsia="en-US"/>
        </w:rPr>
        <w:t>,</w:t>
      </w:r>
      <w:r>
        <w:rPr>
          <w:rtl/>
          <w:lang w:eastAsia="en-US"/>
        </w:rPr>
        <w:t xml:space="preserve"> </w:t>
      </w:r>
      <w:r>
        <w:rPr>
          <w:rFonts w:hint="cs"/>
          <w:rtl/>
          <w:lang w:eastAsia="en-US"/>
        </w:rPr>
        <w:t>ו'</w:t>
      </w:r>
      <w:r>
        <w:rPr>
          <w:rFonts w:hint="cs"/>
          <w:i/>
          <w:iCs/>
          <w:rtl/>
          <w:lang w:eastAsia="en-US"/>
        </w:rPr>
        <w:t>שאינה תלויה</w:t>
      </w:r>
      <w:r>
        <w:rPr>
          <w:rFonts w:hint="cs"/>
          <w:rtl/>
          <w:lang w:eastAsia="en-US"/>
        </w:rPr>
        <w:t xml:space="preserve">' = דלא כתיב בה ביאה, והרי תפילין ופטר חמור דכתיב בהן ביאה </w:t>
      </w:r>
      <w:r>
        <w:rPr>
          <w:rFonts w:cs="Miriam"/>
          <w:szCs w:val="20"/>
          <w:rtl/>
          <w:lang w:eastAsia="en-US"/>
        </w:rPr>
        <w:t>(</w:t>
      </w:r>
      <w:r>
        <w:rPr>
          <w:rFonts w:cs="Miriam" w:hint="cs"/>
          <w:szCs w:val="20"/>
          <w:rtl/>
          <w:lang w:eastAsia="en-US"/>
        </w:rPr>
        <w:t>כתיב בהו '</w:t>
      </w:r>
      <w:r>
        <w:rPr>
          <w:rFonts w:cs="Narkisim" w:hint="cs"/>
          <w:szCs w:val="20"/>
          <w:rtl/>
          <w:lang w:eastAsia="en-US"/>
        </w:rPr>
        <w:t>והיה כי יביאך</w:t>
      </w:r>
      <w:r>
        <w:rPr>
          <w:rFonts w:cs="Miriam" w:hint="cs"/>
          <w:szCs w:val="20"/>
          <w:rtl/>
          <w:lang w:eastAsia="en-US"/>
        </w:rPr>
        <w:t xml:space="preserve">'  </w:t>
      </w:r>
      <w:r>
        <w:rPr>
          <w:rFonts w:cs="Miriam" w:hint="cs"/>
          <w:szCs w:val="16"/>
          <w:rtl/>
          <w:lang w:eastAsia="en-US"/>
        </w:rPr>
        <w:t>(שמות יג,יא)</w:t>
      </w:r>
      <w:r>
        <w:rPr>
          <w:rFonts w:cs="Miriam" w:hint="cs"/>
          <w:szCs w:val="20"/>
          <w:rtl/>
          <w:lang w:eastAsia="en-US"/>
        </w:rPr>
        <w:t xml:space="preserve"> בפרשת '</w:t>
      </w:r>
      <w:r>
        <w:rPr>
          <w:rFonts w:cs="Narkisim" w:hint="cs"/>
          <w:szCs w:val="20"/>
          <w:rtl/>
          <w:lang w:eastAsia="en-US"/>
        </w:rPr>
        <w:t>קדש לי</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ונוהגין בין בארץ בין בחוצה לארץ </w:t>
      </w:r>
      <w:r>
        <w:rPr>
          <w:rFonts w:cs="Miriam"/>
          <w:szCs w:val="20"/>
          <w:rtl/>
          <w:lang w:eastAsia="en-US"/>
        </w:rPr>
        <w:t>(</w:t>
      </w:r>
      <w:r>
        <w:rPr>
          <w:rFonts w:cs="Miriam" w:hint="cs"/>
          <w:szCs w:val="20"/>
          <w:rtl/>
          <w:lang w:eastAsia="en-US"/>
        </w:rPr>
        <w:t>תפילין אשכחן בכמה דוכתין ברבנן אמוראי דבבל דמנחי תפילין</w:t>
      </w:r>
      <w:r>
        <w:rPr>
          <w:rFonts w:cs="Miriam"/>
          <w:szCs w:val="20"/>
          <w:rtl/>
          <w:lang w:eastAsia="en-US"/>
        </w:rPr>
        <w:t>)</w:t>
      </w:r>
      <w:r>
        <w:rPr>
          <w:rFonts w:hint="cs"/>
          <w:rtl/>
          <w:lang w:eastAsia="en-US"/>
        </w:rPr>
        <w:t xml:space="preserve">? </w:t>
      </w:r>
      <w:r>
        <w:rPr>
          <w:rFonts w:cs="Miriam" w:hint="cs"/>
          <w:szCs w:val="20"/>
          <w:rtl/>
          <w:lang w:eastAsia="en-US"/>
        </w:rPr>
        <w:t>(פטר חמור בפטר רחם תלה רחמנא!)</w:t>
      </w:r>
    </w:p>
    <w:p w:rsidR="007231BB" w:rsidRDefault="007231BB" w:rsidP="007231BB">
      <w:pPr>
        <w:rPr>
          <w:rFonts w:hint="cs"/>
          <w:rtl/>
          <w:lang w:eastAsia="en-US"/>
        </w:rPr>
      </w:pPr>
      <w:r>
        <w:rPr>
          <w:rFonts w:hint="cs"/>
          <w:rtl/>
          <w:lang w:eastAsia="en-US"/>
        </w:rPr>
        <w:t xml:space="preserve">אמר רב יהודה: הכי קאמר: כל מצוה שהיא חובת הגוף </w:t>
      </w:r>
      <w:r>
        <w:rPr>
          <w:rFonts w:cs="Miriam"/>
          <w:szCs w:val="20"/>
          <w:rtl/>
          <w:lang w:eastAsia="en-US"/>
        </w:rPr>
        <w:t>(</w:t>
      </w:r>
      <w:r>
        <w:rPr>
          <w:rFonts w:cs="Miriam" w:hint="cs"/>
          <w:szCs w:val="20"/>
          <w:rtl/>
          <w:lang w:eastAsia="en-US"/>
        </w:rPr>
        <w:t>היינו: אינה תלויה בארץ: אינה מוטלת לא על הקרקע ולא על גידוליו, אלא על גופו של אדם, כגון שבת, תפילין, עבודת כוכבים, פטר חמור, מילה, עריות, וכיוצא בהם</w:t>
      </w:r>
      <w:r>
        <w:rPr>
          <w:rFonts w:cs="Miriam"/>
          <w:szCs w:val="20"/>
          <w:rtl/>
          <w:lang w:eastAsia="en-US"/>
        </w:rPr>
        <w:t>)</w:t>
      </w:r>
      <w:r>
        <w:rPr>
          <w:rtl/>
          <w:lang w:eastAsia="en-US"/>
        </w:rPr>
        <w:t xml:space="preserve"> </w:t>
      </w:r>
      <w:r>
        <w:rPr>
          <w:rFonts w:hint="cs"/>
          <w:rtl/>
          <w:lang w:eastAsia="en-US"/>
        </w:rPr>
        <w:t xml:space="preserve">- נוהגת בין בארץ בין בחוצה לארץ; חובת קרקע </w:t>
      </w:r>
      <w:r>
        <w:rPr>
          <w:rFonts w:cs="Miriam"/>
          <w:szCs w:val="20"/>
          <w:rtl/>
          <w:lang w:eastAsia="en-US"/>
        </w:rPr>
        <w:t>(</w:t>
      </w:r>
      <w:r>
        <w:rPr>
          <w:rFonts w:cs="Miriam" w:hint="cs"/>
          <w:szCs w:val="20"/>
          <w:rtl/>
          <w:lang w:eastAsia="en-US"/>
        </w:rPr>
        <w:t>שמוטלת על הקרקע או גידוליו, כגון תרומות ומעשרות, חלה, לקט שכחה ופאה, שביעית חדש, ערלה, כלאים</w:t>
      </w:r>
      <w:r>
        <w:rPr>
          <w:rFonts w:cs="Miriam"/>
          <w:szCs w:val="20"/>
          <w:rtl/>
          <w:lang w:eastAsia="en-US"/>
        </w:rPr>
        <w:t>)</w:t>
      </w:r>
      <w:r>
        <w:rPr>
          <w:rFonts w:hint="cs"/>
          <w:rtl/>
          <w:lang w:eastAsia="en-US"/>
        </w:rPr>
        <w:t>- אינה נוהגת אלא בארץ.</w:t>
      </w:r>
    </w:p>
    <w:p w:rsidR="007231BB" w:rsidRDefault="007231BB" w:rsidP="007231BB">
      <w:pPr>
        <w:rPr>
          <w:rFonts w:cs="Miriam" w:hint="cs"/>
          <w:lang w:eastAsia="en-US"/>
        </w:rPr>
      </w:pPr>
      <w:r>
        <w:rPr>
          <w:rFonts w:hint="cs"/>
          <w:rtl/>
          <w:lang w:eastAsia="en-US"/>
        </w:rPr>
        <w:t xml:space="preserve">מנא הני מילי </w:t>
      </w:r>
      <w:r>
        <w:rPr>
          <w:rFonts w:cs="Miriam"/>
          <w:szCs w:val="20"/>
          <w:rtl/>
          <w:lang w:eastAsia="en-US"/>
        </w:rPr>
        <w:t>(</w:t>
      </w:r>
      <w:r>
        <w:rPr>
          <w:rFonts w:cs="Miriam" w:hint="cs"/>
          <w:szCs w:val="20"/>
          <w:rtl/>
          <w:lang w:eastAsia="en-US"/>
        </w:rPr>
        <w:t>דחובת הגוף נוהגת בכל מושבות, וחובת הקרקע אינה אלא בארץ</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דתנו רבנן: '</w:t>
      </w:r>
      <w:r>
        <w:rPr>
          <w:rFonts w:cs="Miriam" w:hint="cs"/>
          <w:szCs w:val="16"/>
          <w:rtl/>
          <w:lang w:eastAsia="en-US"/>
        </w:rPr>
        <w:t>[דברים יב,א:</w:t>
      </w:r>
      <w:r>
        <w:rPr>
          <w:rFonts w:cs="Narkisim" w:hint="cs"/>
          <w:szCs w:val="20"/>
          <w:rtl/>
          <w:lang w:eastAsia="en-US"/>
        </w:rPr>
        <w:t xml:space="preserve"> אלה החקים והמשפטים אשר תשמרון לעשות בארץ אשר נתן ה' אלקי אבתיך לך לרשתה כל הימים אשר אתם חיים על האדמה</w:t>
      </w:r>
      <w:r>
        <w:rPr>
          <w:rFonts w:cs="Narkisim"/>
          <w:szCs w:val="20"/>
          <w:rtl/>
          <w:lang w:eastAsia="en-US"/>
        </w:rPr>
        <w:t>]</w:t>
      </w:r>
      <w:r>
        <w:rPr>
          <w:rFonts w:hint="cs"/>
          <w:rtl/>
          <w:lang w:eastAsia="en-US"/>
        </w:rPr>
        <w:t xml:space="preserve"> </w:t>
      </w:r>
    </w:p>
    <w:p w:rsidR="007231BB" w:rsidRDefault="007231BB" w:rsidP="007231BB">
      <w:pPr>
        <w:rPr>
          <w:rFonts w:hint="cs"/>
          <w:i/>
          <w:iCs/>
          <w:rtl/>
          <w:lang w:eastAsia="en-US"/>
        </w:rPr>
      </w:pPr>
      <w:r>
        <w:rPr>
          <w:rFonts w:hint="cs"/>
          <w:i/>
          <w:iCs/>
          <w:rtl/>
          <w:lang w:eastAsia="en-US"/>
        </w:rPr>
        <w:t>'</w:t>
      </w:r>
      <w:r>
        <w:rPr>
          <w:rFonts w:cs="Narkisim" w:hint="cs"/>
          <w:i/>
          <w:iCs/>
          <w:rtl/>
          <w:lang w:eastAsia="en-US"/>
        </w:rPr>
        <w:t>אלה החוקים</w:t>
      </w:r>
      <w:r>
        <w:rPr>
          <w:rFonts w:hint="cs"/>
          <w:i/>
          <w:iCs/>
          <w:rtl/>
          <w:lang w:eastAsia="en-US"/>
        </w:rPr>
        <w:t xml:space="preserve">' - אלו המדרשות; </w:t>
      </w:r>
    </w:p>
    <w:p w:rsidR="007231BB" w:rsidRDefault="007231BB" w:rsidP="007231BB">
      <w:pPr>
        <w:rPr>
          <w:rFonts w:hint="cs"/>
          <w:i/>
          <w:iCs/>
          <w:rtl/>
          <w:lang w:eastAsia="en-US"/>
        </w:rPr>
      </w:pPr>
      <w:r>
        <w:rPr>
          <w:rFonts w:hint="cs"/>
          <w:i/>
          <w:iCs/>
          <w:rtl/>
          <w:lang w:eastAsia="en-US"/>
        </w:rPr>
        <w:t>'</w:t>
      </w:r>
      <w:r>
        <w:rPr>
          <w:rFonts w:cs="Narkisim" w:hint="cs"/>
          <w:i/>
          <w:iCs/>
          <w:rtl/>
          <w:lang w:eastAsia="en-US"/>
        </w:rPr>
        <w:t>והמשפטים</w:t>
      </w:r>
      <w:r>
        <w:rPr>
          <w:rFonts w:hint="cs"/>
          <w:i/>
          <w:iCs/>
          <w:rtl/>
          <w:lang w:eastAsia="en-US"/>
        </w:rPr>
        <w:t xml:space="preserve">' - אלו הדינים; </w:t>
      </w:r>
    </w:p>
    <w:p w:rsidR="007231BB" w:rsidRDefault="007231BB" w:rsidP="007231BB">
      <w:pPr>
        <w:rPr>
          <w:rFonts w:hint="cs"/>
          <w:i/>
          <w:iCs/>
          <w:rtl/>
          <w:lang w:eastAsia="en-US"/>
        </w:rPr>
      </w:pPr>
      <w:r>
        <w:rPr>
          <w:rFonts w:hint="cs"/>
          <w:i/>
          <w:iCs/>
          <w:rtl/>
          <w:lang w:eastAsia="en-US"/>
        </w:rPr>
        <w:t>'</w:t>
      </w:r>
      <w:r>
        <w:rPr>
          <w:rFonts w:cs="Narkisim" w:hint="cs"/>
          <w:i/>
          <w:iCs/>
          <w:rtl/>
          <w:lang w:eastAsia="en-US"/>
        </w:rPr>
        <w:t>אשר תשמרון</w:t>
      </w:r>
      <w:r>
        <w:rPr>
          <w:rFonts w:hint="cs"/>
          <w:i/>
          <w:iCs/>
          <w:rtl/>
          <w:lang w:eastAsia="en-US"/>
        </w:rPr>
        <w:t xml:space="preserve">' - זו משנה </w:t>
      </w:r>
      <w:r>
        <w:rPr>
          <w:rFonts w:cs="Miriam"/>
          <w:szCs w:val="20"/>
          <w:rtl/>
          <w:lang w:eastAsia="en-US"/>
        </w:rPr>
        <w:t>(</w:t>
      </w:r>
      <w:r>
        <w:rPr>
          <w:rFonts w:cs="Miriam" w:hint="cs"/>
          <w:szCs w:val="20"/>
          <w:rtl/>
          <w:lang w:eastAsia="en-US"/>
        </w:rPr>
        <w:t>שמביאה לידי מעשה, דכתיב '</w:t>
      </w:r>
      <w:r>
        <w:rPr>
          <w:rFonts w:cs="Narkisim" w:hint="cs"/>
          <w:szCs w:val="20"/>
          <w:rtl/>
          <w:lang w:eastAsia="en-US"/>
        </w:rPr>
        <w:t>תשמרון לעשות</w:t>
      </w:r>
      <w:r>
        <w:rPr>
          <w:rFonts w:cs="Miriam" w:hint="cs"/>
          <w:szCs w:val="20"/>
          <w:rtl/>
          <w:lang w:eastAsia="en-US"/>
        </w:rPr>
        <w:t>'</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w:t>
      </w:r>
      <w:r>
        <w:rPr>
          <w:rFonts w:cs="Narkisim" w:hint="cs"/>
          <w:i/>
          <w:iCs/>
          <w:rtl/>
          <w:lang w:eastAsia="en-US"/>
        </w:rPr>
        <w:t>לעשות</w:t>
      </w:r>
      <w:r>
        <w:rPr>
          <w:rFonts w:hint="cs"/>
          <w:i/>
          <w:iCs/>
          <w:rtl/>
          <w:lang w:eastAsia="en-US"/>
        </w:rPr>
        <w:t>' - זו מעשה;</w:t>
      </w:r>
    </w:p>
    <w:p w:rsidR="007231BB" w:rsidRDefault="007231BB" w:rsidP="007231BB">
      <w:pPr>
        <w:rPr>
          <w:rFonts w:hint="cs"/>
          <w:i/>
          <w:iCs/>
          <w:rtl/>
          <w:lang w:eastAsia="en-US"/>
        </w:rPr>
      </w:pPr>
      <w:r>
        <w:rPr>
          <w:rFonts w:hint="cs"/>
          <w:i/>
          <w:iCs/>
          <w:rtl/>
          <w:lang w:eastAsia="en-US"/>
        </w:rPr>
        <w:t xml:space="preserve">'בארץ' - יכול כל המצות כולן לא יהו נוהגים אלא בארץ? </w:t>
      </w:r>
    </w:p>
    <w:p w:rsidR="007231BB" w:rsidRDefault="007231BB" w:rsidP="007231BB">
      <w:pPr>
        <w:rPr>
          <w:rFonts w:hint="cs"/>
          <w:i/>
          <w:iCs/>
          <w:rtl/>
          <w:lang w:eastAsia="en-US"/>
        </w:rPr>
      </w:pPr>
      <w:r>
        <w:rPr>
          <w:rFonts w:hint="cs"/>
          <w:i/>
          <w:iCs/>
          <w:rtl/>
          <w:lang w:eastAsia="en-US"/>
        </w:rPr>
        <w:t>תלמוד לומר: '</w:t>
      </w:r>
      <w:r>
        <w:rPr>
          <w:rFonts w:cs="Narkisim" w:hint="cs"/>
          <w:i/>
          <w:iCs/>
          <w:rtl/>
          <w:lang w:eastAsia="en-US"/>
        </w:rPr>
        <w:t xml:space="preserve">כל הימים אשר אתם חיים על האדמה </w:t>
      </w:r>
      <w:r>
        <w:rPr>
          <w:rFonts w:cs="Miriam"/>
          <w:szCs w:val="20"/>
          <w:rtl/>
          <w:lang w:eastAsia="en-US"/>
        </w:rPr>
        <w:t>(</w:t>
      </w:r>
      <w:r>
        <w:rPr>
          <w:rFonts w:cs="Miriam" w:hint="cs"/>
          <w:szCs w:val="20"/>
          <w:rtl/>
          <w:lang w:eastAsia="en-US"/>
        </w:rPr>
        <w:t>בין בארץ בין בחוצה לארץ</w:t>
      </w:r>
      <w:r>
        <w:rPr>
          <w:rFonts w:cs="Miriam"/>
          <w:szCs w:val="20"/>
          <w:rtl/>
          <w:lang w:eastAsia="en-US"/>
        </w:rPr>
        <w:t>)</w:t>
      </w:r>
      <w:r>
        <w:rPr>
          <w:rFonts w:hint="cs"/>
          <w:i/>
          <w:iCs/>
          <w:rtl/>
          <w:lang w:eastAsia="en-US"/>
        </w:rPr>
        <w:t xml:space="preserve">'; </w:t>
      </w:r>
    </w:p>
    <w:p w:rsidR="007231BB" w:rsidRDefault="007231BB" w:rsidP="007231BB">
      <w:pPr>
        <w:rPr>
          <w:rFonts w:hint="cs"/>
          <w:i/>
          <w:iCs/>
          <w:rtl/>
          <w:lang w:eastAsia="en-US"/>
        </w:rPr>
      </w:pPr>
      <w:r>
        <w:rPr>
          <w:rFonts w:hint="cs"/>
          <w:rtl/>
          <w:lang w:eastAsia="en-US"/>
        </w:rPr>
        <w:t xml:space="preserve">אי 'כל הימים', </w:t>
      </w:r>
      <w:r>
        <w:rPr>
          <w:rFonts w:hint="cs"/>
          <w:i/>
          <w:iCs/>
          <w:rtl/>
          <w:lang w:eastAsia="en-US"/>
        </w:rPr>
        <w:t>יכול יהו נוהגים בין בארץ בין בחוצה לארץ? תלמוד לומר: '</w:t>
      </w:r>
      <w:r>
        <w:rPr>
          <w:rFonts w:cs="Narkisim" w:hint="cs"/>
          <w:i/>
          <w:iCs/>
          <w:rtl/>
          <w:lang w:eastAsia="en-US"/>
        </w:rPr>
        <w:t>בארץ</w:t>
      </w:r>
      <w:r>
        <w:rPr>
          <w:rFonts w:hint="cs"/>
          <w:i/>
          <w:iCs/>
          <w:rtl/>
          <w:lang w:eastAsia="en-US"/>
        </w:rPr>
        <w:t>';</w:t>
      </w:r>
    </w:p>
    <w:p w:rsidR="007231BB" w:rsidRDefault="007231BB" w:rsidP="007231BB">
      <w:pPr>
        <w:rPr>
          <w:rFonts w:hint="cs"/>
          <w:rtl/>
          <w:lang w:eastAsia="en-US"/>
        </w:rPr>
      </w:pPr>
      <w:r>
        <w:rPr>
          <w:rFonts w:hint="cs"/>
          <w:i/>
          <w:iCs/>
          <w:rtl/>
          <w:lang w:eastAsia="en-US"/>
        </w:rPr>
        <w:t xml:space="preserve">אחר שריבה הכתוב ומיעט - צא ולמד </w:t>
      </w:r>
      <w:r>
        <w:rPr>
          <w:rFonts w:cs="Miriam"/>
          <w:szCs w:val="20"/>
          <w:rtl/>
          <w:lang w:eastAsia="en-US"/>
        </w:rPr>
        <w:t>(</w:t>
      </w:r>
      <w:r>
        <w:rPr>
          <w:rFonts w:cs="Miriam" w:hint="cs"/>
          <w:szCs w:val="20"/>
          <w:rtl/>
          <w:lang w:eastAsia="en-US"/>
        </w:rPr>
        <w:t>על איזה מהם הכתוב אומר '</w:t>
      </w:r>
      <w:r>
        <w:rPr>
          <w:rFonts w:cs="Narkisim" w:hint="cs"/>
          <w:szCs w:val="20"/>
          <w:rtl/>
          <w:lang w:eastAsia="en-US"/>
        </w:rPr>
        <w:t>כל הימים אשר אתם חיים על האדמה</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xml:space="preserve">ממה שאמור בענין </w:t>
      </w:r>
      <w:r>
        <w:rPr>
          <w:rFonts w:cs="Miriam"/>
          <w:szCs w:val="20"/>
          <w:rtl/>
          <w:lang w:eastAsia="en-US"/>
        </w:rPr>
        <w:t>(</w:t>
      </w:r>
      <w:r>
        <w:rPr>
          <w:rFonts w:cs="Miriam" w:hint="cs"/>
          <w:szCs w:val="20"/>
          <w:rtl/>
          <w:lang w:eastAsia="en-US"/>
        </w:rPr>
        <w:t>דסמוך ליה</w:t>
      </w:r>
      <w:r>
        <w:rPr>
          <w:rFonts w:cs="Miriam"/>
          <w:szCs w:val="20"/>
          <w:rtl/>
          <w:lang w:eastAsia="en-US"/>
        </w:rPr>
        <w:t>)</w:t>
      </w:r>
      <w:r>
        <w:rPr>
          <w:rFonts w:hint="cs"/>
          <w:rtl/>
          <w:lang w:eastAsia="en-US"/>
        </w:rPr>
        <w:t>:</w:t>
      </w:r>
      <w:r>
        <w:rPr>
          <w:rtl/>
          <w:lang w:eastAsia="en-US"/>
        </w:rPr>
        <w:t xml:space="preserve"> </w:t>
      </w:r>
      <w:r>
        <w:rPr>
          <w:rFonts w:cs="Miriam" w:hint="cs"/>
          <w:szCs w:val="16"/>
          <w:rtl/>
          <w:lang w:eastAsia="en-US"/>
        </w:rPr>
        <w:t>(דברים יב,ב)</w:t>
      </w:r>
      <w:r>
        <w:rPr>
          <w:rFonts w:cs="Narkisim" w:hint="cs"/>
          <w:i/>
          <w:iCs/>
          <w:rtl/>
          <w:lang w:eastAsia="en-US"/>
        </w:rPr>
        <w:t xml:space="preserve"> אבד תאבדון את כל המקומות אשר עבדו שם </w:t>
      </w:r>
      <w:r>
        <w:rPr>
          <w:rFonts w:cs="Narkisim"/>
          <w:szCs w:val="20"/>
          <w:rtl/>
          <w:lang w:eastAsia="en-US"/>
        </w:rPr>
        <w:t>[</w:t>
      </w:r>
      <w:r>
        <w:rPr>
          <w:rFonts w:cs="Narkisim" w:hint="cs"/>
          <w:szCs w:val="20"/>
          <w:rtl/>
          <w:lang w:eastAsia="en-US"/>
        </w:rPr>
        <w:t>הגוים אשר אתם ירשים אתם את אלהיהם על ההרים הרמים ועל הגבעות ותחת כל עץ רענן</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דהיינו עבודת כוכבים, ועליהם נתרבו כל מושבות, כדכתיב '</w:t>
      </w:r>
      <w:r>
        <w:rPr>
          <w:rFonts w:cs="Narkisim" w:hint="cs"/>
          <w:szCs w:val="20"/>
          <w:rtl/>
          <w:lang w:eastAsia="en-US"/>
        </w:rPr>
        <w:t>כל הימים אשר אתם חיים</w:t>
      </w:r>
      <w:r>
        <w:rPr>
          <w:rFonts w:cs="Miriam" w:hint="cs"/>
          <w:szCs w:val="20"/>
          <w:rtl/>
          <w:lang w:eastAsia="en-US"/>
        </w:rPr>
        <w:t>'; 'ודבר הלמד מעניינו' = אחד מי"ג מדות היא; ונלמד מכאן דכל חובת הגוף נוהגת אף בחוצה לארץ</w:t>
      </w:r>
      <w:r>
        <w:rPr>
          <w:rFonts w:cs="Miriam"/>
          <w:szCs w:val="20"/>
          <w:rtl/>
          <w:lang w:eastAsia="en-US"/>
        </w:rPr>
        <w:t>)</w:t>
      </w:r>
      <w:r>
        <w:rPr>
          <w:rFonts w:hint="cs"/>
          <w:i/>
          <w:iCs/>
          <w:rtl/>
          <w:lang w:eastAsia="en-US"/>
        </w:rPr>
        <w:t>: מה עבודת כוכבים מיוחדת שהיא חובת הגוף ונוהגת בין בארץ בין בחוץ לארץ - אף כל שהיא חובת הגוף נוהגת בין בארץ בין בחוצה לארץ</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חוץ מן הערלה והכלאים [</w:t>
      </w:r>
      <w:r>
        <w:rPr>
          <w:rFonts w:hint="cs"/>
          <w:sz w:val="20"/>
          <w:szCs w:val="20"/>
          <w:rtl/>
          <w:lang w:eastAsia="en-US"/>
        </w:rPr>
        <w:t>ר"א אומר: אף החדש</w:t>
      </w:r>
      <w:r>
        <w:rPr>
          <w:rFonts w:hint="cs"/>
          <w:rtl/>
          <w:lang w:eastAsia="en-US"/>
        </w:rPr>
        <w:t>]:</w:t>
      </w:r>
      <w:r>
        <w:rPr>
          <w:rtl/>
          <w:lang w:eastAsia="en-US"/>
        </w:rPr>
        <w:t xml:space="preserve"> </w:t>
      </w:r>
    </w:p>
    <w:p w:rsidR="007231BB" w:rsidRDefault="007231BB" w:rsidP="007231BB">
      <w:pPr>
        <w:ind w:left="720"/>
        <w:rPr>
          <w:rFonts w:ascii="Courier New" w:hAnsi="Courier New" w:cs="Courier New" w:hint="cs"/>
          <w:sz w:val="16"/>
          <w:szCs w:val="20"/>
          <w:rtl/>
          <w:lang w:eastAsia="en-US"/>
        </w:rPr>
      </w:pPr>
      <w:r>
        <w:rPr>
          <w:rFonts w:hint="cs"/>
          <w:rtl/>
          <w:lang w:eastAsia="en-US"/>
        </w:rPr>
        <w:t>'</w:t>
      </w:r>
      <w:r>
        <w:rPr>
          <w:rFonts w:ascii="Courier New" w:hAnsi="Courier New" w:cs="Courier New" w:hint="cs"/>
          <w:sz w:val="16"/>
          <w:szCs w:val="20"/>
          <w:rtl/>
          <w:lang w:eastAsia="en-US"/>
        </w:rPr>
        <w:t xml:space="preserve">חדש' בתורה: </w:t>
      </w:r>
    </w:p>
    <w:p w:rsidR="007231BB" w:rsidRDefault="007231BB" w:rsidP="007231BB">
      <w:pPr>
        <w:ind w:left="720"/>
        <w:rPr>
          <w:rFonts w:hint="cs"/>
          <w:szCs w:val="20"/>
          <w:rtl/>
          <w:lang w:eastAsia="en-US"/>
        </w:rPr>
      </w:pPr>
      <w:r>
        <w:rPr>
          <w:rFonts w:cs="Miriam" w:hint="cs"/>
          <w:szCs w:val="16"/>
          <w:rtl/>
          <w:lang w:eastAsia="en-US"/>
        </w:rPr>
        <w:t>ויקרא כג,יד:</w:t>
      </w:r>
      <w:r>
        <w:rPr>
          <w:rFonts w:cs="Narkisim" w:hint="cs"/>
          <w:szCs w:val="20"/>
          <w:rtl/>
          <w:lang w:eastAsia="en-US"/>
        </w:rPr>
        <w:t xml:space="preserve"> ולחם וקלי וכרמל לא תאכלו עד עצם היום הזה עד הביאכם את קרבן אלהיכם חקת עולם לדרתיכם בכל מֹשבֹתיכם</w:t>
      </w:r>
    </w:p>
    <w:p w:rsidR="007231BB" w:rsidRDefault="007231BB" w:rsidP="007231BB">
      <w:pPr>
        <w:ind w:left="720"/>
        <w:rPr>
          <w:rFonts w:hint="cs"/>
          <w:lang w:eastAsia="en-US"/>
        </w:rPr>
      </w:pPr>
      <w:r>
        <w:rPr>
          <w:rFonts w:cs="Miriam" w:hint="cs"/>
          <w:szCs w:val="16"/>
          <w:rtl/>
          <w:lang w:eastAsia="en-US"/>
        </w:rPr>
        <w:t>ויקרא כג,טו:</w:t>
      </w:r>
      <w:r>
        <w:rPr>
          <w:rFonts w:cs="Narkisim" w:hint="cs"/>
          <w:szCs w:val="20"/>
          <w:rtl/>
          <w:lang w:eastAsia="en-US"/>
        </w:rPr>
        <w:t xml:space="preserve"> וספרתם לכם ממחרת השבת מיום הביאכם את עמר התנופה שבע שבתות תמימת תהיינה</w:t>
      </w:r>
    </w:p>
    <w:p w:rsidR="007231BB" w:rsidRDefault="007231BB" w:rsidP="007231BB">
      <w:pPr>
        <w:ind w:left="720"/>
        <w:rPr>
          <w:rFonts w:hint="cs"/>
          <w:lang w:eastAsia="en-US"/>
        </w:rPr>
      </w:pPr>
      <w:r>
        <w:rPr>
          <w:rFonts w:cs="Miriam" w:hint="cs"/>
          <w:szCs w:val="16"/>
          <w:rtl/>
          <w:lang w:eastAsia="en-US"/>
        </w:rPr>
        <w:t>ויקרא כג,טז:</w:t>
      </w:r>
      <w:r>
        <w:rPr>
          <w:rFonts w:cs="Narkisim" w:hint="cs"/>
          <w:szCs w:val="20"/>
          <w:rtl/>
          <w:lang w:eastAsia="en-US"/>
        </w:rPr>
        <w:t xml:space="preserve"> עד ממחרת השבת השביעת תספרו חמשים יום והקרבתם מנחה חדשה לה</w:t>
      </w:r>
      <w:r>
        <w:rPr>
          <w:rFonts w:cs="Narkisim"/>
          <w:szCs w:val="20"/>
          <w:rtl/>
          <w:lang w:eastAsia="en-US"/>
        </w:rPr>
        <w:t>’</w:t>
      </w:r>
    </w:p>
    <w:p w:rsidR="007231BB" w:rsidRDefault="007231BB" w:rsidP="007231BB">
      <w:pPr>
        <w:ind w:left="720"/>
        <w:rPr>
          <w:rFonts w:hint="cs"/>
          <w:rtl/>
          <w:lang w:eastAsia="en-US"/>
        </w:rPr>
      </w:pPr>
      <w:r>
        <w:rPr>
          <w:rFonts w:cs="Miriam" w:hint="cs"/>
          <w:szCs w:val="16"/>
          <w:rtl/>
          <w:lang w:eastAsia="en-US"/>
        </w:rPr>
        <w:t>ויקרא כג,יז:</w:t>
      </w:r>
      <w:r>
        <w:rPr>
          <w:rFonts w:cs="Narkisim" w:hint="cs"/>
          <w:szCs w:val="20"/>
          <w:rtl/>
          <w:lang w:eastAsia="en-US"/>
        </w:rPr>
        <w:t xml:space="preserve"> ממושבֹתיכם תביאו לחם תנופה שתים שני עשרנים סלת תהיינה חמץ תאפינה בכורים לה</w:t>
      </w:r>
      <w:r>
        <w:rPr>
          <w:rFonts w:cs="Narkisim"/>
          <w:szCs w:val="20"/>
          <w:rtl/>
          <w:lang w:eastAsia="en-US"/>
        </w:rPr>
        <w:t>’</w:t>
      </w:r>
    </w:p>
    <w:p w:rsidR="007231BB" w:rsidRDefault="007231BB" w:rsidP="007231BB">
      <w:pPr>
        <w:rPr>
          <w:rFonts w:hint="cs"/>
          <w:rtl/>
          <w:lang w:eastAsia="en-US"/>
        </w:rPr>
      </w:pPr>
      <w:r>
        <w:rPr>
          <w:rFonts w:hint="cs"/>
          <w:rtl/>
          <w:lang w:eastAsia="en-US"/>
        </w:rPr>
        <w:t xml:space="preserve">איבעיא להו: </w:t>
      </w:r>
      <w:r>
        <w:rPr>
          <w:rFonts w:hint="cs"/>
          <w:sz w:val="20"/>
          <w:rtl/>
          <w:lang w:eastAsia="en-US"/>
        </w:rPr>
        <w:t>ר"א</w:t>
      </w:r>
      <w:r>
        <w:rPr>
          <w:rFonts w:hint="cs"/>
          <w:rtl/>
          <w:lang w:eastAsia="en-US"/>
        </w:rPr>
        <w:t xml:space="preserve"> - לקולא פליג או לחומרא פליג?: לחומרא פליג, והכי קאמר תנא קמא: חוץ מן הערלה ומן הכלאים, דהלכתא גמירי לה, אף על גב דאיכא למימר 'חובת קרקע היא', אבל 'חדש' - בארץ אִין, בחוצה לארץ </w:t>
      </w:r>
      <w:r>
        <w:rPr>
          <w:rtl/>
          <w:lang w:eastAsia="en-US"/>
        </w:rPr>
        <w:t>–</w:t>
      </w:r>
      <w:r>
        <w:rPr>
          <w:rFonts w:hint="cs"/>
          <w:rtl/>
          <w:lang w:eastAsia="en-US"/>
        </w:rPr>
        <w:t xml:space="preserve"> לא </w:t>
      </w:r>
      <w:r>
        <w:rPr>
          <w:rFonts w:cs="Miriam"/>
          <w:szCs w:val="20"/>
          <w:rtl/>
          <w:lang w:eastAsia="en-US"/>
        </w:rPr>
        <w:t>(</w:t>
      </w:r>
      <w:r>
        <w:rPr>
          <w:rFonts w:cs="Miriam" w:hint="cs"/>
          <w:szCs w:val="20"/>
          <w:rtl/>
          <w:lang w:eastAsia="en-US"/>
        </w:rPr>
        <w:t>לא נהג</w:t>
      </w:r>
      <w:r>
        <w:rPr>
          <w:rFonts w:cs="Miriam"/>
          <w:szCs w:val="20"/>
          <w:rtl/>
          <w:lang w:eastAsia="en-US"/>
        </w:rPr>
        <w:t>)</w:t>
      </w:r>
      <w:r>
        <w:rPr>
          <w:rFonts w:hint="cs"/>
          <w:rtl/>
          <w:lang w:eastAsia="en-US"/>
        </w:rPr>
        <w:t xml:space="preserve">, מאי טעמא? 'מושב' לאחר ירושה וישיבה משמע </w:t>
      </w:r>
      <w:r>
        <w:rPr>
          <w:rFonts w:cs="Miriam"/>
          <w:szCs w:val="20"/>
          <w:rtl/>
          <w:lang w:eastAsia="en-US"/>
        </w:rPr>
        <w:t>(</w:t>
      </w:r>
      <w:r>
        <w:rPr>
          <w:rFonts w:cs="Miriam" w:hint="cs"/>
          <w:szCs w:val="20"/>
          <w:rtl/>
          <w:lang w:eastAsia="en-US"/>
        </w:rPr>
        <w:t>ואף על גב דכתיב ביה '</w:t>
      </w:r>
      <w:r>
        <w:rPr>
          <w:rFonts w:cs="Narkisim" w:hint="cs"/>
          <w:szCs w:val="20"/>
          <w:rtl/>
          <w:lang w:eastAsia="en-US"/>
        </w:rPr>
        <w:t>מושבותיכם</w:t>
      </w:r>
      <w:r>
        <w:rPr>
          <w:rFonts w:cs="Miriam" w:hint="cs"/>
          <w:szCs w:val="20"/>
          <w:rtl/>
          <w:lang w:eastAsia="en-US"/>
        </w:rPr>
        <w:t>' בסיפיה ד'</w:t>
      </w:r>
      <w:r>
        <w:rPr>
          <w:rFonts w:cs="Narkisim" w:hint="cs"/>
          <w:szCs w:val="20"/>
          <w:rtl/>
          <w:lang w:eastAsia="en-US"/>
        </w:rPr>
        <w:t xml:space="preserve">ולחם וקלי וכרמל </w:t>
      </w:r>
      <w:r>
        <w:rPr>
          <w:rFonts w:cs="Miriam" w:hint="cs"/>
          <w:szCs w:val="20"/>
          <w:rtl/>
          <w:lang w:eastAsia="en-US"/>
        </w:rPr>
        <w:t xml:space="preserve">וגו' </w:t>
      </w:r>
      <w:r>
        <w:rPr>
          <w:rFonts w:cs="Miriam" w:hint="cs"/>
          <w:szCs w:val="16"/>
          <w:rtl/>
          <w:lang w:eastAsia="en-US"/>
        </w:rPr>
        <w:t xml:space="preserve">[ויקרא כג,יד </w:t>
      </w:r>
      <w:r>
        <w:rPr>
          <w:rFonts w:cs="Miriam"/>
          <w:szCs w:val="16"/>
          <w:rtl/>
          <w:lang w:eastAsia="en-US"/>
        </w:rPr>
        <w:t>–</w:t>
      </w:r>
      <w:r>
        <w:rPr>
          <w:rFonts w:cs="Miriam" w:hint="cs"/>
          <w:szCs w:val="16"/>
          <w:rtl/>
          <w:lang w:eastAsia="en-US"/>
        </w:rPr>
        <w:t xml:space="preserve"> רש"ש]</w:t>
      </w:r>
      <w:r>
        <w:rPr>
          <w:rFonts w:cs="Miriam" w:hint="cs"/>
          <w:szCs w:val="20"/>
          <w:rtl/>
          <w:lang w:eastAsia="en-US"/>
        </w:rPr>
        <w:t xml:space="preserve"> - לאו למימרא בכל מקום שאתם יושבים, אלא לומר שאף בארץ לא נתחייבו כל י"ד שנה שהיו בגִלְגָל: שכבשו ושחלקו, עד שנתיישבו בה והכיר כל אחד את שלו</w:t>
      </w:r>
      <w:r>
        <w:rPr>
          <w:rFonts w:cs="Miriam"/>
          <w:szCs w:val="20"/>
          <w:rtl/>
          <w:lang w:eastAsia="en-US"/>
        </w:rPr>
        <w:t>)</w:t>
      </w:r>
      <w:r>
        <w:rPr>
          <w:rFonts w:hint="cs"/>
          <w:rtl/>
          <w:lang w:eastAsia="en-US"/>
        </w:rPr>
        <w:t xml:space="preserve">, ואתא </w:t>
      </w:r>
      <w:r>
        <w:rPr>
          <w:rFonts w:hint="cs"/>
          <w:sz w:val="20"/>
          <w:rtl/>
          <w:lang w:eastAsia="en-US"/>
        </w:rPr>
        <w:t xml:space="preserve">ר"א </w:t>
      </w:r>
      <w:r>
        <w:rPr>
          <w:rFonts w:hint="cs"/>
          <w:rtl/>
          <w:lang w:eastAsia="en-US"/>
        </w:rPr>
        <w:t xml:space="preserve">למימר: אף חדש נוהג בין בארץ בין בחוצה לארץ, מאי טעמא? 'מושב' = בכל מקום שאתם יושבים? או דלמא לקולא פליג, והכי קאמר תנא קמא: חוץ מן הערלה והכלאים, דהלכתא גמירי לה, וכל שכן חדש, </w:t>
      </w:r>
      <w:r>
        <w:rPr>
          <w:rFonts w:cs="Miriam"/>
          <w:szCs w:val="20"/>
          <w:rtl/>
          <w:lang w:eastAsia="en-US"/>
        </w:rPr>
        <w:t>(</w:t>
      </w:r>
      <w:r>
        <w:rPr>
          <w:rFonts w:cs="Miriam" w:hint="cs"/>
          <w:szCs w:val="20"/>
          <w:rtl/>
          <w:lang w:eastAsia="en-US"/>
        </w:rPr>
        <w:t>דכתיב ביה '</w:t>
      </w:r>
      <w:r>
        <w:rPr>
          <w:rFonts w:cs="Narkisim" w:hint="cs"/>
          <w:szCs w:val="20"/>
          <w:rtl/>
          <w:lang w:eastAsia="en-US"/>
        </w:rPr>
        <w:t>מושבות[</w:t>
      </w:r>
      <w:r>
        <w:rPr>
          <w:rFonts w:ascii="Courier New" w:hAnsi="Courier New" w:cs="Narkisim" w:hint="cs"/>
          <w:sz w:val="18"/>
          <w:szCs w:val="20"/>
          <w:rtl/>
          <w:lang w:eastAsia="en-US"/>
        </w:rPr>
        <w:t>יכם</w:t>
      </w:r>
      <w:r>
        <w:rPr>
          <w:rFonts w:cs="Narkisim" w:hint="cs"/>
          <w:szCs w:val="20"/>
          <w:rtl/>
          <w:lang w:eastAsia="en-US"/>
        </w:rPr>
        <w:t>]</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ד'מושב' - כל מקום שאתם יושבים משמע, ואתא </w:t>
      </w:r>
      <w:r>
        <w:rPr>
          <w:rFonts w:hint="cs"/>
          <w:sz w:val="20"/>
          <w:rtl/>
          <w:lang w:eastAsia="en-US"/>
        </w:rPr>
        <w:t>ר"א</w:t>
      </w:r>
      <w:r>
        <w:rPr>
          <w:rFonts w:hint="cs"/>
          <w:rtl/>
          <w:lang w:eastAsia="en-US"/>
        </w:rPr>
        <w:t xml:space="preserve"> למימר: </w:t>
      </w:r>
      <w:r>
        <w:rPr>
          <w:rFonts w:cs="Miriam"/>
          <w:szCs w:val="20"/>
          <w:rtl/>
          <w:lang w:eastAsia="en-US"/>
        </w:rPr>
        <w:t>(</w:t>
      </w:r>
      <w:r>
        <w:rPr>
          <w:rFonts w:cs="Miriam" w:hint="cs"/>
          <w:szCs w:val="20"/>
          <w:rtl/>
          <w:lang w:eastAsia="en-US"/>
        </w:rPr>
        <w:t>אף החדש הוא מן המצות התלויות בארץ</w:t>
      </w:r>
      <w:r>
        <w:rPr>
          <w:rFonts w:cs="Miriam"/>
          <w:szCs w:val="20"/>
          <w:rtl/>
          <w:lang w:eastAsia="en-US"/>
        </w:rPr>
        <w:t>)</w:t>
      </w:r>
      <w:r>
        <w:rPr>
          <w:rtl/>
          <w:lang w:eastAsia="en-US"/>
        </w:rPr>
        <w:t xml:space="preserve"> </w:t>
      </w:r>
      <w:r>
        <w:rPr>
          <w:rFonts w:hint="cs"/>
          <w:rtl/>
          <w:lang w:eastAsia="en-US"/>
        </w:rPr>
        <w:t xml:space="preserve">חדש אינו נוהג אלא בארץ, ד'מושב' - לאחר ירושה וישיבה משמע; ומאי 'אף'? אקמייתא </w:t>
      </w:r>
      <w:r>
        <w:rPr>
          <w:rFonts w:cs="Miriam"/>
          <w:szCs w:val="20"/>
          <w:rtl/>
          <w:lang w:eastAsia="en-US"/>
        </w:rPr>
        <w:t>(</w:t>
      </w:r>
      <w:r>
        <w:rPr>
          <w:rFonts w:cs="Miriam" w:hint="cs"/>
          <w:szCs w:val="20"/>
          <w:rtl/>
          <w:lang w:eastAsia="en-US"/>
        </w:rPr>
        <w:t>לא קאי א'</w:t>
      </w:r>
      <w:r>
        <w:rPr>
          <w:rFonts w:cs="Miriam" w:hint="cs"/>
          <w:i/>
          <w:iCs/>
          <w:szCs w:val="20"/>
          <w:rtl/>
          <w:lang w:eastAsia="en-US"/>
        </w:rPr>
        <w:t>חוץ</w:t>
      </w:r>
      <w:r>
        <w:rPr>
          <w:rFonts w:cs="Miriam" w:hint="cs"/>
          <w:szCs w:val="20"/>
          <w:rtl/>
          <w:lang w:eastAsia="en-US"/>
        </w:rPr>
        <w:t>' אלא א'</w:t>
      </w:r>
      <w:r>
        <w:rPr>
          <w:rFonts w:cs="Miriam" w:hint="cs"/>
          <w:i/>
          <w:iCs/>
          <w:szCs w:val="20"/>
          <w:rtl/>
          <w:lang w:eastAsia="en-US"/>
        </w:rPr>
        <w:t>כל מצוה התלויה בארץ</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7231BB" w:rsidRDefault="007231BB" w:rsidP="007231BB">
      <w:pPr>
        <w:pStyle w:val="a7"/>
        <w:rPr>
          <w:rFonts w:cs="Miriam" w:hint="cs"/>
          <w:sz w:val="24"/>
          <w:rtl/>
          <w:lang w:eastAsia="en-US"/>
        </w:rPr>
      </w:pPr>
    </w:p>
    <w:p w:rsidR="007231BB" w:rsidRDefault="007231BB" w:rsidP="007231BB">
      <w:pPr>
        <w:rPr>
          <w:rFonts w:hint="cs"/>
          <w:rtl/>
          <w:lang w:eastAsia="en-US"/>
        </w:rPr>
      </w:pPr>
      <w:r>
        <w:rPr>
          <w:rFonts w:hint="cs"/>
          <w:rtl/>
          <w:lang w:eastAsia="en-US"/>
        </w:rPr>
        <w:t xml:space="preserve">תא שמע דאמר אביי: מאן תנא </w:t>
      </w:r>
      <w:r>
        <w:rPr>
          <w:rFonts w:cs="Miriam"/>
          <w:szCs w:val="20"/>
          <w:rtl/>
          <w:lang w:eastAsia="en-US"/>
        </w:rPr>
        <w:t>(</w:t>
      </w:r>
      <w:r>
        <w:rPr>
          <w:rFonts w:cs="Miriam" w:hint="cs"/>
          <w:szCs w:val="20"/>
          <w:rtl/>
          <w:lang w:eastAsia="en-US"/>
        </w:rPr>
        <w:t>דמתניתין</w:t>
      </w:r>
      <w:r>
        <w:rPr>
          <w:rFonts w:cs="Miriam"/>
          <w:szCs w:val="20"/>
          <w:rtl/>
          <w:lang w:eastAsia="en-US"/>
        </w:rPr>
        <w:t>)</w:t>
      </w:r>
      <w:r>
        <w:rPr>
          <w:rtl/>
          <w:lang w:eastAsia="en-US"/>
        </w:rPr>
        <w:t xml:space="preserve"> </w:t>
      </w:r>
      <w:r>
        <w:rPr>
          <w:rFonts w:hint="cs"/>
          <w:rtl/>
          <w:lang w:eastAsia="en-US"/>
        </w:rPr>
        <w:t>דפליג עליה ד</w:t>
      </w:r>
      <w:r>
        <w:rPr>
          <w:rFonts w:hint="cs"/>
          <w:sz w:val="20"/>
          <w:rtl/>
          <w:lang w:eastAsia="en-US"/>
        </w:rPr>
        <w:t>ר"א</w:t>
      </w:r>
      <w:r>
        <w:rPr>
          <w:rFonts w:hint="cs"/>
          <w:rtl/>
          <w:lang w:eastAsia="en-US"/>
        </w:rPr>
        <w:t xml:space="preserve">? - רבי ישמעאל היא </w:t>
      </w:r>
      <w:r>
        <w:rPr>
          <w:rFonts w:cs="Miriam"/>
          <w:szCs w:val="20"/>
          <w:rtl/>
          <w:lang w:eastAsia="en-US"/>
        </w:rPr>
        <w:t>(</w:t>
      </w:r>
      <w:r>
        <w:rPr>
          <w:rFonts w:cs="Miriam" w:hint="cs"/>
          <w:szCs w:val="20"/>
          <w:rtl/>
          <w:lang w:eastAsia="en-US"/>
        </w:rPr>
        <w:t>דשמעינן ליה דאמר 'מושב' - לאחר ירושה וישיבה הוא; ואין חדש נוהג אלא בארץ, ואתא ר"א למימר אף החדש נוהג כערלה וכלאים ונוהג בכל מושבות אלמא לחומרא פליג</w:t>
      </w:r>
      <w:r>
        <w:rPr>
          <w:rFonts w:cs="Miriam"/>
          <w:szCs w:val="20"/>
          <w:rtl/>
          <w:lang w:eastAsia="en-US"/>
        </w:rPr>
        <w:t>)</w:t>
      </w:r>
      <w:r>
        <w:rPr>
          <w:rFonts w:hint="cs"/>
          <w:rtl/>
          <w:lang w:eastAsia="en-US"/>
        </w:rPr>
        <w:t xml:space="preserve">, דתניא </w:t>
      </w:r>
      <w:r>
        <w:rPr>
          <w:rFonts w:cs="Miriam"/>
          <w:szCs w:val="20"/>
          <w:rtl/>
          <w:lang w:eastAsia="en-US"/>
        </w:rPr>
        <w:t>(</w:t>
      </w:r>
      <w:r>
        <w:rPr>
          <w:rFonts w:cs="Miriam" w:hint="cs"/>
          <w:szCs w:val="20"/>
          <w:rtl/>
          <w:lang w:eastAsia="en-US"/>
        </w:rPr>
        <w:t>גבי פרשת נסכים קאי, בפרשת '</w:t>
      </w:r>
      <w:r>
        <w:rPr>
          <w:rFonts w:cs="Narkisim" w:hint="cs"/>
          <w:szCs w:val="20"/>
          <w:rtl/>
          <w:lang w:eastAsia="en-US"/>
        </w:rPr>
        <w:t>שלח לך</w:t>
      </w:r>
      <w:r>
        <w:rPr>
          <w:rFonts w:cs="Miriam" w:hint="cs"/>
          <w:szCs w:val="20"/>
          <w:rtl/>
          <w:lang w:eastAsia="en-US"/>
        </w:rPr>
        <w:t xml:space="preserve">', דכתיב </w:t>
      </w:r>
      <w:r>
        <w:rPr>
          <w:rFonts w:cs="Miriam" w:hint="cs"/>
          <w:szCs w:val="16"/>
          <w:rtl/>
          <w:lang w:eastAsia="en-US"/>
        </w:rPr>
        <w:t>[במדבר טו,ב:</w:t>
      </w:r>
      <w:r>
        <w:rPr>
          <w:rFonts w:cs="Narkisim" w:hint="cs"/>
          <w:szCs w:val="20"/>
          <w:rtl/>
          <w:lang w:eastAsia="en-US"/>
        </w:rPr>
        <w:t xml:space="preserve"> </w:t>
      </w:r>
      <w:r>
        <w:rPr>
          <w:rFonts w:ascii="Courier New" w:hAnsi="Courier New" w:cs="Narkisim" w:hint="cs"/>
          <w:sz w:val="18"/>
          <w:szCs w:val="20"/>
          <w:rtl/>
          <w:lang w:eastAsia="en-US"/>
        </w:rPr>
        <w:t>דבר אל בני ישראל, ואמרת אלהם</w:t>
      </w:r>
      <w:r>
        <w:rPr>
          <w:rFonts w:cs="Narkisim"/>
          <w:szCs w:val="20"/>
          <w:rtl/>
          <w:lang w:eastAsia="en-US"/>
        </w:rPr>
        <w:t>]</w:t>
      </w:r>
      <w:r>
        <w:rPr>
          <w:rFonts w:cs="Narkisim" w:hint="cs"/>
          <w:i/>
          <w:iCs/>
          <w:rtl/>
          <w:lang w:eastAsia="en-US"/>
        </w:rPr>
        <w:t xml:space="preserve"> כי תבואו </w:t>
      </w:r>
      <w:r>
        <w:rPr>
          <w:rFonts w:cs="Narkisim" w:hint="cs"/>
          <w:i/>
          <w:iCs/>
          <w:u w:val="single"/>
          <w:rtl/>
          <w:lang w:eastAsia="en-US"/>
        </w:rPr>
        <w:t>אל ארץ מושבותיכם</w:t>
      </w:r>
      <w:r>
        <w:rPr>
          <w:rFonts w:cs="Narkisim" w:hint="cs"/>
          <w:i/>
          <w:iCs/>
          <w:rtl/>
          <w:lang w:eastAsia="en-US"/>
        </w:rPr>
        <w:t xml:space="preserve"> </w:t>
      </w:r>
      <w:r>
        <w:rPr>
          <w:rFonts w:cs="Narkisim" w:hint="cs"/>
          <w:szCs w:val="20"/>
          <w:rtl/>
          <w:lang w:eastAsia="en-US"/>
        </w:rPr>
        <w:t>[</w:t>
      </w:r>
      <w:r>
        <w:rPr>
          <w:rFonts w:ascii="Courier New" w:hAnsi="Courier New" w:cs="Narkisim" w:hint="cs"/>
          <w:sz w:val="18"/>
          <w:szCs w:val="20"/>
          <w:rtl/>
          <w:lang w:eastAsia="en-US"/>
        </w:rPr>
        <w:t>אשר אני נתן לכם</w:t>
      </w:r>
      <w:r>
        <w:rPr>
          <w:rFonts w:cs="Narkisim" w:hint="cs"/>
          <w:szCs w:val="20"/>
          <w:rtl/>
          <w:lang w:eastAsia="en-US"/>
        </w:rPr>
        <w:t>]</w:t>
      </w:r>
      <w:r>
        <w:rPr>
          <w:rFonts w:cs="Miriam" w:hint="cs"/>
          <w:szCs w:val="16"/>
          <w:rtl/>
          <w:lang w:eastAsia="en-US"/>
        </w:rPr>
        <w:t xml:space="preserve"> [</w:t>
      </w:r>
      <w:r>
        <w:rPr>
          <w:rFonts w:cs="Miriam" w:hint="cs"/>
          <w:sz w:val="18"/>
          <w:szCs w:val="16"/>
          <w:rtl/>
          <w:lang w:eastAsia="en-US"/>
        </w:rPr>
        <w:t>(פסוק ג)</w:t>
      </w:r>
      <w:r>
        <w:rPr>
          <w:rFonts w:cs="Narkisim" w:hint="cs"/>
          <w:sz w:val="18"/>
          <w:szCs w:val="18"/>
          <w:rtl/>
          <w:lang w:eastAsia="en-US"/>
        </w:rPr>
        <w:t xml:space="preserve"> ועשיתם אשה לה' וגו'</w:t>
      </w:r>
      <w:r>
        <w:rPr>
          <w:rFonts w:cs="Narkisim"/>
          <w:sz w:val="18"/>
          <w:szCs w:val="18"/>
          <w:rtl/>
          <w:lang w:eastAsia="en-US"/>
        </w:rPr>
        <w:t xml:space="preserve"> [</w:t>
      </w:r>
      <w:r>
        <w:rPr>
          <w:rFonts w:cs="Narkisim" w:hint="cs"/>
          <w:sz w:val="18"/>
          <w:szCs w:val="18"/>
          <w:rtl/>
          <w:lang w:eastAsia="en-US"/>
        </w:rPr>
        <w:t xml:space="preserve">עלה או זבח לפלא נדר או בנדבה או במעדיכם לעשות ריח ניחח לה' מן הבקר או מן הצאן </w:t>
      </w:r>
      <w:r>
        <w:rPr>
          <w:rFonts w:cs="Miriam" w:hint="cs"/>
          <w:sz w:val="18"/>
          <w:szCs w:val="16"/>
          <w:rtl/>
          <w:lang w:eastAsia="en-US"/>
        </w:rPr>
        <w:t>(פסוק ד)</w:t>
      </w:r>
      <w:r>
        <w:rPr>
          <w:rFonts w:cs="Narkisim" w:hint="cs"/>
          <w:sz w:val="18"/>
          <w:szCs w:val="18"/>
          <w:rtl/>
          <w:lang w:eastAsia="en-US"/>
        </w:rPr>
        <w:t xml:space="preserve"> והקריב המקריב קרבנו לה' מנחה סלת עשרון בלול ברבעית ההין שמן </w:t>
      </w:r>
      <w:r>
        <w:rPr>
          <w:rFonts w:cs="Miriam" w:hint="cs"/>
          <w:sz w:val="18"/>
          <w:szCs w:val="16"/>
          <w:rtl/>
          <w:lang w:eastAsia="en-US"/>
        </w:rPr>
        <w:t>(פסוק ה)</w:t>
      </w:r>
      <w:r>
        <w:rPr>
          <w:rFonts w:cs="Narkisim" w:hint="cs"/>
          <w:sz w:val="18"/>
          <w:szCs w:val="20"/>
          <w:rtl/>
          <w:lang w:eastAsia="en-US"/>
        </w:rPr>
        <w:t xml:space="preserve"> ויין לנסך רביעית ההין תעשה על העלה או לזבח לכבש האחד</w:t>
      </w:r>
      <w:r>
        <w:rPr>
          <w:rFonts w:cs="Narkisim"/>
          <w:szCs w:val="20"/>
          <w:rtl/>
          <w:lang w:eastAsia="en-US"/>
        </w:rPr>
        <w:t>]</w:t>
      </w:r>
      <w:r>
        <w:rPr>
          <w:rFonts w:cs="Miriam" w:hint="cs"/>
          <w:szCs w:val="20"/>
          <w:rtl/>
          <w:lang w:eastAsia="en-US"/>
        </w:rPr>
        <w:t>)</w:t>
      </w:r>
      <w:r>
        <w:rPr>
          <w:rFonts w:hint="cs"/>
          <w:i/>
          <w:iCs/>
          <w:rtl/>
          <w:lang w:eastAsia="en-US"/>
        </w:rPr>
        <w:t xml:space="preserve">: ללמדך שכל מקום שנאמר בו 'מושב' אינו אלא לאחר ירושה וישיבה - דברי רבי ישמעאל; </w:t>
      </w:r>
      <w:r>
        <w:rPr>
          <w:rFonts w:cs="Miriam"/>
          <w:szCs w:val="20"/>
          <w:rtl/>
          <w:lang w:eastAsia="en-US"/>
        </w:rPr>
        <w:t>(</w:t>
      </w:r>
      <w:r>
        <w:rPr>
          <w:rFonts w:cs="Miriam" w:hint="cs"/>
          <w:szCs w:val="20"/>
          <w:rtl/>
          <w:lang w:eastAsia="en-US"/>
        </w:rPr>
        <w:t xml:space="preserve">ויליף רבי ישמעאל ב'שחיטת קדשים' </w:t>
      </w:r>
      <w:r>
        <w:rPr>
          <w:rFonts w:cs="Miriam" w:hint="cs"/>
          <w:szCs w:val="16"/>
          <w:rtl/>
          <w:lang w:eastAsia="en-US"/>
        </w:rPr>
        <w:t>(זבחים קיא,א)</w:t>
      </w:r>
      <w:r>
        <w:rPr>
          <w:rFonts w:cs="Miriam" w:hint="cs"/>
          <w:szCs w:val="20"/>
          <w:rtl/>
          <w:lang w:eastAsia="en-US"/>
        </w:rPr>
        <w:t xml:space="preserve"> מִקְּרא דלא בא הכתוב אלא להטעינם נסכים לבמות ציבור ולא לבמות יחיד, ונפקא ליה מדכתיב '</w:t>
      </w:r>
      <w:r>
        <w:rPr>
          <w:rFonts w:cs="Narkisim" w:hint="cs"/>
          <w:szCs w:val="20"/>
          <w:rtl/>
          <w:lang w:eastAsia="en-US"/>
        </w:rPr>
        <w:t>אשר אני נותן לכם</w:t>
      </w:r>
      <w:r>
        <w:rPr>
          <w:rFonts w:cs="Miriam" w:hint="cs"/>
          <w:szCs w:val="20"/>
          <w:rtl/>
          <w:lang w:eastAsia="en-US"/>
        </w:rPr>
        <w:t>' - בבמה הנוהגת בכולכם הכתוב מדבר; הלכך על כרחך האי '</w:t>
      </w:r>
      <w:r>
        <w:rPr>
          <w:rFonts w:cs="Narkisim" w:hint="cs"/>
          <w:szCs w:val="20"/>
          <w:rtl/>
          <w:lang w:eastAsia="en-US"/>
        </w:rPr>
        <w:t>מושבותיכם</w:t>
      </w:r>
      <w:r>
        <w:rPr>
          <w:rFonts w:cs="Miriam" w:hint="cs"/>
          <w:szCs w:val="20"/>
          <w:rtl/>
          <w:lang w:eastAsia="en-US"/>
        </w:rPr>
        <w:t>' - לאו 'כל מקום שאתם יושבים' משמע, דאין במת ציבור אלא במקום אחד! אלא האי 'מושב' דכתיב - אתא קרא לאשמועינן דאף בבמת גלגל, שהיה שם מזבח הנחשת כל י"ד שנה שכבשו וחלקו - והיא במת ציבור - לא נתחייבו בנסכים, אבל משבאו לשילה, דהיינו לאחר ירושה וישיבה - נתחייבו בנסכים, ושוב לא פסקו נסכים מבמות ציבור ואפילו משחרבה שילה והיתה במת ציבור בנוב וגבעון; והיינו דקאמר 'ללמדך שכל מקום כו', כלומר: מדפריש לך קרא 'במה הנוהגת בכולכם' שמע מינה 'מושב' דכתיב בנסכים - לאו כל מקום משמע, דאם כן הויא לה במת יחיד הנעשית בכל מקום בשעת היתר הבמות.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i/>
          <w:iCs/>
          <w:rtl/>
          <w:lang w:eastAsia="en-US"/>
        </w:rPr>
        <w:t xml:space="preserve">אמר לו רבי עקיבא: הרי שבת, שנאמר בו 'מושבות' ונוהגת בין בארץ בין בחוצה לארץ </w:t>
      </w:r>
      <w:r>
        <w:rPr>
          <w:rFonts w:cs="Miriam"/>
          <w:szCs w:val="20"/>
          <w:rtl/>
          <w:lang w:eastAsia="en-US"/>
        </w:rPr>
        <w:t>(</w:t>
      </w:r>
      <w:r>
        <w:rPr>
          <w:rFonts w:cs="Miriam" w:hint="cs"/>
          <w:szCs w:val="20"/>
          <w:rtl/>
          <w:lang w:eastAsia="en-US"/>
        </w:rPr>
        <w:t xml:space="preserve">נאמר בה </w:t>
      </w:r>
      <w:r>
        <w:rPr>
          <w:rFonts w:cs="Miriam" w:hint="cs"/>
          <w:szCs w:val="16"/>
          <w:rtl/>
          <w:lang w:eastAsia="en-US"/>
        </w:rPr>
        <w:t>(שמות לה,ג)</w:t>
      </w:r>
      <w:r>
        <w:rPr>
          <w:rFonts w:cs="Narkisim" w:hint="cs"/>
          <w:szCs w:val="20"/>
          <w:rtl/>
          <w:lang w:eastAsia="en-US"/>
        </w:rPr>
        <w:t xml:space="preserve"> לא תבערו</w:t>
      </w:r>
      <w:r>
        <w:rPr>
          <w:rFonts w:cs="Narkisim"/>
          <w:szCs w:val="20"/>
          <w:rtl/>
          <w:lang w:eastAsia="en-US"/>
        </w:rPr>
        <w:t xml:space="preserve"> [</w:t>
      </w:r>
      <w:r>
        <w:rPr>
          <w:rFonts w:ascii="Courier New" w:hAnsi="Courier New" w:cs="Narkisim" w:hint="cs"/>
          <w:sz w:val="18"/>
          <w:szCs w:val="20"/>
          <w:rtl/>
          <w:lang w:eastAsia="en-US"/>
        </w:rPr>
        <w:t xml:space="preserve">אש בכל </w:t>
      </w:r>
      <w:r>
        <w:rPr>
          <w:rFonts w:ascii="Courier New" w:hAnsi="Courier New" w:cs="Narkisim" w:hint="cs"/>
          <w:sz w:val="18"/>
          <w:szCs w:val="20"/>
          <w:u w:val="single"/>
          <w:rtl/>
          <w:lang w:eastAsia="en-US"/>
        </w:rPr>
        <w:t>משבתיכם</w:t>
      </w:r>
      <w:r>
        <w:rPr>
          <w:rFonts w:ascii="Courier New" w:hAnsi="Courier New" w:cs="Narkisim" w:hint="cs"/>
          <w:sz w:val="18"/>
          <w:szCs w:val="20"/>
          <w:rtl/>
          <w:lang w:eastAsia="en-US"/>
        </w:rPr>
        <w:t xml:space="preserve"> ביום השבת</w:t>
      </w:r>
      <w:r>
        <w:rPr>
          <w:rFonts w:cs="Narkisim"/>
          <w:szCs w:val="20"/>
          <w:rtl/>
          <w:lang w:eastAsia="en-US"/>
        </w:rPr>
        <w:t>]</w:t>
      </w:r>
      <w:r>
        <w:rPr>
          <w:rFonts w:cs="Miriam" w:hint="cs"/>
          <w:szCs w:val="20"/>
          <w:rtl/>
          <w:lang w:eastAsia="en-US"/>
        </w:rPr>
        <w:t xml:space="preserve">, ונוהגת בכל מקום - אף 'מושבותיכם' דנסכים </w:t>
      </w:r>
      <w:r>
        <w:rPr>
          <w:rFonts w:cs="Miriam"/>
          <w:szCs w:val="20"/>
          <w:rtl/>
          <w:lang w:eastAsia="en-US"/>
        </w:rPr>
        <w:t>–</w:t>
      </w:r>
      <w:r>
        <w:rPr>
          <w:rFonts w:cs="Miriam" w:hint="cs"/>
          <w:szCs w:val="20"/>
          <w:rtl/>
          <w:lang w:eastAsia="en-US"/>
        </w:rPr>
        <w:t xml:space="preserve"> בכל מקום קאמר, ובבמת יחיד הנוהגת בכל מושבות הכתוב מדבר; והאי דתלייה בביאת הארץ - הכי קאמר: עד עכשיו הייתם במשכן, שהבמות נאסרו, ועדיין לא הקרבתם נסכים אלא בבמות ציבור, ומשתבואו לארץ - כל י"ד שנה שלא הוקבע משכן שילה והיו שוכנים בגלגל טרודים במלחמה, וקימא לן שהותרו הבמות - בא כתוב זה ללמדנו '</w:t>
      </w:r>
      <w:r>
        <w:rPr>
          <w:rFonts w:cs="Narkisim" w:hint="cs"/>
          <w:szCs w:val="20"/>
          <w:rtl/>
          <w:lang w:eastAsia="en-US"/>
        </w:rPr>
        <w:t>כי תבואו אל הארץ</w:t>
      </w:r>
      <w:r>
        <w:rPr>
          <w:rFonts w:cs="Miriam" w:hint="cs"/>
          <w:szCs w:val="20"/>
          <w:rtl/>
          <w:lang w:eastAsia="en-US"/>
        </w:rPr>
        <w:t>' - ותהא במת יחיד מותרת - אף היא תטעון נסכים; והכי איתא בזבחים (שם)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ליה: שבת - קל וחומר אתיא: מה מצות קלות נוהגות בין בארץ בין בחוצה לארץ, שבת </w:t>
      </w:r>
      <w:r>
        <w:rPr>
          <w:rtl/>
          <w:lang w:eastAsia="en-US"/>
        </w:rPr>
        <w:t>–</w:t>
      </w:r>
      <w:r>
        <w:rPr>
          <w:rFonts w:hint="cs"/>
          <w:rtl/>
          <w:lang w:eastAsia="en-US"/>
        </w:rPr>
        <w:t xml:space="preserve"> חמירא - לא כל שכן!</w:t>
      </w:r>
    </w:p>
    <w:p w:rsidR="007231BB" w:rsidRDefault="007231BB" w:rsidP="007231BB">
      <w:pPr>
        <w:rPr>
          <w:rFonts w:hint="cs"/>
          <w:rtl/>
          <w:lang w:eastAsia="en-US"/>
        </w:rPr>
      </w:pPr>
      <w:r>
        <w:rPr>
          <w:rFonts w:hint="cs"/>
          <w:rtl/>
          <w:lang w:eastAsia="en-US"/>
        </w:rPr>
        <w:t>מדאמר אביי 'מאן תנא דפליג עליה דר"א? - רבי ישמעאל' - שמע מינה ר"א לחומרא פליג - שמע מינה.</w:t>
      </w:r>
    </w:p>
    <w:p w:rsidR="007231BB" w:rsidRDefault="007231BB" w:rsidP="007231BB">
      <w:pPr>
        <w:rPr>
          <w:rFonts w:cs="Miriam" w:hint="cs"/>
          <w:szCs w:val="20"/>
          <w:rtl/>
          <w:lang w:eastAsia="en-US"/>
        </w:rPr>
      </w:pPr>
    </w:p>
    <w:p w:rsidR="007231BB" w:rsidRDefault="007231BB" w:rsidP="007231BB">
      <w:pPr>
        <w:rPr>
          <w:rFonts w:hint="cs"/>
          <w:lang w:eastAsia="en-US"/>
        </w:rPr>
      </w:pPr>
      <w:r>
        <w:rPr>
          <w:rFonts w:hint="cs"/>
          <w:rtl/>
          <w:lang w:eastAsia="en-US"/>
        </w:rPr>
        <w:t>מכדי רבי ישמעאל - אהיכא קאי? - אנסכים; בנסכים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לז,ב</w:t>
      </w:r>
      <w:r>
        <w:rPr>
          <w:rtl/>
          <w:lang w:eastAsia="en-US"/>
        </w:rPr>
        <w:t>)</w:t>
      </w:r>
    </w:p>
    <w:p w:rsidR="007231BB" w:rsidRDefault="007231BB" w:rsidP="007231BB">
      <w:pPr>
        <w:rPr>
          <w:rFonts w:hint="cs"/>
          <w:rtl/>
          <w:lang w:eastAsia="en-US"/>
        </w:rPr>
      </w:pPr>
      <w:r>
        <w:rPr>
          <w:rFonts w:hint="cs"/>
          <w:rtl/>
          <w:lang w:eastAsia="en-US"/>
        </w:rPr>
        <w:t xml:space="preserve">'ביאה' ו'מושב' כתיב בהו </w:t>
      </w:r>
      <w:r>
        <w:rPr>
          <w:rFonts w:cs="Miriam"/>
          <w:szCs w:val="20"/>
          <w:rtl/>
          <w:lang w:eastAsia="en-US"/>
        </w:rPr>
        <w:t>(</w:t>
      </w:r>
      <w:r>
        <w:rPr>
          <w:rFonts w:cs="Miriam" w:hint="cs"/>
          <w:szCs w:val="20"/>
          <w:rtl/>
          <w:lang w:eastAsia="en-US"/>
        </w:rPr>
        <w:t>והיכי יליף מיניה 'מושב' בלא 'ביאה'? דלמא האי דמפרש ביה ביאת הארץ - הוא דלא בעי למימר 'כל מקום שאתם יושבים', אבל מושב בלא ביאה אימא לך אפילו חוצה לארץ</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הכי קאמר </w:t>
      </w:r>
      <w:r>
        <w:rPr>
          <w:rFonts w:cs="Miriam"/>
          <w:szCs w:val="20"/>
          <w:rtl/>
          <w:lang w:eastAsia="en-US"/>
        </w:rPr>
        <w:t>(</w:t>
      </w:r>
      <w:r>
        <w:rPr>
          <w:rFonts w:cs="Miriam" w:hint="cs"/>
          <w:szCs w:val="20"/>
          <w:rtl/>
          <w:lang w:eastAsia="en-US"/>
        </w:rPr>
        <w:t>רבי ישמעאל</w:t>
      </w:r>
      <w:r>
        <w:rPr>
          <w:rFonts w:cs="Miriam"/>
          <w:szCs w:val="20"/>
          <w:rtl/>
          <w:lang w:eastAsia="en-US"/>
        </w:rPr>
        <w:t>)</w:t>
      </w:r>
      <w:r>
        <w:rPr>
          <w:rFonts w:hint="cs"/>
          <w:rtl/>
          <w:lang w:eastAsia="en-US"/>
        </w:rPr>
        <w:t>: '</w:t>
      </w:r>
      <w:r>
        <w:rPr>
          <w:rFonts w:hint="cs"/>
          <w:i/>
          <w:iCs/>
          <w:rtl/>
          <w:lang w:eastAsia="en-US"/>
        </w:rPr>
        <w:t xml:space="preserve">ללמד שכל מקום שנאמר 'ביאה' ו'מושב' - אינו אלא לאחר ירושה וישיבה - דברי רבי ישמעאל </w:t>
      </w:r>
      <w:r>
        <w:rPr>
          <w:rFonts w:cs="Miriam"/>
          <w:szCs w:val="20"/>
          <w:rtl/>
          <w:lang w:eastAsia="en-US"/>
        </w:rPr>
        <w:t>(</w:t>
      </w:r>
      <w:r>
        <w:rPr>
          <w:rFonts w:cs="Miriam" w:hint="cs"/>
          <w:szCs w:val="20"/>
          <w:rtl/>
          <w:lang w:eastAsia="en-US"/>
        </w:rPr>
        <w:t>ו'חדש' אתא רבי ישמעאל לאשמועינן, דכתיב ביה נמי ביאת הארץ ומושבות</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אי הכי '</w:t>
      </w:r>
      <w:r>
        <w:rPr>
          <w:rFonts w:hint="cs"/>
          <w:i/>
          <w:iCs/>
          <w:rtl/>
          <w:lang w:eastAsia="en-US"/>
        </w:rPr>
        <w:t>אמר לו רבי עקיבא: הרי שבת שנאמר בו מושבות</w:t>
      </w:r>
      <w:r>
        <w:rPr>
          <w:rFonts w:hint="cs"/>
          <w:rtl/>
          <w:lang w:eastAsia="en-US"/>
        </w:rPr>
        <w:t>', ואמר ליה: שבת - קל וחומר היא' - נימא ליה: אנא 'ביאה' ו'מושב' קאמינא!?</w:t>
      </w:r>
    </w:p>
    <w:p w:rsidR="007231BB" w:rsidRDefault="007231BB" w:rsidP="007231BB">
      <w:pPr>
        <w:rPr>
          <w:rFonts w:hint="cs"/>
          <w:rtl/>
          <w:lang w:eastAsia="en-US"/>
        </w:rPr>
      </w:pPr>
      <w:r>
        <w:rPr>
          <w:rFonts w:hint="cs"/>
          <w:rtl/>
          <w:lang w:eastAsia="en-US"/>
        </w:rPr>
        <w:t>'חדא ועוד' קאמר ליה: חדא: דאנא 'ביאה' ו'מושב' קאמינא, ועוד: דקא אמרת 'הרי שבת שנאמר בו מושבות' - שבת קל וחומר היא.</w:t>
      </w:r>
    </w:p>
    <w:p w:rsidR="007231BB" w:rsidRDefault="007231BB" w:rsidP="007231BB">
      <w:pPr>
        <w:rPr>
          <w:rFonts w:hint="cs"/>
          <w:rtl/>
          <w:lang w:eastAsia="en-US"/>
        </w:rPr>
      </w:pPr>
      <w:r>
        <w:rPr>
          <w:rFonts w:hint="cs"/>
          <w:rtl/>
          <w:lang w:eastAsia="en-US"/>
        </w:rPr>
        <w:t xml:space="preserve">במאי קמיפלגי </w:t>
      </w:r>
      <w:r>
        <w:rPr>
          <w:rFonts w:cs="Miriam"/>
          <w:szCs w:val="20"/>
          <w:rtl/>
          <w:lang w:eastAsia="en-US"/>
        </w:rPr>
        <w:t>(</w:t>
      </w:r>
      <w:r>
        <w:rPr>
          <w:rFonts w:cs="Miriam" w:hint="cs"/>
          <w:szCs w:val="20"/>
          <w:rtl/>
          <w:lang w:eastAsia="en-US"/>
        </w:rPr>
        <w:t>מה ראה רבי עקיבא שלא למד כרבי ישמעאל, דכיון דכתיב 'ביאה' ו'מושב בארץ' קאמר לאחר ירושה וישיבה</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בקירבו נסכים במדבר קא מיפלגי: רבי ישמעאל סבר: לא קירבו נסכים במדבר </w:t>
      </w:r>
      <w:r>
        <w:rPr>
          <w:rFonts w:cs="Miriam"/>
          <w:szCs w:val="20"/>
          <w:rtl/>
          <w:lang w:eastAsia="en-US"/>
        </w:rPr>
        <w:t>(</w:t>
      </w:r>
      <w:r>
        <w:rPr>
          <w:rFonts w:cs="Miriam" w:hint="cs"/>
          <w:szCs w:val="20"/>
          <w:rtl/>
          <w:lang w:eastAsia="en-US"/>
        </w:rPr>
        <w:t xml:space="preserve">ואף על גב דכתיב במילואים </w:t>
      </w:r>
      <w:r>
        <w:rPr>
          <w:rFonts w:cs="Miriam" w:hint="cs"/>
          <w:szCs w:val="16"/>
          <w:rtl/>
          <w:lang w:eastAsia="en-US"/>
        </w:rPr>
        <w:t>(שמות כט</w:t>
      </w:r>
      <w:r>
        <w:rPr>
          <w:rFonts w:cs="Miriam"/>
          <w:szCs w:val="16"/>
          <w:rtl/>
          <w:lang w:eastAsia="en-US"/>
        </w:rPr>
        <w:t>,</w:t>
      </w:r>
      <w:r>
        <w:rPr>
          <w:rFonts w:cs="Miriam" w:hint="cs"/>
          <w:szCs w:val="16"/>
          <w:rtl/>
          <w:lang w:eastAsia="en-US"/>
        </w:rPr>
        <w:t>לח)</w:t>
      </w:r>
      <w:r>
        <w:rPr>
          <w:rFonts w:cs="Miriam" w:hint="cs"/>
          <w:szCs w:val="20"/>
          <w:rtl/>
          <w:lang w:eastAsia="en-US"/>
        </w:rPr>
        <w:t xml:space="preserve"> '</w:t>
      </w:r>
      <w:r>
        <w:rPr>
          <w:rFonts w:cs="Narkisim" w:hint="cs"/>
          <w:szCs w:val="20"/>
          <w:rtl/>
          <w:lang w:eastAsia="en-US"/>
        </w:rPr>
        <w:t>וזה אשר תעשה על המזבח</w:t>
      </w:r>
      <w:r>
        <w:rPr>
          <w:rFonts w:cs="Miriam" w:hint="cs"/>
          <w:szCs w:val="20"/>
          <w:rtl/>
          <w:lang w:eastAsia="en-US"/>
        </w:rPr>
        <w:t>' וכתיב ביה נסכים בעולת התמיד - בקרבן ציבור הוא דהוו, אבל היחידים לא נתחייבו בנסכים אלא מביאת הארץ ואילך לאחר ירושה וישיבה</w:t>
      </w:r>
      <w:r>
        <w:rPr>
          <w:rFonts w:cs="Miriam"/>
          <w:szCs w:val="20"/>
          <w:rtl/>
          <w:lang w:eastAsia="en-US"/>
        </w:rPr>
        <w:t>)</w:t>
      </w:r>
      <w:r>
        <w:rPr>
          <w:rFonts w:hint="cs"/>
          <w:rtl/>
          <w:lang w:eastAsia="en-US"/>
        </w:rPr>
        <w:t xml:space="preserve">, ורבי עקיבא סבר: קירבו נסכים </w:t>
      </w:r>
      <w:r>
        <w:rPr>
          <w:rFonts w:cs="Miriam"/>
          <w:szCs w:val="20"/>
          <w:rtl/>
          <w:lang w:eastAsia="en-US"/>
        </w:rPr>
        <w:t>(</w:t>
      </w:r>
      <w:r>
        <w:rPr>
          <w:rFonts w:cs="Miriam" w:hint="cs"/>
          <w:szCs w:val="20"/>
          <w:rtl/>
          <w:lang w:eastAsia="en-US"/>
        </w:rPr>
        <w:t>ליחיד</w:t>
      </w:r>
      <w:r>
        <w:rPr>
          <w:rFonts w:cs="Miriam"/>
          <w:szCs w:val="20"/>
          <w:rtl/>
          <w:lang w:eastAsia="en-US"/>
        </w:rPr>
        <w:t>)</w:t>
      </w:r>
      <w:r>
        <w:rPr>
          <w:rtl/>
          <w:lang w:eastAsia="en-US"/>
        </w:rPr>
        <w:t xml:space="preserve"> </w:t>
      </w:r>
      <w:r>
        <w:rPr>
          <w:rFonts w:hint="cs"/>
          <w:rtl/>
          <w:lang w:eastAsia="en-US"/>
        </w:rPr>
        <w:t xml:space="preserve">במדבר </w:t>
      </w:r>
      <w:r>
        <w:rPr>
          <w:rFonts w:cs="Miriam"/>
          <w:szCs w:val="20"/>
          <w:rtl/>
          <w:lang w:eastAsia="en-US"/>
        </w:rPr>
        <w:t>(</w:t>
      </w:r>
      <w:r>
        <w:rPr>
          <w:rFonts w:cs="Miriam" w:hint="cs"/>
          <w:szCs w:val="20"/>
          <w:rtl/>
          <w:lang w:eastAsia="en-US"/>
        </w:rPr>
        <w:t>משקרבו לרבים, הלכך על כרחך: אי להטעינה נסכים לבמה גדולה - לא אצטריך קרא, שכבר טעונה ועומדת, ו'ביאה' האמורה כאן - לא הוזכרה אלא מפני במת יחיד שהותרה בביאתן לגלגל כל י"ד שנה, ובא הכתוב להטעינם נסכים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אמר אביי: האי תנא דבי רבי ישמעאל </w:t>
      </w:r>
      <w:r>
        <w:rPr>
          <w:rFonts w:cs="Miriam"/>
          <w:szCs w:val="20"/>
          <w:rtl/>
          <w:lang w:eastAsia="en-US"/>
        </w:rPr>
        <w:t>(</w:t>
      </w:r>
      <w:r>
        <w:rPr>
          <w:rFonts w:cs="Miriam" w:hint="cs"/>
          <w:szCs w:val="20"/>
          <w:rtl/>
          <w:lang w:eastAsia="en-US"/>
        </w:rPr>
        <w:t>דלעיל, דלית ליה ירושה וישיבה אלא היכא דכתיב מושב עם ביאה</w:t>
      </w:r>
      <w:r>
        <w:rPr>
          <w:rFonts w:cs="Miriam"/>
          <w:szCs w:val="20"/>
          <w:rtl/>
          <w:lang w:eastAsia="en-US"/>
        </w:rPr>
        <w:t>)</w:t>
      </w:r>
      <w:r>
        <w:rPr>
          <w:rtl/>
          <w:lang w:eastAsia="en-US"/>
        </w:rPr>
        <w:t xml:space="preserve"> </w:t>
      </w:r>
      <w:r>
        <w:rPr>
          <w:rFonts w:hint="cs"/>
          <w:rtl/>
          <w:lang w:eastAsia="en-US"/>
        </w:rPr>
        <w:t xml:space="preserve">מפיק </w:t>
      </w:r>
      <w:r>
        <w:rPr>
          <w:rFonts w:cs="Miriam"/>
          <w:szCs w:val="20"/>
          <w:rtl/>
          <w:lang w:eastAsia="en-US"/>
        </w:rPr>
        <w:t>(</w:t>
      </w:r>
      <w:r>
        <w:rPr>
          <w:rFonts w:cs="Miriam" w:hint="cs"/>
          <w:szCs w:val="20"/>
          <w:rtl/>
          <w:lang w:eastAsia="en-US"/>
        </w:rPr>
        <w:t>מוצא מדעתו של</w:t>
      </w:r>
      <w:r>
        <w:rPr>
          <w:rFonts w:cs="Miriam"/>
          <w:szCs w:val="20"/>
          <w:rtl/>
          <w:lang w:eastAsia="en-US"/>
        </w:rPr>
        <w:t>)</w:t>
      </w:r>
      <w:r>
        <w:rPr>
          <w:rtl/>
          <w:lang w:eastAsia="en-US"/>
        </w:rPr>
        <w:t xml:space="preserve"> </w:t>
      </w:r>
      <w:r>
        <w:rPr>
          <w:rFonts w:hint="cs"/>
          <w:rtl/>
          <w:lang w:eastAsia="en-US"/>
        </w:rPr>
        <w:t xml:space="preserve">מאידך תנא דבי רבי ישמעאל </w:t>
      </w:r>
      <w:r>
        <w:rPr>
          <w:rFonts w:cs="Miriam"/>
          <w:szCs w:val="20"/>
          <w:rtl/>
          <w:lang w:eastAsia="en-US"/>
        </w:rPr>
        <w:t>(</w:t>
      </w:r>
      <w:r>
        <w:rPr>
          <w:rFonts w:cs="Miriam" w:hint="cs"/>
          <w:szCs w:val="20"/>
          <w:rtl/>
          <w:lang w:eastAsia="en-US"/>
        </w:rPr>
        <w:t>דאפילו לא כתיב אלא ביאה לחודה - אינו אלא לאחר ירושה וישיבה</w:t>
      </w:r>
      <w:r>
        <w:rPr>
          <w:rFonts w:cs="Miriam"/>
          <w:szCs w:val="20"/>
          <w:rtl/>
          <w:lang w:eastAsia="en-US"/>
        </w:rPr>
        <w:t>)</w:t>
      </w:r>
      <w:r>
        <w:rPr>
          <w:rFonts w:hint="cs"/>
          <w:rtl/>
          <w:lang w:eastAsia="en-US"/>
        </w:rPr>
        <w:t>: דתנא דבי רבי ישמעאל: '</w:t>
      </w:r>
      <w:r>
        <w:rPr>
          <w:rFonts w:hint="cs"/>
          <w:i/>
          <w:iCs/>
          <w:rtl/>
          <w:lang w:eastAsia="en-US"/>
        </w:rPr>
        <w:t xml:space="preserve">הואיל ונאמרו ביאות בתורה סתם, ופרט לך הכתוב באחד מהן </w:t>
      </w:r>
      <w:r>
        <w:rPr>
          <w:rFonts w:cs="Miriam"/>
          <w:szCs w:val="20"/>
          <w:rtl/>
          <w:lang w:eastAsia="en-US"/>
        </w:rPr>
        <w:t>(</w:t>
      </w:r>
      <w:r>
        <w:rPr>
          <w:rFonts w:cs="Miriam" w:hint="cs"/>
          <w:szCs w:val="20"/>
          <w:rtl/>
          <w:lang w:eastAsia="en-US"/>
        </w:rPr>
        <w:t xml:space="preserve">גבי מלך כתיב: </w:t>
      </w:r>
      <w:r>
        <w:rPr>
          <w:rFonts w:cs="Miriam" w:hint="cs"/>
          <w:szCs w:val="16"/>
          <w:rtl/>
          <w:lang w:eastAsia="en-US"/>
        </w:rPr>
        <w:t>(דברים יז</w:t>
      </w:r>
      <w:r>
        <w:rPr>
          <w:rFonts w:cs="Miriam"/>
          <w:szCs w:val="16"/>
          <w:rtl/>
          <w:lang w:eastAsia="en-US"/>
        </w:rPr>
        <w:t>,</w:t>
      </w:r>
      <w:r>
        <w:rPr>
          <w:rFonts w:cs="Miriam" w:hint="cs"/>
          <w:szCs w:val="16"/>
          <w:rtl/>
          <w:lang w:eastAsia="en-US"/>
        </w:rPr>
        <w:t>יד)</w:t>
      </w:r>
      <w:r>
        <w:rPr>
          <w:rFonts w:cs="Miriam" w:hint="cs"/>
          <w:szCs w:val="20"/>
          <w:rtl/>
          <w:lang w:eastAsia="en-US"/>
        </w:rPr>
        <w:t xml:space="preserve"> '</w:t>
      </w:r>
      <w:r>
        <w:rPr>
          <w:rFonts w:cs="Narkisim" w:hint="cs"/>
          <w:szCs w:val="20"/>
          <w:rtl/>
          <w:lang w:eastAsia="en-US"/>
        </w:rPr>
        <w:t>כי תבא אל הארץ</w:t>
      </w:r>
      <w:r>
        <w:rPr>
          <w:rFonts w:cs="Miriam" w:hint="cs"/>
          <w:szCs w:val="20"/>
          <w:rtl/>
          <w:lang w:eastAsia="en-US"/>
        </w:rPr>
        <w:t xml:space="preserve"> וגו'</w:t>
      </w:r>
      <w:r>
        <w:rPr>
          <w:rFonts w:cs="Narkisim" w:hint="cs"/>
          <w:szCs w:val="20"/>
          <w:rtl/>
          <w:lang w:eastAsia="en-US"/>
        </w:rPr>
        <w:t xml:space="preserve"> וירשתה וישבתה בה ואמרת אשימה עלי מלך</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לאחר ירושה וישיבה - אף כל לאחר ירושה וישיבה</w:t>
      </w:r>
      <w:r>
        <w:rPr>
          <w:rFonts w:hint="cs"/>
          <w:rtl/>
          <w:lang w:eastAsia="en-US"/>
        </w:rPr>
        <w:t>'.</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 xml:space="preserve">משום דהוה מלך וביכורים </w:t>
      </w:r>
      <w:r>
        <w:rPr>
          <w:rFonts w:cs="Miriam"/>
          <w:szCs w:val="20"/>
          <w:rtl/>
          <w:lang w:eastAsia="en-US"/>
        </w:rPr>
        <w:t>(</w:t>
      </w:r>
      <w:r>
        <w:rPr>
          <w:rFonts w:cs="Narkisim" w:hint="cs"/>
          <w:szCs w:val="20"/>
          <w:rtl/>
          <w:lang w:eastAsia="en-US"/>
        </w:rPr>
        <w:t xml:space="preserve">והיה כי תבוא אל הארץ </w:t>
      </w:r>
      <w:r>
        <w:rPr>
          <w:rFonts w:cs="Miriam" w:hint="cs"/>
          <w:szCs w:val="16"/>
          <w:rtl/>
          <w:lang w:eastAsia="en-US"/>
        </w:rPr>
        <w:t>(דברים כו</w:t>
      </w:r>
      <w:r>
        <w:rPr>
          <w:rFonts w:cs="Miriam"/>
          <w:szCs w:val="16"/>
          <w:rtl/>
          <w:lang w:eastAsia="en-US"/>
        </w:rPr>
        <w:t>,</w:t>
      </w:r>
      <w:r>
        <w:rPr>
          <w:rFonts w:cs="Miriam" w:hint="cs"/>
          <w:szCs w:val="16"/>
          <w:rtl/>
          <w:lang w:eastAsia="en-US"/>
        </w:rPr>
        <w:t>א)</w:t>
      </w:r>
      <w:r>
        <w:rPr>
          <w:rFonts w:cs="Miriam" w:hint="cs"/>
          <w:szCs w:val="20"/>
          <w:rtl/>
          <w:lang w:eastAsia="en-US"/>
        </w:rPr>
        <w:t xml:space="preserve"> דפריש בה נמי ירושה וישיבה</w:t>
      </w:r>
      <w:r>
        <w:rPr>
          <w:rFonts w:cs="Miriam"/>
          <w:szCs w:val="20"/>
          <w:rtl/>
          <w:lang w:eastAsia="en-US"/>
        </w:rPr>
        <w:t>)</w:t>
      </w:r>
      <w:r>
        <w:rPr>
          <w:rtl/>
          <w:lang w:eastAsia="en-US"/>
        </w:rPr>
        <w:t xml:space="preserve"> </w:t>
      </w:r>
      <w:r>
        <w:rPr>
          <w:rFonts w:hint="cs"/>
          <w:rtl/>
          <w:lang w:eastAsia="en-US"/>
        </w:rPr>
        <w:t>שני כתובים הבאים כאחד, וכל שני כתובים הבאים כאחד אין מלמדין.</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 xml:space="preserve">צריכי: דאי כתב רחמנא מלך ולא כתב ביכורים - הוה אמינא: ביכורים דקא מיתהני </w:t>
      </w:r>
      <w:r>
        <w:rPr>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יהא חייב</w:t>
      </w:r>
      <w:r>
        <w:rPr>
          <w:rFonts w:cs="Courier New" w:hint="cs"/>
          <w:szCs w:val="20"/>
          <w:rtl/>
          <w:lang w:eastAsia="en-US"/>
        </w:rPr>
        <w:t>]</w:t>
      </w:r>
      <w:r>
        <w:rPr>
          <w:rFonts w:hint="cs"/>
          <w:rtl/>
          <w:lang w:eastAsia="en-US"/>
        </w:rPr>
        <w:t xml:space="preserve"> לאלתר; ואי כתב ביכורים ולא כתב מלך - הוה אמינא: מלך דדרכו לכבש - </w:t>
      </w:r>
      <w:r>
        <w:rPr>
          <w:rFonts w:cs="Miriam"/>
          <w:szCs w:val="20"/>
          <w:rtl/>
          <w:lang w:eastAsia="en-US"/>
        </w:rPr>
        <w:t>(</w:t>
      </w:r>
      <w:r>
        <w:rPr>
          <w:rFonts w:cs="Miriam" w:hint="cs"/>
          <w:szCs w:val="20"/>
          <w:rtl/>
          <w:lang w:eastAsia="en-US"/>
        </w:rPr>
        <w:t>ישימו עליהם)</w:t>
      </w:r>
      <w:r>
        <w:rPr>
          <w:rFonts w:hint="cs"/>
          <w:rtl/>
          <w:lang w:eastAsia="en-US"/>
        </w:rPr>
        <w:t xml:space="preserve"> לאלתר </w:t>
      </w:r>
      <w:r>
        <w:rPr>
          <w:rFonts w:cs="Miriam" w:hint="cs"/>
          <w:szCs w:val="20"/>
          <w:rtl/>
          <w:lang w:eastAsia="en-US"/>
        </w:rPr>
        <w:t>(ויצא לפניהם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ואידך?</w:t>
      </w:r>
    </w:p>
    <w:p w:rsidR="007231BB" w:rsidRDefault="007231BB" w:rsidP="007231BB">
      <w:pPr>
        <w:rPr>
          <w:rFonts w:cs="Miriam" w:hint="cs"/>
          <w:lang w:eastAsia="en-US"/>
        </w:rPr>
      </w:pPr>
      <w:r>
        <w:rPr>
          <w:rFonts w:hint="cs"/>
          <w:rtl/>
          <w:lang w:eastAsia="en-US"/>
        </w:rPr>
        <w:t xml:space="preserve">נכתוב רחמנא מלך ולא בעי ביכורים, ואנא אמינא: ומה מלך, דלכבש, לאחר ירושה וישיבה - ביכורים לא כל שכן. </w:t>
      </w:r>
    </w:p>
    <w:p w:rsidR="007231BB" w:rsidRDefault="007231BB" w:rsidP="007231BB">
      <w:pPr>
        <w:rPr>
          <w:rFonts w:hint="cs"/>
          <w:rtl/>
          <w:lang w:eastAsia="en-US"/>
        </w:rPr>
      </w:pPr>
      <w:r>
        <w:rPr>
          <w:rFonts w:hint="cs"/>
          <w:rtl/>
          <w:lang w:eastAsia="en-US"/>
        </w:rPr>
        <w:t>ואידך?</w:t>
      </w:r>
    </w:p>
    <w:p w:rsidR="007231BB" w:rsidRDefault="007231BB" w:rsidP="007231BB">
      <w:pPr>
        <w:rPr>
          <w:rFonts w:hint="cs"/>
          <w:rtl/>
          <w:lang w:eastAsia="en-US"/>
        </w:rPr>
      </w:pPr>
      <w:r>
        <w:rPr>
          <w:rFonts w:hint="cs"/>
          <w:rtl/>
          <w:lang w:eastAsia="en-US"/>
        </w:rPr>
        <w:t xml:space="preserve">אי כתב הכי, הוה אמינא: מידי דהוה אחלה </w:t>
      </w:r>
      <w:r>
        <w:rPr>
          <w:rFonts w:cs="Miriam"/>
          <w:szCs w:val="20"/>
          <w:rtl/>
          <w:lang w:eastAsia="en-US"/>
        </w:rPr>
        <w:t>(</w:t>
      </w:r>
      <w:r>
        <w:rPr>
          <w:rFonts w:cs="Miriam" w:hint="cs"/>
          <w:szCs w:val="20"/>
          <w:rtl/>
          <w:lang w:eastAsia="en-US"/>
        </w:rPr>
        <w:t xml:space="preserve">דהכל מודים שנתחייבו בה מיד, דכתיב בה </w:t>
      </w:r>
      <w:r>
        <w:rPr>
          <w:rFonts w:cs="Miriam" w:hint="cs"/>
          <w:szCs w:val="16"/>
          <w:rtl/>
          <w:lang w:eastAsia="en-US"/>
        </w:rPr>
        <w:t>(במדבר טו</w:t>
      </w:r>
      <w:r>
        <w:rPr>
          <w:rFonts w:cs="Miriam"/>
          <w:szCs w:val="16"/>
          <w:rtl/>
          <w:lang w:eastAsia="en-US"/>
        </w:rPr>
        <w:t>,</w:t>
      </w:r>
      <w:r>
        <w:rPr>
          <w:rFonts w:cs="Miriam" w:hint="cs"/>
          <w:szCs w:val="16"/>
          <w:rtl/>
          <w:lang w:eastAsia="en-US"/>
        </w:rPr>
        <w:t>יח)</w:t>
      </w:r>
      <w:r>
        <w:rPr>
          <w:rFonts w:cs="Miriam" w:hint="cs"/>
          <w:szCs w:val="20"/>
          <w:rtl/>
          <w:lang w:eastAsia="en-US"/>
        </w:rPr>
        <w:t>: '</w:t>
      </w:r>
      <w:r>
        <w:rPr>
          <w:rFonts w:cs="Narkisim" w:hint="cs"/>
          <w:szCs w:val="20"/>
          <w:rtl/>
          <w:lang w:eastAsia="en-US"/>
        </w:rPr>
        <w:t>בבואכם</w:t>
      </w:r>
      <w:r>
        <w:rPr>
          <w:rFonts w:cs="Miriam" w:hint="cs"/>
          <w:szCs w:val="20"/>
          <w:rtl/>
          <w:lang w:eastAsia="en-US"/>
        </w:rPr>
        <w:t xml:space="preserve">', ותניא </w:t>
      </w:r>
      <w:r>
        <w:rPr>
          <w:rFonts w:cs="Miriam" w:hint="cs"/>
          <w:szCs w:val="16"/>
          <w:rtl/>
          <w:lang w:eastAsia="en-US"/>
        </w:rPr>
        <w:t>(בספרי פרשת 'שלח לך', פסקא קי)</w:t>
      </w:r>
      <w:r>
        <w:rPr>
          <w:rFonts w:cs="Miriam" w:hint="cs"/>
          <w:szCs w:val="20"/>
          <w:rtl/>
          <w:lang w:eastAsia="en-US"/>
        </w:rPr>
        <w:t>: משונה ביאה זו מכל ביאות שבתורה שנאמר בהן '</w:t>
      </w:r>
      <w:r>
        <w:rPr>
          <w:rFonts w:cs="Narkisim" w:hint="cs"/>
          <w:szCs w:val="20"/>
          <w:rtl/>
          <w:lang w:eastAsia="en-US"/>
        </w:rPr>
        <w:t>כי יביאך</w:t>
      </w:r>
      <w:r>
        <w:rPr>
          <w:rFonts w:cs="Miriam" w:hint="cs"/>
          <w:szCs w:val="20"/>
          <w:rtl/>
          <w:lang w:eastAsia="en-US"/>
        </w:rPr>
        <w:t>', '</w:t>
      </w:r>
      <w:r>
        <w:rPr>
          <w:rFonts w:cs="Narkisim" w:hint="cs"/>
          <w:szCs w:val="20"/>
          <w:rtl/>
          <w:lang w:eastAsia="en-US"/>
        </w:rPr>
        <w:t>כי תבאו</w:t>
      </w:r>
      <w:r>
        <w:rPr>
          <w:rFonts w:cs="Miriam" w:hint="cs"/>
          <w:szCs w:val="20"/>
          <w:rtl/>
          <w:lang w:eastAsia="en-US"/>
        </w:rPr>
        <w:t>' וכאן נאמר '</w:t>
      </w:r>
      <w:r>
        <w:rPr>
          <w:rFonts w:cs="Narkisim" w:hint="cs"/>
          <w:szCs w:val="20"/>
          <w:rtl/>
          <w:lang w:eastAsia="en-US"/>
        </w:rPr>
        <w:t>בבואכם</w:t>
      </w:r>
      <w:r>
        <w:rPr>
          <w:rFonts w:cs="Miriam" w:hint="cs"/>
          <w:szCs w:val="20"/>
          <w:rtl/>
          <w:lang w:eastAsia="en-US"/>
        </w:rPr>
        <w:t>': מכיון שבאו - נתחייבו</w:t>
      </w:r>
      <w:r>
        <w:rPr>
          <w:rFonts w:cs="Miriam"/>
          <w:szCs w:val="20"/>
          <w:rtl/>
          <w:lang w:eastAsia="en-US"/>
        </w:rPr>
        <w:t>)</w:t>
      </w:r>
      <w:r>
        <w:rPr>
          <w:rtl/>
          <w:lang w:eastAsia="en-US"/>
        </w:rPr>
        <w:t xml:space="preserve"> </w:t>
      </w:r>
      <w:r>
        <w:rPr>
          <w:rFonts w:hint="cs"/>
          <w:rtl/>
          <w:lang w:eastAsia="en-US"/>
        </w:rPr>
        <w:t xml:space="preserve">- קא משמע לן.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והשתא דאמרת חובת הגוף נוהגת בין בארץ ישראל בין בחוצה לארץ - מושב דכתב רחמנא גבי שבת - למה לי </w:t>
      </w:r>
      <w:r>
        <w:rPr>
          <w:rFonts w:cs="Miriam"/>
          <w:szCs w:val="20"/>
          <w:rtl/>
          <w:lang w:eastAsia="en-US"/>
        </w:rPr>
        <w:t>(</w:t>
      </w:r>
      <w:r>
        <w:rPr>
          <w:rFonts w:cs="Miriam" w:hint="cs"/>
          <w:szCs w:val="20"/>
          <w:rtl/>
          <w:lang w:eastAsia="en-US"/>
        </w:rPr>
        <w:t>כיון דחובת הגוף היא - פשיטא דנוהגת בכל מושבות</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איצטריך: סלקא דעתך אמינא הואיל ובענינא דמועדות כתיבא, תיבעי קידוש בית דין</w:t>
      </w:r>
      <w:r>
        <w:rPr>
          <w:rtl/>
          <w:lang w:eastAsia="en-US"/>
        </w:rPr>
        <w:t xml:space="preserve"> </w:t>
      </w:r>
      <w:r>
        <w:rPr>
          <w:rFonts w:hint="cs"/>
          <w:rtl/>
          <w:lang w:eastAsia="en-US"/>
        </w:rPr>
        <w:t xml:space="preserve">כי מועדות </w:t>
      </w:r>
      <w:r>
        <w:rPr>
          <w:rFonts w:cs="Miriam"/>
          <w:szCs w:val="20"/>
          <w:rtl/>
          <w:lang w:eastAsia="en-US"/>
        </w:rPr>
        <w:t>(</w:t>
      </w:r>
      <w:r>
        <w:rPr>
          <w:rFonts w:cs="Miriam" w:hint="cs"/>
          <w:szCs w:val="20"/>
          <w:rtl/>
          <w:lang w:eastAsia="en-US"/>
        </w:rPr>
        <w:t xml:space="preserve">ולא נהיג קידוש אלא ביהודה, כדאמר בסנהדרין </w:t>
      </w:r>
      <w:r>
        <w:rPr>
          <w:rFonts w:cs="Miriam" w:hint="cs"/>
          <w:szCs w:val="16"/>
          <w:rtl/>
          <w:lang w:eastAsia="en-US"/>
        </w:rPr>
        <w:t>(יא,ב)</w:t>
      </w:r>
      <w:r>
        <w:rPr>
          <w:rFonts w:cs="Miriam" w:hint="cs"/>
          <w:szCs w:val="20"/>
          <w:rtl/>
          <w:lang w:eastAsia="en-US"/>
        </w:rPr>
        <w:t>: כל דרישות שאתה דורש יהיו בשכנו של מקום</w:t>
      </w:r>
      <w:r>
        <w:rPr>
          <w:rFonts w:cs="Miriam"/>
          <w:szCs w:val="20"/>
          <w:rtl/>
          <w:lang w:eastAsia="en-US"/>
        </w:rPr>
        <w:t>)</w:t>
      </w:r>
      <w:r>
        <w:rPr>
          <w:rFonts w:hint="cs"/>
          <w:rtl/>
          <w:lang w:eastAsia="en-US"/>
        </w:rPr>
        <w:t xml:space="preserve"> - קא משמע לן.</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מושב דכתב רחמנא גבי חלב ודם </w:t>
      </w:r>
      <w:r>
        <w:rPr>
          <w:rFonts w:cs="Miriam"/>
          <w:szCs w:val="20"/>
          <w:rtl/>
          <w:lang w:eastAsia="en-US"/>
        </w:rPr>
        <w:t>(</w:t>
      </w:r>
      <w:r>
        <w:rPr>
          <w:rFonts w:cs="Narkisim" w:hint="cs"/>
          <w:szCs w:val="20"/>
          <w:rtl/>
          <w:lang w:eastAsia="en-US"/>
        </w:rPr>
        <w:t xml:space="preserve">חקת עולם לדורותיכם בכל מושבותיכם כל חלב וכל דם לא תאכלו </w:t>
      </w:r>
      <w:r>
        <w:rPr>
          <w:rFonts w:cs="Miriam" w:hint="cs"/>
          <w:szCs w:val="16"/>
          <w:rtl/>
          <w:lang w:eastAsia="en-US"/>
        </w:rPr>
        <w:t>(ויקרא ג</w:t>
      </w:r>
      <w:r>
        <w:rPr>
          <w:rFonts w:cs="Miriam"/>
          <w:szCs w:val="16"/>
          <w:rtl/>
          <w:lang w:eastAsia="en-US"/>
        </w:rPr>
        <w:t>,</w:t>
      </w:r>
      <w:r>
        <w:rPr>
          <w:rFonts w:cs="Miriam" w:hint="cs"/>
          <w:szCs w:val="16"/>
          <w:rtl/>
          <w:lang w:eastAsia="en-US"/>
        </w:rPr>
        <w:t>יז)</w:t>
      </w:r>
      <w:r>
        <w:rPr>
          <w:rFonts w:cs="Miriam"/>
          <w:szCs w:val="20"/>
          <w:rtl/>
          <w:lang w:eastAsia="en-US"/>
        </w:rPr>
        <w:t>)</w:t>
      </w:r>
      <w:r>
        <w:rPr>
          <w:rtl/>
          <w:lang w:eastAsia="en-US"/>
        </w:rPr>
        <w:t xml:space="preserve"> </w:t>
      </w:r>
      <w:r>
        <w:rPr>
          <w:rFonts w:hint="cs"/>
          <w:rtl/>
          <w:lang w:eastAsia="en-US"/>
        </w:rPr>
        <w:t>- למה לי?</w:t>
      </w:r>
    </w:p>
    <w:p w:rsidR="007231BB" w:rsidRDefault="007231BB" w:rsidP="007231BB">
      <w:pPr>
        <w:rPr>
          <w:rFonts w:hint="cs"/>
          <w:rtl/>
          <w:lang w:eastAsia="en-US"/>
        </w:rPr>
      </w:pPr>
      <w:r>
        <w:rPr>
          <w:rFonts w:hint="cs"/>
          <w:rtl/>
          <w:lang w:eastAsia="en-US"/>
        </w:rPr>
        <w:t>איצטריך: סלקא דעתך אמינא הואיל ובענינא דקרבנות כתיבי, בזמן דאיכא קרבן ניתסר חלב ודם, בזמן דליכא קרבן לא - קא משמע לן.</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מושב דכתב רחמנא גבי מצה </w:t>
      </w:r>
      <w:r>
        <w:rPr>
          <w:rFonts w:hint="cs"/>
          <w:strike/>
          <w:szCs w:val="20"/>
          <w:rtl/>
          <w:lang w:eastAsia="en-US"/>
        </w:rPr>
        <w:t>[ומרור]</w:t>
      </w:r>
      <w:r>
        <w:rPr>
          <w:rFonts w:hint="cs"/>
          <w:rtl/>
          <w:lang w:eastAsia="en-US"/>
        </w:rPr>
        <w:t xml:space="preserve"> </w:t>
      </w:r>
      <w:r>
        <w:rPr>
          <w:rFonts w:cs="Miriam"/>
          <w:szCs w:val="20"/>
          <w:rtl/>
          <w:lang w:eastAsia="en-US"/>
        </w:rPr>
        <w:t>(</w:t>
      </w:r>
      <w:r>
        <w:rPr>
          <w:rFonts w:cs="Narkisim" w:hint="cs"/>
          <w:szCs w:val="20"/>
          <w:rtl/>
          <w:lang w:eastAsia="en-US"/>
        </w:rPr>
        <w:t xml:space="preserve">בכל מושבותיכם תאכלו מצות </w:t>
      </w:r>
      <w:r>
        <w:rPr>
          <w:rFonts w:cs="Miriam" w:hint="cs"/>
          <w:szCs w:val="16"/>
          <w:rtl/>
          <w:lang w:eastAsia="en-US"/>
        </w:rPr>
        <w:t>(שמות יב</w:t>
      </w:r>
      <w:r>
        <w:rPr>
          <w:rFonts w:cs="Miriam"/>
          <w:szCs w:val="16"/>
          <w:rtl/>
          <w:lang w:eastAsia="en-US"/>
        </w:rPr>
        <w:t>,</w:t>
      </w:r>
      <w:r>
        <w:rPr>
          <w:rFonts w:cs="Miriam" w:hint="cs"/>
          <w:szCs w:val="16"/>
          <w:rtl/>
          <w:lang w:eastAsia="en-US"/>
        </w:rPr>
        <w:t>כ)</w:t>
      </w:r>
      <w:r>
        <w:rPr>
          <w:rFonts w:cs="Miriam"/>
          <w:szCs w:val="20"/>
          <w:rtl/>
          <w:lang w:eastAsia="en-US"/>
        </w:rPr>
        <w:t>)</w:t>
      </w:r>
      <w:r>
        <w:rPr>
          <w:rtl/>
          <w:lang w:eastAsia="en-US"/>
        </w:rPr>
        <w:t xml:space="preserve"> </w:t>
      </w:r>
      <w:r>
        <w:rPr>
          <w:rFonts w:hint="cs"/>
          <w:rtl/>
          <w:lang w:eastAsia="en-US"/>
        </w:rPr>
        <w:t>- למה לי?</w:t>
      </w:r>
    </w:p>
    <w:p w:rsidR="007231BB" w:rsidRDefault="007231BB" w:rsidP="007231BB">
      <w:pPr>
        <w:rPr>
          <w:rFonts w:hint="cs"/>
          <w:rtl/>
          <w:lang w:eastAsia="en-US"/>
        </w:rPr>
      </w:pPr>
      <w:r>
        <w:rPr>
          <w:rFonts w:hint="cs"/>
          <w:rtl/>
          <w:lang w:eastAsia="en-US"/>
        </w:rPr>
        <w:t xml:space="preserve">איצטריך: סלקא דעתך אמינא הואיל וכתיב </w:t>
      </w:r>
      <w:r>
        <w:rPr>
          <w:rFonts w:cs="Miriam" w:hint="cs"/>
          <w:szCs w:val="16"/>
          <w:rtl/>
          <w:lang w:eastAsia="en-US"/>
        </w:rPr>
        <w:t>[במדבר ט,יא:</w:t>
      </w:r>
      <w:r>
        <w:rPr>
          <w:rFonts w:cs="Narkisim" w:hint="cs"/>
          <w:szCs w:val="20"/>
          <w:rtl/>
          <w:lang w:eastAsia="en-US"/>
        </w:rPr>
        <w:t xml:space="preserve"> בחדש השני בארבעה עשר יום בין הערבים יעשו אתו</w:t>
      </w:r>
      <w:r>
        <w:rPr>
          <w:rFonts w:cs="Narkisim"/>
          <w:szCs w:val="20"/>
          <w:rtl/>
          <w:lang w:eastAsia="en-US"/>
        </w:rPr>
        <w:t>]</w:t>
      </w:r>
      <w:r>
        <w:rPr>
          <w:rFonts w:cs="Narkisim" w:hint="cs"/>
          <w:rtl/>
          <w:lang w:eastAsia="en-US"/>
        </w:rPr>
        <w:t xml:space="preserve"> על מצות ומרורים יאכלו</w:t>
      </w:r>
      <w:r>
        <w:rPr>
          <w:rFonts w:cs="Narkisim" w:hint="cs"/>
          <w:u w:val="single"/>
          <w:rtl/>
          <w:lang w:eastAsia="en-US"/>
        </w:rPr>
        <w:t>הו</w:t>
      </w:r>
      <w:r>
        <w:rPr>
          <w:rFonts w:hint="cs"/>
          <w:rtl/>
          <w:lang w:eastAsia="en-US"/>
        </w:rPr>
        <w:t xml:space="preserve">' </w:t>
      </w:r>
      <w:r>
        <w:rPr>
          <w:rFonts w:cs="Miriam"/>
          <w:szCs w:val="20"/>
          <w:rtl/>
          <w:lang w:eastAsia="en-US"/>
        </w:rPr>
        <w:t>(</w:t>
      </w:r>
      <w:r>
        <w:rPr>
          <w:rFonts w:cs="Miriam" w:hint="cs"/>
          <w:szCs w:val="20"/>
          <w:rtl/>
          <w:lang w:eastAsia="en-US"/>
        </w:rPr>
        <w:t>לפסח</w:t>
      </w:r>
      <w:r>
        <w:rPr>
          <w:rFonts w:cs="Miriam"/>
          <w:szCs w:val="20"/>
          <w:rtl/>
          <w:lang w:eastAsia="en-US"/>
        </w:rPr>
        <w:t>)</w:t>
      </w:r>
      <w:r>
        <w:rPr>
          <w:rFonts w:hint="cs"/>
          <w:rtl/>
          <w:lang w:eastAsia="en-US"/>
        </w:rPr>
        <w:t xml:space="preserve">; בזמן דאיכא פסח </w:t>
      </w:r>
      <w:r>
        <w:rPr>
          <w:rtl/>
          <w:lang w:eastAsia="en-US"/>
        </w:rPr>
        <w:t>–</w:t>
      </w:r>
      <w:r>
        <w:rPr>
          <w:rFonts w:hint="cs"/>
          <w:rtl/>
          <w:lang w:eastAsia="en-US"/>
        </w:rPr>
        <w:t xml:space="preserve"> אִין, בזמן דליכא פסח לא - קא משמע לן.</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ביאה דכתב רחמנא גבי תפילין ופטר חמור</w:t>
      </w:r>
      <w:r>
        <w:rPr>
          <w:rtl/>
          <w:lang w:eastAsia="en-US"/>
        </w:rPr>
        <w:t xml:space="preserve"> </w:t>
      </w:r>
      <w:r>
        <w:rPr>
          <w:rFonts w:cs="Miriam"/>
          <w:szCs w:val="16"/>
          <w:rtl/>
          <w:lang w:eastAsia="en-US"/>
        </w:rPr>
        <w:t>[</w:t>
      </w:r>
      <w:r>
        <w:rPr>
          <w:rFonts w:cs="Miriam" w:hint="cs"/>
          <w:szCs w:val="16"/>
          <w:rtl/>
          <w:lang w:eastAsia="en-US"/>
        </w:rPr>
        <w:t>שמות יג,יא:</w:t>
      </w:r>
      <w:r>
        <w:rPr>
          <w:rFonts w:cs="Narkisim" w:hint="cs"/>
          <w:szCs w:val="20"/>
          <w:rtl/>
          <w:lang w:eastAsia="en-US"/>
        </w:rPr>
        <w:t xml:space="preserve"> והיה </w:t>
      </w:r>
      <w:r>
        <w:rPr>
          <w:rFonts w:cs="Narkisim" w:hint="cs"/>
          <w:szCs w:val="20"/>
          <w:u w:val="single"/>
          <w:rtl/>
          <w:lang w:eastAsia="en-US"/>
        </w:rPr>
        <w:t>כי יבאך</w:t>
      </w:r>
      <w:r>
        <w:rPr>
          <w:rFonts w:cs="Narkisim" w:hint="cs"/>
          <w:szCs w:val="20"/>
          <w:rtl/>
          <w:lang w:eastAsia="en-US"/>
        </w:rPr>
        <w:t xml:space="preserve"> ה' אל ארץ הכנעני כאשר נשבע לך ולאבתיך ונתנה לך. </w:t>
      </w:r>
      <w:r>
        <w:rPr>
          <w:rFonts w:cs="Miriam" w:hint="cs"/>
          <w:szCs w:val="16"/>
          <w:rtl/>
          <w:lang w:eastAsia="en-US"/>
        </w:rPr>
        <w:t>(פסוק יב)</w:t>
      </w:r>
      <w:r>
        <w:rPr>
          <w:rFonts w:cs="Narkisim" w:hint="cs"/>
          <w:szCs w:val="20"/>
          <w:rtl/>
          <w:lang w:eastAsia="en-US"/>
        </w:rPr>
        <w:t xml:space="preserve"> והעברת כל פטר רחם לה' וכל פטר שגר בהמה אשר יהיה לך הזכרים לה'</w:t>
      </w:r>
      <w:r>
        <w:rPr>
          <w:rFonts w:hint="cs"/>
          <w:szCs w:val="20"/>
          <w:rtl/>
          <w:lang w:eastAsia="en-US"/>
        </w:rPr>
        <w:t xml:space="preserve">; </w:t>
      </w:r>
      <w:r>
        <w:rPr>
          <w:rFonts w:cs="Courier New" w:hint="cs"/>
          <w:szCs w:val="16"/>
          <w:rtl/>
          <w:lang w:eastAsia="en-US"/>
        </w:rPr>
        <w:t>[</w:t>
      </w:r>
      <w:r>
        <w:rPr>
          <w:rFonts w:ascii="Courier New" w:hAnsi="Courier New" w:cs="Courier New" w:hint="cs"/>
          <w:sz w:val="16"/>
          <w:szCs w:val="16"/>
          <w:rtl/>
          <w:lang w:eastAsia="en-US"/>
        </w:rPr>
        <w:t>ובהמשך]</w:t>
      </w:r>
      <w:r>
        <w:rPr>
          <w:rFonts w:ascii="Courier New" w:hAnsi="Courier New" w:cs="Courier New"/>
          <w:sz w:val="16"/>
          <w:szCs w:val="20"/>
          <w:rtl/>
          <w:lang w:eastAsia="en-US"/>
        </w:rPr>
        <w:t xml:space="preserve"> </w:t>
      </w:r>
      <w:r>
        <w:rPr>
          <w:rFonts w:ascii="Courier New" w:hAnsi="Courier New" w:cs="Miriam"/>
          <w:sz w:val="16"/>
          <w:szCs w:val="16"/>
          <w:rtl/>
          <w:lang w:eastAsia="en-US"/>
        </w:rPr>
        <w:t>[</w:t>
      </w:r>
      <w:r>
        <w:rPr>
          <w:rFonts w:ascii="Courier New" w:hAnsi="Courier New" w:cs="Miriam" w:hint="cs"/>
          <w:sz w:val="16"/>
          <w:szCs w:val="16"/>
          <w:rtl/>
          <w:lang w:eastAsia="en-US"/>
        </w:rPr>
        <w:t>שמות יג,טז:</w:t>
      </w:r>
      <w:r>
        <w:rPr>
          <w:rFonts w:ascii="Courier New" w:hAnsi="Courier New" w:cs="Narkisim" w:hint="cs"/>
          <w:sz w:val="16"/>
          <w:szCs w:val="20"/>
          <w:rtl/>
          <w:lang w:eastAsia="en-US"/>
        </w:rPr>
        <w:t xml:space="preserve"> והיה לאות על ידכה ולטוטפת בין עיניך כי בחזק יד הוציאנו ה' ממצרים</w:t>
      </w:r>
      <w:r>
        <w:rPr>
          <w:rFonts w:cs="Narkisim"/>
          <w:szCs w:val="20"/>
          <w:rtl/>
          <w:lang w:eastAsia="en-US"/>
        </w:rPr>
        <w:t>]</w:t>
      </w:r>
      <w:r>
        <w:rPr>
          <w:rFonts w:hint="cs"/>
          <w:rtl/>
          <w:lang w:eastAsia="en-US"/>
        </w:rPr>
        <w:t xml:space="preserve"> - למה לי?</w:t>
      </w:r>
    </w:p>
    <w:p w:rsidR="007231BB" w:rsidRDefault="007231BB" w:rsidP="007231BB">
      <w:pPr>
        <w:rPr>
          <w:rFonts w:hint="cs"/>
          <w:rtl/>
          <w:lang w:eastAsia="en-US"/>
        </w:rPr>
      </w:pPr>
      <w:r>
        <w:rPr>
          <w:rFonts w:hint="cs"/>
          <w:rtl/>
          <w:lang w:eastAsia="en-US"/>
        </w:rPr>
        <w:t>ההוא מיבעי ליה לכדתנא דבי רבי ישמעאל: '</w:t>
      </w:r>
      <w:r>
        <w:rPr>
          <w:rFonts w:hint="cs"/>
          <w:i/>
          <w:iCs/>
          <w:rtl/>
          <w:lang w:eastAsia="en-US"/>
        </w:rPr>
        <w:t>עשה מצוה זו, שבשבילה תיכנס לארץ</w:t>
      </w:r>
      <w:r>
        <w:rPr>
          <w:rFonts w:hint="cs"/>
          <w:rtl/>
          <w:lang w:eastAsia="en-US"/>
        </w:rPr>
        <w:t>'.</w:t>
      </w:r>
    </w:p>
    <w:p w:rsidR="007231BB" w:rsidRDefault="007231BB" w:rsidP="007231BB">
      <w:pPr>
        <w:rPr>
          <w:rFonts w:hint="cs"/>
          <w:lang w:eastAsia="en-US"/>
        </w:rPr>
      </w:pPr>
      <w:r>
        <w:rPr>
          <w:rFonts w:hint="cs"/>
          <w:rtl/>
          <w:lang w:eastAsia="en-US"/>
        </w:rPr>
        <w:t xml:space="preserve">בשלמא למאן דאמר: 'מושב' </w:t>
      </w:r>
      <w:r>
        <w:rPr>
          <w:rFonts w:cs="Miriam"/>
          <w:szCs w:val="20"/>
          <w:rtl/>
          <w:lang w:eastAsia="en-US"/>
        </w:rPr>
        <w:t>(</w:t>
      </w:r>
      <w:r>
        <w:rPr>
          <w:rFonts w:hint="cs"/>
          <w:rtl/>
          <w:lang w:eastAsia="en-US"/>
        </w:rPr>
        <w:t>'</w:t>
      </w:r>
      <w:r>
        <w:rPr>
          <w:rFonts w:cs="Miriam" w:hint="cs"/>
          <w:szCs w:val="20"/>
          <w:rtl/>
          <w:lang w:eastAsia="en-US"/>
        </w:rPr>
        <w:t xml:space="preserve">ומושב' דכתיב גבי חדש - לאו לירושה וישיבה אתא, </w:t>
      </w:r>
      <w:r>
        <w:rPr>
          <w:rFonts w:cs="Courier New" w:hint="cs"/>
          <w:szCs w:val="16"/>
          <w:rtl/>
          <w:lang w:eastAsia="en-US"/>
        </w:rPr>
        <w:t>[</w:t>
      </w:r>
      <w:r>
        <w:rPr>
          <w:rFonts w:ascii="Courier New" w:hAnsi="Courier New" w:cs="Courier New" w:hint="cs"/>
          <w:sz w:val="18"/>
          <w:szCs w:val="16"/>
          <w:rtl/>
          <w:lang w:eastAsia="en-US"/>
        </w:rPr>
        <w:t>אלא</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 כל מקום שאתם יושבים משמע, היינו דכתיב </w:t>
      </w:r>
      <w:r>
        <w:rPr>
          <w:rFonts w:cs="Miriam" w:hint="cs"/>
          <w:szCs w:val="16"/>
          <w:rtl/>
          <w:lang w:eastAsia="en-US"/>
        </w:rPr>
        <w:t>(יהושע ה,יא)</w:t>
      </w:r>
      <w:r>
        <w:rPr>
          <w:rFonts w:cs="Narkisim" w:hint="cs"/>
          <w:rtl/>
          <w:lang w:eastAsia="en-US"/>
        </w:rPr>
        <w:t xml:space="preserve"> ויאכלו מעבור הארץ ממחרת הפסח</w:t>
      </w:r>
      <w:r>
        <w:rPr>
          <w:rFonts w:cs="Narkisim"/>
          <w:rtl/>
          <w:lang w:eastAsia="en-US"/>
        </w:rPr>
        <w:t xml:space="preserve"> </w:t>
      </w:r>
      <w:r>
        <w:rPr>
          <w:rFonts w:cs="Narkisim"/>
          <w:szCs w:val="20"/>
          <w:rtl/>
          <w:lang w:eastAsia="en-US"/>
        </w:rPr>
        <w:t>[</w:t>
      </w:r>
      <w:r>
        <w:rPr>
          <w:rFonts w:cs="Narkisim" w:hint="cs"/>
          <w:szCs w:val="20"/>
          <w:rtl/>
          <w:lang w:eastAsia="en-US"/>
        </w:rPr>
        <w:t>מצות וקלוי בעצם היום הזה</w:t>
      </w:r>
      <w:r>
        <w:rPr>
          <w:rFonts w:cs="Narkisim"/>
          <w:szCs w:val="20"/>
          <w:rtl/>
          <w:lang w:eastAsia="en-US"/>
        </w:rPr>
        <w:t>]</w:t>
      </w:r>
      <w:r>
        <w:rPr>
          <w:rFonts w:hint="cs"/>
          <w:rtl/>
          <w:lang w:eastAsia="en-US"/>
        </w:rPr>
        <w:t>: ממחרת הפסח אכול, מעיקרא לא אכול, אלמא</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לח,א</w:t>
      </w:r>
      <w:r>
        <w:rPr>
          <w:rtl/>
          <w:lang w:eastAsia="en-US"/>
        </w:rPr>
        <w:t>)</w:t>
      </w:r>
    </w:p>
    <w:p w:rsidR="007231BB" w:rsidRDefault="007231BB" w:rsidP="007231BB">
      <w:pPr>
        <w:rPr>
          <w:rFonts w:hint="cs"/>
          <w:rtl/>
          <w:lang w:eastAsia="en-US"/>
        </w:rPr>
      </w:pPr>
      <w:r>
        <w:rPr>
          <w:rFonts w:hint="cs"/>
          <w:rtl/>
          <w:lang w:eastAsia="en-US"/>
        </w:rPr>
        <w:t>אקרוב עומר והדר אכול; אלא למאן דאמר: לאחר ירושה וישיבה - ניכול לאלתר?</w:t>
      </w:r>
    </w:p>
    <w:p w:rsidR="007231BB" w:rsidRDefault="007231BB" w:rsidP="007231BB">
      <w:pPr>
        <w:rPr>
          <w:rFonts w:cs="Miriam" w:hint="cs"/>
          <w:lang w:eastAsia="en-US"/>
        </w:rPr>
      </w:pPr>
      <w:r>
        <w:rPr>
          <w:rFonts w:hint="cs"/>
          <w:rtl/>
          <w:lang w:eastAsia="en-US"/>
        </w:rPr>
        <w:t xml:space="preserve">לא הוו צריכי </w:t>
      </w:r>
      <w:r>
        <w:rPr>
          <w:rFonts w:cs="Miriam"/>
          <w:szCs w:val="20"/>
          <w:rtl/>
          <w:lang w:eastAsia="en-US"/>
        </w:rPr>
        <w:t>(</w:t>
      </w:r>
      <w:r>
        <w:rPr>
          <w:rFonts w:cs="Miriam" w:hint="cs"/>
          <w:szCs w:val="20"/>
          <w:rtl/>
          <w:lang w:eastAsia="en-US"/>
        </w:rPr>
        <w:t>שנסתפקו מן המן שבכליהם</w:t>
      </w:r>
      <w:r>
        <w:rPr>
          <w:rFonts w:cs="Miriam"/>
          <w:szCs w:val="20"/>
          <w:rtl/>
          <w:lang w:eastAsia="en-US"/>
        </w:rPr>
        <w:t>)</w:t>
      </w:r>
      <w:r>
        <w:rPr>
          <w:rFonts w:hint="cs"/>
          <w:rtl/>
          <w:lang w:eastAsia="en-US"/>
        </w:rPr>
        <w:t xml:space="preserve">, דכתיב </w:t>
      </w:r>
      <w:r>
        <w:rPr>
          <w:rFonts w:cs="Miriam" w:hint="cs"/>
          <w:szCs w:val="16"/>
          <w:rtl/>
          <w:lang w:eastAsia="en-US"/>
        </w:rPr>
        <w:t>(שמות טז</w:t>
      </w:r>
      <w:r>
        <w:rPr>
          <w:rFonts w:cs="Miriam"/>
          <w:szCs w:val="16"/>
          <w:rtl/>
          <w:lang w:eastAsia="en-US"/>
        </w:rPr>
        <w:t>,</w:t>
      </w:r>
      <w:r>
        <w:rPr>
          <w:rFonts w:cs="Miriam" w:hint="cs"/>
          <w:szCs w:val="16"/>
          <w:rtl/>
          <w:lang w:eastAsia="en-US"/>
        </w:rPr>
        <w:t>לה)</w:t>
      </w:r>
      <w:r>
        <w:rPr>
          <w:rFonts w:cs="Narkisim" w:hint="cs"/>
          <w:rtl/>
          <w:lang w:eastAsia="en-US"/>
        </w:rPr>
        <w:t xml:space="preserve"> ובני ישראל אכלו את המן ארבעים שנה עד בואם אל ארץ נושבת </w:t>
      </w:r>
      <w:r>
        <w:rPr>
          <w:rFonts w:cs="Miriam"/>
          <w:szCs w:val="20"/>
          <w:rtl/>
          <w:lang w:eastAsia="en-US"/>
        </w:rPr>
        <w:t>(</w:t>
      </w:r>
      <w:r>
        <w:rPr>
          <w:rFonts w:cs="Miriam" w:hint="cs"/>
          <w:szCs w:val="20"/>
          <w:rtl/>
          <w:lang w:eastAsia="en-US"/>
        </w:rPr>
        <w:t>מעבר הירדן ואילך, שהיא חשובה מארץ סיחון ועוג, כדאשכחן במשה: שהיה מתאוה ליכנס לה, וקרי לה 'טובה'</w:t>
      </w:r>
      <w:r>
        <w:rPr>
          <w:rFonts w:cs="Miriam"/>
          <w:szCs w:val="20"/>
          <w:rtl/>
          <w:lang w:eastAsia="en-US"/>
        </w:rPr>
        <w:t>)</w:t>
      </w:r>
      <w:r>
        <w:rPr>
          <w:rFonts w:cs="Narkisim" w:hint="cs"/>
          <w:rtl/>
          <w:lang w:eastAsia="en-US"/>
        </w:rPr>
        <w:t xml:space="preserve">; את המן אכלו עד בואם אל קצה ארץ כנען </w:t>
      </w:r>
      <w:r>
        <w:rPr>
          <w:rFonts w:cs="Miriam"/>
          <w:szCs w:val="20"/>
          <w:rtl/>
          <w:lang w:eastAsia="en-US"/>
        </w:rPr>
        <w:t>(</w:t>
      </w:r>
      <w:r>
        <w:rPr>
          <w:rFonts w:cs="Miriam" w:hint="cs"/>
          <w:szCs w:val="20"/>
          <w:rtl/>
          <w:lang w:eastAsia="en-US"/>
        </w:rPr>
        <w:t>בערבות מואב, ששם מת משה, שהיא ארץ האמורי ועל שפת הירדן, שהוא קצה כניסת ארץ כנען</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ודרשינן:</w:t>
      </w:r>
      <w:r>
        <w:rPr>
          <w:rFonts w:cs="Courier New" w:hint="cs"/>
          <w:szCs w:val="20"/>
          <w:rtl/>
          <w:lang w:eastAsia="en-US"/>
        </w:rPr>
        <w:t>]</w:t>
      </w:r>
      <w:r>
        <w:rPr>
          <w:rFonts w:hint="cs"/>
          <w:rtl/>
          <w:lang w:eastAsia="en-US"/>
        </w:rPr>
        <w:t xml:space="preserve"> אי אפשר לומר '</w:t>
      </w:r>
      <w:r>
        <w:rPr>
          <w:rFonts w:cs="Narkisim" w:hint="cs"/>
          <w:rtl/>
          <w:lang w:eastAsia="en-US"/>
        </w:rPr>
        <w:t>עד בואם אל ארץ נושבת</w:t>
      </w:r>
      <w:r>
        <w:rPr>
          <w:rFonts w:hint="cs"/>
          <w:rtl/>
          <w:lang w:eastAsia="en-US"/>
        </w:rPr>
        <w:t>' שכבר נאמר '</w:t>
      </w:r>
      <w:r>
        <w:rPr>
          <w:rFonts w:cs="Narkisim" w:hint="cs"/>
          <w:rtl/>
          <w:lang w:eastAsia="en-US"/>
        </w:rPr>
        <w:t>אל קצה ארץ כנען</w:t>
      </w:r>
      <w:r>
        <w:rPr>
          <w:rFonts w:hint="cs"/>
          <w:rtl/>
          <w:lang w:eastAsia="en-US"/>
        </w:rPr>
        <w:t>', ואי אפשר לומר '</w:t>
      </w:r>
      <w:r>
        <w:rPr>
          <w:rFonts w:cs="Narkisim" w:hint="cs"/>
          <w:rtl/>
          <w:lang w:eastAsia="en-US"/>
        </w:rPr>
        <w:t>אל קצה ארץ כנען</w:t>
      </w:r>
      <w:r>
        <w:rPr>
          <w:rFonts w:hint="cs"/>
          <w:rtl/>
          <w:lang w:eastAsia="en-US"/>
        </w:rPr>
        <w:t>' שהרי כבר נאמר '</w:t>
      </w:r>
      <w:r>
        <w:rPr>
          <w:rFonts w:cs="Narkisim" w:hint="cs"/>
          <w:rtl/>
          <w:lang w:eastAsia="en-US"/>
        </w:rPr>
        <w:t>עד בואם אל ארץ נושבת</w:t>
      </w:r>
      <w:r>
        <w:rPr>
          <w:rFonts w:hint="cs"/>
          <w:rtl/>
          <w:lang w:eastAsia="en-US"/>
        </w:rPr>
        <w:t>'!? הא כיצד? - בשבעה באדר מת משה, ופסק מן מלירד, והיו מסתפקין ממן שבכליהם עד ששה עשר בניסן.</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תניא אידך: '</w:t>
      </w:r>
      <w:r>
        <w:rPr>
          <w:rFonts w:cs="Miriam" w:hint="cs"/>
          <w:szCs w:val="16"/>
          <w:rtl/>
          <w:lang w:eastAsia="en-US"/>
        </w:rPr>
        <w:t>(שמות טז</w:t>
      </w:r>
      <w:r>
        <w:rPr>
          <w:rFonts w:cs="Miriam"/>
          <w:szCs w:val="16"/>
          <w:rtl/>
          <w:lang w:eastAsia="en-US"/>
        </w:rPr>
        <w:t>,</w:t>
      </w:r>
      <w:r>
        <w:rPr>
          <w:rFonts w:cs="Miriam" w:hint="cs"/>
          <w:szCs w:val="16"/>
          <w:rtl/>
          <w:lang w:eastAsia="en-US"/>
        </w:rPr>
        <w:t>לה)</w:t>
      </w:r>
      <w:r>
        <w:rPr>
          <w:rFonts w:cs="Narkisim" w:hint="cs"/>
          <w:i/>
          <w:iCs/>
          <w:rtl/>
          <w:lang w:eastAsia="en-US"/>
        </w:rPr>
        <w:t xml:space="preserve"> ובני ישראל אכלו את המן ארבעים שנה </w:t>
      </w:r>
      <w:r>
        <w:rPr>
          <w:rFonts w:cs="Narkisim" w:hint="cs"/>
          <w:szCs w:val="20"/>
          <w:rtl/>
          <w:lang w:eastAsia="en-US"/>
        </w:rPr>
        <w:t>[עד בואם אל ארץ נושבת את המן אכלו עד בואם אל קצה ארץ כנען]</w:t>
      </w:r>
      <w:r>
        <w:rPr>
          <w:rFonts w:hint="cs"/>
          <w:i/>
          <w:iCs/>
          <w:rtl/>
          <w:lang w:eastAsia="en-US"/>
        </w:rPr>
        <w:t xml:space="preserve">' - וכי ארבעים שנה אכלו? והלא ארבעים שנה חסר שלשים יום </w:t>
      </w:r>
      <w:r>
        <w:rPr>
          <w:rFonts w:cs="Miriam"/>
          <w:szCs w:val="20"/>
          <w:rtl/>
          <w:lang w:eastAsia="en-US"/>
        </w:rPr>
        <w:t>(</w:t>
      </w:r>
      <w:r>
        <w:rPr>
          <w:rFonts w:cs="Miriam" w:hint="cs"/>
          <w:szCs w:val="20"/>
          <w:rtl/>
          <w:lang w:eastAsia="en-US"/>
        </w:rPr>
        <w:t xml:space="preserve">דכתיב </w:t>
      </w:r>
      <w:r>
        <w:rPr>
          <w:rFonts w:cs="Miriam" w:hint="cs"/>
          <w:szCs w:val="16"/>
          <w:rtl/>
          <w:lang w:eastAsia="en-US"/>
        </w:rPr>
        <w:t>(שמות טז</w:t>
      </w:r>
      <w:r>
        <w:rPr>
          <w:rFonts w:cs="Miriam"/>
          <w:szCs w:val="16"/>
          <w:rtl/>
          <w:lang w:eastAsia="en-US"/>
        </w:rPr>
        <w:t>,</w:t>
      </w:r>
      <w:r>
        <w:rPr>
          <w:rFonts w:cs="Miriam" w:hint="cs"/>
          <w:szCs w:val="16"/>
          <w:rtl/>
          <w:lang w:eastAsia="en-US"/>
        </w:rPr>
        <w:t>א)</w:t>
      </w:r>
      <w:r>
        <w:rPr>
          <w:rFonts w:cs="Miriam" w:hint="cs"/>
          <w:szCs w:val="20"/>
          <w:rtl/>
          <w:lang w:eastAsia="en-US"/>
        </w:rPr>
        <w:t xml:space="preserve"> '</w:t>
      </w:r>
      <w:r>
        <w:rPr>
          <w:rFonts w:cs="Narkisim" w:hint="cs"/>
          <w:szCs w:val="20"/>
          <w:rtl/>
          <w:lang w:eastAsia="en-US"/>
        </w:rPr>
        <w:t>ויסעו מאילים ויבאו כל עדת בני ישראל אל מדבר סין אשר בין אילים ובין סיני בחמשה עשר יום לחדש השני</w:t>
      </w:r>
      <w:r>
        <w:rPr>
          <w:rFonts w:cs="Miriam" w:hint="cs"/>
          <w:szCs w:val="20"/>
          <w:rtl/>
          <w:lang w:eastAsia="en-US"/>
        </w:rPr>
        <w:t>', וכתיב בתריה '</w:t>
      </w:r>
      <w:r>
        <w:rPr>
          <w:rFonts w:cs="Narkisim" w:hint="cs"/>
          <w:szCs w:val="20"/>
          <w:rtl/>
          <w:lang w:eastAsia="en-US"/>
        </w:rPr>
        <w:t xml:space="preserve">בשבתנו על סיר הבשר </w:t>
      </w:r>
      <w:r>
        <w:rPr>
          <w:rFonts w:cs="Miriam" w:hint="cs"/>
          <w:szCs w:val="20"/>
          <w:rtl/>
          <w:lang w:eastAsia="en-US"/>
        </w:rPr>
        <w:t xml:space="preserve">וגו' </w:t>
      </w:r>
      <w:r>
        <w:rPr>
          <w:rFonts w:cs="Miriam" w:hint="cs"/>
          <w:szCs w:val="16"/>
          <w:rtl/>
          <w:lang w:eastAsia="en-US"/>
        </w:rPr>
        <w:t>(שמות טז</w:t>
      </w:r>
      <w:r>
        <w:rPr>
          <w:rFonts w:cs="Miriam"/>
          <w:szCs w:val="16"/>
          <w:rtl/>
          <w:lang w:eastAsia="en-US"/>
        </w:rPr>
        <w:t>,</w:t>
      </w:r>
      <w:r>
        <w:rPr>
          <w:rFonts w:cs="Miriam" w:hint="cs"/>
          <w:szCs w:val="16"/>
          <w:rtl/>
          <w:lang w:eastAsia="en-US"/>
        </w:rPr>
        <w:t>ג)</w:t>
      </w:r>
      <w:r>
        <w:rPr>
          <w:rFonts w:cs="Miriam" w:hint="cs"/>
          <w:szCs w:val="20"/>
          <w:rtl/>
          <w:lang w:eastAsia="en-US"/>
        </w:rPr>
        <w:t xml:space="preserve">, וכתיב </w:t>
      </w:r>
      <w:r>
        <w:rPr>
          <w:rFonts w:cs="Miriam" w:hint="cs"/>
          <w:szCs w:val="16"/>
          <w:rtl/>
          <w:lang w:eastAsia="en-US"/>
        </w:rPr>
        <w:t>(שמות טז</w:t>
      </w:r>
      <w:r>
        <w:rPr>
          <w:rFonts w:cs="Miriam"/>
          <w:szCs w:val="16"/>
          <w:rtl/>
          <w:lang w:eastAsia="en-US"/>
        </w:rPr>
        <w:t>,</w:t>
      </w:r>
      <w:r>
        <w:rPr>
          <w:rFonts w:cs="Miriam" w:hint="cs"/>
          <w:szCs w:val="16"/>
          <w:rtl/>
          <w:lang w:eastAsia="en-US"/>
        </w:rPr>
        <w:t>ד)</w:t>
      </w:r>
      <w:r>
        <w:rPr>
          <w:rFonts w:cs="Miriam" w:hint="cs"/>
          <w:szCs w:val="20"/>
          <w:rtl/>
          <w:lang w:eastAsia="en-US"/>
        </w:rPr>
        <w:t xml:space="preserve"> '</w:t>
      </w:r>
      <w:r>
        <w:rPr>
          <w:rFonts w:cs="Narkisim" w:hint="cs"/>
          <w:szCs w:val="20"/>
          <w:rtl/>
          <w:lang w:eastAsia="en-US"/>
        </w:rPr>
        <w:t>הנני ממטיר לכם לחם</w:t>
      </w:r>
      <w:r>
        <w:rPr>
          <w:rFonts w:cs="Miriam" w:hint="cs"/>
          <w:szCs w:val="20"/>
          <w:rtl/>
          <w:lang w:eastAsia="en-US"/>
        </w:rPr>
        <w:t>' - אלמא בששה עשר באייר המן התחיל לירד</w:t>
      </w:r>
      <w:r>
        <w:rPr>
          <w:rFonts w:cs="Miriam"/>
          <w:szCs w:val="20"/>
          <w:rtl/>
          <w:lang w:eastAsia="en-US"/>
        </w:rPr>
        <w:t>)</w:t>
      </w:r>
      <w:r>
        <w:rPr>
          <w:rtl/>
          <w:lang w:eastAsia="en-US"/>
        </w:rPr>
        <w:t xml:space="preserve"> </w:t>
      </w:r>
      <w:r>
        <w:rPr>
          <w:rFonts w:hint="cs"/>
          <w:rtl/>
          <w:lang w:eastAsia="en-US"/>
        </w:rPr>
        <w:t>אכלו?</w:t>
      </w:r>
    </w:p>
    <w:p w:rsidR="007231BB" w:rsidRDefault="007231BB" w:rsidP="007231BB">
      <w:pPr>
        <w:rPr>
          <w:rFonts w:hint="cs"/>
          <w:rtl/>
          <w:lang w:eastAsia="en-US"/>
        </w:rPr>
      </w:pPr>
      <w:r>
        <w:rPr>
          <w:rFonts w:hint="cs"/>
          <w:rtl/>
          <w:lang w:eastAsia="en-US"/>
        </w:rPr>
        <w:t xml:space="preserve">אלא לומר לך: עוגות שהוציאו ממצרים - טעמו בהם טעם מן </w:t>
      </w:r>
      <w:r>
        <w:rPr>
          <w:rFonts w:cs="Miriam"/>
          <w:szCs w:val="20"/>
          <w:rtl/>
          <w:lang w:eastAsia="en-US"/>
        </w:rPr>
        <w:t>(</w:t>
      </w:r>
      <w:r>
        <w:rPr>
          <w:rFonts w:cs="Miriam" w:hint="cs"/>
          <w:szCs w:val="20"/>
          <w:rtl/>
          <w:lang w:eastAsia="en-US"/>
        </w:rPr>
        <w:t>שנסתפקו מעוגות שהוציאו ממצרים</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hint="cs"/>
          <w:i/>
          <w:iCs/>
          <w:rtl/>
          <w:lang w:eastAsia="en-US"/>
        </w:rPr>
      </w:pPr>
      <w:r>
        <w:rPr>
          <w:rFonts w:hint="cs"/>
          <w:rtl/>
          <w:lang w:eastAsia="en-US"/>
        </w:rPr>
        <w:t>תניא אידך: '</w:t>
      </w:r>
      <w:r>
        <w:rPr>
          <w:rFonts w:hint="cs"/>
          <w:i/>
          <w:iCs/>
          <w:rtl/>
          <w:lang w:eastAsia="en-US"/>
        </w:rPr>
        <w:t xml:space="preserve">בשבעה באדר מת משה, ובשבעה באדר נולד. מנין שבשבעה באדר מת? שנאמר </w:t>
      </w:r>
      <w:r>
        <w:rPr>
          <w:rFonts w:cs="Miriam" w:hint="cs"/>
          <w:szCs w:val="16"/>
          <w:rtl/>
          <w:lang w:eastAsia="en-US"/>
        </w:rPr>
        <w:t>(דברים לד,ה)</w:t>
      </w:r>
      <w:r>
        <w:rPr>
          <w:rFonts w:cs="Narkisim" w:hint="cs"/>
          <w:i/>
          <w:iCs/>
          <w:rtl/>
          <w:lang w:eastAsia="en-US"/>
        </w:rPr>
        <w:t xml:space="preserve"> וימת שם משה עבד ה'</w:t>
      </w:r>
      <w:r>
        <w:rPr>
          <w:rFonts w:cs="Narkisim"/>
          <w:i/>
          <w:iCs/>
          <w:rtl/>
          <w:lang w:eastAsia="en-US"/>
        </w:rPr>
        <w:t xml:space="preserve"> </w:t>
      </w:r>
      <w:r>
        <w:rPr>
          <w:rFonts w:cs="Narkisim"/>
          <w:szCs w:val="20"/>
          <w:rtl/>
          <w:lang w:eastAsia="en-US"/>
        </w:rPr>
        <w:t>[</w:t>
      </w:r>
      <w:r>
        <w:rPr>
          <w:rFonts w:cs="Narkisim" w:hint="cs"/>
          <w:szCs w:val="20"/>
          <w:rtl/>
          <w:lang w:eastAsia="en-US"/>
        </w:rPr>
        <w:t>בארץ מואב על פי ה'</w:t>
      </w:r>
      <w:r>
        <w:rPr>
          <w:rFonts w:cs="Narkisim"/>
          <w:szCs w:val="20"/>
          <w:rtl/>
          <w:lang w:eastAsia="en-US"/>
        </w:rPr>
        <w:t>]</w:t>
      </w:r>
      <w:r>
        <w:rPr>
          <w:rFonts w:hint="cs"/>
          <w:i/>
          <w:iCs/>
          <w:rtl/>
          <w:lang w:eastAsia="en-US"/>
        </w:rPr>
        <w:t xml:space="preserve">, וכתיב </w:t>
      </w:r>
      <w:r>
        <w:rPr>
          <w:rFonts w:cs="Miriam" w:hint="cs"/>
          <w:szCs w:val="16"/>
          <w:rtl/>
          <w:lang w:eastAsia="en-US"/>
        </w:rPr>
        <w:t>(דברים לד,ח)</w:t>
      </w:r>
      <w:r>
        <w:rPr>
          <w:rFonts w:cs="Narkisim" w:hint="cs"/>
          <w:i/>
          <w:iCs/>
          <w:rtl/>
          <w:lang w:eastAsia="en-US"/>
        </w:rPr>
        <w:t xml:space="preserve"> ויבכו בני ישראל את משה בערבות מואב שלשים יום</w:t>
      </w:r>
      <w:r>
        <w:rPr>
          <w:rFonts w:cs="Narkisim"/>
          <w:i/>
          <w:iCs/>
          <w:rtl/>
          <w:lang w:eastAsia="en-US"/>
        </w:rPr>
        <w:t xml:space="preserve"> </w:t>
      </w:r>
      <w:r>
        <w:rPr>
          <w:rFonts w:cs="Narkisim"/>
          <w:szCs w:val="20"/>
          <w:rtl/>
          <w:lang w:eastAsia="en-US"/>
        </w:rPr>
        <w:t>[</w:t>
      </w:r>
      <w:r>
        <w:rPr>
          <w:rFonts w:cs="Narkisim" w:hint="cs"/>
          <w:szCs w:val="20"/>
          <w:rtl/>
          <w:lang w:eastAsia="en-US"/>
        </w:rPr>
        <w:t>ויתמו ימי בכי אבל משה</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שלשים יום עמדו בערבות מואב לבכי</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וכתיב </w:t>
      </w:r>
      <w:r>
        <w:rPr>
          <w:rFonts w:cs="Miriam" w:hint="cs"/>
          <w:szCs w:val="16"/>
          <w:rtl/>
          <w:lang w:eastAsia="en-US"/>
        </w:rPr>
        <w:t>(יהושע א,א)</w:t>
      </w:r>
      <w:r>
        <w:rPr>
          <w:rFonts w:cs="Narkisim" w:hint="cs"/>
          <w:rtl/>
          <w:lang w:eastAsia="en-US"/>
        </w:rPr>
        <w:t xml:space="preserve"> ויהי אחרי מות משה עבד ה'</w:t>
      </w:r>
      <w:r>
        <w:rPr>
          <w:rFonts w:cs="Narkisim"/>
          <w:rtl/>
          <w:lang w:eastAsia="en-US"/>
        </w:rPr>
        <w:t xml:space="preserve"> </w:t>
      </w:r>
      <w:r>
        <w:rPr>
          <w:rFonts w:cs="Narkisim"/>
          <w:szCs w:val="20"/>
          <w:rtl/>
          <w:lang w:eastAsia="en-US"/>
        </w:rPr>
        <w:t>[</w:t>
      </w:r>
      <w:r>
        <w:rPr>
          <w:rFonts w:cs="Narkisim" w:hint="cs"/>
          <w:szCs w:val="20"/>
          <w:rtl/>
          <w:lang w:eastAsia="en-US"/>
        </w:rPr>
        <w:t>ויאמר ה' אל יהושע בן נון משרת משה לאמר</w:t>
      </w:r>
      <w:r>
        <w:rPr>
          <w:rFonts w:cs="Narkisim"/>
          <w:szCs w:val="20"/>
          <w:rtl/>
          <w:lang w:eastAsia="en-US"/>
        </w:rPr>
        <w:t>]</w:t>
      </w:r>
      <w:r>
        <w:rPr>
          <w:rFonts w:hint="cs"/>
          <w:i/>
          <w:iCs/>
          <w:rtl/>
          <w:lang w:eastAsia="en-US"/>
        </w:rPr>
        <w:t xml:space="preserve">, וכתיב </w:t>
      </w:r>
      <w:r>
        <w:rPr>
          <w:rFonts w:cs="Miriam" w:hint="cs"/>
          <w:szCs w:val="16"/>
          <w:rtl/>
          <w:lang w:eastAsia="en-US"/>
        </w:rPr>
        <w:t>(פסוק ב)</w:t>
      </w:r>
      <w:r>
        <w:rPr>
          <w:rFonts w:cs="Narkisim" w:hint="cs"/>
          <w:i/>
          <w:iCs/>
          <w:rtl/>
          <w:lang w:eastAsia="en-US"/>
        </w:rPr>
        <w:t xml:space="preserve"> משה עבדי מת ועתה קום עבור</w:t>
      </w:r>
      <w:r>
        <w:rPr>
          <w:rFonts w:cs="Narkisim"/>
          <w:i/>
          <w:iCs/>
          <w:rtl/>
          <w:lang w:eastAsia="en-US"/>
        </w:rPr>
        <w:t xml:space="preserve"> </w:t>
      </w:r>
      <w:r>
        <w:rPr>
          <w:rFonts w:cs="Narkisim"/>
          <w:szCs w:val="20"/>
          <w:rtl/>
          <w:lang w:eastAsia="en-US"/>
        </w:rPr>
        <w:t>[</w:t>
      </w:r>
      <w:r>
        <w:rPr>
          <w:rFonts w:cs="Narkisim" w:hint="cs"/>
          <w:szCs w:val="20"/>
          <w:rtl/>
          <w:lang w:eastAsia="en-US"/>
        </w:rPr>
        <w:t>את הירדן הזה אתה וכל העם הזה אל הארץ אשר אנכי נתן להם לבני ישראל</w:t>
      </w:r>
      <w:r>
        <w:rPr>
          <w:rFonts w:cs="Narkisim"/>
          <w:szCs w:val="20"/>
          <w:rtl/>
          <w:lang w:eastAsia="en-US"/>
        </w:rPr>
        <w:t>]</w:t>
      </w:r>
      <w:r>
        <w:rPr>
          <w:rFonts w:hint="cs"/>
          <w:i/>
          <w:iCs/>
          <w:rtl/>
          <w:lang w:eastAsia="en-US"/>
        </w:rPr>
        <w:t xml:space="preserve">, וכתיב </w:t>
      </w:r>
      <w:r>
        <w:rPr>
          <w:rFonts w:cs="Miriam" w:hint="cs"/>
          <w:szCs w:val="16"/>
          <w:rtl/>
          <w:lang w:eastAsia="en-US"/>
        </w:rPr>
        <w:t>(יהושע א,יא)</w:t>
      </w:r>
      <w:r>
        <w:rPr>
          <w:rFonts w:cs="Narkisim" w:hint="cs"/>
          <w:i/>
          <w:iCs/>
          <w:rtl/>
          <w:lang w:eastAsia="en-US"/>
        </w:rPr>
        <w:t xml:space="preserve"> עברו בקרב המחנה וצוו את העם לאמר הכינו לכם צידה כי בעוד שלשת ימים </w:t>
      </w:r>
      <w:r>
        <w:rPr>
          <w:rFonts w:cs="Narkisim" w:hint="cs"/>
          <w:i/>
          <w:iCs/>
          <w:strike/>
          <w:szCs w:val="20"/>
          <w:rtl/>
          <w:lang w:eastAsia="en-US"/>
        </w:rPr>
        <w:t>תעברו את הירדן</w:t>
      </w:r>
      <w:r>
        <w:rPr>
          <w:rFonts w:cs="Narkisim"/>
          <w:i/>
          <w:iCs/>
          <w:szCs w:val="20"/>
          <w:rtl/>
          <w:lang w:eastAsia="en-US"/>
        </w:rPr>
        <w:t xml:space="preserve"> </w:t>
      </w:r>
      <w:r>
        <w:rPr>
          <w:rFonts w:cs="Narkisim"/>
          <w:szCs w:val="20"/>
          <w:rtl/>
          <w:lang w:eastAsia="en-US"/>
        </w:rPr>
        <w:t>[</w:t>
      </w:r>
      <w:r>
        <w:rPr>
          <w:rFonts w:cs="Narkisim" w:hint="cs"/>
          <w:szCs w:val="20"/>
          <w:u w:val="single"/>
          <w:rtl/>
          <w:lang w:eastAsia="en-US"/>
        </w:rPr>
        <w:t>אתם עברים</w:t>
      </w:r>
      <w:r>
        <w:rPr>
          <w:rFonts w:cs="Narkisim" w:hint="cs"/>
          <w:szCs w:val="20"/>
          <w:rtl/>
          <w:lang w:eastAsia="en-US"/>
        </w:rPr>
        <w:t xml:space="preserve"> את הירדן הזה לבוא לרשת את הארץ, אשר ה' אלקיכם נתן לכם לרשתה</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ומשנצטוה יהושע להסיען - הכינו להם צדה לדרך שלשה ימים, ובשלישי עברו את הירדן דכתיב '</w:t>
      </w:r>
      <w:r>
        <w:rPr>
          <w:rFonts w:cs="Narkisim" w:hint="cs"/>
          <w:szCs w:val="20"/>
          <w:rtl/>
          <w:lang w:eastAsia="en-US"/>
        </w:rPr>
        <w:t>בעוד שלשת ימים</w:t>
      </w:r>
      <w:r>
        <w:rPr>
          <w:rFonts w:cs="Miriam" w:hint="cs"/>
          <w:szCs w:val="20"/>
          <w:rtl/>
          <w:lang w:eastAsia="en-US"/>
        </w:rPr>
        <w:t>'</w:t>
      </w:r>
      <w:r>
        <w:rPr>
          <w:rFonts w:cs="Miriam"/>
          <w:szCs w:val="20"/>
          <w:rtl/>
          <w:lang w:eastAsia="en-US"/>
        </w:rPr>
        <w:t>)</w:t>
      </w:r>
      <w:r>
        <w:rPr>
          <w:rFonts w:hint="cs"/>
          <w:i/>
          <w:iCs/>
          <w:rtl/>
          <w:lang w:eastAsia="en-US"/>
        </w:rPr>
        <w:t xml:space="preserve">, וכתיב </w:t>
      </w:r>
      <w:r>
        <w:rPr>
          <w:rFonts w:cs="Miriam" w:hint="cs"/>
          <w:szCs w:val="16"/>
          <w:rtl/>
          <w:lang w:eastAsia="en-US"/>
        </w:rPr>
        <w:t>(יהושע ד,יט)</w:t>
      </w:r>
      <w:r>
        <w:rPr>
          <w:rFonts w:cs="Narkisim" w:hint="cs"/>
          <w:i/>
          <w:iCs/>
          <w:rtl/>
          <w:lang w:eastAsia="en-US"/>
        </w:rPr>
        <w:t xml:space="preserve"> והעם עלו מן הירדן </w:t>
      </w:r>
      <w:r>
        <w:rPr>
          <w:rFonts w:cs="Narkisim" w:hint="cs"/>
          <w:i/>
          <w:iCs/>
          <w:u w:val="single"/>
          <w:rtl/>
          <w:lang w:eastAsia="en-US"/>
        </w:rPr>
        <w:t>בעשור לחדש הראשון</w:t>
      </w:r>
      <w:r>
        <w:rPr>
          <w:rFonts w:cs="Narkisim"/>
          <w:i/>
          <w:iCs/>
          <w:rtl/>
          <w:lang w:eastAsia="en-US"/>
        </w:rPr>
        <w:t xml:space="preserve"> </w:t>
      </w:r>
      <w:r>
        <w:rPr>
          <w:rFonts w:cs="Narkisim"/>
          <w:szCs w:val="20"/>
          <w:rtl/>
          <w:lang w:eastAsia="en-US"/>
        </w:rPr>
        <w:t>[</w:t>
      </w:r>
      <w:r>
        <w:rPr>
          <w:rFonts w:cs="Narkisim" w:hint="cs"/>
          <w:szCs w:val="20"/>
          <w:rtl/>
          <w:lang w:eastAsia="en-US"/>
        </w:rPr>
        <w:t>ויחנו בגלגל בקצה מזרח יריחו</w:t>
      </w:r>
      <w:r>
        <w:rPr>
          <w:rFonts w:cs="Narkisim"/>
          <w:szCs w:val="20"/>
          <w:rtl/>
          <w:lang w:eastAsia="en-US"/>
        </w:rPr>
        <w:t>]</w:t>
      </w:r>
      <w:r>
        <w:rPr>
          <w:rFonts w:hint="cs"/>
          <w:i/>
          <w:iCs/>
          <w:rtl/>
          <w:lang w:eastAsia="en-US"/>
        </w:rPr>
        <w:t xml:space="preserve">; צא מהן שלשים ושלשה ימים למפרע </w:t>
      </w:r>
      <w:r>
        <w:rPr>
          <w:rFonts w:cs="Miriam"/>
          <w:szCs w:val="20"/>
          <w:rtl/>
          <w:lang w:eastAsia="en-US"/>
        </w:rPr>
        <w:t>(</w:t>
      </w:r>
      <w:r>
        <w:rPr>
          <w:rFonts w:cs="Miriam" w:hint="cs"/>
          <w:szCs w:val="20"/>
          <w:rtl/>
          <w:lang w:eastAsia="en-US"/>
        </w:rPr>
        <w:t>והן עשרה דניסן, ועשרים וושלשה דאדר למפרע - והוא שבעה באדר: ששה ימים עברו ממנו ועשרים ושלשה הרי כ"ט, שאדר חסר הוא</w:t>
      </w:r>
      <w:r>
        <w:rPr>
          <w:rFonts w:cs="Miriam"/>
          <w:szCs w:val="20"/>
          <w:rtl/>
          <w:lang w:eastAsia="en-US"/>
        </w:rPr>
        <w:t>)</w:t>
      </w:r>
      <w:r>
        <w:rPr>
          <w:i/>
          <w:iCs/>
          <w:rtl/>
          <w:lang w:eastAsia="en-US"/>
        </w:rPr>
        <w:t xml:space="preserve"> </w:t>
      </w:r>
      <w:r>
        <w:rPr>
          <w:rFonts w:hint="cs"/>
          <w:i/>
          <w:iCs/>
          <w:rtl/>
          <w:lang w:eastAsia="en-US"/>
        </w:rPr>
        <w:t xml:space="preserve">- הא למדת שבשבעה באדר מת משה. </w:t>
      </w:r>
    </w:p>
    <w:p w:rsidR="007231BB" w:rsidRDefault="007231BB" w:rsidP="007231BB">
      <w:pPr>
        <w:rPr>
          <w:rFonts w:hint="cs"/>
          <w:i/>
          <w:iCs/>
          <w:rtl/>
          <w:lang w:eastAsia="en-US"/>
        </w:rPr>
      </w:pPr>
      <w:r>
        <w:rPr>
          <w:rFonts w:hint="cs"/>
          <w:i/>
          <w:iCs/>
          <w:rtl/>
          <w:lang w:eastAsia="en-US"/>
        </w:rPr>
        <w:t>ומנין שבשבעה באדר נולד משה?</w:t>
      </w:r>
    </w:p>
    <w:p w:rsidR="007231BB" w:rsidRDefault="007231BB" w:rsidP="007231BB">
      <w:pPr>
        <w:rPr>
          <w:rFonts w:hint="cs"/>
          <w:rtl/>
          <w:lang w:eastAsia="en-US"/>
        </w:rPr>
      </w:pPr>
      <w:r>
        <w:rPr>
          <w:rFonts w:hint="cs"/>
          <w:i/>
          <w:iCs/>
          <w:rtl/>
          <w:lang w:eastAsia="en-US"/>
        </w:rPr>
        <w:t xml:space="preserve">שנאמר </w:t>
      </w:r>
      <w:r>
        <w:rPr>
          <w:rFonts w:cs="Miriam" w:hint="cs"/>
          <w:szCs w:val="16"/>
          <w:rtl/>
          <w:lang w:eastAsia="en-US"/>
        </w:rPr>
        <w:t>(דברים לא,ב)</w:t>
      </w:r>
      <w:r>
        <w:rPr>
          <w:rFonts w:cs="Narkisim" w:hint="cs"/>
          <w:i/>
          <w:iCs/>
          <w:rtl/>
          <w:lang w:eastAsia="en-US"/>
        </w:rPr>
        <w:t xml:space="preserve"> ויאמר אליהם בן מאה ועשרים שנה אנכי </w:t>
      </w:r>
      <w:r>
        <w:rPr>
          <w:rFonts w:cs="Narkisim" w:hint="cs"/>
          <w:i/>
          <w:iCs/>
          <w:u w:val="single"/>
          <w:rtl/>
          <w:lang w:eastAsia="en-US"/>
        </w:rPr>
        <w:t>היום</w:t>
      </w:r>
      <w:r>
        <w:rPr>
          <w:rFonts w:cs="Narkisim" w:hint="cs"/>
          <w:i/>
          <w:iCs/>
          <w:rtl/>
          <w:lang w:eastAsia="en-US"/>
        </w:rPr>
        <w:t xml:space="preserve"> לא אוכל עוד לצאת ולבא</w:t>
      </w:r>
      <w:r>
        <w:rPr>
          <w:rFonts w:cs="Narkisim"/>
          <w:i/>
          <w:iCs/>
          <w:rtl/>
          <w:lang w:eastAsia="en-US"/>
        </w:rPr>
        <w:t xml:space="preserve"> </w:t>
      </w:r>
      <w:r>
        <w:rPr>
          <w:rFonts w:cs="Narkisim"/>
          <w:szCs w:val="20"/>
          <w:rtl/>
          <w:lang w:eastAsia="en-US"/>
        </w:rPr>
        <w:t>[</w:t>
      </w:r>
      <w:r>
        <w:rPr>
          <w:rFonts w:cs="Narkisim" w:hint="cs"/>
          <w:szCs w:val="20"/>
          <w:rtl/>
          <w:lang w:eastAsia="en-US"/>
        </w:rPr>
        <w:t>וה' אמר אלי לא תעבר את הירדן הזה</w:t>
      </w:r>
      <w:r>
        <w:rPr>
          <w:rFonts w:cs="Narkisim"/>
          <w:szCs w:val="20"/>
          <w:rtl/>
          <w:lang w:eastAsia="en-US"/>
        </w:rPr>
        <w:t>]</w:t>
      </w:r>
      <w:r>
        <w:rPr>
          <w:rFonts w:hint="cs"/>
          <w:i/>
          <w:iCs/>
          <w:rtl/>
          <w:lang w:eastAsia="en-US"/>
        </w:rPr>
        <w:t>; שאין תלמוד לומר '</w:t>
      </w:r>
      <w:r>
        <w:rPr>
          <w:rFonts w:cs="Narkisim" w:hint="cs"/>
          <w:i/>
          <w:iCs/>
          <w:rtl/>
          <w:lang w:eastAsia="en-US"/>
        </w:rPr>
        <w:t>היום</w:t>
      </w:r>
      <w:r>
        <w:rPr>
          <w:rFonts w:hint="cs"/>
          <w:i/>
          <w:iCs/>
          <w:rtl/>
          <w:lang w:eastAsia="en-US"/>
        </w:rPr>
        <w:t>'; מה תלמוד לומר '</w:t>
      </w:r>
      <w:r>
        <w:rPr>
          <w:rFonts w:cs="Narkisim" w:hint="cs"/>
          <w:i/>
          <w:iCs/>
          <w:rtl/>
          <w:lang w:eastAsia="en-US"/>
        </w:rPr>
        <w:t>היום</w:t>
      </w:r>
      <w:r>
        <w:rPr>
          <w:rFonts w:hint="cs"/>
          <w:i/>
          <w:iCs/>
          <w:rtl/>
          <w:lang w:eastAsia="en-US"/>
        </w:rPr>
        <w:t xml:space="preserve">'? - מלמד שהקב"ה יושב וממלא שנותיהם של צדיקים מיום ליום ומחדש לחדש, שנאמר </w:t>
      </w:r>
      <w:r>
        <w:rPr>
          <w:rFonts w:cs="Miriam" w:hint="cs"/>
          <w:szCs w:val="16"/>
          <w:rtl/>
          <w:lang w:eastAsia="en-US"/>
        </w:rPr>
        <w:t>[שמות כג,כו:</w:t>
      </w:r>
      <w:r>
        <w:rPr>
          <w:rFonts w:cs="Narkisim" w:hint="cs"/>
          <w:szCs w:val="20"/>
          <w:rtl/>
          <w:lang w:eastAsia="en-US"/>
        </w:rPr>
        <w:t xml:space="preserve"> לא תהיה משכלה ועקרה בארצך</w:t>
      </w:r>
      <w:r>
        <w:rPr>
          <w:rFonts w:cs="Narkisim"/>
          <w:szCs w:val="20"/>
          <w:rtl/>
          <w:lang w:eastAsia="en-US"/>
        </w:rPr>
        <w:t>]</w:t>
      </w:r>
      <w:r>
        <w:rPr>
          <w:rFonts w:cs="Narkisim" w:hint="cs"/>
          <w:i/>
          <w:iCs/>
          <w:rtl/>
          <w:lang w:eastAsia="en-US"/>
        </w:rPr>
        <w:t xml:space="preserve"> את מספר ימיך אמלא</w:t>
      </w:r>
      <w:r>
        <w:rPr>
          <w:rFonts w:hint="cs"/>
          <w:rtl/>
          <w:lang w:eastAsia="en-US"/>
        </w:rPr>
        <w:t>'.</w:t>
      </w:r>
    </w:p>
    <w:p w:rsidR="007231BB" w:rsidRDefault="007231BB" w:rsidP="007231BB">
      <w:pPr>
        <w:pStyle w:val="af"/>
        <w:tabs>
          <w:tab w:val="clear" w:pos="4153"/>
          <w:tab w:val="clear" w:pos="8306"/>
        </w:tabs>
        <w:rPr>
          <w:rFonts w:hint="cs"/>
          <w:lang w:eastAsia="en-US"/>
        </w:rPr>
      </w:pPr>
    </w:p>
    <w:p w:rsidR="007231BB" w:rsidRDefault="007231BB" w:rsidP="007231BB">
      <w:pPr>
        <w:rPr>
          <w:rFonts w:hint="cs"/>
          <w:i/>
          <w:iCs/>
          <w:rtl/>
          <w:lang w:eastAsia="en-US"/>
        </w:rPr>
      </w:pPr>
      <w:r>
        <w:rPr>
          <w:rFonts w:hint="cs"/>
          <w:rtl/>
          <w:lang w:eastAsia="en-US"/>
        </w:rPr>
        <w:t>תניא: '</w:t>
      </w:r>
      <w:r>
        <w:rPr>
          <w:rFonts w:hint="cs"/>
          <w:i/>
          <w:iCs/>
          <w:rtl/>
          <w:lang w:eastAsia="en-US"/>
        </w:rPr>
        <w:t xml:space="preserve">רבי שמעון בן יוחי אומר: שלש מצות </w:t>
      </w:r>
      <w:r>
        <w:rPr>
          <w:rFonts w:cs="Miriam"/>
          <w:szCs w:val="20"/>
          <w:rtl/>
          <w:lang w:eastAsia="en-US"/>
        </w:rPr>
        <w:t>(</w:t>
      </w:r>
      <w:r>
        <w:rPr>
          <w:rFonts w:cs="Miriam" w:hint="cs"/>
          <w:szCs w:val="20"/>
          <w:rtl/>
          <w:lang w:eastAsia="en-US"/>
        </w:rPr>
        <w:t>חדש וערלה וכלאים</w:t>
      </w:r>
      <w:r>
        <w:rPr>
          <w:rFonts w:cs="Miriam"/>
          <w:szCs w:val="20"/>
          <w:rtl/>
          <w:lang w:eastAsia="en-US"/>
        </w:rPr>
        <w:t>)</w:t>
      </w:r>
      <w:r>
        <w:rPr>
          <w:rFonts w:hint="cs"/>
          <w:rtl/>
          <w:lang w:eastAsia="en-US"/>
        </w:rPr>
        <w:t xml:space="preserve"> </w:t>
      </w:r>
      <w:r>
        <w:rPr>
          <w:rFonts w:hint="cs"/>
          <w:i/>
          <w:iCs/>
          <w:rtl/>
          <w:lang w:eastAsia="en-US"/>
        </w:rPr>
        <w:t xml:space="preserve">נצטוו ישראל בכניסתן לארץ </w:t>
      </w:r>
      <w:r>
        <w:rPr>
          <w:rFonts w:cs="Miriam"/>
          <w:szCs w:val="20"/>
          <w:rtl/>
          <w:lang w:eastAsia="en-US"/>
        </w:rPr>
        <w:t>(</w:t>
      </w:r>
      <w:r>
        <w:rPr>
          <w:rFonts w:cs="Miriam" w:hint="cs"/>
          <w:szCs w:val="20"/>
          <w:rtl/>
          <w:lang w:eastAsia="en-US"/>
        </w:rPr>
        <w:t>שהרי במדבר לא זרעו ולא קצרו ולא נטעו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ונוהגות בין בארץ בין בחוצה לארץ, והוא הדין שינהגו </w:t>
      </w:r>
      <w:r>
        <w:rPr>
          <w:rFonts w:cs="Miriam"/>
          <w:szCs w:val="20"/>
          <w:rtl/>
          <w:lang w:eastAsia="en-US"/>
        </w:rPr>
        <w:t>(</w:t>
      </w:r>
      <w:r>
        <w:rPr>
          <w:rFonts w:cs="Miriam" w:hint="cs"/>
          <w:szCs w:val="20"/>
          <w:rtl/>
          <w:lang w:eastAsia="en-US"/>
        </w:rPr>
        <w:t>החדש - מפורש בו 'מושב', וקסבר 'כל מקום שאתם יושבים משמע'; וערלה וכלאים - מקל וחומר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ומה חדש: שאין איסורו איסור עולם </w:t>
      </w:r>
      <w:r>
        <w:rPr>
          <w:rFonts w:cs="Miriam"/>
          <w:szCs w:val="20"/>
          <w:rtl/>
          <w:lang w:eastAsia="en-US"/>
        </w:rPr>
        <w:t>(</w:t>
      </w:r>
      <w:r>
        <w:rPr>
          <w:rFonts w:cs="Miriam" w:hint="cs"/>
          <w:szCs w:val="20"/>
          <w:rtl/>
          <w:lang w:eastAsia="en-US"/>
        </w:rPr>
        <w:t>אלא [כל] ששה עשר בניסן, דכתיב '</w:t>
      </w:r>
      <w:r>
        <w:rPr>
          <w:rFonts w:cs="Narkisim" w:hint="cs"/>
          <w:szCs w:val="20"/>
          <w:rtl/>
          <w:lang w:eastAsia="en-US"/>
        </w:rPr>
        <w:t>עד עצם</w:t>
      </w:r>
      <w:r>
        <w:rPr>
          <w:rFonts w:cs="Miriam" w:hint="cs"/>
          <w:szCs w:val="20"/>
          <w:rtl/>
          <w:lang w:eastAsia="en-US"/>
        </w:rPr>
        <w:t xml:space="preserve">' </w:t>
      </w:r>
      <w:r>
        <w:rPr>
          <w:rFonts w:cs="Miriam" w:hint="cs"/>
          <w:szCs w:val="16"/>
          <w:rtl/>
          <w:lang w:eastAsia="en-US"/>
        </w:rPr>
        <w:t>[ויקרא כג,יד]</w:t>
      </w:r>
      <w:r>
        <w:rPr>
          <w:rFonts w:cs="Miriam"/>
          <w:szCs w:val="20"/>
          <w:rtl/>
          <w:lang w:eastAsia="en-US"/>
        </w:rPr>
        <w:t>)</w:t>
      </w:r>
      <w:r>
        <w:rPr>
          <w:rFonts w:hint="cs"/>
          <w:i/>
          <w:iCs/>
          <w:rtl/>
          <w:lang w:eastAsia="en-US"/>
        </w:rPr>
        <w:t xml:space="preserve">, ואין איסורו איסור הנאה </w:t>
      </w:r>
      <w:r>
        <w:rPr>
          <w:rFonts w:cs="Miriam"/>
          <w:szCs w:val="20"/>
          <w:rtl/>
          <w:lang w:eastAsia="en-US"/>
        </w:rPr>
        <w:t>(</w:t>
      </w:r>
      <w:r>
        <w:rPr>
          <w:rFonts w:cs="Miriam" w:hint="cs"/>
          <w:szCs w:val="20"/>
          <w:rtl/>
          <w:lang w:eastAsia="en-US"/>
        </w:rPr>
        <w:t xml:space="preserve">דתנן </w:t>
      </w:r>
      <w:r>
        <w:rPr>
          <w:rFonts w:cs="Miriam" w:hint="cs"/>
          <w:szCs w:val="16"/>
          <w:rtl/>
          <w:lang w:eastAsia="en-US"/>
        </w:rPr>
        <w:t>(מנחות פ"י מ"ח, דף עא,א)</w:t>
      </w:r>
      <w:r>
        <w:rPr>
          <w:rFonts w:cs="Miriam" w:hint="cs"/>
          <w:szCs w:val="20"/>
          <w:rtl/>
          <w:lang w:eastAsia="en-US"/>
        </w:rPr>
        <w:t>: '</w:t>
      </w:r>
      <w:r>
        <w:rPr>
          <w:rFonts w:cs="Miriam" w:hint="cs"/>
          <w:i/>
          <w:iCs/>
          <w:szCs w:val="20"/>
          <w:rtl/>
          <w:lang w:eastAsia="en-US"/>
        </w:rPr>
        <w:t>קוצר לשחת ומאכיל לבהמה</w:t>
      </w:r>
      <w:r>
        <w:rPr>
          <w:rFonts w:cs="Miriam" w:hint="cs"/>
          <w:szCs w:val="20"/>
          <w:rtl/>
          <w:lang w:eastAsia="en-US"/>
        </w:rPr>
        <w:t>'</w:t>
      </w:r>
      <w:r>
        <w:rPr>
          <w:rFonts w:cs="Miriam"/>
          <w:szCs w:val="20"/>
          <w:rtl/>
          <w:lang w:eastAsia="en-US"/>
        </w:rPr>
        <w:t>)</w:t>
      </w:r>
      <w:r>
        <w:rPr>
          <w:rFonts w:hint="cs"/>
          <w:i/>
          <w:iCs/>
          <w:rtl/>
          <w:lang w:eastAsia="en-US"/>
        </w:rPr>
        <w:t xml:space="preserve">, ויש היתר לאיסורו </w:t>
      </w:r>
      <w:r>
        <w:rPr>
          <w:rFonts w:cs="Miriam"/>
          <w:szCs w:val="20"/>
          <w:rtl/>
          <w:lang w:eastAsia="en-US"/>
        </w:rPr>
        <w:t>(</w:t>
      </w:r>
      <w:r>
        <w:rPr>
          <w:rFonts w:cs="Miriam" w:hint="cs"/>
          <w:szCs w:val="20"/>
          <w:rtl/>
          <w:lang w:eastAsia="en-US"/>
        </w:rPr>
        <w:t>וביום ששה עשר עצמו איסורו מותר אם יש עומר קרב</w:t>
      </w:r>
      <w:r>
        <w:rPr>
          <w:rFonts w:cs="Miriam"/>
          <w:szCs w:val="20"/>
          <w:rtl/>
          <w:lang w:eastAsia="en-US"/>
        </w:rPr>
        <w:t>)</w:t>
      </w:r>
      <w:r>
        <w:rPr>
          <w:rFonts w:hint="cs"/>
          <w:i/>
          <w:iCs/>
          <w:rtl/>
          <w:lang w:eastAsia="en-US"/>
        </w:rPr>
        <w:t xml:space="preserve">, נוהג בין בארץ בין בחוצה לארץ </w:t>
      </w:r>
      <w:r>
        <w:rPr>
          <w:i/>
          <w:iCs/>
          <w:rtl/>
          <w:lang w:eastAsia="en-US"/>
        </w:rPr>
        <w:t>–</w:t>
      </w:r>
      <w:r>
        <w:rPr>
          <w:rFonts w:hint="cs"/>
          <w:i/>
          <w:iCs/>
          <w:rtl/>
          <w:lang w:eastAsia="en-US"/>
        </w:rPr>
        <w:t xml:space="preserve"> כלאים: שאיסורן איסור עולם </w:t>
      </w:r>
      <w:r>
        <w:rPr>
          <w:rFonts w:cs="Miriam"/>
          <w:szCs w:val="20"/>
          <w:rtl/>
          <w:lang w:eastAsia="en-US"/>
        </w:rPr>
        <w:t>(</w:t>
      </w:r>
      <w:r>
        <w:rPr>
          <w:rFonts w:cs="Miriam" w:hint="cs"/>
          <w:szCs w:val="20"/>
          <w:rtl/>
          <w:lang w:eastAsia="en-US"/>
        </w:rPr>
        <w:t>זרע חטה וחרצן - אסורים הגפנים לעולם</w:t>
      </w:r>
      <w:r>
        <w:rPr>
          <w:rFonts w:cs="Miriam"/>
          <w:szCs w:val="20"/>
          <w:rtl/>
          <w:lang w:eastAsia="en-US"/>
        </w:rPr>
        <w:t>)</w:t>
      </w:r>
      <w:r>
        <w:rPr>
          <w:rFonts w:hint="cs"/>
          <w:i/>
          <w:iCs/>
          <w:rtl/>
          <w:lang w:eastAsia="en-US"/>
        </w:rPr>
        <w:t xml:space="preserve">, ואיסורן איסור הנאה </w:t>
      </w:r>
      <w:r>
        <w:rPr>
          <w:rFonts w:cs="Miriam"/>
          <w:szCs w:val="20"/>
          <w:rtl/>
          <w:lang w:eastAsia="en-US"/>
        </w:rPr>
        <w:t>(</w:t>
      </w:r>
      <w:r>
        <w:rPr>
          <w:rFonts w:cs="Miriam" w:hint="cs"/>
          <w:szCs w:val="20"/>
          <w:rtl/>
          <w:lang w:eastAsia="en-US"/>
        </w:rPr>
        <w:t xml:space="preserve">דכתיב </w:t>
      </w:r>
      <w:r>
        <w:rPr>
          <w:rFonts w:cs="Miriam" w:hint="cs"/>
          <w:szCs w:val="16"/>
          <w:rtl/>
          <w:lang w:eastAsia="en-US"/>
        </w:rPr>
        <w:t>(דברים כב</w:t>
      </w:r>
      <w:r>
        <w:rPr>
          <w:rFonts w:cs="Miriam"/>
          <w:szCs w:val="16"/>
          <w:rtl/>
          <w:lang w:eastAsia="en-US"/>
        </w:rPr>
        <w:t>,</w:t>
      </w:r>
      <w:r>
        <w:rPr>
          <w:rFonts w:cs="Miriam" w:hint="cs"/>
          <w:szCs w:val="16"/>
          <w:rtl/>
          <w:lang w:eastAsia="en-US"/>
        </w:rPr>
        <w:t>ט)</w:t>
      </w:r>
      <w:r>
        <w:rPr>
          <w:rFonts w:cs="Miriam" w:hint="cs"/>
          <w:szCs w:val="20"/>
          <w:rtl/>
          <w:lang w:eastAsia="en-US"/>
        </w:rPr>
        <w:t xml:space="preserve"> '</w:t>
      </w:r>
      <w:r>
        <w:rPr>
          <w:rFonts w:cs="Narkisim" w:hint="cs"/>
          <w:szCs w:val="20"/>
          <w:rtl/>
          <w:lang w:eastAsia="en-US"/>
        </w:rPr>
        <w:t>תקדש</w:t>
      </w:r>
      <w:r>
        <w:rPr>
          <w:rFonts w:cs="Miriam" w:hint="cs"/>
          <w:szCs w:val="20"/>
          <w:rtl/>
          <w:lang w:eastAsia="en-US"/>
        </w:rPr>
        <w:t>' - לשון הקדש</w:t>
      </w:r>
      <w:r>
        <w:rPr>
          <w:rFonts w:cs="Miriam"/>
          <w:szCs w:val="20"/>
          <w:rtl/>
          <w:lang w:eastAsia="en-US"/>
        </w:rPr>
        <w:t>)</w:t>
      </w:r>
      <w:r>
        <w:rPr>
          <w:rFonts w:hint="cs"/>
          <w:i/>
          <w:iCs/>
          <w:rtl/>
          <w:lang w:eastAsia="en-US"/>
        </w:rPr>
        <w:t xml:space="preserve">, ואין היתר לאיסורן - אינו דין שינהגו בין בארץ בין בחוצה לארץ? והוא הדין לערלה בשתים </w:t>
      </w:r>
      <w:r>
        <w:rPr>
          <w:rFonts w:cs="Miriam"/>
          <w:szCs w:val="20"/>
          <w:rtl/>
          <w:lang w:eastAsia="en-US"/>
        </w:rPr>
        <w:t>(</w:t>
      </w:r>
      <w:r>
        <w:rPr>
          <w:rFonts w:cs="Miriam" w:hint="cs"/>
          <w:szCs w:val="20"/>
          <w:rtl/>
          <w:lang w:eastAsia="en-US"/>
        </w:rPr>
        <w:t>אף הערלה באה בקל וחומר זה, בשני הוכחות, אף על פי שהשלישי אין בה: שאין איסורו איסור עולם; מיהו איסור הנאה הוא, ואין לו היתר בתוך ימי איסורו</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cs="Miriam" w:hint="cs"/>
          <w:i/>
          <w:iCs/>
          <w:lang w:eastAsia="en-US"/>
        </w:rPr>
      </w:pPr>
      <w:r>
        <w:rPr>
          <w:rFonts w:cs="Miriam" w:hint="cs"/>
          <w:szCs w:val="16"/>
          <w:rtl/>
          <w:lang w:eastAsia="en-US"/>
        </w:rPr>
        <w:t>[תוספתא קידושין פ"א ה"יב [ליברמן]]</w:t>
      </w:r>
      <w:r>
        <w:rPr>
          <w:rFonts w:hint="cs"/>
          <w:i/>
          <w:iCs/>
          <w:rtl/>
          <w:lang w:eastAsia="en-US"/>
        </w:rPr>
        <w:t xml:space="preserve"> רבי אלעזר ברבי שמעון </w:t>
      </w:r>
      <w:r>
        <w:rPr>
          <w:rFonts w:cs="Miriam"/>
          <w:szCs w:val="20"/>
          <w:rtl/>
          <w:lang w:eastAsia="en-US"/>
        </w:rPr>
        <w:t>(</w:t>
      </w:r>
      <w:r>
        <w:rPr>
          <w:rFonts w:cs="Miriam" w:hint="cs"/>
          <w:szCs w:val="20"/>
          <w:rtl/>
          <w:lang w:eastAsia="en-US"/>
        </w:rPr>
        <w:t>פליג אדאבוה, וסבר דחדש אינו נוהג בחוץ לארץ וערלה וכלאים אינן אלא הלכה או דברי סופרים, כדלקמן</w:t>
      </w:r>
      <w:r>
        <w:rPr>
          <w:rFonts w:cs="Miriam"/>
          <w:szCs w:val="20"/>
          <w:rtl/>
          <w:lang w:eastAsia="en-US"/>
        </w:rPr>
        <w:t>)</w:t>
      </w:r>
      <w:r>
        <w:rPr>
          <w:i/>
          <w:iCs/>
          <w:rtl/>
          <w:lang w:eastAsia="en-US"/>
        </w:rPr>
        <w:t xml:space="preserve"> </w:t>
      </w:r>
      <w:r>
        <w:rPr>
          <w:rFonts w:hint="cs"/>
          <w:i/>
          <w:iCs/>
          <w:rtl/>
          <w:lang w:eastAsia="en-US"/>
        </w:rPr>
        <w:t>אומר:</w:t>
      </w:r>
    </w:p>
    <w:p w:rsidR="007231BB" w:rsidRDefault="007231BB" w:rsidP="007231BB">
      <w:pPr>
        <w:pStyle w:val="af"/>
        <w:tabs>
          <w:tab w:val="clear" w:pos="4153"/>
          <w:tab w:val="clear" w:pos="8306"/>
        </w:tabs>
        <w:rPr>
          <w:rFonts w:hint="cs"/>
          <w:rtl/>
          <w:lang w:eastAsia="en-US"/>
        </w:rPr>
      </w:pPr>
    </w:p>
    <w:p w:rsidR="007231BB" w:rsidRDefault="007231BB" w:rsidP="007231BB">
      <w:pPr>
        <w:rPr>
          <w:rFonts w:hint="cs"/>
          <w:rtl/>
          <w:lang w:eastAsia="en-US"/>
        </w:rPr>
      </w:pPr>
      <w:r>
        <w:rPr>
          <w:rtl/>
          <w:lang w:eastAsia="en-US"/>
        </w:rPr>
        <w:t>(</w:t>
      </w:r>
      <w:r>
        <w:rPr>
          <w:rFonts w:hint="cs"/>
          <w:rtl/>
          <w:lang w:eastAsia="en-US"/>
        </w:rPr>
        <w:t>קידושין לח,ב</w:t>
      </w:r>
      <w:r>
        <w:rPr>
          <w:rtl/>
          <w:lang w:eastAsia="en-US"/>
        </w:rPr>
        <w:t>)</w:t>
      </w:r>
    </w:p>
    <w:p w:rsidR="007231BB" w:rsidRDefault="007231BB" w:rsidP="007231BB">
      <w:pPr>
        <w:rPr>
          <w:rFonts w:hint="cs"/>
          <w:rtl/>
          <w:lang w:eastAsia="en-US"/>
        </w:rPr>
      </w:pPr>
      <w:r>
        <w:rPr>
          <w:rFonts w:hint="cs"/>
          <w:i/>
          <w:iCs/>
          <w:rtl/>
          <w:lang w:eastAsia="en-US"/>
        </w:rPr>
        <w:t xml:space="preserve">כל מצוה שנצטוו ישראל </w:t>
      </w:r>
      <w:r>
        <w:rPr>
          <w:rFonts w:cs="Miriam"/>
          <w:szCs w:val="20"/>
          <w:rtl/>
          <w:lang w:eastAsia="en-US"/>
        </w:rPr>
        <w:t>(</w:t>
      </w:r>
      <w:r>
        <w:rPr>
          <w:rFonts w:cs="Miriam" w:hint="cs"/>
          <w:szCs w:val="20"/>
          <w:rtl/>
          <w:lang w:eastAsia="en-US"/>
        </w:rPr>
        <w:t>להנהיגה</w:t>
      </w:r>
      <w:r>
        <w:rPr>
          <w:rFonts w:cs="Miriam"/>
          <w:szCs w:val="20"/>
          <w:rtl/>
          <w:lang w:eastAsia="en-US"/>
        </w:rPr>
        <w:t>)</w:t>
      </w:r>
      <w:r>
        <w:rPr>
          <w:i/>
          <w:iCs/>
          <w:rtl/>
          <w:lang w:eastAsia="en-US"/>
        </w:rPr>
        <w:t xml:space="preserve"> </w:t>
      </w:r>
      <w:r>
        <w:rPr>
          <w:rFonts w:hint="cs"/>
          <w:i/>
          <w:iCs/>
          <w:rtl/>
          <w:lang w:eastAsia="en-US"/>
        </w:rPr>
        <w:t xml:space="preserve">קודם כניסתן לארץ </w:t>
      </w:r>
      <w:r>
        <w:rPr>
          <w:rFonts w:cs="Miriam"/>
          <w:szCs w:val="20"/>
          <w:rtl/>
          <w:lang w:eastAsia="en-US"/>
        </w:rPr>
        <w:t>(</w:t>
      </w:r>
      <w:r>
        <w:rPr>
          <w:rFonts w:cs="Miriam" w:hint="cs"/>
          <w:szCs w:val="20"/>
          <w:rtl/>
          <w:lang w:eastAsia="en-US"/>
        </w:rPr>
        <w:t>דהיינו חובת הגוף</w:t>
      </w:r>
      <w:r>
        <w:rPr>
          <w:rFonts w:cs="Miriam"/>
          <w:szCs w:val="20"/>
          <w:rtl/>
          <w:lang w:eastAsia="en-US"/>
        </w:rPr>
        <w:t>)</w:t>
      </w:r>
      <w:r>
        <w:rPr>
          <w:i/>
          <w:iCs/>
          <w:rtl/>
          <w:lang w:eastAsia="en-US"/>
        </w:rPr>
        <w:t xml:space="preserve"> </w:t>
      </w:r>
      <w:r>
        <w:rPr>
          <w:rFonts w:hint="cs"/>
          <w:i/>
          <w:iCs/>
          <w:rtl/>
          <w:lang w:eastAsia="en-US"/>
        </w:rPr>
        <w:t xml:space="preserve">- נוהגת בין בארץ בין בחוצה לארץ; לאחר כניסתן לארץ - אינה נוהגת אלא בארץ, חוץ מן השמטת כספים </w:t>
      </w:r>
      <w:r>
        <w:rPr>
          <w:rFonts w:cs="Miriam"/>
          <w:szCs w:val="20"/>
          <w:rtl/>
          <w:lang w:eastAsia="en-US"/>
        </w:rPr>
        <w:t>(</w:t>
      </w:r>
      <w:r>
        <w:rPr>
          <w:rFonts w:cs="Miriam" w:hint="cs"/>
          <w:szCs w:val="20"/>
          <w:rtl/>
          <w:lang w:eastAsia="en-US"/>
        </w:rPr>
        <w:t>ולקמיה פריך: הא נמי נצטוו עליה קודם לכן, דהא חובת הגוף היא, ומאי 'חוץ'</w:t>
      </w:r>
      <w:r>
        <w:rPr>
          <w:rFonts w:cs="Miriam"/>
          <w:szCs w:val="20"/>
          <w:rtl/>
          <w:lang w:eastAsia="en-US"/>
        </w:rPr>
        <w:t>)</w:t>
      </w:r>
      <w:r>
        <w:rPr>
          <w:i/>
          <w:iCs/>
          <w:rtl/>
          <w:lang w:eastAsia="en-US"/>
        </w:rPr>
        <w:t xml:space="preserve"> </w:t>
      </w:r>
      <w:r>
        <w:rPr>
          <w:rFonts w:hint="cs"/>
          <w:i/>
          <w:iCs/>
          <w:rtl/>
          <w:lang w:eastAsia="en-US"/>
        </w:rPr>
        <w:t>ושילוח עבדים, שאף על פי שנצטוו עליהם לאחר כניסתן לארץ - נוהגת בין בארץ בין בחוצה לארץ</w:t>
      </w:r>
      <w:r>
        <w:rPr>
          <w:rFonts w:hint="cs"/>
          <w:rtl/>
          <w:lang w:eastAsia="en-US"/>
        </w:rPr>
        <w:t>'.</w:t>
      </w:r>
    </w:p>
    <w:p w:rsidR="007231BB" w:rsidRDefault="007231BB" w:rsidP="007231BB">
      <w:pPr>
        <w:rPr>
          <w:rFonts w:hint="cs"/>
          <w:rtl/>
          <w:lang w:eastAsia="en-US"/>
        </w:rPr>
      </w:pPr>
      <w:r>
        <w:rPr>
          <w:rFonts w:hint="cs"/>
          <w:rtl/>
          <w:lang w:eastAsia="en-US"/>
        </w:rPr>
        <w:t>'</w:t>
      </w:r>
      <w:r>
        <w:rPr>
          <w:rFonts w:hint="cs"/>
          <w:i/>
          <w:iCs/>
          <w:rtl/>
          <w:lang w:eastAsia="en-US"/>
        </w:rPr>
        <w:t>השמטת כספים</w:t>
      </w:r>
      <w:r>
        <w:rPr>
          <w:rFonts w:hint="cs"/>
          <w:rtl/>
          <w:lang w:eastAsia="en-US"/>
        </w:rPr>
        <w:t>'? חובת הגוף היא!?</w:t>
      </w:r>
    </w:p>
    <w:p w:rsidR="007231BB" w:rsidRDefault="007231BB" w:rsidP="007231BB">
      <w:pPr>
        <w:rPr>
          <w:rFonts w:hint="cs"/>
          <w:rtl/>
          <w:lang w:eastAsia="en-US"/>
        </w:rPr>
      </w:pPr>
      <w:r>
        <w:rPr>
          <w:rFonts w:hint="cs"/>
          <w:rtl/>
          <w:lang w:eastAsia="en-US"/>
        </w:rPr>
        <w:t xml:space="preserve">לא נצרכא אלא לכדתניא </w:t>
      </w:r>
      <w:r>
        <w:rPr>
          <w:rFonts w:cs="Miriam"/>
          <w:szCs w:val="20"/>
          <w:rtl/>
          <w:lang w:eastAsia="en-US"/>
        </w:rPr>
        <w:t>(</w:t>
      </w:r>
      <w:r>
        <w:rPr>
          <w:rFonts w:cs="Miriam" w:hint="cs"/>
          <w:szCs w:val="20"/>
          <w:rtl/>
          <w:lang w:eastAsia="en-US"/>
        </w:rPr>
        <w:t>דלא נצטוו עליה קודם לכן:</w:t>
      </w:r>
      <w:r>
        <w:rPr>
          <w:rFonts w:cs="Miriam"/>
          <w:szCs w:val="20"/>
          <w:rtl/>
          <w:lang w:eastAsia="en-US"/>
        </w:rPr>
        <w:t>)</w:t>
      </w:r>
      <w:r>
        <w:rPr>
          <w:rFonts w:hint="cs"/>
          <w:rtl/>
          <w:lang w:eastAsia="en-US"/>
        </w:rPr>
        <w:t xml:space="preserve"> דתניא: '</w:t>
      </w:r>
      <w:r>
        <w:rPr>
          <w:rFonts w:hint="cs"/>
          <w:i/>
          <w:iCs/>
          <w:rtl/>
          <w:lang w:eastAsia="en-US"/>
        </w:rPr>
        <w:t xml:space="preserve">רבי אומר </w:t>
      </w:r>
      <w:r>
        <w:rPr>
          <w:rFonts w:cs="Miriam" w:hint="cs"/>
          <w:szCs w:val="16"/>
          <w:rtl/>
          <w:lang w:eastAsia="en-US"/>
        </w:rPr>
        <w:t>(דברים טו,ב)</w:t>
      </w:r>
      <w:r>
        <w:rPr>
          <w:rFonts w:cs="Narkisim" w:hint="cs"/>
          <w:i/>
          <w:iCs/>
          <w:rtl/>
          <w:lang w:eastAsia="en-US"/>
        </w:rPr>
        <w:t xml:space="preserve"> וזה דבר השמיטה שמוט</w:t>
      </w:r>
      <w:r>
        <w:rPr>
          <w:rFonts w:cs="Narkisim"/>
          <w:i/>
          <w:iCs/>
          <w:rtl/>
          <w:lang w:eastAsia="en-US"/>
        </w:rPr>
        <w:t xml:space="preserve"> </w:t>
      </w:r>
      <w:r>
        <w:rPr>
          <w:rFonts w:cs="Narkisim"/>
          <w:szCs w:val="20"/>
          <w:rtl/>
          <w:lang w:eastAsia="en-US"/>
        </w:rPr>
        <w:t>[</w:t>
      </w:r>
      <w:r>
        <w:rPr>
          <w:rFonts w:cs="Narkisim" w:hint="cs"/>
          <w:szCs w:val="20"/>
          <w:rtl/>
          <w:lang w:eastAsia="en-US"/>
        </w:rPr>
        <w:t>כל בעל משה ידו אשר ישה ברעהו לא יגש את רעהו ואת אחיו כי קרא שמטה לה'</w:t>
      </w:r>
      <w:r>
        <w:rPr>
          <w:rFonts w:cs="Narkisim"/>
          <w:szCs w:val="20"/>
          <w:rtl/>
          <w:lang w:eastAsia="en-US"/>
        </w:rPr>
        <w:t>]</w:t>
      </w:r>
      <w:r>
        <w:rPr>
          <w:rFonts w:hint="cs"/>
          <w:i/>
          <w:iCs/>
          <w:rtl/>
          <w:lang w:eastAsia="en-US"/>
        </w:rPr>
        <w:t xml:space="preserve">: בשתי שמיטות הכתוב מדבר, אחת שמיטת קרקע ואחת שמיטת כספים; בזמן שאתה משמט קרקע - אתה משמט כספים, בזמן שאי אתה משמט קרקע </w:t>
      </w:r>
      <w:r>
        <w:rPr>
          <w:rFonts w:cs="Miriam"/>
          <w:szCs w:val="20"/>
          <w:rtl/>
          <w:lang w:eastAsia="en-US"/>
        </w:rPr>
        <w:t>(</w:t>
      </w:r>
      <w:r>
        <w:rPr>
          <w:rFonts w:cs="Miriam" w:hint="cs"/>
          <w:szCs w:val="20"/>
          <w:rtl/>
          <w:lang w:eastAsia="en-US"/>
        </w:rPr>
        <w:t>כגון במדבר ולאחר שגלו</w:t>
      </w:r>
      <w:r>
        <w:rPr>
          <w:rFonts w:cs="Miriam"/>
          <w:szCs w:val="20"/>
          <w:rtl/>
          <w:lang w:eastAsia="en-US"/>
        </w:rPr>
        <w:t>)</w:t>
      </w:r>
      <w:r>
        <w:rPr>
          <w:i/>
          <w:iCs/>
          <w:rtl/>
          <w:lang w:eastAsia="en-US"/>
        </w:rPr>
        <w:t xml:space="preserve"> </w:t>
      </w:r>
      <w:r>
        <w:rPr>
          <w:rFonts w:hint="cs"/>
          <w:i/>
          <w:iCs/>
          <w:rtl/>
          <w:lang w:eastAsia="en-US"/>
        </w:rPr>
        <w:t>- אי אתה משמט כספים</w:t>
      </w:r>
      <w:r>
        <w:rPr>
          <w:rFonts w:hint="cs"/>
          <w:rtl/>
          <w:lang w:eastAsia="en-US"/>
        </w:rPr>
        <w:t>'.</w:t>
      </w:r>
    </w:p>
    <w:p w:rsidR="007231BB" w:rsidRDefault="007231BB" w:rsidP="007231BB">
      <w:pPr>
        <w:rPr>
          <w:rFonts w:hint="cs"/>
          <w:rtl/>
          <w:lang w:eastAsia="en-US"/>
        </w:rPr>
      </w:pPr>
      <w:r>
        <w:rPr>
          <w:rFonts w:hint="cs"/>
          <w:rtl/>
          <w:lang w:eastAsia="en-US"/>
        </w:rPr>
        <w:t xml:space="preserve">ואימא 'במקום שאתה משמט קרקע אתה משמט כספים, ובמקום שאין אתה משמט קרקע אין אתה משמט כספים </w:t>
      </w:r>
      <w:r>
        <w:rPr>
          <w:rFonts w:cs="Miriam"/>
          <w:szCs w:val="20"/>
          <w:rtl/>
          <w:lang w:eastAsia="en-US"/>
        </w:rPr>
        <w:t>(</w:t>
      </w:r>
      <w:r>
        <w:rPr>
          <w:rFonts w:cs="Miriam" w:hint="cs"/>
          <w:szCs w:val="20"/>
          <w:rtl/>
          <w:lang w:eastAsia="en-US"/>
        </w:rPr>
        <w:t>ולמעוטי חוצה לארץ אף בזמן הארץ</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תלמוד לומר: </w:t>
      </w:r>
      <w:r>
        <w:rPr>
          <w:rFonts w:cs="Miriam" w:hint="cs"/>
          <w:szCs w:val="20"/>
          <w:rtl/>
          <w:lang w:eastAsia="en-US"/>
        </w:rPr>
        <w:t>(שם)</w:t>
      </w:r>
      <w:r>
        <w:rPr>
          <w:rFonts w:hint="cs"/>
          <w:rtl/>
          <w:lang w:eastAsia="en-US"/>
        </w:rPr>
        <w:t xml:space="preserve"> '</w:t>
      </w:r>
      <w:r>
        <w:rPr>
          <w:rFonts w:cs="Narkisim" w:hint="cs"/>
          <w:rtl/>
          <w:lang w:eastAsia="en-US"/>
        </w:rPr>
        <w:t>כי קרא שמיטה לה'</w:t>
      </w:r>
      <w:r>
        <w:rPr>
          <w:rFonts w:hint="cs"/>
          <w:rtl/>
          <w:lang w:eastAsia="en-US"/>
        </w:rPr>
        <w:t xml:space="preserve">' - מכל מקום </w:t>
      </w:r>
      <w:r>
        <w:rPr>
          <w:rFonts w:cs="Courier New" w:hint="cs"/>
          <w:szCs w:val="20"/>
          <w:rtl/>
          <w:lang w:eastAsia="en-US"/>
        </w:rPr>
        <w:t>[</w:t>
      </w:r>
      <w:r>
        <w:rPr>
          <w:rFonts w:ascii="Courier New" w:hAnsi="Courier New" w:cs="Courier New" w:hint="cs"/>
          <w:sz w:val="16"/>
          <w:szCs w:val="20"/>
          <w:rtl/>
          <w:lang w:eastAsia="en-US"/>
        </w:rPr>
        <w:t xml:space="preserve">אולי צ"ל: </w:t>
      </w:r>
      <w:r>
        <w:rPr>
          <w:rFonts w:ascii="Courier New" w:hAnsi="Courier New" w:cs="Courier New" w:hint="cs"/>
          <w:b/>
          <w:bCs/>
          <w:sz w:val="16"/>
          <w:szCs w:val="20"/>
          <w:u w:val="single"/>
          <w:rtl/>
          <w:lang w:eastAsia="en-US"/>
        </w:rPr>
        <w:t>ב</w:t>
      </w:r>
      <w:r>
        <w:rPr>
          <w:rFonts w:ascii="Courier New" w:hAnsi="Courier New" w:cs="Courier New" w:hint="cs"/>
          <w:sz w:val="16"/>
          <w:szCs w:val="20"/>
          <w:rtl/>
          <w:lang w:eastAsia="en-US"/>
        </w:rPr>
        <w:t>כל מקום</w:t>
      </w:r>
      <w:r>
        <w:rPr>
          <w:rFonts w:cs="Courier New" w:hint="cs"/>
          <w:szCs w:val="20"/>
          <w:rtl/>
          <w:lang w:eastAsia="en-US"/>
        </w:rPr>
        <w:t>]</w:t>
      </w:r>
      <w:r>
        <w:rPr>
          <w:rFonts w:hint="cs"/>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'שילוח עבדים'? חובת הגוף היא!?</w:t>
      </w:r>
    </w:p>
    <w:p w:rsidR="007231BB" w:rsidRDefault="007231BB" w:rsidP="007231BB">
      <w:pPr>
        <w:rPr>
          <w:rFonts w:hint="cs"/>
          <w:rtl/>
          <w:lang w:eastAsia="en-US"/>
        </w:rPr>
      </w:pPr>
      <w:r>
        <w:rPr>
          <w:rFonts w:hint="cs"/>
          <w:rtl/>
          <w:lang w:eastAsia="en-US"/>
        </w:rPr>
        <w:t xml:space="preserve">סלקא דעתך אמינא: 'הואיל וכתיב </w:t>
      </w:r>
      <w:r>
        <w:rPr>
          <w:rFonts w:cs="Miriam" w:hint="cs"/>
          <w:szCs w:val="16"/>
          <w:rtl/>
          <w:lang w:eastAsia="en-US"/>
        </w:rPr>
        <w:t>[ויקרא כה,י:</w:t>
      </w:r>
      <w:r>
        <w:rPr>
          <w:rFonts w:cs="Narkisim" w:hint="cs"/>
          <w:szCs w:val="20"/>
          <w:rtl/>
          <w:lang w:eastAsia="en-US"/>
        </w:rPr>
        <w:t xml:space="preserve"> וקדשתם את שנת החמשים שנה</w:t>
      </w:r>
      <w:r>
        <w:rPr>
          <w:rFonts w:cs="Narkisim"/>
          <w:szCs w:val="20"/>
          <w:rtl/>
          <w:lang w:eastAsia="en-US"/>
        </w:rPr>
        <w:t>]</w:t>
      </w:r>
      <w:r>
        <w:rPr>
          <w:rFonts w:cs="Narkisim" w:hint="cs"/>
          <w:rtl/>
          <w:lang w:eastAsia="en-US"/>
        </w:rPr>
        <w:t xml:space="preserve"> וקראתם דרור בארץ </w:t>
      </w:r>
      <w:r>
        <w:rPr>
          <w:rFonts w:cs="Narkisim" w:hint="cs"/>
          <w:szCs w:val="20"/>
          <w:rtl/>
          <w:lang w:eastAsia="en-US"/>
        </w:rPr>
        <w:t xml:space="preserve">[לכל ישביה </w:t>
      </w:r>
      <w:r>
        <w:rPr>
          <w:rFonts w:cs="Narkisim" w:hint="cs"/>
          <w:szCs w:val="20"/>
          <w:u w:val="single"/>
          <w:rtl/>
          <w:lang w:eastAsia="en-US"/>
        </w:rPr>
        <w:t>יובל הוא</w:t>
      </w:r>
      <w:r>
        <w:rPr>
          <w:rFonts w:cs="Narkisim" w:hint="cs"/>
          <w:szCs w:val="20"/>
          <w:rtl/>
          <w:lang w:eastAsia="en-US"/>
        </w:rPr>
        <w:t xml:space="preserve"> תהיה לכם ושבתם איש אל אחזתו ואיש אל משפחתו תשבו]</w:t>
      </w:r>
      <w:r>
        <w:rPr>
          <w:rFonts w:hint="cs"/>
          <w:rtl/>
          <w:lang w:eastAsia="en-US"/>
        </w:rPr>
        <w:t xml:space="preserve"> - בארץ אִין, בחוצה לארץ לא'? - תלמוד לומר: '</w:t>
      </w:r>
      <w:r>
        <w:rPr>
          <w:rFonts w:cs="Narkisim" w:hint="cs"/>
          <w:rtl/>
          <w:lang w:eastAsia="en-US"/>
        </w:rPr>
        <w:t>יובל היא</w:t>
      </w:r>
      <w:r>
        <w:rPr>
          <w:rFonts w:hint="cs"/>
          <w:rtl/>
          <w:lang w:eastAsia="en-US"/>
        </w:rPr>
        <w:t>' - מכל מקום;</w:t>
      </w:r>
    </w:p>
    <w:p w:rsidR="007231BB" w:rsidRDefault="007231BB" w:rsidP="007231BB">
      <w:pPr>
        <w:rPr>
          <w:rFonts w:hint="cs"/>
          <w:rtl/>
          <w:lang w:eastAsia="en-US"/>
        </w:rPr>
      </w:pPr>
      <w:r>
        <w:rPr>
          <w:rFonts w:hint="cs"/>
          <w:rtl/>
          <w:lang w:eastAsia="en-US"/>
        </w:rPr>
        <w:t>אם כן מה תלמוד לומר '</w:t>
      </w:r>
      <w:r>
        <w:rPr>
          <w:rFonts w:cs="Narkisim" w:hint="cs"/>
          <w:rtl/>
          <w:lang w:eastAsia="en-US"/>
        </w:rPr>
        <w:t>בארץ</w:t>
      </w:r>
      <w:r>
        <w:rPr>
          <w:rFonts w:hint="cs"/>
          <w:rtl/>
          <w:lang w:eastAsia="en-US"/>
        </w:rPr>
        <w:t>'?</w:t>
      </w:r>
    </w:p>
    <w:p w:rsidR="007231BB" w:rsidRDefault="007231BB" w:rsidP="007231BB">
      <w:pPr>
        <w:rPr>
          <w:rFonts w:hint="cs"/>
          <w:rtl/>
          <w:lang w:eastAsia="en-US"/>
        </w:rPr>
      </w:pPr>
      <w:r>
        <w:rPr>
          <w:rFonts w:hint="cs"/>
          <w:rtl/>
          <w:lang w:eastAsia="en-US"/>
        </w:rPr>
        <w:t>בזמן שהדרור נוהג בארץ - נוהג בחוצה לארץ; אין דרור נוהג בארץ - אינו נוהג בחוצה לארץ.</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תנן התם </w:t>
      </w:r>
      <w:r>
        <w:rPr>
          <w:rFonts w:cs="Miriam" w:hint="cs"/>
          <w:szCs w:val="16"/>
          <w:rtl/>
          <w:lang w:eastAsia="en-US"/>
        </w:rPr>
        <w:t>(</w:t>
      </w:r>
      <w:r>
        <w:rPr>
          <w:rFonts w:ascii="Courier New" w:hAnsi="Courier New" w:cs="Miriam" w:hint="cs"/>
          <w:sz w:val="16"/>
          <w:szCs w:val="16"/>
          <w:rtl/>
          <w:lang w:eastAsia="en-US"/>
        </w:rPr>
        <w:t>ערלה פ"ג מ"ט</w:t>
      </w:r>
      <w:r>
        <w:rPr>
          <w:rFonts w:cs="Miriam" w:hint="cs"/>
          <w:szCs w:val="16"/>
          <w:rtl/>
          <w:lang w:eastAsia="en-US"/>
        </w:rPr>
        <w:t>)</w:t>
      </w:r>
      <w:r>
        <w:rPr>
          <w:rFonts w:hint="cs"/>
          <w:rtl/>
          <w:lang w:eastAsia="en-US"/>
        </w:rPr>
        <w:t>: '</w:t>
      </w:r>
      <w:r>
        <w:rPr>
          <w:rFonts w:hint="cs"/>
          <w:i/>
          <w:iCs/>
          <w:rtl/>
          <w:lang w:eastAsia="en-US"/>
        </w:rPr>
        <w:t xml:space="preserve">החדש אסור מן התורה בכל מקום </w:t>
      </w:r>
      <w:r>
        <w:rPr>
          <w:rFonts w:cs="Miriam"/>
          <w:szCs w:val="20"/>
          <w:rtl/>
          <w:lang w:eastAsia="en-US"/>
        </w:rPr>
        <w:t>(</w:t>
      </w:r>
      <w:r>
        <w:rPr>
          <w:rFonts w:cs="Miriam" w:hint="cs"/>
          <w:szCs w:val="20"/>
          <w:rtl/>
          <w:lang w:eastAsia="en-US"/>
        </w:rPr>
        <w:t>קסבר 'מושב' - כל מקום שאתם יושבים משמע</w:t>
      </w:r>
      <w:r>
        <w:rPr>
          <w:rFonts w:cs="Miriam"/>
          <w:szCs w:val="20"/>
          <w:rtl/>
          <w:lang w:eastAsia="en-US"/>
        </w:rPr>
        <w:t>)</w:t>
      </w:r>
      <w:r>
        <w:rPr>
          <w:rFonts w:hint="cs"/>
          <w:i/>
          <w:iCs/>
          <w:rtl/>
          <w:lang w:eastAsia="en-US"/>
        </w:rPr>
        <w:t xml:space="preserve">, ערלה </w:t>
      </w:r>
      <w:r>
        <w:rPr>
          <w:i/>
          <w:iCs/>
          <w:rtl/>
          <w:lang w:eastAsia="en-US"/>
        </w:rPr>
        <w:t>–</w:t>
      </w:r>
      <w:r>
        <w:rPr>
          <w:rFonts w:hint="cs"/>
          <w:i/>
          <w:iCs/>
          <w:rtl/>
          <w:lang w:eastAsia="en-US"/>
        </w:rPr>
        <w:t xml:space="preserve"> הלכה, והכלאים מדברי סופרים</w:t>
      </w:r>
      <w:r>
        <w:rPr>
          <w:rFonts w:hint="cs"/>
          <w:rtl/>
          <w:lang w:eastAsia="en-US"/>
        </w:rPr>
        <w:t>';</w:t>
      </w:r>
    </w:p>
    <w:p w:rsidR="007231BB" w:rsidRDefault="007231BB" w:rsidP="007231BB">
      <w:pPr>
        <w:rPr>
          <w:rFonts w:hint="cs"/>
          <w:rtl/>
          <w:lang w:eastAsia="en-US"/>
        </w:rPr>
      </w:pPr>
      <w:r>
        <w:rPr>
          <w:rFonts w:hint="cs"/>
          <w:rtl/>
          <w:lang w:eastAsia="en-US"/>
        </w:rPr>
        <w:t>מאי 'הלכה'?</w:t>
      </w:r>
    </w:p>
    <w:p w:rsidR="007231BB" w:rsidRDefault="007231BB" w:rsidP="007231BB">
      <w:pPr>
        <w:rPr>
          <w:rFonts w:hint="cs"/>
          <w:rtl/>
          <w:lang w:eastAsia="en-US"/>
        </w:rPr>
      </w:pPr>
      <w:r>
        <w:rPr>
          <w:rFonts w:hint="cs"/>
          <w:rtl/>
          <w:lang w:eastAsia="en-US"/>
        </w:rPr>
        <w:t xml:space="preserve">אמר רב יהודה אמר שמואל: הלכות מדינה </w:t>
      </w:r>
      <w:r>
        <w:rPr>
          <w:rFonts w:cs="Miriam"/>
          <w:szCs w:val="20"/>
          <w:rtl/>
          <w:lang w:eastAsia="en-US"/>
        </w:rPr>
        <w:t>(</w:t>
      </w:r>
      <w:r>
        <w:rPr>
          <w:rFonts w:cs="Miriam" w:hint="cs"/>
          <w:szCs w:val="20"/>
          <w:rtl/>
          <w:lang w:eastAsia="en-US"/>
        </w:rPr>
        <w:t>הנהיגוהו הם עליהם בחוצה לארץ</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עולא אמר רבי יוחנן: הלכה למשה מסיני. </w:t>
      </w:r>
    </w:p>
    <w:p w:rsidR="007231BB" w:rsidRDefault="007231BB" w:rsidP="007231BB">
      <w:pPr>
        <w:rPr>
          <w:rFonts w:hint="cs"/>
          <w:lang w:eastAsia="en-US"/>
        </w:rPr>
      </w:pPr>
      <w:r>
        <w:rPr>
          <w:rFonts w:hint="cs"/>
          <w:rtl/>
          <w:lang w:eastAsia="en-US"/>
        </w:rPr>
        <w:t xml:space="preserve">אמר ליה עולא לרב יהודה: בשלמא לדידי, דאמינא 'הלכה למשה מסיני' היינו דשני לן בין ספק ערלה לספק כלאים </w:t>
      </w:r>
      <w:r>
        <w:rPr>
          <w:rFonts w:cs="Miriam"/>
          <w:szCs w:val="20"/>
          <w:rtl/>
          <w:lang w:eastAsia="en-US"/>
        </w:rPr>
        <w:t>(</w:t>
      </w:r>
      <w:r>
        <w:rPr>
          <w:rFonts w:cs="Miriam" w:hint="cs"/>
          <w:szCs w:val="20"/>
          <w:rtl/>
          <w:lang w:eastAsia="en-US"/>
        </w:rPr>
        <w:t>חמור ספק ערלה מספק כלאים</w:t>
      </w:r>
      <w:r>
        <w:rPr>
          <w:rFonts w:cs="Miriam"/>
          <w:szCs w:val="20"/>
          <w:rtl/>
          <w:lang w:eastAsia="en-US"/>
        </w:rPr>
        <w:t>)</w:t>
      </w:r>
      <w:r>
        <w:rPr>
          <w:rFonts w:hint="cs"/>
          <w:rtl/>
          <w:lang w:eastAsia="en-US"/>
        </w:rPr>
        <w:t xml:space="preserve">, דתנן </w:t>
      </w:r>
      <w:r>
        <w:rPr>
          <w:rFonts w:cs="Miriam" w:hint="cs"/>
          <w:szCs w:val="16"/>
          <w:rtl/>
          <w:lang w:eastAsia="en-US"/>
        </w:rPr>
        <w:t>(שם:</w:t>
      </w:r>
      <w:r>
        <w:rPr>
          <w:rFonts w:ascii="Courier New" w:hAnsi="Courier New" w:cs="Miriam" w:hint="cs"/>
          <w:sz w:val="16"/>
          <w:szCs w:val="16"/>
          <w:rtl/>
          <w:lang w:eastAsia="en-US"/>
        </w:rPr>
        <w:t xml:space="preserve"> ערלה פ"ג מ"ט</w:t>
      </w:r>
      <w:r>
        <w:rPr>
          <w:rFonts w:cs="Miriam" w:hint="cs"/>
          <w:szCs w:val="16"/>
          <w:rtl/>
          <w:lang w:eastAsia="en-US"/>
        </w:rPr>
        <w:t>)</w:t>
      </w:r>
      <w:r>
        <w:rPr>
          <w:rFonts w:hint="cs"/>
          <w:rtl/>
          <w:lang w:eastAsia="en-US"/>
        </w:rPr>
        <w:t>: '</w:t>
      </w:r>
      <w:r>
        <w:rPr>
          <w:rFonts w:hint="cs"/>
          <w:i/>
          <w:iCs/>
          <w:rtl/>
          <w:lang w:eastAsia="en-US"/>
        </w:rPr>
        <w:t xml:space="preserve">ספק ערלה </w:t>
      </w:r>
      <w:r>
        <w:rPr>
          <w:rFonts w:cs="Miriam"/>
          <w:szCs w:val="20"/>
          <w:rtl/>
          <w:lang w:eastAsia="en-US"/>
        </w:rPr>
        <w:t>(</w:t>
      </w:r>
      <w:r>
        <w:rPr>
          <w:rFonts w:cs="Miriam" w:hint="cs"/>
          <w:szCs w:val="20"/>
          <w:rtl/>
          <w:lang w:eastAsia="en-US"/>
        </w:rPr>
        <w:t>ספק עברו עליה שלש שנים אי נמי פרדס שיש בו נטיעות ערלה ושאר נטיעות ולקט עובד כוכבים מן הפירות ואין ידוע מהיכן</w:t>
      </w:r>
      <w:r>
        <w:rPr>
          <w:rFonts w:cs="Miriam"/>
          <w:szCs w:val="20"/>
          <w:rtl/>
          <w:lang w:eastAsia="en-US"/>
        </w:rPr>
        <w:t>)</w:t>
      </w:r>
      <w:r>
        <w:rPr>
          <w:rFonts w:hint="cs"/>
          <w:i/>
          <w:iCs/>
          <w:rtl/>
          <w:lang w:eastAsia="en-US"/>
        </w:rPr>
        <w:t xml:space="preserve">: בארץ - אסור, בסוריא </w:t>
      </w:r>
      <w:r>
        <w:rPr>
          <w:rFonts w:cs="Miriam"/>
          <w:szCs w:val="20"/>
          <w:rtl/>
          <w:lang w:eastAsia="en-US"/>
        </w:rPr>
        <w:t>(</w:t>
      </w:r>
      <w:r>
        <w:rPr>
          <w:rFonts w:cs="Miriam" w:hint="cs"/>
          <w:szCs w:val="20"/>
          <w:rtl/>
          <w:lang w:eastAsia="en-US"/>
        </w:rPr>
        <w:t>היא ארם צובה שכבש דוד, וסנפה עם ארץ ישראל</w:t>
      </w:r>
      <w:r>
        <w:rPr>
          <w:rFonts w:cs="Miriam"/>
          <w:szCs w:val="20"/>
          <w:rtl/>
          <w:lang w:eastAsia="en-US"/>
        </w:rPr>
        <w:t>)</w:t>
      </w:r>
      <w:r>
        <w:rPr>
          <w:i/>
          <w:iCs/>
          <w:rtl/>
          <w:lang w:eastAsia="en-US"/>
        </w:rPr>
        <w:t xml:space="preserve"> –</w:t>
      </w:r>
      <w:r>
        <w:rPr>
          <w:rFonts w:hint="cs"/>
          <w:i/>
          <w:iCs/>
          <w:rtl/>
          <w:lang w:eastAsia="en-US"/>
        </w:rPr>
        <w:t xml:space="preserve"> מותר </w:t>
      </w:r>
      <w:r>
        <w:rPr>
          <w:rFonts w:cs="Miriam"/>
          <w:szCs w:val="20"/>
          <w:rtl/>
          <w:lang w:eastAsia="en-US"/>
        </w:rPr>
        <w:t>(</w:t>
      </w:r>
      <w:r>
        <w:rPr>
          <w:rFonts w:cs="Miriam" w:hint="cs"/>
          <w:szCs w:val="20"/>
          <w:rtl/>
          <w:lang w:eastAsia="en-US"/>
        </w:rPr>
        <w:t xml:space="preserve">וקסבר </w:t>
      </w:r>
      <w:r>
        <w:rPr>
          <w:rFonts w:cs="Courier New" w:hint="cs"/>
          <w:szCs w:val="16"/>
          <w:rtl/>
          <w:lang w:eastAsia="en-US"/>
        </w:rPr>
        <w:t>[</w:t>
      </w:r>
      <w:r>
        <w:rPr>
          <w:rFonts w:ascii="Courier New" w:hAnsi="Courier New" w:cs="Courier New" w:hint="cs"/>
          <w:sz w:val="18"/>
          <w:szCs w:val="16"/>
          <w:rtl/>
          <w:lang w:eastAsia="en-US"/>
        </w:rPr>
        <w:t>התנא במשנה בערלה</w:t>
      </w:r>
      <w:r>
        <w:rPr>
          <w:rFonts w:cs="Courier New" w:hint="cs"/>
          <w:szCs w:val="16"/>
          <w:rtl/>
          <w:lang w:eastAsia="en-US"/>
        </w:rPr>
        <w:t>]</w:t>
      </w:r>
      <w:r>
        <w:rPr>
          <w:rFonts w:cs="Miriam" w:hint="cs"/>
          <w:szCs w:val="20"/>
          <w:rtl/>
          <w:lang w:eastAsia="en-US"/>
        </w:rPr>
        <w:t xml:space="preserve"> 'כיבוש יחיד לא שמיה כיבוש', הלכך ספיקו מותר; ולקמן </w:t>
      </w:r>
      <w:r>
        <w:rPr>
          <w:rFonts w:cs="Miriam" w:hint="cs"/>
          <w:szCs w:val="16"/>
          <w:rtl/>
          <w:lang w:eastAsia="en-US"/>
        </w:rPr>
        <w:t>(לט,א)</w:t>
      </w:r>
      <w:r>
        <w:rPr>
          <w:rFonts w:cs="Miriam" w:hint="cs"/>
          <w:szCs w:val="20"/>
          <w:rtl/>
          <w:lang w:eastAsia="en-US"/>
        </w:rPr>
        <w:t xml:space="preserve"> פרכינן: ואי 'הלכה למשה מסיני' היא - בחוצה לארץ היאך מיקל בספיקה? ומשנינן: אימא כך נאמרה הלכה: ספיקה מותר בחוצה לארץ, ודאה אסור</w:t>
      </w:r>
      <w:r>
        <w:rPr>
          <w:rFonts w:cs="Miriam"/>
          <w:szCs w:val="20"/>
          <w:rtl/>
          <w:lang w:eastAsia="en-US"/>
        </w:rPr>
        <w:t>)</w:t>
      </w:r>
      <w:r>
        <w:rPr>
          <w:rFonts w:hint="cs"/>
          <w:i/>
          <w:iCs/>
          <w:rtl/>
          <w:lang w:eastAsia="en-US"/>
        </w:rPr>
        <w:t xml:space="preserve">, בחוצה לארץ </w:t>
      </w:r>
      <w:r>
        <w:rPr>
          <w:rFonts w:cs="Miriam"/>
          <w:szCs w:val="20"/>
          <w:rtl/>
          <w:lang w:eastAsia="en-US"/>
        </w:rPr>
        <w:t>(</w:t>
      </w:r>
      <w:r>
        <w:rPr>
          <w:rFonts w:cs="Miriam" w:hint="cs"/>
          <w:szCs w:val="20"/>
          <w:rtl/>
          <w:lang w:eastAsia="en-US"/>
        </w:rPr>
        <w:t>דרחיק טפי ולא מיחליף</w:t>
      </w:r>
      <w:r>
        <w:rPr>
          <w:rFonts w:cs="Miriam"/>
          <w:szCs w:val="20"/>
          <w:rtl/>
          <w:lang w:eastAsia="en-US"/>
        </w:rPr>
        <w:t>)</w:t>
      </w:r>
      <w:r>
        <w:rPr>
          <w:i/>
          <w:iCs/>
          <w:rtl/>
          <w:lang w:eastAsia="en-US"/>
        </w:rPr>
        <w:t xml:space="preserve"> </w:t>
      </w:r>
      <w:r>
        <w:rPr>
          <w:rFonts w:hint="cs"/>
          <w:i/>
          <w:iCs/>
          <w:rtl/>
          <w:lang w:eastAsia="en-US"/>
        </w:rPr>
        <w:t xml:space="preserve">- יורד </w:t>
      </w:r>
      <w:r>
        <w:rPr>
          <w:rFonts w:cs="Miriam"/>
          <w:szCs w:val="20"/>
          <w:rtl/>
          <w:lang w:eastAsia="en-US"/>
        </w:rPr>
        <w:t>(</w:t>
      </w:r>
      <w:r>
        <w:rPr>
          <w:rFonts w:cs="Miriam" w:hint="cs"/>
          <w:szCs w:val="20"/>
          <w:rtl/>
          <w:lang w:eastAsia="en-US"/>
        </w:rPr>
        <w:t>ישראל</w:t>
      </w:r>
      <w:r>
        <w:rPr>
          <w:rFonts w:cs="Miriam"/>
          <w:szCs w:val="20"/>
          <w:rtl/>
          <w:lang w:eastAsia="en-US"/>
        </w:rPr>
        <w:t>)</w:t>
      </w:r>
      <w:r>
        <w:rPr>
          <w:i/>
          <w:iCs/>
          <w:rtl/>
          <w:lang w:eastAsia="en-US"/>
        </w:rPr>
        <w:t xml:space="preserve"> </w:t>
      </w:r>
      <w:r>
        <w:rPr>
          <w:rFonts w:hint="cs"/>
          <w:i/>
          <w:iCs/>
          <w:rtl/>
          <w:lang w:eastAsia="en-US"/>
        </w:rPr>
        <w:t xml:space="preserve">ולוקח </w:t>
      </w:r>
      <w:r>
        <w:rPr>
          <w:rFonts w:cs="Miriam"/>
          <w:szCs w:val="20"/>
          <w:rtl/>
          <w:lang w:eastAsia="en-US"/>
        </w:rPr>
        <w:t>(</w:t>
      </w:r>
      <w:r>
        <w:rPr>
          <w:rFonts w:cs="Miriam" w:hint="cs"/>
          <w:szCs w:val="20"/>
          <w:rtl/>
          <w:lang w:eastAsia="en-US"/>
        </w:rPr>
        <w:t>מן העובד כוכבים הלוקט מפרדס שיש בו נטיעות ילדות וזקנות, וישראל יודע שהוא נכנס שם ולוקט</w:t>
      </w:r>
      <w:r>
        <w:rPr>
          <w:rFonts w:cs="Miriam"/>
          <w:szCs w:val="20"/>
          <w:rtl/>
          <w:lang w:eastAsia="en-US"/>
        </w:rPr>
        <w:t>)</w:t>
      </w:r>
      <w:r>
        <w:rPr>
          <w:i/>
          <w:iCs/>
          <w:rtl/>
          <w:lang w:eastAsia="en-US"/>
        </w:rPr>
        <w:t xml:space="preserve"> </w:t>
      </w:r>
      <w:r>
        <w:rPr>
          <w:rFonts w:cs="Miriam"/>
          <w:szCs w:val="20"/>
          <w:rtl/>
          <w:lang w:eastAsia="en-US"/>
        </w:rPr>
        <w:t>(</w:t>
      </w:r>
      <w:r>
        <w:rPr>
          <w:rFonts w:cs="Miriam" w:hint="cs"/>
          <w:szCs w:val="20"/>
          <w:rtl/>
          <w:lang w:eastAsia="en-US"/>
        </w:rPr>
        <w:t>לכתחלה</w:t>
      </w:r>
      <w:r>
        <w:rPr>
          <w:rFonts w:cs="Miriam"/>
          <w:szCs w:val="20"/>
          <w:rtl/>
          <w:lang w:eastAsia="en-US"/>
        </w:rPr>
        <w:t>)</w:t>
      </w:r>
      <w:r>
        <w:rPr>
          <w:i/>
          <w:iCs/>
          <w:rtl/>
          <w:lang w:eastAsia="en-US"/>
        </w:rPr>
        <w:t xml:space="preserve"> </w:t>
      </w:r>
      <w:r>
        <w:rPr>
          <w:rFonts w:hint="cs"/>
          <w:i/>
          <w:iCs/>
          <w:rtl/>
          <w:lang w:eastAsia="en-US"/>
        </w:rPr>
        <w:t xml:space="preserve">ובלבד שלא יראנו </w:t>
      </w:r>
      <w:r>
        <w:rPr>
          <w:rFonts w:cs="Miriam"/>
          <w:szCs w:val="20"/>
          <w:rtl/>
          <w:lang w:eastAsia="en-US"/>
        </w:rPr>
        <w:t>(</w:t>
      </w:r>
      <w:r>
        <w:rPr>
          <w:rFonts w:cs="Miriam" w:hint="cs"/>
          <w:szCs w:val="20"/>
          <w:rtl/>
          <w:lang w:eastAsia="en-US"/>
        </w:rPr>
        <w:t>ישראל, כשהוא</w:t>
      </w:r>
      <w:r>
        <w:rPr>
          <w:rFonts w:cs="Miriam"/>
          <w:szCs w:val="20"/>
          <w:rtl/>
          <w:lang w:eastAsia="en-US"/>
        </w:rPr>
        <w:t>)</w:t>
      </w:r>
      <w:r>
        <w:rPr>
          <w:i/>
          <w:iCs/>
          <w:rtl/>
          <w:lang w:eastAsia="en-US"/>
        </w:rPr>
        <w:t xml:space="preserve"> </w:t>
      </w:r>
      <w:r>
        <w:rPr>
          <w:rFonts w:hint="cs"/>
          <w:i/>
          <w:iCs/>
          <w:rtl/>
          <w:lang w:eastAsia="en-US"/>
        </w:rPr>
        <w:t xml:space="preserve">לוקט </w:t>
      </w:r>
      <w:r>
        <w:rPr>
          <w:rFonts w:cs="Miriam"/>
          <w:szCs w:val="20"/>
          <w:rtl/>
          <w:lang w:eastAsia="en-US"/>
        </w:rPr>
        <w:t>(</w:t>
      </w:r>
      <w:r>
        <w:rPr>
          <w:rFonts w:cs="Miriam" w:hint="cs"/>
          <w:szCs w:val="20"/>
          <w:rtl/>
          <w:lang w:eastAsia="en-US"/>
        </w:rPr>
        <w:t>מן הערלה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והא דתניא לעיל '</w:t>
      </w:r>
      <w:r>
        <w:rPr>
          <w:rFonts w:cs="Miriam" w:hint="cs"/>
          <w:i/>
          <w:iCs/>
          <w:szCs w:val="20"/>
          <w:rtl/>
          <w:lang w:eastAsia="en-US"/>
        </w:rPr>
        <w:t>בסוריא מותר</w:t>
      </w:r>
      <w:r>
        <w:rPr>
          <w:rFonts w:cs="Miriam" w:hint="cs"/>
          <w:szCs w:val="20"/>
          <w:rtl/>
          <w:lang w:eastAsia="en-US"/>
        </w:rPr>
        <w:t>' - כשנלקט כבר, אבל לכתחלה אינו אומר לו 'לך רד ולקוט'</w:t>
      </w:r>
      <w:r>
        <w:rPr>
          <w:rFonts w:cs="Miriam"/>
          <w:szCs w:val="20"/>
          <w:rtl/>
          <w:lang w:eastAsia="en-US"/>
        </w:rPr>
        <w:t>)</w:t>
      </w:r>
      <w:r>
        <w:rPr>
          <w:rFonts w:hint="cs"/>
          <w:rtl/>
          <w:lang w:eastAsia="en-US"/>
        </w:rPr>
        <w:t xml:space="preserve">; ואילו גבי כלאים תנן </w:t>
      </w:r>
      <w:r>
        <w:rPr>
          <w:rFonts w:cs="Miriam" w:hint="cs"/>
          <w:szCs w:val="16"/>
          <w:rtl/>
          <w:lang w:eastAsia="en-US"/>
        </w:rPr>
        <w:t>(שם:</w:t>
      </w:r>
      <w:r>
        <w:rPr>
          <w:rFonts w:ascii="Courier New" w:hAnsi="Courier New" w:cs="Miriam" w:hint="cs"/>
          <w:sz w:val="16"/>
          <w:szCs w:val="16"/>
          <w:rtl/>
          <w:lang w:eastAsia="en-US"/>
        </w:rPr>
        <w:t xml:space="preserve"> ערלה פ"ג מ"ט</w:t>
      </w:r>
      <w:r>
        <w:rPr>
          <w:rFonts w:cs="Miriam" w:hint="cs"/>
          <w:szCs w:val="16"/>
          <w:rtl/>
          <w:lang w:eastAsia="en-US"/>
        </w:rPr>
        <w:t>)</w:t>
      </w:r>
      <w:r>
        <w:rPr>
          <w:rFonts w:hint="cs"/>
          <w:rtl/>
          <w:lang w:eastAsia="en-US"/>
        </w:rPr>
        <w:t xml:space="preserve"> '</w:t>
      </w:r>
      <w:r>
        <w:rPr>
          <w:rFonts w:hint="cs"/>
          <w:i/>
          <w:iCs/>
          <w:rtl/>
          <w:lang w:eastAsia="en-US"/>
        </w:rPr>
        <w:t xml:space="preserve">כרם הנטוע ירק </w:t>
      </w:r>
      <w:r>
        <w:rPr>
          <w:rFonts w:cs="Miriam"/>
          <w:szCs w:val="20"/>
          <w:rtl/>
          <w:lang w:eastAsia="en-US"/>
        </w:rPr>
        <w:t>(</w:t>
      </w:r>
      <w:r>
        <w:rPr>
          <w:rFonts w:cs="Miriam" w:hint="cs"/>
          <w:szCs w:val="20"/>
          <w:rtl/>
          <w:lang w:eastAsia="en-US"/>
        </w:rPr>
        <w:t>שזרע ירק בין הגפנים, דהוה ליה כלאי הכרם</w:t>
      </w:r>
      <w:r>
        <w:rPr>
          <w:rFonts w:cs="Miriam"/>
          <w:szCs w:val="20"/>
          <w:rtl/>
          <w:lang w:eastAsia="en-US"/>
        </w:rPr>
        <w:t>)</w:t>
      </w:r>
      <w:r>
        <w:rPr>
          <w:i/>
          <w:iCs/>
          <w:rtl/>
          <w:lang w:eastAsia="en-US"/>
        </w:rPr>
        <w:t xml:space="preserve"> </w:t>
      </w:r>
      <w:r>
        <w:rPr>
          <w:rFonts w:hint="cs"/>
          <w:i/>
          <w:iCs/>
          <w:rtl/>
          <w:lang w:eastAsia="en-US"/>
        </w:rPr>
        <w:t xml:space="preserve">וירק נמכר חוצה לו </w:t>
      </w:r>
      <w:r>
        <w:rPr>
          <w:rFonts w:cs="Miriam"/>
          <w:szCs w:val="20"/>
          <w:rtl/>
          <w:lang w:eastAsia="en-US"/>
        </w:rPr>
        <w:t>(</w:t>
      </w:r>
      <w:r>
        <w:rPr>
          <w:rFonts w:cs="Miriam" w:hint="cs"/>
          <w:szCs w:val="20"/>
          <w:rtl/>
          <w:lang w:eastAsia="en-US"/>
        </w:rPr>
        <w:t>ויש לחוש שמא מירק שגדל בכרם הוא, והוה ליה ספק כלאים</w:t>
      </w:r>
      <w:r>
        <w:rPr>
          <w:rFonts w:cs="Miriam"/>
          <w:szCs w:val="20"/>
          <w:rtl/>
          <w:lang w:eastAsia="en-US"/>
        </w:rPr>
        <w:t>)</w:t>
      </w:r>
      <w:r>
        <w:rPr>
          <w:rFonts w:hint="cs"/>
          <w:i/>
          <w:iCs/>
          <w:rtl/>
          <w:lang w:eastAsia="en-US"/>
        </w:rPr>
        <w:t xml:space="preserve">: בארץ </w:t>
      </w:r>
      <w:r>
        <w:rPr>
          <w:i/>
          <w:iCs/>
          <w:rtl/>
          <w:lang w:eastAsia="en-US"/>
        </w:rPr>
        <w:t>–</w:t>
      </w:r>
      <w:r>
        <w:rPr>
          <w:rFonts w:hint="cs"/>
          <w:i/>
          <w:iCs/>
          <w:rtl/>
          <w:lang w:eastAsia="en-US"/>
        </w:rPr>
        <w:t xml:space="preserve"> אסור, בסוריא </w:t>
      </w:r>
      <w:r>
        <w:rPr>
          <w:i/>
          <w:iCs/>
          <w:rtl/>
          <w:lang w:eastAsia="en-US"/>
        </w:rPr>
        <w:t>–</w:t>
      </w:r>
      <w:r>
        <w:rPr>
          <w:rFonts w:hint="cs"/>
          <w:i/>
          <w:iCs/>
          <w:rtl/>
          <w:lang w:eastAsia="en-US"/>
        </w:rPr>
        <w:t xml:space="preserve"> מותר, בחוצה לארץ יורד </w:t>
      </w:r>
      <w:r>
        <w:rPr>
          <w:rFonts w:cs="Miriam"/>
          <w:szCs w:val="20"/>
          <w:rtl/>
          <w:lang w:eastAsia="en-US"/>
        </w:rPr>
        <w:t>(</w:t>
      </w:r>
      <w:r>
        <w:rPr>
          <w:rFonts w:cs="Miriam" w:hint="cs"/>
          <w:szCs w:val="20"/>
          <w:rtl/>
          <w:lang w:eastAsia="en-US"/>
        </w:rPr>
        <w:t>עובד כוכבים</w:t>
      </w:r>
      <w:r>
        <w:rPr>
          <w:rFonts w:cs="Miriam"/>
          <w:szCs w:val="20"/>
          <w:rtl/>
          <w:lang w:eastAsia="en-US"/>
        </w:rPr>
        <w:t>)</w:t>
      </w:r>
      <w:r>
        <w:rPr>
          <w:i/>
          <w:iCs/>
          <w:rtl/>
          <w:lang w:eastAsia="en-US"/>
        </w:rPr>
        <w:t xml:space="preserve"> </w:t>
      </w:r>
      <w:r>
        <w:rPr>
          <w:rFonts w:hint="cs"/>
          <w:i/>
          <w:iCs/>
          <w:rtl/>
          <w:lang w:eastAsia="en-US"/>
        </w:rPr>
        <w:t xml:space="preserve">ולוקט </w:t>
      </w:r>
      <w:r>
        <w:rPr>
          <w:rFonts w:cs="Miriam"/>
          <w:szCs w:val="20"/>
          <w:rtl/>
          <w:lang w:eastAsia="en-US"/>
        </w:rPr>
        <w:t>(</w:t>
      </w:r>
      <w:r>
        <w:rPr>
          <w:rFonts w:cs="Miriam" w:hint="cs"/>
          <w:szCs w:val="20"/>
          <w:rtl/>
          <w:lang w:eastAsia="en-US"/>
        </w:rPr>
        <w:t>מן הכלאים ממש, ומוכר לחבר</w:t>
      </w:r>
      <w:r>
        <w:rPr>
          <w:rFonts w:cs="Miriam"/>
          <w:szCs w:val="20"/>
          <w:rtl/>
          <w:lang w:eastAsia="en-US"/>
        </w:rPr>
        <w:t>)</w:t>
      </w:r>
      <w:r>
        <w:rPr>
          <w:i/>
          <w:iCs/>
          <w:rtl/>
          <w:lang w:eastAsia="en-US"/>
        </w:rPr>
        <w:t xml:space="preserve"> </w:t>
      </w:r>
      <w:r>
        <w:rPr>
          <w:rFonts w:hint="cs"/>
          <w:i/>
          <w:iCs/>
          <w:rtl/>
          <w:lang w:eastAsia="en-US"/>
        </w:rPr>
        <w:t xml:space="preserve">ובלבד שלא ילקוט </w:t>
      </w:r>
      <w:r>
        <w:rPr>
          <w:rFonts w:cs="Miriam"/>
          <w:szCs w:val="20"/>
          <w:rtl/>
          <w:lang w:eastAsia="en-US"/>
        </w:rPr>
        <w:t>(</w:t>
      </w:r>
      <w:r>
        <w:rPr>
          <w:rFonts w:cs="Miriam" w:hint="cs"/>
          <w:szCs w:val="20"/>
          <w:rtl/>
          <w:lang w:eastAsia="en-US"/>
        </w:rPr>
        <w:t>החבר עצמו</w:t>
      </w:r>
      <w:r>
        <w:rPr>
          <w:rFonts w:cs="Miriam"/>
          <w:szCs w:val="20"/>
          <w:rtl/>
          <w:lang w:eastAsia="en-US"/>
        </w:rPr>
        <w:t>)</w:t>
      </w:r>
      <w:r>
        <w:rPr>
          <w:i/>
          <w:iCs/>
          <w:rtl/>
          <w:lang w:eastAsia="en-US"/>
        </w:rPr>
        <w:t xml:space="preserve"> </w:t>
      </w:r>
      <w:r>
        <w:rPr>
          <w:rFonts w:hint="cs"/>
          <w:i/>
          <w:iCs/>
          <w:rtl/>
          <w:lang w:eastAsia="en-US"/>
        </w:rPr>
        <w:t>ביד</w:t>
      </w:r>
      <w:r>
        <w:rPr>
          <w:rFonts w:hint="cs"/>
          <w:rtl/>
          <w:lang w:eastAsia="en-US"/>
        </w:rPr>
        <w:t xml:space="preserve">' </w:t>
      </w:r>
      <w:r>
        <w:rPr>
          <w:rFonts w:cs="Miriam"/>
          <w:szCs w:val="20"/>
          <w:rtl/>
          <w:lang w:eastAsia="en-US"/>
        </w:rPr>
        <w:t>(</w:t>
      </w:r>
      <w:r>
        <w:rPr>
          <w:rFonts w:cs="Miriam" w:hint="cs"/>
          <w:szCs w:val="20"/>
          <w:rtl/>
          <w:lang w:eastAsia="en-US"/>
        </w:rPr>
        <w:t>ואם איתא דערלה בחוצה לארץ דברי סופרים ולא הלכה למשה - מאי שנא דאחמיר בספק ערלה מספק כלאים?</w:t>
      </w:r>
      <w:r>
        <w:rPr>
          <w:rFonts w:cs="Miriam"/>
          <w:szCs w:val="20"/>
          <w:rtl/>
          <w:lang w:eastAsia="en-US"/>
        </w:rPr>
        <w:t>)</w:t>
      </w:r>
      <w:r>
        <w:rPr>
          <w:rFonts w:hint="cs"/>
          <w:rtl/>
          <w:lang w:eastAsia="en-US"/>
        </w:rPr>
        <w:t>!</w:t>
      </w:r>
      <w:r>
        <w:rPr>
          <w:rtl/>
          <w:lang w:eastAsia="en-US"/>
        </w:rPr>
        <w:t xml:space="preserve"> </w:t>
      </w:r>
      <w:r>
        <w:rPr>
          <w:rFonts w:hint="cs"/>
          <w:rtl/>
          <w:lang w:eastAsia="en-US"/>
        </w:rPr>
        <w:t>אלא לדידך</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לט,א</w:t>
      </w:r>
      <w:r>
        <w:rPr>
          <w:rtl/>
          <w:lang w:eastAsia="en-US"/>
        </w:rPr>
        <w:t>)</w:t>
      </w:r>
    </w:p>
    <w:p w:rsidR="007231BB" w:rsidRDefault="007231BB" w:rsidP="007231BB">
      <w:pPr>
        <w:rPr>
          <w:rFonts w:hint="cs"/>
          <w:rtl/>
          <w:lang w:eastAsia="en-US"/>
        </w:rPr>
      </w:pPr>
      <w:r>
        <w:rPr>
          <w:rFonts w:hint="cs"/>
          <w:rtl/>
          <w:lang w:eastAsia="en-US"/>
        </w:rPr>
        <w:t xml:space="preserve">ניתני </w:t>
      </w:r>
      <w:r>
        <w:rPr>
          <w:rFonts w:cs="Miriam"/>
          <w:szCs w:val="20"/>
          <w:rtl/>
          <w:lang w:eastAsia="en-US"/>
        </w:rPr>
        <w:t>(</w:t>
      </w:r>
      <w:r>
        <w:rPr>
          <w:rFonts w:cs="Miriam" w:hint="cs"/>
          <w:szCs w:val="20"/>
          <w:rtl/>
          <w:lang w:eastAsia="en-US"/>
        </w:rPr>
        <w:t>דערלה ודכלאים</w:t>
      </w:r>
      <w:r>
        <w:rPr>
          <w:rFonts w:cs="Miriam"/>
          <w:szCs w:val="20"/>
          <w:rtl/>
          <w:lang w:eastAsia="en-US"/>
        </w:rPr>
        <w:t>)</w:t>
      </w:r>
      <w:r>
        <w:rPr>
          <w:rtl/>
          <w:lang w:eastAsia="en-US"/>
        </w:rPr>
        <w:t xml:space="preserve"> </w:t>
      </w:r>
      <w:r>
        <w:rPr>
          <w:rFonts w:hint="cs"/>
          <w:rtl/>
          <w:lang w:eastAsia="en-US"/>
        </w:rPr>
        <w:t xml:space="preserve">או 'זה וזה יורד ולוקח' או 'זה וזה יורד ולוקט' </w:t>
      </w:r>
      <w:r>
        <w:rPr>
          <w:rFonts w:cs="Miriam"/>
          <w:szCs w:val="20"/>
          <w:rtl/>
          <w:lang w:eastAsia="en-US"/>
        </w:rPr>
        <w:t>(</w:t>
      </w:r>
      <w:r>
        <w:rPr>
          <w:rFonts w:cs="Miriam" w:hint="cs"/>
          <w:szCs w:val="20"/>
          <w:rtl/>
          <w:lang w:eastAsia="en-US"/>
        </w:rPr>
        <w:t>דלא אסרו בחוצה לארץ אלא את הזורע או את הלוקט בידים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אמנם כן:</w:t>
      </w:r>
      <w:r>
        <w:rPr>
          <w:rFonts w:cs="Courier New" w:hint="cs"/>
          <w:szCs w:val="20"/>
          <w:rtl/>
          <w:lang w:eastAsia="en-US"/>
        </w:rPr>
        <w:t>]</w:t>
      </w:r>
      <w:r>
        <w:rPr>
          <w:rFonts w:hint="cs"/>
          <w:rtl/>
          <w:lang w:eastAsia="en-US"/>
        </w:rPr>
        <w:t xml:space="preserve"> האמר ליה שמואל לרב ענן: תני או 'זה וזה יורד ולוקח' או 'זה וזה יורד ולוקט'.</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מר בריה דרבנא מתני ליה לקולא: '</w:t>
      </w:r>
      <w:r>
        <w:rPr>
          <w:rFonts w:hint="cs"/>
          <w:i/>
          <w:iCs/>
          <w:rtl/>
          <w:lang w:eastAsia="en-US"/>
        </w:rPr>
        <w:t>זה וזה יורד ולוקט, ובלבד שלא ילקוט ביד</w:t>
      </w:r>
      <w:r>
        <w:rPr>
          <w:rFonts w:hint="cs"/>
          <w:rtl/>
          <w:lang w:eastAsia="en-US"/>
        </w:rPr>
        <w:t>'.</w:t>
      </w:r>
    </w:p>
    <w:p w:rsidR="007231BB" w:rsidRDefault="007231BB" w:rsidP="007231BB">
      <w:pPr>
        <w:rPr>
          <w:rFonts w:hint="cs"/>
          <w:rtl/>
          <w:lang w:eastAsia="en-US"/>
        </w:rPr>
      </w:pPr>
      <w:r>
        <w:rPr>
          <w:rFonts w:hint="cs"/>
          <w:rtl/>
          <w:lang w:eastAsia="en-US"/>
        </w:rPr>
        <w:t xml:space="preserve">אמר ליה לוי לשמואל: אריוך ספק לי </w:t>
      </w:r>
      <w:r>
        <w:rPr>
          <w:rFonts w:cs="Miriam"/>
          <w:szCs w:val="20"/>
          <w:rtl/>
          <w:lang w:eastAsia="en-US"/>
        </w:rPr>
        <w:t>(</w:t>
      </w:r>
      <w:r>
        <w:rPr>
          <w:rFonts w:cs="Miriam" w:hint="cs"/>
          <w:szCs w:val="20"/>
          <w:rtl/>
          <w:lang w:eastAsia="en-US"/>
        </w:rPr>
        <w:t>לקוט שלא בפני, שיהיה ספק אצלי</w:t>
      </w:r>
      <w:r>
        <w:rPr>
          <w:rFonts w:cs="Miriam"/>
          <w:szCs w:val="20"/>
          <w:rtl/>
          <w:lang w:eastAsia="en-US"/>
        </w:rPr>
        <w:t>)</w:t>
      </w:r>
      <w:r>
        <w:rPr>
          <w:rtl/>
          <w:lang w:eastAsia="en-US"/>
        </w:rPr>
        <w:t xml:space="preserve"> </w:t>
      </w:r>
      <w:r>
        <w:rPr>
          <w:rFonts w:hint="cs"/>
          <w:rtl/>
          <w:lang w:eastAsia="en-US"/>
        </w:rPr>
        <w:t>ואנא איכול</w:t>
      </w:r>
      <w:r>
        <w:rPr>
          <w:rStyle w:val="a9"/>
          <w:rtl/>
        </w:rPr>
        <w:footnoteReference w:id="24"/>
      </w:r>
      <w:r>
        <w:rPr>
          <w:rFonts w:hint="cs"/>
          <w:rtl/>
          <w:lang w:eastAsia="en-US"/>
        </w:rPr>
        <w:t xml:space="preserve"> </w:t>
      </w:r>
      <w:r>
        <w:rPr>
          <w:rFonts w:cs="Miriam"/>
          <w:szCs w:val="20"/>
          <w:rtl/>
          <w:lang w:eastAsia="en-US"/>
        </w:rPr>
        <w:t>(</w:t>
      </w:r>
      <w:r>
        <w:rPr>
          <w:rFonts w:cs="Miriam" w:hint="cs"/>
          <w:szCs w:val="20"/>
          <w:rtl/>
          <w:lang w:eastAsia="en-US"/>
        </w:rPr>
        <w:t>ובערלה קאי</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רב אויא ורבה בר רב חנן מספקו ספוקי להדדי. </w:t>
      </w:r>
    </w:p>
    <w:p w:rsidR="007231BB" w:rsidRDefault="007231BB" w:rsidP="007231BB">
      <w:pPr>
        <w:rPr>
          <w:rFonts w:hint="cs"/>
          <w:rtl/>
          <w:lang w:eastAsia="en-US"/>
        </w:rPr>
      </w:pPr>
      <w:r>
        <w:rPr>
          <w:rFonts w:hint="cs"/>
          <w:rtl/>
          <w:lang w:eastAsia="en-US"/>
        </w:rPr>
        <w:t xml:space="preserve">אמרי חריפי דפומבדיתא </w:t>
      </w:r>
      <w:r>
        <w:rPr>
          <w:rFonts w:cs="Miriam"/>
          <w:szCs w:val="20"/>
          <w:rtl/>
          <w:lang w:eastAsia="en-US"/>
        </w:rPr>
        <w:t>(</w:t>
      </w:r>
      <w:r>
        <w:rPr>
          <w:rFonts w:cs="Miriam" w:hint="cs"/>
          <w:szCs w:val="20"/>
          <w:rtl/>
          <w:lang w:eastAsia="en-US"/>
        </w:rPr>
        <w:t>עיפא ואבימי, בני רחבה דפומבדיתא</w:t>
      </w:r>
      <w:r>
        <w:rPr>
          <w:rFonts w:cs="Miriam"/>
          <w:szCs w:val="20"/>
          <w:rtl/>
          <w:lang w:eastAsia="en-US"/>
        </w:rPr>
        <w:t>)</w:t>
      </w:r>
      <w:r>
        <w:rPr>
          <w:rFonts w:hint="cs"/>
          <w:rtl/>
          <w:lang w:eastAsia="en-US"/>
        </w:rPr>
        <w:t xml:space="preserve">: אין ערלה בחוצה לארץ. </w:t>
      </w:r>
    </w:p>
    <w:p w:rsidR="007231BB" w:rsidRDefault="007231BB" w:rsidP="007231BB">
      <w:pPr>
        <w:rPr>
          <w:rFonts w:cs="Miriam" w:hint="cs"/>
          <w:szCs w:val="20"/>
          <w:rtl/>
          <w:lang w:eastAsia="en-US"/>
        </w:rPr>
      </w:pPr>
    </w:p>
    <w:p w:rsidR="007231BB" w:rsidRDefault="007231BB" w:rsidP="007231BB">
      <w:pPr>
        <w:rPr>
          <w:rFonts w:cs="Miriam" w:hint="cs"/>
          <w:szCs w:val="20"/>
          <w:rtl/>
          <w:lang w:eastAsia="en-US"/>
        </w:rPr>
      </w:pPr>
      <w:r>
        <w:rPr>
          <w:rFonts w:hint="cs"/>
          <w:rtl/>
          <w:lang w:eastAsia="en-US"/>
        </w:rPr>
        <w:t xml:space="preserve">שלחה רב יהודה לקמיה דרבי יוחנן; שלח ליה: סְתוֹם ספיקא ואַבֵּד וַדָאָהּ </w:t>
      </w:r>
      <w:r>
        <w:rPr>
          <w:rFonts w:cs="Miriam"/>
          <w:szCs w:val="20"/>
          <w:rtl/>
          <w:lang w:eastAsia="en-US"/>
        </w:rPr>
        <w:t>(</w:t>
      </w:r>
      <w:r>
        <w:rPr>
          <w:rFonts w:cs="Miriam" w:hint="cs"/>
          <w:szCs w:val="20"/>
          <w:rtl/>
          <w:lang w:eastAsia="en-US"/>
        </w:rPr>
        <w:t xml:space="preserve">כלומר: ספיקו מותר, ודאה אסור; והיתר ספיקא </w:t>
      </w:r>
      <w:r>
        <w:rPr>
          <w:rFonts w:cs="Miriam"/>
          <w:szCs w:val="20"/>
          <w:rtl/>
          <w:lang w:eastAsia="en-US"/>
        </w:rPr>
        <w:t>–</w:t>
      </w:r>
      <w:r>
        <w:rPr>
          <w:rFonts w:cs="Miriam" w:hint="cs"/>
          <w:szCs w:val="20"/>
          <w:rtl/>
          <w:lang w:eastAsia="en-US"/>
        </w:rPr>
        <w:t xml:space="preserve"> סתמיהו: להורות בהצנעה, ולא לדרשו ברבים, הואיל ומקילין בה.</w:t>
      </w:r>
    </w:p>
    <w:p w:rsidR="007231BB" w:rsidRDefault="007231BB" w:rsidP="007231BB">
      <w:pPr>
        <w:rPr>
          <w:rFonts w:cs="Miriam" w:hint="cs"/>
          <w:szCs w:val="20"/>
          <w:rtl/>
          <w:lang w:eastAsia="en-US"/>
        </w:rPr>
      </w:pPr>
      <w:r>
        <w:rPr>
          <w:rFonts w:cs="Miriam" w:hint="cs"/>
          <w:szCs w:val="20"/>
          <w:rtl/>
          <w:lang w:eastAsia="en-US"/>
        </w:rPr>
        <w:t xml:space="preserve">וכהאי גוונא אמרינן בנדרים </w:t>
      </w:r>
      <w:r>
        <w:rPr>
          <w:rFonts w:cs="Miriam" w:hint="cs"/>
          <w:szCs w:val="16"/>
          <w:rtl/>
          <w:lang w:eastAsia="en-US"/>
        </w:rPr>
        <w:t>(דף כג:)</w:t>
      </w:r>
      <w:r>
        <w:rPr>
          <w:rFonts w:cs="Miriam" w:hint="cs"/>
          <w:szCs w:val="20"/>
          <w:rtl/>
          <w:lang w:eastAsia="en-US"/>
        </w:rPr>
        <w:t xml:space="preserve"> במילתא אחריתי: 'רב הונא בר חיננא סבר למדרשיה בפירקא; אמר ליה רבא: תנא סתים לה סתומי, ואת דריש לה בפירקא!?' אלמא: 'סתום' = סתום הדבר קאמר.</w:t>
      </w:r>
    </w:p>
    <w:p w:rsidR="007231BB" w:rsidRDefault="007231BB" w:rsidP="007231BB">
      <w:pPr>
        <w:rPr>
          <w:rFonts w:cs="Miriam" w:hint="cs"/>
          <w:szCs w:val="20"/>
          <w:rtl/>
          <w:lang w:eastAsia="en-US"/>
        </w:rPr>
      </w:pPr>
      <w:r>
        <w:rPr>
          <w:rFonts w:cs="Miriam" w:hint="cs"/>
          <w:szCs w:val="20"/>
          <w:rtl/>
          <w:lang w:eastAsia="en-US"/>
        </w:rPr>
        <w:t xml:space="preserve"> כך השיב רבינו גרשם בר' יהודה זצ"ל.</w:t>
      </w:r>
    </w:p>
    <w:p w:rsidR="007231BB" w:rsidRDefault="007231BB" w:rsidP="007231BB">
      <w:pPr>
        <w:rPr>
          <w:rFonts w:cs="Miriam" w:hint="cs"/>
          <w:lang w:eastAsia="en-US"/>
        </w:rPr>
      </w:pPr>
      <w:r>
        <w:rPr>
          <w:rFonts w:cs="Miriam" w:hint="cs"/>
          <w:szCs w:val="20"/>
          <w:rtl/>
          <w:lang w:eastAsia="en-US"/>
        </w:rPr>
        <w:t>[</w:t>
      </w:r>
      <w:r>
        <w:rPr>
          <w:rFonts w:ascii="Courier New" w:hAnsi="Courier New" w:cs="Courier New" w:hint="cs"/>
          <w:sz w:val="16"/>
          <w:szCs w:val="20"/>
          <w:rtl/>
          <w:lang w:eastAsia="en-US"/>
        </w:rPr>
        <w:t>דבר אחר:</w:t>
      </w:r>
      <w:r>
        <w:rPr>
          <w:rFonts w:cs="Miriam" w:hint="cs"/>
          <w:szCs w:val="20"/>
          <w:rtl/>
          <w:lang w:eastAsia="en-US"/>
        </w:rPr>
        <w:t>] הואיל והן מקילין - אל תתיר להם לספק זה אצל זה, אלא אבד אותם הפירות בידים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והכרז על פירותיהן </w:t>
      </w:r>
      <w:r>
        <w:rPr>
          <w:rFonts w:cs="Miriam"/>
          <w:szCs w:val="20"/>
          <w:rtl/>
          <w:lang w:eastAsia="en-US"/>
        </w:rPr>
        <w:t>(</w:t>
      </w:r>
      <w:r>
        <w:rPr>
          <w:rFonts w:cs="Miriam" w:hint="cs"/>
          <w:szCs w:val="20"/>
          <w:rtl/>
          <w:lang w:eastAsia="en-US"/>
        </w:rPr>
        <w:t>של אלו המקילין בה</w:t>
      </w:r>
      <w:r>
        <w:rPr>
          <w:rFonts w:cs="Miriam"/>
          <w:szCs w:val="20"/>
          <w:rtl/>
          <w:lang w:eastAsia="en-US"/>
        </w:rPr>
        <w:t>)</w:t>
      </w:r>
      <w:r>
        <w:rPr>
          <w:rtl/>
          <w:lang w:eastAsia="en-US"/>
        </w:rPr>
        <w:t xml:space="preserve"> </w:t>
      </w:r>
      <w:r>
        <w:rPr>
          <w:rFonts w:hint="cs"/>
          <w:rtl/>
          <w:lang w:eastAsia="en-US"/>
        </w:rPr>
        <w:t xml:space="preserve">שטעונים גניזה; וכל האומר אין ערלה בחוצה לארץ לא יהא לו נין ונכד </w:t>
      </w:r>
      <w:r>
        <w:rPr>
          <w:rFonts w:cs="Miriam" w:hint="cs"/>
          <w:szCs w:val="16"/>
          <w:rtl/>
          <w:lang w:eastAsia="en-US"/>
        </w:rPr>
        <w:t>[מיכה ב,ה:</w:t>
      </w:r>
      <w:r>
        <w:rPr>
          <w:rFonts w:cs="Narkisim" w:hint="cs"/>
          <w:szCs w:val="20"/>
          <w:rtl/>
          <w:lang w:eastAsia="en-US"/>
        </w:rPr>
        <w:t xml:space="preserve"> לכן לא יהיה לך</w:t>
      </w:r>
      <w:r>
        <w:rPr>
          <w:rFonts w:cs="Narkisim"/>
          <w:szCs w:val="20"/>
          <w:rtl/>
          <w:lang w:eastAsia="en-US"/>
        </w:rPr>
        <w:t>]</w:t>
      </w:r>
      <w:r>
        <w:rPr>
          <w:rFonts w:cs="Narkisim" w:hint="cs"/>
          <w:rtl/>
          <w:lang w:eastAsia="en-US"/>
        </w:rPr>
        <w:t xml:space="preserve"> משליך חבל בגורל בקהל ה'</w:t>
      </w:r>
      <w:r>
        <w:rPr>
          <w:rFonts w:hint="cs"/>
          <w:rtl/>
          <w:lang w:eastAsia="en-US"/>
        </w:rPr>
        <w:t xml:space="preserve"> </w:t>
      </w:r>
    </w:p>
    <w:p w:rsidR="007231BB" w:rsidRDefault="007231BB" w:rsidP="007231BB">
      <w:pPr>
        <w:rPr>
          <w:rFonts w:hint="cs"/>
          <w:rtl/>
          <w:lang w:eastAsia="en-US"/>
        </w:rPr>
      </w:pPr>
      <w:r>
        <w:rPr>
          <w:rFonts w:hint="cs"/>
          <w:rtl/>
          <w:lang w:eastAsia="en-US"/>
        </w:rPr>
        <w:t>ואינהו כמאן סברוה?</w:t>
      </w:r>
    </w:p>
    <w:p w:rsidR="007231BB" w:rsidRDefault="007231BB" w:rsidP="007231BB">
      <w:pPr>
        <w:rPr>
          <w:rFonts w:hint="cs"/>
          <w:rtl/>
          <w:lang w:eastAsia="en-US"/>
        </w:rPr>
      </w:pPr>
      <w:r>
        <w:rPr>
          <w:rFonts w:hint="cs"/>
          <w:rtl/>
          <w:lang w:eastAsia="en-US"/>
        </w:rPr>
        <w:t>כי הא, דתניא: '</w:t>
      </w:r>
      <w:r>
        <w:rPr>
          <w:rFonts w:hint="cs"/>
          <w:i/>
          <w:iCs/>
          <w:rtl/>
          <w:lang w:eastAsia="en-US"/>
        </w:rPr>
        <w:t>רבי אלעזר ברבי יוסי אומר משום רבי יוסי בן דורמסקה, שאמר משום רבי יוסי הגלילי, שאמר משום רבי יוחנן בן נורי, שאמר משום רבי אליעזר הגדול: אין ערלה בחוצה לארץ</w:t>
      </w:r>
      <w:r>
        <w:rPr>
          <w:rFonts w:hint="cs"/>
          <w:rtl/>
          <w:lang w:eastAsia="en-US"/>
        </w:rPr>
        <w:t>'.</w:t>
      </w:r>
    </w:p>
    <w:p w:rsidR="007231BB" w:rsidRDefault="007231BB" w:rsidP="007231BB">
      <w:pPr>
        <w:rPr>
          <w:rFonts w:hint="cs"/>
          <w:rtl/>
          <w:lang w:eastAsia="en-US"/>
        </w:rPr>
      </w:pPr>
      <w:r>
        <w:rPr>
          <w:rFonts w:hint="cs"/>
          <w:rtl/>
          <w:lang w:eastAsia="en-US"/>
        </w:rPr>
        <w:t>ולא? והאנן תנן '</w:t>
      </w:r>
      <w:r>
        <w:rPr>
          <w:rFonts w:hint="cs"/>
          <w:i/>
          <w:iCs/>
          <w:rtl/>
          <w:lang w:eastAsia="en-US"/>
        </w:rPr>
        <w:t>רבי אליעזר אומר: "</w:t>
      </w:r>
      <w:r>
        <w:rPr>
          <w:rFonts w:hint="cs"/>
          <w:i/>
          <w:iCs/>
          <w:u w:val="single"/>
          <w:rtl/>
          <w:lang w:eastAsia="en-US"/>
        </w:rPr>
        <w:t>אף</w:t>
      </w:r>
      <w:r>
        <w:rPr>
          <w:rFonts w:hint="cs"/>
          <w:i/>
          <w:iCs/>
          <w:rtl/>
          <w:lang w:eastAsia="en-US"/>
        </w:rPr>
        <w:t xml:space="preserve"> החדש"</w:t>
      </w:r>
      <w:r>
        <w:rPr>
          <w:rFonts w:hint="cs"/>
          <w:rtl/>
          <w:lang w:eastAsia="en-US"/>
        </w:rPr>
        <w:t xml:space="preserve">' </w:t>
      </w:r>
      <w:r>
        <w:rPr>
          <w:rFonts w:cs="Miriam"/>
          <w:szCs w:val="20"/>
          <w:rtl/>
          <w:lang w:eastAsia="en-US"/>
        </w:rPr>
        <w:t>(</w:t>
      </w:r>
      <w:r>
        <w:rPr>
          <w:rFonts w:cs="Miriam" w:hint="cs"/>
          <w:szCs w:val="20"/>
          <w:rtl/>
          <w:lang w:eastAsia="en-US"/>
        </w:rPr>
        <w:t>אלמא בערלה - כתנא קמא סבירא ליה, דקא מוסיף חדש</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תני: "חדש"! </w:t>
      </w:r>
      <w:r>
        <w:rPr>
          <w:rFonts w:cs="Miriam"/>
          <w:szCs w:val="20"/>
          <w:rtl/>
          <w:lang w:eastAsia="en-US"/>
        </w:rPr>
        <w:t>(</w:t>
      </w:r>
      <w:r>
        <w:rPr>
          <w:rFonts w:cs="Miriam" w:hint="cs"/>
          <w:szCs w:val="20"/>
          <w:rtl/>
          <w:lang w:eastAsia="en-US"/>
        </w:rPr>
        <w:t>ולא תתני 'אף', והכי קאמר: ערלה וכלאים - הרי הם כשאר התלויין בארץ, ואין נוהגין בחוצה לארץ; אבל חדש נוהג בחוצה לארץ, דכתיב בו 'מושב' = כל מקום שאתם יושבים.</w:t>
      </w:r>
      <w:r>
        <w:rPr>
          <w:rFonts w:cs="Miriam"/>
          <w:szCs w:val="20"/>
          <w:rtl/>
          <w:lang w:eastAsia="en-US"/>
        </w:rPr>
        <w:t>)</w:t>
      </w:r>
      <w:r>
        <w:rPr>
          <w:rFonts w:hint="cs"/>
          <w:rtl/>
          <w:lang w:eastAsia="en-US"/>
        </w:rPr>
        <w:t xml:space="preserve"> </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אמר רבי אסי אמר רבי יוחנן: ערלה בחוצה לארץ - הלכה למשה מסיני.</w:t>
      </w:r>
    </w:p>
    <w:p w:rsidR="007231BB" w:rsidRDefault="007231BB" w:rsidP="007231BB">
      <w:pPr>
        <w:rPr>
          <w:rFonts w:cs="Miriam" w:hint="cs"/>
          <w:lang w:eastAsia="en-US"/>
        </w:rPr>
      </w:pPr>
      <w:r>
        <w:rPr>
          <w:rFonts w:hint="cs"/>
          <w:rtl/>
          <w:lang w:eastAsia="en-US"/>
        </w:rPr>
        <w:t xml:space="preserve">אמר ליה רבי זירא לרבי אסי: </w:t>
      </w:r>
      <w:r>
        <w:rPr>
          <w:rFonts w:hint="cs"/>
          <w:strike/>
          <w:szCs w:val="20"/>
          <w:rtl/>
          <w:lang w:eastAsia="en-US"/>
        </w:rPr>
        <w:t>והתניא</w:t>
      </w:r>
      <w:r>
        <w:rPr>
          <w:rFonts w:hint="cs"/>
          <w:rtl/>
          <w:lang w:eastAsia="en-US"/>
        </w:rPr>
        <w:t xml:space="preserve"> </w:t>
      </w:r>
      <w:r>
        <w:rPr>
          <w:rFonts w:ascii="Courier New" w:hAnsi="Courier New" w:hint="cs"/>
          <w:sz w:val="16"/>
          <w:rtl/>
          <w:lang w:eastAsia="en-US"/>
        </w:rPr>
        <w:t>והתנן</w:t>
      </w:r>
      <w:r>
        <w:rPr>
          <w:rFonts w:hint="cs"/>
          <w:rtl/>
          <w:lang w:eastAsia="en-US"/>
        </w:rPr>
        <w:t xml:space="preserve"> </w:t>
      </w:r>
      <w:r>
        <w:rPr>
          <w:rFonts w:cs="Miriam" w:hint="cs"/>
          <w:szCs w:val="16"/>
          <w:rtl/>
          <w:lang w:eastAsia="en-US"/>
        </w:rPr>
        <w:t>(שם:</w:t>
      </w:r>
      <w:r>
        <w:rPr>
          <w:rFonts w:ascii="Courier New" w:hAnsi="Courier New" w:cs="Miriam" w:hint="cs"/>
          <w:sz w:val="16"/>
          <w:szCs w:val="16"/>
          <w:rtl/>
          <w:lang w:eastAsia="en-US"/>
        </w:rPr>
        <w:t xml:space="preserve"> ערלה פ"ג מ"ט</w:t>
      </w:r>
      <w:r>
        <w:rPr>
          <w:rFonts w:cs="Miriam" w:hint="cs"/>
          <w:szCs w:val="16"/>
          <w:rtl/>
          <w:lang w:eastAsia="en-US"/>
        </w:rPr>
        <w:t>)</w:t>
      </w:r>
      <w:r>
        <w:rPr>
          <w:rFonts w:hint="cs"/>
          <w:rtl/>
          <w:lang w:eastAsia="en-US"/>
        </w:rPr>
        <w:t>: '</w:t>
      </w:r>
      <w:r>
        <w:rPr>
          <w:rFonts w:hint="cs"/>
          <w:i/>
          <w:iCs/>
          <w:rtl/>
          <w:lang w:eastAsia="en-US"/>
        </w:rPr>
        <w:t xml:space="preserve">ספק ערלה בארץ אסור, בסוריא מותר </w:t>
      </w:r>
      <w:r>
        <w:rPr>
          <w:rFonts w:cs="Miriam"/>
          <w:szCs w:val="20"/>
          <w:rtl/>
          <w:lang w:eastAsia="en-US"/>
        </w:rPr>
        <w:t>(</w:t>
      </w:r>
      <w:r>
        <w:rPr>
          <w:rFonts w:cs="Miriam" w:hint="cs"/>
          <w:szCs w:val="20"/>
          <w:rtl/>
          <w:lang w:eastAsia="en-US"/>
        </w:rPr>
        <w:t>ואי ודאה בחוצה לארץ הלכה - היכי מזלזלינן בספיקא</w:t>
      </w:r>
      <w:r>
        <w:rPr>
          <w:rFonts w:cs="Miriam"/>
          <w:szCs w:val="20"/>
          <w:rtl/>
          <w:lang w:eastAsia="en-US"/>
        </w:rPr>
        <w:t>)</w:t>
      </w:r>
      <w:r>
        <w:rPr>
          <w:rFonts w:hint="cs"/>
          <w:strike/>
          <w:rtl/>
          <w:lang w:eastAsia="en-US"/>
        </w:rPr>
        <w:t>, בחוצה לארץ יורד ולוקט</w:t>
      </w:r>
      <w:r>
        <w:rPr>
          <w:rFonts w:hint="cs"/>
          <w:rtl/>
          <w:lang w:eastAsia="en-US"/>
        </w:rPr>
        <w:t>'</w:t>
      </w:r>
      <w:r>
        <w:rPr>
          <w:rFonts w:cs="Courier New" w:hint="cs"/>
          <w:szCs w:val="20"/>
          <w:rtl/>
          <w:lang w:eastAsia="en-US"/>
        </w:rPr>
        <w:t>[</w:t>
      </w:r>
      <w:r>
        <w:rPr>
          <w:rFonts w:ascii="Courier New" w:hAnsi="Courier New" w:cs="Courier New" w:hint="cs"/>
          <w:sz w:val="16"/>
          <w:szCs w:val="20"/>
          <w:rtl/>
          <w:lang w:eastAsia="en-US"/>
        </w:rPr>
        <w:t xml:space="preserve">רש"י כנראה לא גרס מילים אלה, אחרת לא היה צריך ללמוד מדין התיר הספק בסוריא; ולכן נראה שרש"י גרסגם "והתניא": כי לו גרס "והתנן"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היה גורס גם את ההמשך, שהרי ההמשך ישנו במשנה</w:t>
      </w:r>
      <w:r>
        <w:rPr>
          <w:rFonts w:cs="Courier New" w:hint="cs"/>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אישתומם כשעה חדא, אמר ליה: אימא: כך נאמר </w:t>
      </w:r>
      <w:r>
        <w:rPr>
          <w:rFonts w:cs="Miriam"/>
          <w:szCs w:val="20"/>
          <w:rtl/>
          <w:lang w:eastAsia="en-US"/>
        </w:rPr>
        <w:t>(</w:t>
      </w:r>
      <w:r>
        <w:rPr>
          <w:rFonts w:cs="Miriam" w:hint="cs"/>
          <w:szCs w:val="20"/>
          <w:rtl/>
          <w:lang w:eastAsia="en-US"/>
        </w:rPr>
        <w:t>הלכה למשה</w:t>
      </w:r>
      <w:r>
        <w:rPr>
          <w:rFonts w:cs="Miriam"/>
          <w:szCs w:val="20"/>
          <w:rtl/>
          <w:lang w:eastAsia="en-US"/>
        </w:rPr>
        <w:t>)</w:t>
      </w:r>
      <w:r>
        <w:rPr>
          <w:rFonts w:hint="cs"/>
          <w:rtl/>
          <w:lang w:eastAsia="en-US"/>
        </w:rPr>
        <w:t>: 'ספיקא מותר, ודאה אסור'.</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אמר רבי אסי אמר רבי יוחנן: לוקין על הכלאים דבר תורה </w:t>
      </w:r>
      <w:r>
        <w:rPr>
          <w:rFonts w:cs="Miriam"/>
          <w:szCs w:val="20"/>
          <w:rtl/>
          <w:lang w:eastAsia="en-US"/>
        </w:rPr>
        <w:t>(</w:t>
      </w:r>
      <w:r>
        <w:rPr>
          <w:rFonts w:cs="Miriam" w:hint="cs"/>
          <w:szCs w:val="20"/>
          <w:rtl/>
          <w:lang w:eastAsia="en-US"/>
        </w:rPr>
        <w:t>כדיליף לקמיה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אמר ליה רבי אלעזר ברבי יוסי: והאנן תנן '</w:t>
      </w:r>
      <w:r>
        <w:rPr>
          <w:rFonts w:hint="cs"/>
          <w:i/>
          <w:iCs/>
          <w:rtl/>
          <w:lang w:eastAsia="en-US"/>
        </w:rPr>
        <w:t>הכלאים מדברי סופרים</w:t>
      </w:r>
      <w:r>
        <w:rPr>
          <w:rFonts w:hint="cs"/>
          <w:rtl/>
          <w:lang w:eastAsia="en-US"/>
        </w:rPr>
        <w:t>'?</w:t>
      </w:r>
    </w:p>
    <w:p w:rsidR="007231BB" w:rsidRDefault="007231BB" w:rsidP="007231BB">
      <w:pPr>
        <w:rPr>
          <w:rFonts w:hint="cs"/>
          <w:rtl/>
          <w:lang w:eastAsia="en-US"/>
        </w:rPr>
      </w:pPr>
      <w:r>
        <w:rPr>
          <w:rFonts w:hint="cs"/>
          <w:rtl/>
          <w:lang w:eastAsia="en-US"/>
        </w:rPr>
        <w:t xml:space="preserve">לא קשיא: כאן בכלאי הכרם כאן בהרכבת האילן </w:t>
      </w:r>
      <w:r>
        <w:rPr>
          <w:rFonts w:cs="Miriam"/>
          <w:szCs w:val="20"/>
          <w:rtl/>
          <w:lang w:eastAsia="en-US"/>
        </w:rPr>
        <w:t>(</w:t>
      </w:r>
      <w:r>
        <w:rPr>
          <w:rFonts w:cs="Miriam" w:hint="cs"/>
          <w:szCs w:val="20"/>
          <w:rtl/>
          <w:lang w:eastAsia="en-US"/>
        </w:rPr>
        <w:t>מין בשאינו מינו</w:t>
      </w:r>
      <w:r>
        <w:rPr>
          <w:rFonts w:cs="Miriam"/>
          <w:szCs w:val="20"/>
          <w:rtl/>
          <w:lang w:eastAsia="en-US"/>
        </w:rPr>
        <w:t>)</w:t>
      </w:r>
      <w:r>
        <w:rPr>
          <w:rFonts w:hint="cs"/>
          <w:rtl/>
          <w:lang w:eastAsia="en-US"/>
        </w:rPr>
        <w:t xml:space="preserve">, כדשמואל, דאמר שמואל: </w:t>
      </w:r>
      <w:r>
        <w:rPr>
          <w:rFonts w:cs="Miriam" w:hint="cs"/>
          <w:szCs w:val="16"/>
          <w:rtl/>
          <w:lang w:eastAsia="en-US"/>
        </w:rPr>
        <w:t>(ויקרא יט,יט)</w:t>
      </w:r>
      <w:r>
        <w:rPr>
          <w:rFonts w:cs="Narkisim" w:hint="cs"/>
          <w:rtl/>
          <w:lang w:eastAsia="en-US"/>
        </w:rPr>
        <w:t xml:space="preserve"> את חקתי תשמורו</w:t>
      </w:r>
      <w:r>
        <w:rPr>
          <w:rFonts w:cs="Narkisim"/>
          <w:rtl/>
          <w:lang w:eastAsia="en-US"/>
        </w:rPr>
        <w:t xml:space="preserve"> </w:t>
      </w:r>
      <w:r>
        <w:rPr>
          <w:rFonts w:cs="Narkisim"/>
          <w:szCs w:val="20"/>
          <w:rtl/>
          <w:lang w:eastAsia="en-US"/>
        </w:rPr>
        <w:t>[</w:t>
      </w:r>
      <w:r>
        <w:rPr>
          <w:rFonts w:cs="Narkisim" w:hint="cs"/>
          <w:szCs w:val="20"/>
          <w:rtl/>
          <w:lang w:eastAsia="en-US"/>
        </w:rPr>
        <w:t>בהמתך לא תרביע כלאים שדך לא תזרע כלאים ובגד כלאים שעטנז לא יעלה עליך</w:t>
      </w:r>
      <w:r>
        <w:rPr>
          <w:rFonts w:cs="Narkisim"/>
          <w:szCs w:val="20"/>
          <w:rtl/>
          <w:lang w:eastAsia="en-US"/>
        </w:rPr>
        <w:t>]</w:t>
      </w:r>
      <w:r>
        <w:rPr>
          <w:rFonts w:hint="cs"/>
          <w:rtl/>
          <w:lang w:eastAsia="en-US"/>
        </w:rPr>
        <w:t xml:space="preserve"> - חוקים שחקקתי לך כבר </w:t>
      </w:r>
      <w:r>
        <w:rPr>
          <w:rFonts w:cs="Miriam"/>
          <w:szCs w:val="20"/>
          <w:rtl/>
          <w:lang w:eastAsia="en-US"/>
        </w:rPr>
        <w:t>(</w:t>
      </w:r>
      <w:r>
        <w:rPr>
          <w:rFonts w:cs="Miriam" w:hint="cs"/>
          <w:szCs w:val="20"/>
          <w:rtl/>
          <w:lang w:eastAsia="en-US"/>
        </w:rPr>
        <w:t xml:space="preserve">מדלא כתיב 'ושמרתם את חקתי' משמע: את חקתי </w:t>
      </w:r>
      <w:r>
        <w:rPr>
          <w:rFonts w:cs="Miriam" w:hint="cs"/>
          <w:szCs w:val="20"/>
          <w:u w:val="single"/>
          <w:rtl/>
          <w:lang w:eastAsia="en-US"/>
        </w:rPr>
        <w:t>אשר מעולם</w:t>
      </w:r>
      <w:r>
        <w:rPr>
          <w:rFonts w:cs="Miriam" w:hint="cs"/>
          <w:szCs w:val="20"/>
          <w:rtl/>
          <w:lang w:eastAsia="en-US"/>
        </w:rPr>
        <w:t xml:space="preserve"> תשמרו: מלמד שהזהיר את נח ובניו עליהן, ומהכא נפקא לן בסנהדרין (ס,א) דבני נח הוזהרו עליהן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ואלו הן החקים:</w:t>
      </w:r>
      <w:r>
        <w:rPr>
          <w:rFonts w:cs="Miriam"/>
          <w:szCs w:val="20"/>
          <w:rtl/>
          <w:lang w:eastAsia="en-US"/>
        </w:rPr>
        <w:t>)</w:t>
      </w:r>
      <w:r>
        <w:rPr>
          <w:rtl/>
          <w:lang w:eastAsia="en-US"/>
        </w:rPr>
        <w:t xml:space="preserve"> </w:t>
      </w:r>
      <w:r>
        <w:rPr>
          <w:rFonts w:hint="cs"/>
          <w:rtl/>
          <w:lang w:eastAsia="en-US"/>
        </w:rPr>
        <w:t>'</w:t>
      </w:r>
      <w:r>
        <w:rPr>
          <w:rFonts w:cs="Narkisim" w:hint="cs"/>
          <w:rtl/>
          <w:lang w:eastAsia="en-US"/>
        </w:rPr>
        <w:t>בהמתך לא תרביע כלאים</w:t>
      </w:r>
      <w:r>
        <w:rPr>
          <w:rFonts w:hint="cs"/>
          <w:rtl/>
          <w:lang w:eastAsia="en-US"/>
        </w:rPr>
        <w:t>', '</w:t>
      </w:r>
      <w:r>
        <w:rPr>
          <w:rFonts w:cs="Narkisim" w:hint="cs"/>
          <w:rtl/>
          <w:lang w:eastAsia="en-US"/>
        </w:rPr>
        <w:t xml:space="preserve">שדך לא תזרע </w:t>
      </w:r>
      <w:r>
        <w:rPr>
          <w:rFonts w:cs="Narkisim" w:hint="cs"/>
          <w:szCs w:val="20"/>
          <w:rtl/>
          <w:lang w:eastAsia="en-US"/>
        </w:rPr>
        <w:t>[כלאים]</w:t>
      </w:r>
      <w:r>
        <w:rPr>
          <w:rFonts w:hint="cs"/>
          <w:rtl/>
          <w:lang w:eastAsia="en-US"/>
        </w:rPr>
        <w:t xml:space="preserve">': </w:t>
      </w:r>
      <w:r>
        <w:rPr>
          <w:rFonts w:cs="Miriam"/>
          <w:szCs w:val="20"/>
          <w:rtl/>
          <w:lang w:eastAsia="en-US"/>
        </w:rPr>
        <w:t>(</w:t>
      </w:r>
      <w:r>
        <w:rPr>
          <w:rFonts w:cs="Miriam" w:hint="cs"/>
          <w:szCs w:val="20"/>
          <w:rtl/>
          <w:lang w:eastAsia="en-US"/>
        </w:rPr>
        <w:t>ואיזו זריעת כלאים שאני אומר שחקקתים לך כבר? דומיא דבהמה, דבר המסויים, והיינו הרכבה</w:t>
      </w:r>
      <w:r>
        <w:rPr>
          <w:rFonts w:cs="Miriam"/>
          <w:szCs w:val="20"/>
          <w:rtl/>
          <w:lang w:eastAsia="en-US"/>
        </w:rPr>
        <w:t>)</w:t>
      </w:r>
      <w:r>
        <w:rPr>
          <w:rtl/>
          <w:lang w:eastAsia="en-US"/>
        </w:rPr>
        <w:t xml:space="preserve"> </w:t>
      </w:r>
      <w:r>
        <w:rPr>
          <w:rFonts w:hint="cs"/>
          <w:rtl/>
          <w:lang w:eastAsia="en-US"/>
        </w:rPr>
        <w:t xml:space="preserve">מה בהמתך בהרבעה אף שדך בהרכבה; </w:t>
      </w:r>
      <w:r>
        <w:rPr>
          <w:rFonts w:cs="Miriam"/>
          <w:szCs w:val="20"/>
          <w:rtl/>
          <w:lang w:eastAsia="en-US"/>
        </w:rPr>
        <w:t>(</w:t>
      </w:r>
      <w:r>
        <w:rPr>
          <w:rFonts w:cs="Miriam" w:hint="cs"/>
          <w:szCs w:val="20"/>
          <w:rtl/>
          <w:lang w:eastAsia="en-US"/>
        </w:rPr>
        <w:t>והכא אתה מוסיף ללמוד מהיקש זה: דומיא דבהמה:</w:t>
      </w:r>
      <w:r>
        <w:rPr>
          <w:rFonts w:cs="Miriam"/>
          <w:szCs w:val="20"/>
          <w:rtl/>
          <w:lang w:eastAsia="en-US"/>
        </w:rPr>
        <w:t>)</w:t>
      </w:r>
      <w:r>
        <w:rPr>
          <w:rtl/>
          <w:lang w:eastAsia="en-US"/>
        </w:rPr>
        <w:t xml:space="preserve"> </w:t>
      </w:r>
      <w:r>
        <w:rPr>
          <w:rFonts w:hint="cs"/>
          <w:rtl/>
          <w:lang w:eastAsia="en-US"/>
        </w:rPr>
        <w:t xml:space="preserve">ומה בהמתך נוהג בין בארץ בין בחוצה לארץ </w:t>
      </w:r>
      <w:r>
        <w:rPr>
          <w:rFonts w:cs="Miriam"/>
          <w:szCs w:val="20"/>
          <w:rtl/>
          <w:lang w:eastAsia="en-US"/>
        </w:rPr>
        <w:t>(</w:t>
      </w:r>
      <w:r>
        <w:rPr>
          <w:rFonts w:cs="Miriam" w:hint="cs"/>
          <w:szCs w:val="20"/>
          <w:rtl/>
          <w:lang w:eastAsia="en-US"/>
        </w:rPr>
        <w:t>דהא חובת הגוף היא</w:t>
      </w:r>
      <w:r>
        <w:rPr>
          <w:rFonts w:cs="Miriam"/>
          <w:szCs w:val="20"/>
          <w:rtl/>
          <w:lang w:eastAsia="en-US"/>
        </w:rPr>
        <w:t>)</w:t>
      </w:r>
      <w:r>
        <w:rPr>
          <w:rtl/>
          <w:lang w:eastAsia="en-US"/>
        </w:rPr>
        <w:t xml:space="preserve"> </w:t>
      </w:r>
      <w:r>
        <w:rPr>
          <w:rFonts w:hint="cs"/>
          <w:rtl/>
          <w:lang w:eastAsia="en-US"/>
        </w:rPr>
        <w:t>- אף שדך נוהג בין בארץ בין בחוצה לארץ; ואלא הכתיב '</w:t>
      </w:r>
      <w:r>
        <w:rPr>
          <w:rFonts w:cs="Narkisim" w:hint="cs"/>
          <w:rtl/>
          <w:lang w:eastAsia="en-US"/>
        </w:rPr>
        <w:t>שדך</w:t>
      </w:r>
      <w:r>
        <w:rPr>
          <w:rFonts w:hint="cs"/>
          <w:rtl/>
          <w:lang w:eastAsia="en-US"/>
        </w:rPr>
        <w:t xml:space="preserve">' </w:t>
      </w:r>
      <w:r>
        <w:rPr>
          <w:rFonts w:cs="Miriam"/>
          <w:szCs w:val="20"/>
          <w:rtl/>
          <w:lang w:eastAsia="en-US"/>
        </w:rPr>
        <w:t>(</w:t>
      </w:r>
      <w:r>
        <w:rPr>
          <w:rFonts w:cs="Miriam" w:hint="cs"/>
          <w:szCs w:val="20"/>
          <w:rtl/>
          <w:lang w:eastAsia="en-US"/>
        </w:rPr>
        <w:t xml:space="preserve">המיוחד לך, וחוצה לארץ </w:t>
      </w:r>
      <w:r>
        <w:rPr>
          <w:rFonts w:cs="Miriam" w:hint="cs"/>
          <w:szCs w:val="20"/>
          <w:u w:val="single"/>
          <w:rtl/>
          <w:lang w:eastAsia="en-US"/>
        </w:rPr>
        <w:t>לא</w:t>
      </w:r>
      <w:r>
        <w:rPr>
          <w:rFonts w:cs="Miriam" w:hint="cs"/>
          <w:szCs w:val="20"/>
          <w:rtl/>
          <w:lang w:eastAsia="en-US"/>
        </w:rPr>
        <w:t xml:space="preserve"> הקנו לך מן השמים</w:t>
      </w:r>
      <w:r>
        <w:rPr>
          <w:rFonts w:cs="Miriam"/>
          <w:szCs w:val="20"/>
          <w:rtl/>
          <w:lang w:eastAsia="en-US"/>
        </w:rPr>
        <w:t>)</w:t>
      </w:r>
      <w:r>
        <w:rPr>
          <w:rFonts w:hint="cs"/>
          <w:rtl/>
          <w:lang w:eastAsia="en-US"/>
        </w:rPr>
        <w:t xml:space="preserve">? - ההוא למעוטי זרעים </w:t>
      </w:r>
      <w:r>
        <w:rPr>
          <w:rFonts w:cs="Miriam"/>
          <w:szCs w:val="20"/>
          <w:rtl/>
          <w:lang w:eastAsia="en-US"/>
        </w:rPr>
        <w:t>(</w:t>
      </w:r>
      <w:r>
        <w:rPr>
          <w:rFonts w:cs="Miriam" w:hint="cs"/>
          <w:szCs w:val="20"/>
          <w:rtl/>
          <w:lang w:eastAsia="en-US"/>
        </w:rPr>
        <w:t>דכלאי הכרם</w:t>
      </w:r>
      <w:r>
        <w:rPr>
          <w:rFonts w:cs="Miriam"/>
          <w:szCs w:val="20"/>
          <w:rtl/>
          <w:lang w:eastAsia="en-US"/>
        </w:rPr>
        <w:t>)</w:t>
      </w:r>
      <w:r>
        <w:rPr>
          <w:rtl/>
          <w:lang w:eastAsia="en-US"/>
        </w:rPr>
        <w:t xml:space="preserve"> </w:t>
      </w:r>
      <w:r>
        <w:rPr>
          <w:rFonts w:hint="cs"/>
          <w:rtl/>
          <w:lang w:eastAsia="en-US"/>
        </w:rPr>
        <w:t xml:space="preserve">שבחוצה לארץ </w:t>
      </w:r>
      <w:r>
        <w:rPr>
          <w:rFonts w:cs="Miriam"/>
          <w:szCs w:val="20"/>
          <w:rtl/>
          <w:lang w:eastAsia="en-US"/>
        </w:rPr>
        <w:t>(</w:t>
      </w:r>
      <w:r>
        <w:rPr>
          <w:rFonts w:cs="Miriam" w:hint="cs"/>
          <w:szCs w:val="20"/>
          <w:rtl/>
          <w:lang w:eastAsia="en-US"/>
        </w:rPr>
        <w:t>דמשום דאפקיה בלשון 'זריעה' כתב 'שדך'</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רב חנן ורב ענן הוו שקלי ואזלי באורחא; חזיוהו לההוא גברא דקא זרע זרעים בהדי הדדי. אמר ליה: ניתי מר נשמתיה </w:t>
      </w:r>
      <w:r>
        <w:rPr>
          <w:rFonts w:cs="Miriam"/>
          <w:szCs w:val="20"/>
          <w:rtl/>
          <w:lang w:eastAsia="en-US"/>
        </w:rPr>
        <w:t>(</w:t>
      </w:r>
      <w:r>
        <w:rPr>
          <w:rFonts w:cs="Miriam" w:hint="cs"/>
          <w:szCs w:val="20"/>
          <w:rtl/>
          <w:lang w:eastAsia="en-US"/>
        </w:rPr>
        <w:t>דהא עבר על דברי סופרים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אמר ליה: לא חווריתו </w:t>
      </w:r>
      <w:r>
        <w:rPr>
          <w:rFonts w:cs="Miriam"/>
          <w:szCs w:val="20"/>
          <w:rtl/>
          <w:lang w:eastAsia="en-US"/>
        </w:rPr>
        <w:t>(</w:t>
      </w:r>
      <w:r>
        <w:rPr>
          <w:rFonts w:cs="Miriam" w:hint="cs"/>
          <w:szCs w:val="20"/>
          <w:rtl/>
          <w:lang w:eastAsia="en-US"/>
        </w:rPr>
        <w:t>אין הלכות כלאים מחוורים לכם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ותו חזיוהו לההוא גברא דקא זרע חטי ושערי בי גופני; אמר ליה: ניתי מר נשמתיה! </w:t>
      </w:r>
    </w:p>
    <w:p w:rsidR="007231BB" w:rsidRDefault="007231BB" w:rsidP="007231BB">
      <w:pPr>
        <w:rPr>
          <w:rFonts w:hint="cs"/>
          <w:rtl/>
          <w:lang w:eastAsia="en-US"/>
        </w:rPr>
      </w:pPr>
      <w:r>
        <w:rPr>
          <w:rFonts w:hint="cs"/>
          <w:rtl/>
          <w:lang w:eastAsia="en-US"/>
        </w:rPr>
        <w:t xml:space="preserve">אמר ליה: לא צהריתו </w:t>
      </w:r>
      <w:r>
        <w:rPr>
          <w:rFonts w:cs="Miriam"/>
          <w:szCs w:val="20"/>
          <w:rtl/>
          <w:lang w:eastAsia="en-US"/>
        </w:rPr>
        <w:t>(</w:t>
      </w:r>
      <w:r>
        <w:rPr>
          <w:rFonts w:cs="Miriam" w:hint="cs"/>
          <w:szCs w:val="20"/>
          <w:rtl/>
          <w:lang w:eastAsia="en-US"/>
        </w:rPr>
        <w:t>אין הלכות כלאים צוהרות ומאירות לכם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לא קיימא לן כרבי יאשיה, דאמר 'עד שיזרע חטה ושעורה וחרצן במפולת יד'? </w:t>
      </w:r>
    </w:p>
    <w:p w:rsidR="007231BB" w:rsidRDefault="007231BB" w:rsidP="007231BB">
      <w:pPr>
        <w:rPr>
          <w:rFonts w:hint="cs"/>
          <w:rtl/>
          <w:lang w:eastAsia="en-US"/>
        </w:rPr>
      </w:pPr>
      <w:r>
        <w:rPr>
          <w:rFonts w:cs="Miriam" w:hint="cs"/>
          <w:szCs w:val="20"/>
          <w:rtl/>
          <w:lang w:eastAsia="en-US"/>
        </w:rPr>
        <w:t>(בתמיה; וטעמיה דרבי יאשיה לא ידענא, מהיכא נפקא ליה דבעינן שני מיני זרעים וחרצן שלישי ומפולת יד נפקא ליה (דברים כב) מ'לא תזרע כרמך כלאים', משמע שזריעת הכרם עצמה תהיה בכלאים)</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רב יוסף מערב ביזרני וזרע </w:t>
      </w:r>
      <w:r>
        <w:rPr>
          <w:rFonts w:cs="Miriam"/>
          <w:szCs w:val="20"/>
          <w:rtl/>
          <w:lang w:eastAsia="en-US"/>
        </w:rPr>
        <w:t>(</w:t>
      </w:r>
      <w:r>
        <w:rPr>
          <w:rFonts w:cs="Miriam" w:hint="cs"/>
          <w:szCs w:val="20"/>
          <w:rtl/>
          <w:lang w:eastAsia="en-US"/>
        </w:rPr>
        <w:t>ולא בכרם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אמר ליה אביי: והאנן תנן </w:t>
      </w:r>
      <w:r>
        <w:rPr>
          <w:rFonts w:cs="Miriam" w:hint="cs"/>
          <w:szCs w:val="16"/>
          <w:rtl/>
          <w:lang w:eastAsia="en-US"/>
        </w:rPr>
        <w:t>(שם:</w:t>
      </w:r>
      <w:r>
        <w:rPr>
          <w:rFonts w:ascii="Courier New" w:hAnsi="Courier New" w:cs="Miriam" w:hint="cs"/>
          <w:sz w:val="16"/>
          <w:szCs w:val="16"/>
          <w:rtl/>
          <w:lang w:eastAsia="en-US"/>
        </w:rPr>
        <w:t xml:space="preserve"> ערלה פ"ג מ"ט</w:t>
      </w:r>
      <w:r>
        <w:rPr>
          <w:rFonts w:cs="Miriam" w:hint="cs"/>
          <w:szCs w:val="16"/>
          <w:rtl/>
          <w:lang w:eastAsia="en-US"/>
        </w:rPr>
        <w:t>)</w:t>
      </w:r>
      <w:r>
        <w:rPr>
          <w:rFonts w:hint="cs"/>
          <w:rtl/>
          <w:lang w:eastAsia="en-US"/>
        </w:rPr>
        <w:t xml:space="preserve"> '</w:t>
      </w:r>
      <w:r>
        <w:rPr>
          <w:rFonts w:hint="cs"/>
          <w:i/>
          <w:iCs/>
          <w:rtl/>
          <w:lang w:eastAsia="en-US"/>
        </w:rPr>
        <w:t>הכלאים מדברי סופרים</w:t>
      </w:r>
      <w:r>
        <w:rPr>
          <w:rFonts w:hint="cs"/>
          <w:rtl/>
          <w:lang w:eastAsia="en-US"/>
        </w:rPr>
        <w:t xml:space="preserve">' </w:t>
      </w:r>
      <w:r>
        <w:rPr>
          <w:rFonts w:cs="Miriam"/>
          <w:szCs w:val="20"/>
          <w:rtl/>
          <w:lang w:eastAsia="en-US"/>
        </w:rPr>
        <w:t>(</w:t>
      </w:r>
      <w:r>
        <w:rPr>
          <w:rFonts w:cs="Miriam" w:hint="cs"/>
          <w:szCs w:val="20"/>
          <w:rtl/>
          <w:lang w:eastAsia="en-US"/>
        </w:rPr>
        <w:t>וקא סלקא דעתן אפילו כלאי זרעים נמי אסרו ביה, כי היכי דבארץ ישראל אסירי מדאורייתא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ליה: לא קשיא: כאן בכלאי הכרם, כאן בכלאי זרעים </w:t>
      </w:r>
      <w:r>
        <w:rPr>
          <w:rFonts w:cs="Miriam"/>
          <w:szCs w:val="20"/>
          <w:rtl/>
          <w:lang w:eastAsia="en-US"/>
        </w:rPr>
        <w:t>(</w:t>
      </w:r>
      <w:r>
        <w:rPr>
          <w:rFonts w:cs="Miriam" w:hint="cs"/>
          <w:szCs w:val="20"/>
          <w:rtl/>
          <w:lang w:eastAsia="en-US"/>
        </w:rPr>
        <w:t xml:space="preserve">לא כתיב בהם </w:t>
      </w:r>
      <w:r>
        <w:rPr>
          <w:rFonts w:cs="Narkisim" w:hint="cs"/>
          <w:szCs w:val="20"/>
          <w:rtl/>
          <w:lang w:eastAsia="en-US"/>
        </w:rPr>
        <w:t>פן תקדש</w:t>
      </w:r>
      <w:r>
        <w:rPr>
          <w:rFonts w:cs="Narkisim"/>
          <w:szCs w:val="20"/>
          <w:rtl/>
          <w:lang w:eastAsia="en-US"/>
        </w:rPr>
        <w:t xml:space="preserve"> </w:t>
      </w:r>
      <w:r>
        <w:rPr>
          <w:rFonts w:cs="Miriam" w:hint="cs"/>
          <w:szCs w:val="20"/>
          <w:rtl/>
          <w:lang w:eastAsia="en-US"/>
        </w:rPr>
        <w:t xml:space="preserve"> </w:t>
      </w:r>
      <w:r>
        <w:rPr>
          <w:rFonts w:cs="Miriam" w:hint="cs"/>
          <w:szCs w:val="16"/>
          <w:rtl/>
          <w:lang w:eastAsia="en-US"/>
        </w:rPr>
        <w:t>(דברים כב,ט)</w:t>
      </w:r>
      <w:r>
        <w:rPr>
          <w:rFonts w:cs="Miriam" w:hint="cs"/>
          <w:szCs w:val="20"/>
          <w:rtl/>
          <w:lang w:eastAsia="en-US"/>
        </w:rPr>
        <w:t>, דמ'</w:t>
      </w:r>
      <w:r>
        <w:rPr>
          <w:rFonts w:cs="Narkisim" w:hint="cs"/>
          <w:szCs w:val="20"/>
          <w:rtl/>
          <w:lang w:eastAsia="en-US"/>
        </w:rPr>
        <w:t>שדך לא תזרע כלאים</w:t>
      </w:r>
      <w:r>
        <w:rPr>
          <w:rFonts w:cs="Miriam" w:hint="cs"/>
          <w:szCs w:val="20"/>
          <w:rtl/>
          <w:lang w:eastAsia="en-US"/>
        </w:rPr>
        <w:t xml:space="preserve">' </w:t>
      </w:r>
      <w:r>
        <w:rPr>
          <w:rFonts w:cs="Miriam" w:hint="cs"/>
          <w:szCs w:val="16"/>
          <w:rtl/>
          <w:lang w:eastAsia="en-US"/>
        </w:rPr>
        <w:t>(ויקרא יט,יט)</w:t>
      </w:r>
      <w:r>
        <w:rPr>
          <w:rFonts w:cs="Miriam" w:hint="cs"/>
          <w:szCs w:val="20"/>
          <w:rtl/>
          <w:lang w:eastAsia="en-US"/>
        </w:rPr>
        <w:t xml:space="preserve"> נפקו</w:t>
      </w:r>
      <w:r>
        <w:rPr>
          <w:rFonts w:cs="Miriam"/>
          <w:szCs w:val="20"/>
          <w:rtl/>
          <w:lang w:eastAsia="en-US"/>
        </w:rPr>
        <w:t>)</w:t>
      </w:r>
      <w:r>
        <w:rPr>
          <w:rFonts w:hint="cs"/>
          <w:rtl/>
          <w:lang w:eastAsia="en-US"/>
        </w:rPr>
        <w:t>: כלאי הכרם, דבארץ אסורים בהנאה - בחוצה לארץ נמי גזרו בהו רבנן; כלאי זרעים דבארץ לא אסירי בהנאה - בחוצה לארץ נמי לא גזרו בהו רבנן.</w:t>
      </w:r>
    </w:p>
    <w:p w:rsidR="007231BB" w:rsidRDefault="007231BB" w:rsidP="007231BB">
      <w:pPr>
        <w:rPr>
          <w:rFonts w:hint="cs"/>
          <w:rtl/>
          <w:lang w:eastAsia="en-US"/>
        </w:rPr>
      </w:pPr>
      <w:r>
        <w:rPr>
          <w:rFonts w:hint="cs"/>
          <w:rtl/>
          <w:lang w:eastAsia="en-US"/>
        </w:rPr>
        <w:t xml:space="preserve">הדר אמר רב יוסף: לאו מלתא היא דאמרי </w:t>
      </w:r>
      <w:r>
        <w:rPr>
          <w:rFonts w:cs="Miriam"/>
          <w:szCs w:val="20"/>
          <w:rtl/>
          <w:lang w:eastAsia="en-US"/>
        </w:rPr>
        <w:t>(</w:t>
      </w:r>
      <w:r>
        <w:rPr>
          <w:rFonts w:cs="Miriam" w:hint="cs"/>
          <w:szCs w:val="20"/>
          <w:rtl/>
          <w:lang w:eastAsia="en-US"/>
        </w:rPr>
        <w:t>דלא גזרו על כלאי זרעים בחוצה לארץ</w:t>
      </w:r>
      <w:r>
        <w:rPr>
          <w:rFonts w:cs="Miriam"/>
          <w:szCs w:val="20"/>
          <w:rtl/>
          <w:lang w:eastAsia="en-US"/>
        </w:rPr>
        <w:t>)</w:t>
      </w:r>
      <w:r>
        <w:rPr>
          <w:rFonts w:hint="cs"/>
          <w:rtl/>
          <w:lang w:eastAsia="en-US"/>
        </w:rPr>
        <w:t xml:space="preserve">, דרב זרע גינתא דבי רב </w:t>
      </w:r>
      <w:r>
        <w:rPr>
          <w:rFonts w:cs="Miriam"/>
          <w:szCs w:val="20"/>
          <w:rtl/>
          <w:lang w:eastAsia="en-US"/>
        </w:rPr>
        <w:t>(</w:t>
      </w:r>
      <w:r>
        <w:rPr>
          <w:rFonts w:cs="Miriam" w:hint="cs"/>
          <w:szCs w:val="20"/>
          <w:rtl/>
          <w:lang w:eastAsia="en-US"/>
        </w:rPr>
        <w:t>שהיתה לצורך התלמידים לאכול ירק שבה</w:t>
      </w:r>
      <w:r>
        <w:rPr>
          <w:rFonts w:cs="Miriam"/>
          <w:szCs w:val="20"/>
          <w:rtl/>
          <w:lang w:eastAsia="en-US"/>
        </w:rPr>
        <w:t>)</w:t>
      </w:r>
      <w:r>
        <w:rPr>
          <w:rtl/>
          <w:lang w:eastAsia="en-US"/>
        </w:rPr>
        <w:t xml:space="preserve"> </w:t>
      </w:r>
      <w:r>
        <w:rPr>
          <w:rFonts w:hint="cs"/>
          <w:rtl/>
          <w:lang w:eastAsia="en-US"/>
        </w:rPr>
        <w:t xml:space="preserve">משארי משארי </w:t>
      </w:r>
      <w:r>
        <w:rPr>
          <w:rFonts w:cs="Miriam"/>
          <w:szCs w:val="20"/>
          <w:rtl/>
          <w:lang w:eastAsia="en-US"/>
        </w:rPr>
        <w:t>(</w:t>
      </w:r>
      <w:r>
        <w:rPr>
          <w:rFonts w:cs="Miriam" w:hint="cs"/>
          <w:szCs w:val="20"/>
          <w:rtl/>
          <w:lang w:eastAsia="en-US"/>
        </w:rPr>
        <w:t>ערוגות ערוגות</w:t>
      </w:r>
      <w:r>
        <w:rPr>
          <w:rFonts w:cs="Miriam"/>
          <w:szCs w:val="20"/>
          <w:rtl/>
          <w:lang w:eastAsia="en-US"/>
        </w:rPr>
        <w:t>)</w:t>
      </w:r>
      <w:r>
        <w:rPr>
          <w:rFonts w:hint="cs"/>
          <w:rtl/>
          <w:lang w:eastAsia="en-US"/>
        </w:rPr>
        <w:t>;</w:t>
      </w:r>
      <w:r>
        <w:rPr>
          <w:rtl/>
          <w:lang w:eastAsia="en-US"/>
        </w:rPr>
        <w:t xml:space="preserve"> </w:t>
      </w:r>
      <w:r>
        <w:rPr>
          <w:rFonts w:hint="cs"/>
          <w:rtl/>
          <w:lang w:eastAsia="en-US"/>
        </w:rPr>
        <w:t>מאי טעמא? לאו משום עירוב עירובי כלאים?</w:t>
      </w:r>
    </w:p>
    <w:p w:rsidR="007231BB" w:rsidRDefault="007231BB" w:rsidP="007231BB">
      <w:pPr>
        <w:rPr>
          <w:rFonts w:hint="cs"/>
          <w:lang w:eastAsia="en-US"/>
        </w:rPr>
      </w:pPr>
      <w:r>
        <w:rPr>
          <w:rFonts w:hint="cs"/>
          <w:rtl/>
          <w:lang w:eastAsia="en-US"/>
        </w:rPr>
        <w:t>אמר ליה אביי: בשלמא אי אשמעינן</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לט,ב</w:t>
      </w:r>
      <w:r>
        <w:rPr>
          <w:rtl/>
          <w:lang w:eastAsia="en-US"/>
        </w:rPr>
        <w:t>)</w:t>
      </w:r>
    </w:p>
    <w:p w:rsidR="007231BB" w:rsidRDefault="007231BB" w:rsidP="007231BB">
      <w:pPr>
        <w:rPr>
          <w:rFonts w:hint="cs"/>
          <w:lang w:eastAsia="en-US"/>
        </w:rPr>
      </w:pPr>
      <w:r>
        <w:rPr>
          <w:rFonts w:hint="cs"/>
          <w:rtl/>
          <w:lang w:eastAsia="en-US"/>
        </w:rPr>
        <w:t xml:space="preserve">'ארבע על ארבע רוחות הערוגה, ואחת באמצע' </w:t>
      </w:r>
      <w:r>
        <w:rPr>
          <w:rFonts w:cs="Miriam"/>
          <w:szCs w:val="20"/>
          <w:rtl/>
          <w:lang w:eastAsia="en-US"/>
        </w:rPr>
        <w:t>(</w:t>
      </w:r>
      <w:r>
        <w:rPr>
          <w:rFonts w:cs="Miriam" w:hint="cs"/>
          <w:szCs w:val="20"/>
          <w:rtl/>
          <w:lang w:eastAsia="en-US"/>
        </w:rPr>
        <w:t xml:space="preserve">אם היה זורען בערוגה אחת, ונשמר להניח ריוח ביניהם שלא יינקו זה מזה, כמשפטם השנויה במסכת שבת </w:t>
      </w:r>
      <w:r>
        <w:rPr>
          <w:rFonts w:cs="Miriam" w:hint="cs"/>
          <w:szCs w:val="16"/>
          <w:rtl/>
          <w:lang w:eastAsia="en-US"/>
        </w:rPr>
        <w:t>(פד,ב)</w:t>
      </w:r>
      <w:r>
        <w:rPr>
          <w:rFonts w:cs="Miriam" w:hint="cs"/>
          <w:szCs w:val="20"/>
          <w:rtl/>
          <w:lang w:eastAsia="en-US"/>
        </w:rPr>
        <w:t xml:space="preserve"> - הוה שמעינן מינה שאסור לזרוע כלאים בחוצה לארץ</w:t>
      </w:r>
      <w:r>
        <w:rPr>
          <w:rFonts w:cs="Miriam"/>
          <w:szCs w:val="20"/>
          <w:rtl/>
          <w:lang w:eastAsia="en-US"/>
        </w:rPr>
        <w:t>)</w:t>
      </w:r>
      <w:r>
        <w:rPr>
          <w:rtl/>
          <w:lang w:eastAsia="en-US"/>
        </w:rPr>
        <w:t xml:space="preserve"> –</w:t>
      </w:r>
      <w:r>
        <w:rPr>
          <w:rFonts w:hint="cs"/>
          <w:rtl/>
          <w:lang w:eastAsia="en-US"/>
        </w:rPr>
        <w:t xml:space="preserve"> שפיר; אלא הכא משום נוי; ואי נמי משום טרחא דשמעא </w:t>
      </w:r>
      <w:r>
        <w:rPr>
          <w:rFonts w:cs="Miriam"/>
          <w:szCs w:val="20"/>
          <w:rtl/>
          <w:lang w:eastAsia="en-US"/>
        </w:rPr>
        <w:t>(</w:t>
      </w:r>
      <w:r>
        <w:rPr>
          <w:rFonts w:cs="Miriam" w:hint="cs"/>
          <w:szCs w:val="20"/>
          <w:rtl/>
          <w:lang w:eastAsia="en-US"/>
        </w:rPr>
        <w:t>שמש</w:t>
      </w:r>
      <w:r>
        <w:rPr>
          <w:rFonts w:cs="Miriam"/>
          <w:szCs w:val="20"/>
          <w:rtl/>
          <w:lang w:eastAsia="en-US"/>
        </w:rPr>
        <w:t>)</w:t>
      </w:r>
      <w:r>
        <w:rPr>
          <w:rtl/>
          <w:lang w:eastAsia="en-US"/>
        </w:rPr>
        <w:t xml:space="preserve"> </w:t>
      </w:r>
      <w:r>
        <w:rPr>
          <w:rFonts w:hint="cs"/>
          <w:rtl/>
          <w:lang w:eastAsia="en-US"/>
        </w:rPr>
        <w:t xml:space="preserve">היא </w:t>
      </w:r>
      <w:r>
        <w:rPr>
          <w:rFonts w:cs="Miriam"/>
          <w:szCs w:val="20"/>
          <w:rtl/>
          <w:lang w:eastAsia="en-US"/>
        </w:rPr>
        <w:t>(</w:t>
      </w:r>
      <w:r>
        <w:rPr>
          <w:rFonts w:cs="Miriam" w:hint="cs"/>
          <w:szCs w:val="20"/>
          <w:rtl/>
          <w:lang w:eastAsia="en-US"/>
        </w:rPr>
        <w:t>אבל השתא - דזרע כל מין בערוגה לבדו - לאו משום כלאים הוא, אלא שלא להטריח השמש שהולך להביא ירק לבקש מין שהוא צריך לו בין שאר המינין, ויודע באיזה ערוגה הוא</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8"/>
          <w:szCs w:val="20"/>
          <w:rtl/>
          <w:lang w:eastAsia="en-US"/>
        </w:rPr>
        <w:t>יתכן שרש"י לא גרס 'משום נוי', שהרי אנו מפרש את ההסר הזה, ומפרש רק 'משום טרחא דשמעא'.]</w:t>
      </w:r>
    </w:p>
    <w:p w:rsidR="007231BB" w:rsidRDefault="007231BB" w:rsidP="007231BB">
      <w:pPr>
        <w:rPr>
          <w:rFonts w:hint="cs"/>
          <w:rtl/>
          <w:lang w:eastAsia="en-US"/>
        </w:rPr>
      </w:pP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hint="cs"/>
          <w:rtl/>
          <w:lang w:eastAsia="en-US"/>
        </w:rPr>
      </w:pPr>
      <w:r>
        <w:rPr>
          <w:rFonts w:hint="cs"/>
          <w:rtl/>
          <w:lang w:eastAsia="en-US"/>
        </w:rPr>
        <w:t xml:space="preserve">כל העושה מצוה אחת </w:t>
      </w:r>
      <w:r>
        <w:rPr>
          <w:rFonts w:cs="Miriam"/>
          <w:szCs w:val="20"/>
          <w:rtl/>
          <w:lang w:eastAsia="en-US"/>
        </w:rPr>
        <w:t>(</w:t>
      </w:r>
      <w:r>
        <w:rPr>
          <w:rFonts w:cs="Miriam" w:hint="cs"/>
          <w:szCs w:val="20"/>
          <w:rtl/>
          <w:lang w:eastAsia="en-US"/>
        </w:rPr>
        <w:t>מפרש בגמרא</w:t>
      </w:r>
      <w:r>
        <w:rPr>
          <w:rFonts w:cs="Miriam"/>
          <w:szCs w:val="20"/>
          <w:rtl/>
          <w:lang w:eastAsia="en-US"/>
        </w:rPr>
        <w:t>)</w:t>
      </w:r>
      <w:r>
        <w:rPr>
          <w:rtl/>
          <w:lang w:eastAsia="en-US"/>
        </w:rPr>
        <w:t xml:space="preserve"> </w:t>
      </w:r>
      <w:r>
        <w:rPr>
          <w:rFonts w:hint="cs"/>
          <w:rtl/>
          <w:lang w:eastAsia="en-US"/>
        </w:rPr>
        <w:t xml:space="preserve">- מטיבין לו </w:t>
      </w:r>
      <w:r>
        <w:rPr>
          <w:rFonts w:cs="Miriam"/>
          <w:szCs w:val="20"/>
          <w:rtl/>
          <w:lang w:eastAsia="en-US"/>
        </w:rPr>
        <w:t>(</w:t>
      </w:r>
      <w:r>
        <w:rPr>
          <w:rFonts w:cs="Miriam" w:hint="cs"/>
          <w:szCs w:val="20"/>
          <w:rtl/>
          <w:lang w:eastAsia="en-US"/>
        </w:rPr>
        <w:t>משמע בהאי עלמא</w:t>
      </w:r>
      <w:r>
        <w:rPr>
          <w:rFonts w:cs="Miriam"/>
          <w:szCs w:val="20"/>
          <w:rtl/>
          <w:lang w:eastAsia="en-US"/>
        </w:rPr>
        <w:t>)</w:t>
      </w:r>
      <w:r>
        <w:rPr>
          <w:rtl/>
          <w:lang w:eastAsia="en-US"/>
        </w:rPr>
        <w:t xml:space="preserve"> </w:t>
      </w:r>
      <w:r>
        <w:rPr>
          <w:rFonts w:hint="cs"/>
          <w:rtl/>
          <w:lang w:eastAsia="en-US"/>
        </w:rPr>
        <w:t xml:space="preserve">ומאריכין לו ימיו, ונוחל את הארץ </w:t>
      </w:r>
      <w:r>
        <w:rPr>
          <w:rFonts w:cs="Miriam"/>
          <w:szCs w:val="20"/>
          <w:rtl/>
          <w:lang w:eastAsia="en-US"/>
        </w:rPr>
        <w:t>(</w:t>
      </w:r>
      <w:r>
        <w:rPr>
          <w:rFonts w:cs="Miriam" w:hint="cs"/>
          <w:szCs w:val="20"/>
          <w:rtl/>
          <w:lang w:eastAsia="en-US"/>
        </w:rPr>
        <w:t>חיי העולם הבא</w:t>
      </w:r>
      <w:r>
        <w:rPr>
          <w:rFonts w:cs="Miriam"/>
          <w:szCs w:val="20"/>
          <w:rtl/>
          <w:lang w:eastAsia="en-US"/>
        </w:rPr>
        <w:t>)</w:t>
      </w:r>
      <w:r>
        <w:rPr>
          <w:rFonts w:hint="cs"/>
          <w:rtl/>
          <w:lang w:eastAsia="en-US"/>
        </w:rPr>
        <w:t xml:space="preserve">; </w:t>
      </w:r>
    </w:p>
    <w:p w:rsidR="007231BB" w:rsidRDefault="007231BB" w:rsidP="007231BB">
      <w:pPr>
        <w:rPr>
          <w:rFonts w:hint="cs"/>
          <w:lang w:eastAsia="en-US"/>
        </w:rPr>
      </w:pPr>
      <w:r>
        <w:rPr>
          <w:rFonts w:hint="cs"/>
          <w:rtl/>
          <w:lang w:eastAsia="en-US"/>
        </w:rPr>
        <w:t>וכל שאינו עושה מצוה אחת - אין מטיבין לו ואין מאריכין לו ימיו ואינו נוחל את הארץ.</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rtl/>
          <w:lang w:eastAsia="en-US"/>
        </w:rPr>
      </w:pPr>
      <w:r>
        <w:rPr>
          <w:rFonts w:hint="cs"/>
          <w:rtl/>
          <w:lang w:eastAsia="en-US"/>
        </w:rPr>
        <w:t xml:space="preserve">ורמינהי: </w:t>
      </w:r>
      <w:r>
        <w:rPr>
          <w:rFonts w:cs="Miriam" w:hint="cs"/>
          <w:szCs w:val="16"/>
          <w:rtl/>
          <w:lang w:eastAsia="en-US"/>
        </w:rPr>
        <w:t>(פאה פ"א מ"א בשנוי קל)</w:t>
      </w:r>
      <w:r>
        <w:rPr>
          <w:rFonts w:hint="cs"/>
          <w:rtl/>
          <w:lang w:eastAsia="en-US"/>
        </w:rPr>
        <w:t xml:space="preserve"> '</w:t>
      </w:r>
      <w:r>
        <w:rPr>
          <w:rFonts w:hint="cs"/>
          <w:i/>
          <w:iCs/>
          <w:u w:val="single"/>
          <w:rtl/>
          <w:lang w:eastAsia="en-US"/>
        </w:rPr>
        <w:t>אלו</w:t>
      </w:r>
      <w:r>
        <w:rPr>
          <w:rFonts w:hint="cs"/>
          <w:i/>
          <w:iCs/>
          <w:rtl/>
          <w:lang w:eastAsia="en-US"/>
        </w:rPr>
        <w:t xml:space="preserve"> דברים שאדם אוכל פירותיהן בעולם הזה והקרן קיימת לו לעולם הבא, אלו הן: כבוד אב ואם וגמילות חסדים והכנסת אורחים והבאת שלום בין אדם לחבירו ותלמוד תורה כנגד כולם</w:t>
      </w:r>
      <w:r>
        <w:rPr>
          <w:rFonts w:hint="cs"/>
          <w:rtl/>
          <w:lang w:eastAsia="en-US"/>
        </w:rPr>
        <w:t xml:space="preserve">' </w:t>
      </w:r>
      <w:r>
        <w:rPr>
          <w:rFonts w:cs="Miriam"/>
          <w:szCs w:val="20"/>
          <w:rtl/>
          <w:lang w:eastAsia="en-US"/>
        </w:rPr>
        <w:t>(</w:t>
      </w:r>
      <w:r>
        <w:rPr>
          <w:rFonts w:cs="Miriam" w:hint="cs"/>
          <w:szCs w:val="20"/>
          <w:rtl/>
          <w:lang w:eastAsia="en-US"/>
        </w:rPr>
        <w:t xml:space="preserve">הני הוא דאוכל פירות והקרן קיימת, אבל מצוה אחריתי </w:t>
      </w:r>
      <w:r>
        <w:rPr>
          <w:rFonts w:cs="Miriam"/>
          <w:szCs w:val="20"/>
          <w:rtl/>
          <w:lang w:eastAsia="en-US"/>
        </w:rPr>
        <w:t>–</w:t>
      </w:r>
      <w:r>
        <w:rPr>
          <w:rFonts w:cs="Miriam" w:hint="cs"/>
          <w:szCs w:val="20"/>
          <w:rtl/>
          <w:lang w:eastAsia="en-US"/>
        </w:rPr>
        <w:t xml:space="preserve"> לא! ואנן תנן 'מטיבין לו ונוחל את הארץ' [</w:t>
      </w:r>
      <w:r>
        <w:rPr>
          <w:rFonts w:ascii="Courier New" w:hAnsi="Courier New" w:cs="Courier New" w:hint="cs"/>
          <w:sz w:val="18"/>
          <w:szCs w:val="18"/>
          <w:rtl/>
          <w:lang w:eastAsia="en-US"/>
        </w:rPr>
        <w:t>על 'מצוה אחת'</w:t>
      </w:r>
      <w:r>
        <w:rPr>
          <w:rFonts w:cs="Miriam" w:hint="cs"/>
          <w:szCs w:val="20"/>
          <w:rtl/>
          <w:lang w:eastAsia="en-US"/>
        </w:rPr>
        <w:t>]</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יהודה: הכי קאמר: 'כל העושה מצוה אחת </w:t>
      </w:r>
      <w:r>
        <w:rPr>
          <w:rFonts w:hint="cs"/>
          <w:u w:val="single"/>
          <w:rtl/>
          <w:lang w:eastAsia="en-US"/>
        </w:rPr>
        <w:t>יתירה על זכיותיו</w:t>
      </w:r>
      <w:r>
        <w:rPr>
          <w:rFonts w:hint="cs"/>
          <w:rtl/>
          <w:lang w:eastAsia="en-US"/>
        </w:rPr>
        <w:t xml:space="preserve"> מטיבים לו, ודומה כמי שמקיים כל התורה כולה.</w:t>
      </w:r>
    </w:p>
    <w:p w:rsidR="007231BB" w:rsidRDefault="007231BB" w:rsidP="007231BB">
      <w:pPr>
        <w:rPr>
          <w:rFonts w:hint="cs"/>
          <w:rtl/>
          <w:lang w:eastAsia="en-US"/>
        </w:rPr>
      </w:pPr>
      <w:r>
        <w:rPr>
          <w:rFonts w:hint="cs"/>
          <w:rtl/>
          <w:lang w:eastAsia="en-US"/>
        </w:rPr>
        <w:t xml:space="preserve">מכלל דהנך אפילו בחדא נמי </w:t>
      </w:r>
      <w:r>
        <w:rPr>
          <w:rFonts w:cs="Miriam"/>
          <w:szCs w:val="20"/>
          <w:rtl/>
          <w:lang w:eastAsia="en-US"/>
        </w:rPr>
        <w:t>(</w:t>
      </w:r>
      <w:r>
        <w:rPr>
          <w:rFonts w:cs="Miriam" w:hint="cs"/>
          <w:szCs w:val="20"/>
          <w:rtl/>
          <w:lang w:eastAsia="en-US"/>
        </w:rPr>
        <w:t>ואפילו לא קיים שאר מצות? בתמיה! והא רובא עונות הוא</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אמר רב שמעיה: </w:t>
      </w:r>
      <w:r>
        <w:rPr>
          <w:rFonts w:cs="Miriam"/>
          <w:szCs w:val="20"/>
          <w:rtl/>
          <w:lang w:eastAsia="en-US"/>
        </w:rPr>
        <w:t>(</w:t>
      </w:r>
      <w:r>
        <w:rPr>
          <w:rFonts w:cs="Miriam" w:hint="cs"/>
          <w:szCs w:val="20"/>
          <w:rtl/>
          <w:lang w:eastAsia="en-US"/>
        </w:rPr>
        <w:t>הא דקתני 'אלו דברים' -</w:t>
      </w:r>
      <w:r>
        <w:rPr>
          <w:rFonts w:cs="Miriam"/>
          <w:szCs w:val="20"/>
          <w:rtl/>
          <w:lang w:eastAsia="en-US"/>
        </w:rPr>
        <w:t>)</w:t>
      </w:r>
      <w:r>
        <w:rPr>
          <w:rtl/>
          <w:lang w:eastAsia="en-US"/>
        </w:rPr>
        <w:t xml:space="preserve"> </w:t>
      </w:r>
      <w:r>
        <w:rPr>
          <w:rFonts w:hint="cs"/>
          <w:rtl/>
          <w:lang w:eastAsia="en-US"/>
        </w:rPr>
        <w:t xml:space="preserve">לומר: שאם היתה שקולה </w:t>
      </w:r>
      <w:r>
        <w:rPr>
          <w:rFonts w:cs="Miriam"/>
          <w:szCs w:val="20"/>
          <w:rtl/>
          <w:lang w:eastAsia="en-US"/>
        </w:rPr>
        <w:t>(</w:t>
      </w:r>
      <w:r>
        <w:rPr>
          <w:rFonts w:cs="Miriam" w:hint="cs"/>
          <w:szCs w:val="20"/>
          <w:rtl/>
          <w:lang w:eastAsia="en-US"/>
        </w:rPr>
        <w:t>במחצה עונות ומחצה זכיות קאמר</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ויש במחצה זכיות אחת מאלו -</w:t>
      </w:r>
      <w:r>
        <w:rPr>
          <w:rFonts w:cs="Miriam"/>
          <w:szCs w:val="20"/>
          <w:rtl/>
          <w:lang w:eastAsia="en-US"/>
        </w:rPr>
        <w:t>)</w:t>
      </w:r>
      <w:r>
        <w:rPr>
          <w:rtl/>
          <w:lang w:eastAsia="en-US"/>
        </w:rPr>
        <w:t xml:space="preserve"> </w:t>
      </w:r>
      <w:r>
        <w:rPr>
          <w:rFonts w:hint="cs"/>
          <w:rtl/>
          <w:lang w:eastAsia="en-US"/>
        </w:rPr>
        <w:t xml:space="preserve">מכרעת </w:t>
      </w:r>
      <w:r>
        <w:rPr>
          <w:rFonts w:cs="Miriam"/>
          <w:szCs w:val="20"/>
          <w:rtl/>
          <w:lang w:eastAsia="en-US"/>
        </w:rPr>
        <w:t>(</w:t>
      </w:r>
      <w:r>
        <w:rPr>
          <w:rFonts w:cs="Miriam" w:hint="cs"/>
          <w:szCs w:val="20"/>
          <w:rtl/>
          <w:lang w:eastAsia="en-US"/>
        </w:rPr>
        <w:t>מכרעת את הכף, כאילו הוי רובא זכיות, ואינו צריך למצוה יתירה דמתניתין; וכי לית ליה בה חדא מהני - צריך למצוה יתירה</w:t>
      </w:r>
      <w:r>
        <w:rPr>
          <w:rFonts w:cs="Miriam"/>
          <w:szCs w:val="20"/>
          <w:rtl/>
          <w:lang w:eastAsia="en-US"/>
        </w:rPr>
        <w:t>)</w:t>
      </w:r>
      <w:r>
        <w:rPr>
          <w:rFonts w:hint="cs"/>
          <w:rtl/>
          <w:lang w:eastAsia="en-US"/>
        </w:rPr>
        <w:t>.</w:t>
      </w:r>
    </w:p>
    <w:p w:rsidR="007231BB" w:rsidRDefault="007231BB" w:rsidP="007231BB">
      <w:pPr>
        <w:pStyle w:val="af"/>
        <w:tabs>
          <w:tab w:val="clear" w:pos="4153"/>
          <w:tab w:val="clear" w:pos="8306"/>
        </w:tabs>
        <w:rPr>
          <w:rFonts w:hint="cs"/>
          <w:rtl/>
          <w:lang w:eastAsia="en-US"/>
        </w:rPr>
      </w:pPr>
    </w:p>
    <w:p w:rsidR="007231BB" w:rsidRDefault="007231BB" w:rsidP="007231BB">
      <w:pPr>
        <w:rPr>
          <w:rFonts w:cs="Miriam" w:hint="cs"/>
          <w:lang w:eastAsia="en-US"/>
        </w:rPr>
      </w:pPr>
      <w:r>
        <w:rPr>
          <w:rFonts w:hint="cs"/>
          <w:rtl/>
          <w:lang w:eastAsia="en-US"/>
        </w:rPr>
        <w:t>'</w:t>
      </w:r>
      <w:r>
        <w:rPr>
          <w:rFonts w:hint="cs"/>
          <w:i/>
          <w:iCs/>
          <w:rtl/>
          <w:lang w:eastAsia="en-US"/>
        </w:rPr>
        <w:t>וכל העושה מצוה אחת יתירה על זכיותיו מטיבין לו</w:t>
      </w:r>
      <w:r>
        <w:rPr>
          <w:rFonts w:hint="cs"/>
          <w:rtl/>
          <w:lang w:eastAsia="en-US"/>
        </w:rPr>
        <w:t>'? ורמינהו: '</w:t>
      </w:r>
      <w:r>
        <w:rPr>
          <w:rFonts w:hint="cs"/>
          <w:i/>
          <w:iCs/>
          <w:rtl/>
          <w:lang w:eastAsia="en-US"/>
        </w:rPr>
        <w:t xml:space="preserve">כל שזכיותיו מרובין מעונותיו - מריעין לו </w:t>
      </w:r>
      <w:r>
        <w:rPr>
          <w:rFonts w:cs="Miriam"/>
          <w:szCs w:val="20"/>
          <w:rtl/>
          <w:lang w:eastAsia="en-US"/>
        </w:rPr>
        <w:t>(</w:t>
      </w:r>
      <w:r>
        <w:rPr>
          <w:rFonts w:cs="Miriam" w:hint="cs"/>
          <w:szCs w:val="20"/>
          <w:rtl/>
          <w:lang w:eastAsia="en-US"/>
        </w:rPr>
        <w:t>בעולם הזה לנקותו מעונותיו, שיטול שכר שלם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ודומה כמי ששרף כל התורה כולה ולא שייר ממנה אפילו אות אחת; וכל שעונותיו מרובין מזכיותיו - מטיבין לו </w:t>
      </w:r>
      <w:r>
        <w:rPr>
          <w:rFonts w:cs="Miriam"/>
          <w:szCs w:val="20"/>
          <w:rtl/>
          <w:lang w:eastAsia="en-US"/>
        </w:rPr>
        <w:t>(</w:t>
      </w:r>
      <w:r>
        <w:rPr>
          <w:rFonts w:cs="Miriam" w:hint="cs"/>
          <w:szCs w:val="20"/>
          <w:rtl/>
          <w:lang w:eastAsia="en-US"/>
        </w:rPr>
        <w:t>לשלם לו שכר מצותיו בחייו כדי לטורדו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ודומה כמי שקיים כל התורה כולה ולא חיסר אות אחת ממנה</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אביי: מתניתין </w:t>
      </w:r>
      <w:r>
        <w:rPr>
          <w:rFonts w:cs="Miriam"/>
          <w:szCs w:val="20"/>
          <w:rtl/>
          <w:lang w:eastAsia="en-US"/>
        </w:rPr>
        <w:t>(</w:t>
      </w:r>
      <w:r>
        <w:rPr>
          <w:rFonts w:cs="Miriam" w:hint="cs"/>
          <w:szCs w:val="20"/>
          <w:rtl/>
          <w:lang w:eastAsia="en-US"/>
        </w:rPr>
        <w:t>דקתני מטיבין ומריעין</w:t>
      </w:r>
      <w:r>
        <w:rPr>
          <w:rFonts w:cs="Miriam"/>
          <w:szCs w:val="20"/>
          <w:rtl/>
          <w:lang w:eastAsia="en-US"/>
        </w:rPr>
        <w:t>)</w:t>
      </w:r>
      <w:r>
        <w:rPr>
          <w:rtl/>
          <w:lang w:eastAsia="en-US"/>
        </w:rPr>
        <w:t xml:space="preserve"> </w:t>
      </w:r>
      <w:r>
        <w:rPr>
          <w:rFonts w:hint="cs"/>
          <w:rtl/>
          <w:lang w:eastAsia="en-US"/>
        </w:rPr>
        <w:t xml:space="preserve">- דעבדין ליה יום טב ויום ביש </w:t>
      </w:r>
      <w:r>
        <w:rPr>
          <w:rFonts w:cs="Miriam"/>
          <w:szCs w:val="20"/>
          <w:rtl/>
          <w:lang w:eastAsia="en-US"/>
        </w:rPr>
        <w:t>(</w:t>
      </w:r>
      <w:r>
        <w:rPr>
          <w:rFonts w:cs="Miriam" w:hint="cs"/>
          <w:szCs w:val="20"/>
          <w:rtl/>
          <w:lang w:eastAsia="en-US"/>
        </w:rPr>
        <w:t>מי שעושה מצוה יתירה, דהוי רובא זכיות - מתקנין לו בעולם הזה יום טוב: שנפרעים ממנו עונותיו, וזהו תקון יום טוב לו לעולם הבא; וכל שעונותיו מרובין, דקתני 'מריעין לו' - היינו דעבדין ליה הזמנת יום ביש: שמשלמין לו שכר מצותיו כאן להיות מתוקן לו יום רע [</w:t>
      </w:r>
      <w:r>
        <w:rPr>
          <w:rFonts w:ascii="Courier New" w:hAnsi="Courier New" w:cs="Courier New" w:hint="cs"/>
          <w:sz w:val="18"/>
          <w:szCs w:val="18"/>
          <w:rtl/>
          <w:lang w:eastAsia="en-US"/>
        </w:rPr>
        <w:t>לעולם הבא</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cs="Miriam" w:hint="cs"/>
          <w:lang w:eastAsia="en-US"/>
        </w:rPr>
      </w:pPr>
      <w:r>
        <w:rPr>
          <w:rFonts w:hint="cs"/>
          <w:rtl/>
          <w:lang w:eastAsia="en-US"/>
        </w:rPr>
        <w:t xml:space="preserve">רבא אמר </w:t>
      </w:r>
      <w:r>
        <w:rPr>
          <w:rFonts w:cs="Miriam"/>
          <w:szCs w:val="20"/>
          <w:rtl/>
          <w:lang w:eastAsia="en-US"/>
        </w:rPr>
        <w:t>(</w:t>
      </w:r>
      <w:r>
        <w:rPr>
          <w:rFonts w:cs="Miriam" w:hint="cs"/>
          <w:szCs w:val="20"/>
          <w:rtl/>
          <w:lang w:eastAsia="en-US"/>
        </w:rPr>
        <w:t>לעולם כדאמרן מעיקרא: מטיבין לו בשכר פירות, והקרן קיימת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והך מתניתין, דקתני 'מריעין לו'</w:t>
      </w:r>
      <w:r>
        <w:rPr>
          <w:rFonts w:cs="Miriam"/>
          <w:szCs w:val="20"/>
          <w:rtl/>
          <w:lang w:eastAsia="en-US"/>
        </w:rPr>
        <w:t>)</w:t>
      </w:r>
      <w:r>
        <w:rPr>
          <w:rtl/>
          <w:lang w:eastAsia="en-US"/>
        </w:rPr>
        <w:t xml:space="preserve"> </w:t>
      </w:r>
      <w:r>
        <w:rPr>
          <w:rFonts w:hint="cs"/>
          <w:rtl/>
          <w:lang w:eastAsia="en-US"/>
        </w:rPr>
        <w:t>הא מני? - רבי יעקב היא, דאמר 'שכר מצוה בהאי עלמא ליכא', דתניא: '</w:t>
      </w:r>
      <w:r>
        <w:rPr>
          <w:rFonts w:hint="cs"/>
          <w:i/>
          <w:iCs/>
          <w:rtl/>
          <w:lang w:eastAsia="en-US"/>
        </w:rPr>
        <w:t xml:space="preserve">רבי יעקב אומר: אין לך כל מצוה ומצוה שכתובה בתורה שמתן שכרה בצדה, שאין תחיית המתים תלויה בה </w:t>
      </w:r>
      <w:r>
        <w:rPr>
          <w:rFonts w:cs="Miriam"/>
          <w:szCs w:val="20"/>
          <w:rtl/>
          <w:lang w:eastAsia="en-US"/>
        </w:rPr>
        <w:t>(</w:t>
      </w:r>
      <w:r>
        <w:rPr>
          <w:rFonts w:cs="Miriam" w:hint="cs"/>
          <w:szCs w:val="20"/>
          <w:rtl/>
          <w:lang w:eastAsia="en-US"/>
        </w:rPr>
        <w:t>באותו מתן שכר, להודיעך שאין מתן שכר אלא לעולם הבא</w:t>
      </w:r>
      <w:r>
        <w:rPr>
          <w:rFonts w:cs="Miriam"/>
          <w:szCs w:val="20"/>
          <w:rtl/>
          <w:lang w:eastAsia="en-US"/>
        </w:rPr>
        <w:t>)</w:t>
      </w:r>
      <w:r>
        <w:rPr>
          <w:rFonts w:hint="cs"/>
          <w:i/>
          <w:iCs/>
          <w:rtl/>
          <w:lang w:eastAsia="en-US"/>
        </w:rPr>
        <w:t xml:space="preserve">: בכיבוד אב ואם כתיב </w:t>
      </w:r>
      <w:r>
        <w:rPr>
          <w:rFonts w:cs="Miriam" w:hint="cs"/>
          <w:szCs w:val="16"/>
          <w:rtl/>
          <w:lang w:eastAsia="en-US"/>
        </w:rPr>
        <w:t>[דברים ה,טו:</w:t>
      </w:r>
      <w:r>
        <w:rPr>
          <w:rFonts w:cs="Narkisim" w:hint="cs"/>
          <w:szCs w:val="20"/>
          <w:rtl/>
          <w:lang w:eastAsia="en-US"/>
        </w:rPr>
        <w:t xml:space="preserve"> כבד את אביך ואת אמך כאשר צוך ה' אלקיך</w:t>
      </w:r>
      <w:r>
        <w:rPr>
          <w:rFonts w:cs="Narkisim"/>
          <w:szCs w:val="20"/>
          <w:rtl/>
          <w:lang w:eastAsia="en-US"/>
        </w:rPr>
        <w:t>]</w:t>
      </w:r>
      <w:r>
        <w:rPr>
          <w:rFonts w:cs="Narkisim" w:hint="cs"/>
          <w:i/>
          <w:iCs/>
          <w:rtl/>
          <w:lang w:eastAsia="en-US"/>
        </w:rPr>
        <w:t xml:space="preserve"> למען יאריכון ימיך ולמען ייטב לך </w:t>
      </w:r>
      <w:r>
        <w:rPr>
          <w:rFonts w:cs="Narkisim" w:hint="cs"/>
          <w:szCs w:val="20"/>
          <w:rtl/>
          <w:lang w:eastAsia="en-US"/>
        </w:rPr>
        <w:t>[על האדמה, אשר ה' אלקיך נתן לך]</w:t>
      </w:r>
      <w:r>
        <w:rPr>
          <w:rFonts w:hint="cs"/>
          <w:i/>
          <w:iCs/>
          <w:rtl/>
          <w:lang w:eastAsia="en-US"/>
        </w:rPr>
        <w:t xml:space="preserve">; בשילוח הקן כתיב </w:t>
      </w:r>
      <w:r>
        <w:rPr>
          <w:rFonts w:cs="Miriam" w:hint="cs"/>
          <w:szCs w:val="16"/>
          <w:rtl/>
          <w:lang w:eastAsia="en-US"/>
        </w:rPr>
        <w:t>[דברים כב,ז:</w:t>
      </w:r>
      <w:r>
        <w:rPr>
          <w:rFonts w:cs="Narkisim" w:hint="cs"/>
          <w:szCs w:val="20"/>
          <w:rtl/>
          <w:lang w:eastAsia="en-US"/>
        </w:rPr>
        <w:t xml:space="preserve"> שלח תשלח את האם ואת הבנים תקח לך</w:t>
      </w:r>
      <w:r>
        <w:rPr>
          <w:rFonts w:cs="Narkisim"/>
          <w:szCs w:val="20"/>
          <w:rtl/>
          <w:lang w:eastAsia="en-US"/>
        </w:rPr>
        <w:t>]</w:t>
      </w:r>
      <w:r>
        <w:rPr>
          <w:rFonts w:cs="Narkisim" w:hint="cs"/>
          <w:i/>
          <w:iCs/>
          <w:rtl/>
          <w:lang w:eastAsia="en-US"/>
        </w:rPr>
        <w:t xml:space="preserve"> למען ייטב לך והארכת ימים</w:t>
      </w:r>
      <w:r>
        <w:rPr>
          <w:rFonts w:hint="cs"/>
          <w:i/>
          <w:iCs/>
          <w:rtl/>
          <w:lang w:eastAsia="en-US"/>
        </w:rPr>
        <w:t>; הרי שאמר לו אביו 'עלה לבירה והבא לי גוזלות', ועלה לבירה ושלח את האם ונטל את הבנים ובחזירתו נפל ומת - היכן טובת ימיו של זה? והיכן אריכות ימיו של זה? אלא '</w:t>
      </w:r>
      <w:r>
        <w:rPr>
          <w:rFonts w:cs="Narkisim" w:hint="cs"/>
          <w:i/>
          <w:iCs/>
          <w:rtl/>
          <w:lang w:eastAsia="en-US"/>
        </w:rPr>
        <w:t>למען ייטב לך</w:t>
      </w:r>
      <w:r>
        <w:rPr>
          <w:rFonts w:hint="cs"/>
          <w:i/>
          <w:iCs/>
          <w:rtl/>
          <w:lang w:eastAsia="en-US"/>
        </w:rPr>
        <w:t>' - לעולם שכולו טוב, ו'</w:t>
      </w:r>
      <w:r>
        <w:rPr>
          <w:rFonts w:cs="Narkisim" w:hint="cs"/>
          <w:i/>
          <w:iCs/>
          <w:rtl/>
          <w:lang w:eastAsia="en-US"/>
        </w:rPr>
        <w:t>למען יאריכון ימיך</w:t>
      </w:r>
      <w:r>
        <w:rPr>
          <w:rFonts w:hint="cs"/>
          <w:i/>
          <w:iCs/>
          <w:rtl/>
          <w:lang w:eastAsia="en-US"/>
        </w:rPr>
        <w:t>' - לעולם שכולו ארוך</w:t>
      </w:r>
      <w:r>
        <w:rPr>
          <w:rFonts w:hint="cs"/>
          <w:rtl/>
          <w:lang w:eastAsia="en-US"/>
        </w:rPr>
        <w:t>'.</w:t>
      </w:r>
    </w:p>
    <w:p w:rsidR="007231BB" w:rsidRDefault="007231BB" w:rsidP="007231BB">
      <w:pPr>
        <w:pStyle w:val="af"/>
        <w:tabs>
          <w:tab w:val="clear" w:pos="4153"/>
          <w:tab w:val="clear" w:pos="8306"/>
        </w:tabs>
        <w:rPr>
          <w:rFonts w:cs="Miriam" w:hint="cs"/>
          <w:lang w:eastAsia="en-US"/>
        </w:rPr>
      </w:pPr>
    </w:p>
    <w:p w:rsidR="007231BB" w:rsidRDefault="007231BB" w:rsidP="007231BB">
      <w:pPr>
        <w:rPr>
          <w:rFonts w:hint="cs"/>
          <w:rtl/>
          <w:lang w:eastAsia="en-US"/>
        </w:rPr>
      </w:pPr>
      <w:r>
        <w:rPr>
          <w:rFonts w:hint="cs"/>
          <w:rtl/>
          <w:lang w:eastAsia="en-US"/>
        </w:rPr>
        <w:t xml:space="preserve">ודלמא לאו הכי הוה </w:t>
      </w:r>
      <w:r>
        <w:rPr>
          <w:rFonts w:cs="Miriam"/>
          <w:szCs w:val="20"/>
          <w:rtl/>
          <w:lang w:eastAsia="en-US"/>
        </w:rPr>
        <w:t>(</w:t>
      </w:r>
      <w:r>
        <w:rPr>
          <w:rFonts w:cs="Miriam" w:hint="cs"/>
          <w:szCs w:val="20"/>
          <w:rtl/>
          <w:lang w:eastAsia="en-US"/>
        </w:rPr>
        <w:t>לא יארע הדבר הזה לעולם, אלא מאריכין ימיו ושנותיו</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רבי יעקב - מעשה חזא. </w:t>
      </w:r>
    </w:p>
    <w:p w:rsidR="007231BB" w:rsidRDefault="007231BB" w:rsidP="007231BB">
      <w:pPr>
        <w:rPr>
          <w:rFonts w:hint="cs"/>
          <w:rtl/>
          <w:lang w:eastAsia="en-US"/>
        </w:rPr>
      </w:pPr>
      <w:r>
        <w:rPr>
          <w:rFonts w:hint="cs"/>
          <w:rtl/>
          <w:lang w:eastAsia="en-US"/>
        </w:rPr>
        <w:t xml:space="preserve">ודלמא </w:t>
      </w:r>
      <w:r>
        <w:rPr>
          <w:rFonts w:cs="Miriam"/>
          <w:szCs w:val="20"/>
          <w:rtl/>
          <w:lang w:eastAsia="en-US"/>
        </w:rPr>
        <w:t>(</w:t>
      </w:r>
      <w:r>
        <w:rPr>
          <w:rFonts w:cs="Miriam" w:hint="cs"/>
          <w:szCs w:val="20"/>
          <w:rtl/>
          <w:lang w:eastAsia="en-US"/>
        </w:rPr>
        <w:t>אותה שעה</w:t>
      </w:r>
      <w:r>
        <w:rPr>
          <w:rFonts w:cs="Miriam"/>
          <w:szCs w:val="20"/>
          <w:rtl/>
          <w:lang w:eastAsia="en-US"/>
        </w:rPr>
        <w:t>)</w:t>
      </w:r>
      <w:r>
        <w:rPr>
          <w:rtl/>
          <w:lang w:eastAsia="en-US"/>
        </w:rPr>
        <w:t xml:space="preserve"> </w:t>
      </w:r>
      <w:r>
        <w:rPr>
          <w:rFonts w:hint="cs"/>
          <w:rtl/>
          <w:lang w:eastAsia="en-US"/>
        </w:rPr>
        <w:t xml:space="preserve">מהרהר בעבירה הוה </w:t>
      </w:r>
      <w:r>
        <w:rPr>
          <w:rFonts w:cs="Miriam"/>
          <w:szCs w:val="20"/>
          <w:rtl/>
          <w:lang w:eastAsia="en-US"/>
        </w:rPr>
        <w:t>(</w:t>
      </w:r>
      <w:r>
        <w:rPr>
          <w:rFonts w:cs="Miriam" w:hint="cs"/>
          <w:szCs w:val="20"/>
          <w:rtl/>
          <w:lang w:eastAsia="en-US"/>
        </w:rPr>
        <w:t>ולא היה לבו לשמים</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 xml:space="preserve">מחשבה רעה </w:t>
      </w:r>
      <w:r>
        <w:rPr>
          <w:rFonts w:cs="Miriam"/>
          <w:szCs w:val="20"/>
          <w:rtl/>
          <w:lang w:eastAsia="en-US"/>
        </w:rPr>
        <w:t>(</w:t>
      </w:r>
      <w:r>
        <w:rPr>
          <w:rFonts w:cs="Miriam" w:hint="cs"/>
          <w:szCs w:val="20"/>
          <w:rtl/>
          <w:lang w:eastAsia="en-US"/>
        </w:rPr>
        <w:t>ומעשה לא עשה</w:t>
      </w:r>
      <w:r>
        <w:rPr>
          <w:rFonts w:cs="Miriam"/>
          <w:szCs w:val="20"/>
          <w:rtl/>
          <w:lang w:eastAsia="en-US"/>
        </w:rPr>
        <w:t>)</w:t>
      </w:r>
      <w:r>
        <w:rPr>
          <w:rtl/>
          <w:lang w:eastAsia="en-US"/>
        </w:rPr>
        <w:t xml:space="preserve"> </w:t>
      </w:r>
      <w:r>
        <w:rPr>
          <w:rFonts w:hint="cs"/>
          <w:rtl/>
          <w:lang w:eastAsia="en-US"/>
        </w:rPr>
        <w:t xml:space="preserve">- אין הקב"ה מצרפה למעשה </w:t>
      </w:r>
      <w:r>
        <w:rPr>
          <w:rFonts w:cs="Miriam"/>
          <w:szCs w:val="20"/>
          <w:rtl/>
          <w:lang w:eastAsia="en-US"/>
        </w:rPr>
        <w:t>(</w:t>
      </w:r>
      <w:r>
        <w:rPr>
          <w:rFonts w:cs="Miriam" w:hint="cs"/>
          <w:szCs w:val="20"/>
          <w:rtl/>
          <w:lang w:eastAsia="en-US"/>
        </w:rPr>
        <w:t>ולא היה לו ללקות</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ודלמא מהרהר בעבודת כוכבים הוה, וכתיב </w:t>
      </w:r>
      <w:r>
        <w:rPr>
          <w:rFonts w:cs="Miriam" w:hint="cs"/>
          <w:szCs w:val="16"/>
          <w:rtl/>
          <w:lang w:eastAsia="en-US"/>
        </w:rPr>
        <w:t>(יחזקאל יד,ה)</w:t>
      </w:r>
      <w:r>
        <w:rPr>
          <w:rFonts w:cs="Narkisim" w:hint="cs"/>
          <w:rtl/>
          <w:lang w:eastAsia="en-US"/>
        </w:rPr>
        <w:t xml:space="preserve"> למען תפוש את בית ישראל בלבם</w:t>
      </w:r>
      <w:r>
        <w:rPr>
          <w:rFonts w:cs="Narkisim"/>
          <w:rtl/>
          <w:lang w:eastAsia="en-US"/>
        </w:rPr>
        <w:t xml:space="preserve"> </w:t>
      </w:r>
      <w:r>
        <w:rPr>
          <w:rFonts w:cs="Narkisim"/>
          <w:szCs w:val="20"/>
          <w:rtl/>
          <w:lang w:eastAsia="en-US"/>
        </w:rPr>
        <w:t>[</w:t>
      </w:r>
      <w:r>
        <w:rPr>
          <w:rFonts w:cs="Narkisim" w:hint="cs"/>
          <w:szCs w:val="20"/>
          <w:rtl/>
          <w:lang w:eastAsia="en-US"/>
        </w:rPr>
        <w:t>אשר נזרו מעלי בגלוליהם כלם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שתפשו בלבם הרהורי עבודת כוכבים - דבה משתעי קרא</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איהו נמי הכי קאמר: אי סלקא דעתך שכר מצוה בהאי עלמא - אמאי לא אגין מצות עליה, כי היכי דלא ליתי לידי הרהור?</w:t>
      </w:r>
    </w:p>
    <w:p w:rsidR="007231BB" w:rsidRDefault="007231BB" w:rsidP="007231BB">
      <w:pPr>
        <w:rPr>
          <w:rFonts w:hint="cs"/>
          <w:rtl/>
          <w:lang w:eastAsia="en-US"/>
        </w:rPr>
      </w:pPr>
      <w:r>
        <w:rPr>
          <w:rFonts w:hint="cs"/>
          <w:rtl/>
          <w:lang w:eastAsia="en-US"/>
        </w:rPr>
        <w:t xml:space="preserve">והא אמר רבי אלעזר: שלוחי מצוה אין נזוקין </w:t>
      </w:r>
      <w:r>
        <w:rPr>
          <w:rFonts w:cs="Miriam"/>
          <w:szCs w:val="20"/>
          <w:rtl/>
          <w:lang w:eastAsia="en-US"/>
        </w:rPr>
        <w:t>(</w:t>
      </w:r>
      <w:r>
        <w:rPr>
          <w:rFonts w:cs="Miriam" w:hint="cs"/>
          <w:szCs w:val="20"/>
          <w:rtl/>
          <w:lang w:eastAsia="en-US"/>
        </w:rPr>
        <w:t>והיכי אמרינן דרבי יעקב מעשה חזא</w:t>
      </w:r>
      <w:r>
        <w:rPr>
          <w:rFonts w:cs="Miria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 xml:space="preserve">התם - בהליכתן שאני. </w:t>
      </w:r>
    </w:p>
    <w:p w:rsidR="007231BB" w:rsidRDefault="007231BB" w:rsidP="007231BB">
      <w:pPr>
        <w:rPr>
          <w:rFonts w:hint="cs"/>
          <w:rtl/>
          <w:lang w:eastAsia="en-US"/>
        </w:rPr>
      </w:pPr>
      <w:r>
        <w:rPr>
          <w:rFonts w:hint="cs"/>
          <w:rtl/>
          <w:lang w:eastAsia="en-US"/>
        </w:rPr>
        <w:t>והא אמר רבי אלעזר: '</w:t>
      </w:r>
      <w:r>
        <w:rPr>
          <w:rFonts w:hint="cs"/>
          <w:i/>
          <w:iCs/>
          <w:rtl/>
          <w:lang w:eastAsia="en-US"/>
        </w:rPr>
        <w:t>שלוחי מצוה אינן נזוקין לא בהליכתן ולא בחזירתן</w:t>
      </w:r>
      <w:r>
        <w:rPr>
          <w:rFonts w:hint="cs"/>
          <w:rtl/>
          <w:lang w:eastAsia="en-US"/>
        </w:rPr>
        <w:t>'?</w:t>
      </w:r>
    </w:p>
    <w:p w:rsidR="007231BB" w:rsidRDefault="007231BB" w:rsidP="007231BB">
      <w:pPr>
        <w:rPr>
          <w:rFonts w:hint="cs"/>
          <w:rtl/>
          <w:lang w:eastAsia="en-US"/>
        </w:rPr>
      </w:pPr>
      <w:r>
        <w:rPr>
          <w:rFonts w:hint="cs"/>
          <w:rtl/>
          <w:lang w:eastAsia="en-US"/>
        </w:rPr>
        <w:t xml:space="preserve">סולם רעוע הוה </w:t>
      </w:r>
      <w:r>
        <w:rPr>
          <w:rFonts w:cs="Courier New" w:hint="cs"/>
          <w:szCs w:val="20"/>
          <w:rtl/>
          <w:lang w:eastAsia="en-US"/>
        </w:rPr>
        <w:t>[</w:t>
      </w:r>
      <w:r>
        <w:rPr>
          <w:rFonts w:ascii="Courier New" w:hAnsi="Courier New" w:cs="Courier New" w:hint="cs"/>
          <w:sz w:val="16"/>
          <w:szCs w:val="20"/>
          <w:rtl/>
          <w:lang w:eastAsia="en-US"/>
        </w:rPr>
        <w:t>שעלה בו הבן לעץ לקחת את האפרוחים או הביצים</w:t>
      </w:r>
      <w:r>
        <w:rPr>
          <w:rFonts w:cs="Courier New" w:hint="cs"/>
          <w:szCs w:val="20"/>
          <w:rtl/>
          <w:lang w:eastAsia="en-US"/>
        </w:rPr>
        <w:t>]</w:t>
      </w:r>
      <w:r>
        <w:rPr>
          <w:rFonts w:hint="cs"/>
          <w:rtl/>
          <w:lang w:eastAsia="en-US"/>
        </w:rPr>
        <w:t xml:space="preserve">, דקביע היזיקא, וכל היכא דקביע היזיקא לא סמכינן אניסא, דכתיב </w:t>
      </w:r>
      <w:r>
        <w:rPr>
          <w:rFonts w:cs="Miriam" w:hint="cs"/>
          <w:szCs w:val="16"/>
          <w:rtl/>
          <w:lang w:eastAsia="en-US"/>
        </w:rPr>
        <w:t>(שמואל א טז,ב)</w:t>
      </w:r>
      <w:r>
        <w:rPr>
          <w:rFonts w:cs="Narkisim" w:hint="cs"/>
          <w:rtl/>
          <w:lang w:eastAsia="en-US"/>
        </w:rPr>
        <w:t xml:space="preserve"> ויאמר שמואל איך אלך ושמע שאול והרגני</w:t>
      </w:r>
      <w:r>
        <w:rPr>
          <w:rFonts w:cs="Narkisim"/>
          <w:rtl/>
          <w:lang w:eastAsia="en-US"/>
        </w:rPr>
        <w:t xml:space="preserve"> </w:t>
      </w:r>
      <w:r>
        <w:rPr>
          <w:rFonts w:cs="Narkisim"/>
          <w:szCs w:val="20"/>
          <w:rtl/>
          <w:lang w:eastAsia="en-US"/>
        </w:rPr>
        <w:t>[</w:t>
      </w:r>
      <w:r>
        <w:rPr>
          <w:rFonts w:cs="Narkisim" w:hint="cs"/>
          <w:szCs w:val="20"/>
          <w:rtl/>
          <w:lang w:eastAsia="en-US"/>
        </w:rPr>
        <w:t>ויאמר ה': עגלת בקר תקח בידך ואמרת: לזבח לה' באתי</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ואף על גב דבשליחותא דמקום הוה - מסתפי מהזיקא דקביעא</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והיות ועלה בסולם רעוע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הפקיר דמו ונתחייב בנפשו</w:t>
      </w:r>
      <w:r>
        <w:rPr>
          <w:rFonts w:cs="Courier New" w:hint="cs"/>
          <w:szCs w:val="20"/>
          <w:rtl/>
          <w:lang w:eastAsia="en-US"/>
        </w:rPr>
        <w:t>]</w:t>
      </w:r>
      <w:r>
        <w:rPr>
          <w:rFonts w:hint="cs"/>
          <w:rtl/>
          <w:lang w:eastAsia="en-US"/>
        </w:rPr>
        <w:t xml:space="preserve">. </w:t>
      </w:r>
    </w:p>
    <w:p w:rsidR="007231BB" w:rsidRDefault="007231BB" w:rsidP="007231BB">
      <w:pPr>
        <w:pStyle w:val="af"/>
        <w:tabs>
          <w:tab w:val="clear" w:pos="4153"/>
          <w:tab w:val="clear" w:pos="8306"/>
        </w:tabs>
        <w:rPr>
          <w:rFonts w:cs="Miriam" w:hint="cs"/>
          <w:lang w:eastAsia="en-US"/>
        </w:rPr>
      </w:pPr>
    </w:p>
    <w:p w:rsidR="007231BB" w:rsidRDefault="007231BB" w:rsidP="007231BB">
      <w:pPr>
        <w:rPr>
          <w:rFonts w:hint="cs"/>
          <w:rtl/>
          <w:lang w:eastAsia="en-US"/>
        </w:rPr>
      </w:pPr>
      <w:r>
        <w:rPr>
          <w:rFonts w:hint="cs"/>
          <w:rtl/>
          <w:lang w:eastAsia="en-US"/>
        </w:rPr>
        <w:t xml:space="preserve">אמר רב יוסף: אילמלי דרשיה אַחֵר להאי קרא כרבי יעקב בר ברתיה </w:t>
      </w:r>
      <w:r>
        <w:rPr>
          <w:rFonts w:cs="Miriam"/>
          <w:szCs w:val="20"/>
          <w:rtl/>
          <w:lang w:eastAsia="en-US"/>
        </w:rPr>
        <w:t>(</w:t>
      </w:r>
      <w:r>
        <w:rPr>
          <w:rFonts w:cs="Miriam" w:hint="cs"/>
          <w:szCs w:val="20"/>
          <w:rtl/>
          <w:lang w:eastAsia="en-US"/>
        </w:rPr>
        <w:t>ד'</w:t>
      </w:r>
      <w:r>
        <w:rPr>
          <w:rFonts w:cs="Narkisim" w:hint="cs"/>
          <w:szCs w:val="20"/>
          <w:rtl/>
          <w:lang w:eastAsia="en-US"/>
        </w:rPr>
        <w:t>למען ייטב לך</w:t>
      </w:r>
      <w:r>
        <w:rPr>
          <w:rFonts w:cs="Miriam" w:hint="cs"/>
          <w:szCs w:val="20"/>
          <w:rtl/>
          <w:lang w:eastAsia="en-US"/>
        </w:rPr>
        <w:t>' בעולם הבא</w:t>
      </w:r>
      <w:r>
        <w:rPr>
          <w:rFonts w:cs="Miriam"/>
          <w:szCs w:val="20"/>
          <w:rtl/>
          <w:lang w:eastAsia="en-US"/>
        </w:rPr>
        <w:t>)</w:t>
      </w:r>
      <w:r>
        <w:rPr>
          <w:rtl/>
          <w:lang w:eastAsia="en-US"/>
        </w:rPr>
        <w:t xml:space="preserve"> </w:t>
      </w:r>
      <w:r>
        <w:rPr>
          <w:rFonts w:hint="cs"/>
          <w:rtl/>
          <w:lang w:eastAsia="en-US"/>
        </w:rPr>
        <w:t xml:space="preserve">- לא חטא </w:t>
      </w:r>
      <w:r>
        <w:rPr>
          <w:rFonts w:cs="Miriam"/>
          <w:szCs w:val="20"/>
          <w:rtl/>
          <w:lang w:eastAsia="en-US"/>
        </w:rPr>
        <w:t>(</w:t>
      </w:r>
      <w:r>
        <w:rPr>
          <w:rFonts w:cs="Miriam" w:hint="cs"/>
          <w:szCs w:val="20"/>
          <w:rtl/>
          <w:lang w:eastAsia="en-US"/>
        </w:rPr>
        <w:t>דאיהו נמי כהאי גוונא חזא, אמר: 'אין שכר בעולם', ויצא לתרבות רעה</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ואַחֶר - מאי הוא?</w:t>
      </w:r>
    </w:p>
    <w:p w:rsidR="007231BB" w:rsidRDefault="007231BB" w:rsidP="007231BB">
      <w:pPr>
        <w:rPr>
          <w:rFonts w:hint="cs"/>
          <w:rtl/>
          <w:lang w:eastAsia="en-US"/>
        </w:rPr>
      </w:pPr>
      <w:r>
        <w:rPr>
          <w:rFonts w:hint="cs"/>
          <w:rtl/>
          <w:lang w:eastAsia="en-US"/>
        </w:rPr>
        <w:t xml:space="preserve">איכא דאמרי: כי האי גוונא חזא, ואיכא דאמרי: לישנא דחוצפית המתורגמן חזא, דהוה גריר ליה דבר אחר </w:t>
      </w:r>
      <w:r>
        <w:rPr>
          <w:rFonts w:cs="Miriam"/>
          <w:szCs w:val="20"/>
          <w:rtl/>
          <w:lang w:eastAsia="en-US"/>
        </w:rPr>
        <w:t>(</w:t>
      </w:r>
      <w:r>
        <w:rPr>
          <w:rFonts w:cs="Miriam" w:hint="cs"/>
          <w:szCs w:val="20"/>
          <w:rtl/>
          <w:lang w:eastAsia="en-US"/>
        </w:rPr>
        <w:t>חזיר</w:t>
      </w:r>
      <w:r>
        <w:rPr>
          <w:rFonts w:cs="Miriam"/>
          <w:szCs w:val="20"/>
          <w:rtl/>
          <w:lang w:eastAsia="en-US"/>
        </w:rPr>
        <w:t>)</w:t>
      </w:r>
      <w:r>
        <w:rPr>
          <w:rFonts w:hint="cs"/>
          <w:rtl/>
          <w:lang w:eastAsia="en-US"/>
        </w:rPr>
        <w:t>;</w:t>
      </w:r>
      <w:r>
        <w:rPr>
          <w:rtl/>
          <w:lang w:eastAsia="en-US"/>
        </w:rPr>
        <w:t xml:space="preserve"> </w:t>
      </w:r>
      <w:r>
        <w:rPr>
          <w:rFonts w:hint="cs"/>
          <w:rtl/>
          <w:lang w:eastAsia="en-US"/>
        </w:rPr>
        <w:t>אמר: "פה שהפיק מרגליות - ילחך עפר!?" נפק חטא.</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רמי רב טובי בר רב קיסנא לרבא: תנן: '</w:t>
      </w:r>
      <w:r>
        <w:rPr>
          <w:rFonts w:hint="cs"/>
          <w:i/>
          <w:iCs/>
          <w:rtl/>
          <w:lang w:eastAsia="en-US"/>
        </w:rPr>
        <w:t>כל העושה מצוה אחת מטיבין לו</w:t>
      </w:r>
      <w:r>
        <w:rPr>
          <w:rFonts w:hint="cs"/>
          <w:rtl/>
          <w:lang w:eastAsia="en-US"/>
        </w:rPr>
        <w:t xml:space="preserve">' עשה </w:t>
      </w:r>
      <w:r>
        <w:rPr>
          <w:rtl/>
          <w:lang w:eastAsia="en-US"/>
        </w:rPr>
        <w:t>–</w:t>
      </w:r>
      <w:r>
        <w:rPr>
          <w:rFonts w:hint="cs"/>
          <w:rtl/>
          <w:lang w:eastAsia="en-US"/>
        </w:rPr>
        <w:t xml:space="preserve"> אִין, לא עשה </w:t>
      </w:r>
      <w:r>
        <w:rPr>
          <w:rtl/>
          <w:lang w:eastAsia="en-US"/>
        </w:rPr>
        <w:t>–</w:t>
      </w:r>
      <w:r>
        <w:rPr>
          <w:rFonts w:hint="cs"/>
          <w:rtl/>
          <w:lang w:eastAsia="en-US"/>
        </w:rPr>
        <w:t xml:space="preserve"> לא? ורמינהי: '</w:t>
      </w:r>
      <w:r>
        <w:rPr>
          <w:rFonts w:hint="cs"/>
          <w:i/>
          <w:iCs/>
          <w:rtl/>
          <w:lang w:eastAsia="en-US"/>
        </w:rPr>
        <w:t>ישב ולא עבר עבירה - נותנים לו שכר כעושה מצוה</w:t>
      </w:r>
      <w:r>
        <w:rPr>
          <w:rFonts w:hint="cs"/>
          <w:rtl/>
          <w:lang w:eastAsia="en-US"/>
        </w:rPr>
        <w:t xml:space="preserve">'!? </w:t>
      </w:r>
    </w:p>
    <w:p w:rsidR="007231BB" w:rsidRDefault="007231BB" w:rsidP="007231BB">
      <w:pPr>
        <w:rPr>
          <w:rFonts w:hint="cs"/>
          <w:rtl/>
          <w:lang w:eastAsia="en-US"/>
        </w:rPr>
      </w:pPr>
      <w:r>
        <w:rPr>
          <w:rFonts w:hint="cs"/>
          <w:rtl/>
          <w:lang w:eastAsia="en-US"/>
        </w:rPr>
        <w:t xml:space="preserve">אמר ליה: התם - כגון שבא דבר עבירה לידו וניצול הימנה </w:t>
      </w:r>
      <w:r>
        <w:rPr>
          <w:rFonts w:cs="Miriam"/>
          <w:szCs w:val="20"/>
          <w:rtl/>
          <w:lang w:eastAsia="en-US"/>
        </w:rPr>
        <w:t>(</w:t>
      </w:r>
      <w:r>
        <w:rPr>
          <w:rFonts w:cs="Miriam" w:hint="cs"/>
          <w:szCs w:val="20"/>
          <w:rtl/>
          <w:lang w:eastAsia="en-US"/>
        </w:rPr>
        <w:t>ההוא 'ישב ולא עבר עבירה' דקאמר 'נוטל עליה שכר' - בעבירה שבא לידו וכפה יצרו ולא עבר - אין מצוה יתירה מזו</w:t>
      </w:r>
      <w:r>
        <w:rPr>
          <w:rFonts w:cs="Miriam"/>
          <w:szCs w:val="20"/>
          <w:rtl/>
          <w:lang w:eastAsia="en-US"/>
        </w:rPr>
        <w:t>)</w:t>
      </w:r>
      <w:r>
        <w:rPr>
          <w:rFonts w:hint="cs"/>
          <w:rtl/>
          <w:lang w:eastAsia="en-US"/>
        </w:rPr>
        <w:t xml:space="preserve">, כי הא דרבי חנינא בר פפי: תבעתיה ההיא מטרוניתא </w:t>
      </w:r>
      <w:r>
        <w:rPr>
          <w:rFonts w:cs="Miriam"/>
          <w:szCs w:val="20"/>
          <w:rtl/>
          <w:lang w:eastAsia="en-US"/>
        </w:rPr>
        <w:t>(</w:t>
      </w:r>
      <w:r>
        <w:rPr>
          <w:rFonts w:cs="Miriam" w:hint="cs"/>
          <w:szCs w:val="20"/>
          <w:rtl/>
          <w:lang w:eastAsia="en-US"/>
        </w:rPr>
        <w:t>לזנות</w:t>
      </w:r>
      <w:r>
        <w:rPr>
          <w:rFonts w:cs="Miriam"/>
          <w:szCs w:val="20"/>
          <w:rtl/>
          <w:lang w:eastAsia="en-US"/>
        </w:rPr>
        <w:t>)</w:t>
      </w:r>
      <w:r>
        <w:rPr>
          <w:rFonts w:hint="cs"/>
          <w:rtl/>
          <w:lang w:eastAsia="en-US"/>
        </w:rPr>
        <w:t xml:space="preserve">, אמר מלתא - ומלי נפשיה שיחנא וכיבא; עבדה היא מילתא ואיתסי, ערק טשא </w:t>
      </w:r>
      <w:r>
        <w:rPr>
          <w:rFonts w:cs="Miriam"/>
          <w:szCs w:val="20"/>
          <w:rtl/>
          <w:lang w:eastAsia="en-US"/>
        </w:rPr>
        <w:t>(</w:t>
      </w:r>
      <w:r>
        <w:rPr>
          <w:rFonts w:cs="Miriam" w:hint="cs"/>
          <w:szCs w:val="20"/>
          <w:rtl/>
          <w:lang w:eastAsia="en-US"/>
        </w:rPr>
        <w:t xml:space="preserve">נטמן </w:t>
      </w:r>
      <w:r>
        <w:rPr>
          <w:rFonts w:cs="Courier New" w:hint="cs"/>
          <w:szCs w:val="16"/>
          <w:rtl/>
          <w:lang w:eastAsia="en-US"/>
        </w:rPr>
        <w:t>[</w:t>
      </w:r>
      <w:r>
        <w:rPr>
          <w:rFonts w:ascii="Courier New" w:hAnsi="Courier New" w:cs="Courier New" w:hint="cs"/>
          <w:sz w:val="18"/>
          <w:szCs w:val="16"/>
          <w:rtl/>
          <w:lang w:eastAsia="en-US"/>
        </w:rPr>
        <w:t>נחבא</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בההוא בי בני </w:t>
      </w:r>
      <w:r>
        <w:rPr>
          <w:rFonts w:cs="Courier New" w:hint="cs"/>
          <w:szCs w:val="20"/>
          <w:rtl/>
          <w:lang w:eastAsia="en-US"/>
        </w:rPr>
        <w:t>[</w:t>
      </w:r>
      <w:r>
        <w:rPr>
          <w:rFonts w:ascii="Courier New" w:hAnsi="Courier New" w:cs="Courier New" w:hint="cs"/>
          <w:sz w:val="18"/>
          <w:szCs w:val="20"/>
          <w:rtl/>
          <w:lang w:eastAsia="en-US"/>
        </w:rPr>
        <w:t>בית מרחץ</w:t>
      </w:r>
      <w:r>
        <w:rPr>
          <w:rFonts w:cs="Courier New" w:hint="cs"/>
          <w:szCs w:val="20"/>
          <w:rtl/>
          <w:lang w:eastAsia="en-US"/>
        </w:rPr>
        <w:t>]</w:t>
      </w:r>
      <w:r>
        <w:rPr>
          <w:rFonts w:hint="cs"/>
          <w:rtl/>
          <w:lang w:eastAsia="en-US"/>
        </w:rPr>
        <w:t xml:space="preserve">, דכי הוו עיילין בתרין - אפילו ביממא - הוו מיתזקי </w:t>
      </w:r>
      <w:r>
        <w:rPr>
          <w:rFonts w:cs="Miriam"/>
          <w:szCs w:val="20"/>
          <w:rtl/>
          <w:lang w:eastAsia="en-US"/>
        </w:rPr>
        <w:t>(</w:t>
      </w:r>
      <w:r>
        <w:rPr>
          <w:rFonts w:cs="Miriam" w:hint="cs"/>
          <w:szCs w:val="20"/>
          <w:rtl/>
          <w:lang w:eastAsia="en-US"/>
        </w:rPr>
        <w:t>שמצויין בו מזיקין</w:t>
      </w:r>
      <w:r>
        <w:rPr>
          <w:rFonts w:cs="Miriam"/>
          <w:szCs w:val="20"/>
          <w:rtl/>
          <w:lang w:eastAsia="en-US"/>
        </w:rPr>
        <w:t>)</w:t>
      </w:r>
      <w:r>
        <w:rPr>
          <w:rFonts w:hint="cs"/>
          <w:rtl/>
          <w:lang w:eastAsia="en-US"/>
        </w:rPr>
        <w:t>.</w:t>
      </w:r>
    </w:p>
    <w:p w:rsidR="007231BB" w:rsidRDefault="007231BB" w:rsidP="007231BB">
      <w:pPr>
        <w:rPr>
          <w:rFonts w:hint="cs"/>
          <w:rtl/>
          <w:lang w:eastAsia="en-US"/>
        </w:rPr>
      </w:pPr>
      <w:r>
        <w:rPr>
          <w:rFonts w:hint="cs"/>
          <w:rtl/>
          <w:lang w:eastAsia="en-US"/>
        </w:rPr>
        <w:t xml:space="preserve">למחר אמרו ליה רבנן: מאן נטרך? </w:t>
      </w:r>
    </w:p>
    <w:p w:rsidR="007231BB" w:rsidRDefault="007231BB" w:rsidP="007231BB">
      <w:pPr>
        <w:rPr>
          <w:rFonts w:hint="cs"/>
          <w:lang w:eastAsia="en-US"/>
        </w:rPr>
      </w:pPr>
      <w:r>
        <w:rPr>
          <w:rFonts w:hint="cs"/>
          <w:rtl/>
          <w:lang w:eastAsia="en-US"/>
        </w:rPr>
        <w:t>אמר להו: שני</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מ,א</w:t>
      </w:r>
      <w:r>
        <w:rPr>
          <w:rtl/>
          <w:lang w:eastAsia="en-US"/>
        </w:rPr>
        <w:t>)</w:t>
      </w:r>
    </w:p>
    <w:p w:rsidR="007231BB" w:rsidRDefault="007231BB" w:rsidP="007231BB">
      <w:pPr>
        <w:rPr>
          <w:rFonts w:hint="cs"/>
          <w:rtl/>
          <w:lang w:eastAsia="en-US"/>
        </w:rPr>
      </w:pPr>
      <w:r>
        <w:rPr>
          <w:rFonts w:hint="cs"/>
          <w:rtl/>
          <w:lang w:eastAsia="en-US"/>
        </w:rPr>
        <w:t>נושאי קיסר שמרוני כל הלילה.</w:t>
      </w:r>
    </w:p>
    <w:p w:rsidR="007231BB" w:rsidRDefault="007231BB" w:rsidP="007231BB">
      <w:pPr>
        <w:rPr>
          <w:rFonts w:hint="cs"/>
          <w:rtl/>
          <w:lang w:eastAsia="en-US"/>
        </w:rPr>
      </w:pPr>
      <w:r>
        <w:rPr>
          <w:rFonts w:hint="cs"/>
          <w:rtl/>
          <w:lang w:eastAsia="en-US"/>
        </w:rPr>
        <w:t>אמרו ליה: שמא דבר ערוה בא לידך וניצלת הימנו, דתנינא: '</w:t>
      </w:r>
      <w:r>
        <w:rPr>
          <w:rFonts w:hint="cs"/>
          <w:i/>
          <w:iCs/>
          <w:rtl/>
          <w:lang w:eastAsia="en-US"/>
        </w:rPr>
        <w:t>כל הבא דבר ערוה לידו וניצל הימנו - עושין לו נס</w:t>
      </w:r>
      <w:r>
        <w:rPr>
          <w:rFonts w:hint="cs"/>
          <w:rtl/>
          <w:lang w:eastAsia="en-US"/>
        </w:rPr>
        <w:t>'.</w:t>
      </w:r>
    </w:p>
    <w:p w:rsidR="007231BB" w:rsidRDefault="007231BB" w:rsidP="007231BB">
      <w:pPr>
        <w:rPr>
          <w:rFonts w:hint="cs"/>
          <w:rtl/>
          <w:lang w:eastAsia="en-US"/>
        </w:rPr>
      </w:pPr>
      <w:r>
        <w:rPr>
          <w:rFonts w:cs="Miriam" w:hint="cs"/>
          <w:szCs w:val="16"/>
          <w:rtl/>
          <w:lang w:eastAsia="en-US"/>
        </w:rPr>
        <w:t>[תהלים קג,כ:</w:t>
      </w:r>
      <w:r>
        <w:rPr>
          <w:rFonts w:cs="Narkisim" w:hint="cs"/>
          <w:szCs w:val="20"/>
          <w:rtl/>
          <w:lang w:eastAsia="en-US"/>
        </w:rPr>
        <w:t xml:space="preserve"> ברכו ה' מלאכיו</w:t>
      </w:r>
      <w:r>
        <w:rPr>
          <w:rFonts w:cs="Narkisim"/>
          <w:szCs w:val="20"/>
          <w:rtl/>
          <w:lang w:eastAsia="en-US"/>
        </w:rPr>
        <w:t>]</w:t>
      </w:r>
      <w:r>
        <w:rPr>
          <w:rFonts w:cs="Narkisim" w:hint="cs"/>
          <w:rtl/>
          <w:lang w:eastAsia="en-US"/>
        </w:rPr>
        <w:t xml:space="preserve"> גבורי כח עושי דברו לשמוע בקול דברו</w:t>
      </w:r>
      <w:r>
        <w:rPr>
          <w:rFonts w:hint="cs"/>
          <w:rtl/>
          <w:lang w:eastAsia="en-US"/>
        </w:rPr>
        <w:t xml:space="preserve"> - כגון רבי צדוק </w:t>
      </w:r>
      <w:r>
        <w:rPr>
          <w:rFonts w:cs="Miriam"/>
          <w:szCs w:val="20"/>
          <w:rtl/>
          <w:lang w:eastAsia="en-US"/>
        </w:rPr>
        <w:t>(</w:t>
      </w:r>
      <w:r>
        <w:rPr>
          <w:rFonts w:cs="Miriam" w:hint="cs"/>
          <w:szCs w:val="20"/>
          <w:rtl/>
          <w:lang w:eastAsia="en-US"/>
        </w:rPr>
        <w:t>שלבש כח לכוף יצרו להתגבר בחפצי קונו</w:t>
      </w:r>
      <w:r>
        <w:rPr>
          <w:rFonts w:cs="Miriam"/>
          <w:szCs w:val="20"/>
          <w:rtl/>
          <w:lang w:eastAsia="en-US"/>
        </w:rPr>
        <w:t>)</w:t>
      </w:r>
      <w:r>
        <w:rPr>
          <w:rtl/>
          <w:lang w:eastAsia="en-US"/>
        </w:rPr>
        <w:t xml:space="preserve"> </w:t>
      </w:r>
      <w:r>
        <w:rPr>
          <w:rFonts w:hint="cs"/>
          <w:rtl/>
          <w:lang w:eastAsia="en-US"/>
        </w:rPr>
        <w:t>וחביריו: רבי צדוק - תבעתיה ההיא מטרוניתא, אמר לה: חלש לי ליבאי ולא מצינא איכא מידי למיכל.</w:t>
      </w:r>
    </w:p>
    <w:p w:rsidR="007231BB" w:rsidRDefault="007231BB" w:rsidP="007231BB">
      <w:pPr>
        <w:rPr>
          <w:rFonts w:hint="cs"/>
          <w:rtl/>
          <w:lang w:eastAsia="en-US"/>
        </w:rPr>
      </w:pPr>
      <w:r>
        <w:rPr>
          <w:rFonts w:hint="cs"/>
          <w:rtl/>
          <w:lang w:eastAsia="en-US"/>
        </w:rPr>
        <w:t>אמרה ליה: איכא דבר טמא.</w:t>
      </w:r>
    </w:p>
    <w:p w:rsidR="007231BB" w:rsidRDefault="007231BB" w:rsidP="007231BB">
      <w:pPr>
        <w:rPr>
          <w:rFonts w:hint="cs"/>
          <w:rtl/>
          <w:lang w:eastAsia="en-US"/>
        </w:rPr>
      </w:pPr>
      <w:r>
        <w:rPr>
          <w:rFonts w:hint="cs"/>
          <w:rtl/>
          <w:lang w:eastAsia="en-US"/>
        </w:rPr>
        <w:t xml:space="preserve">אמר לה: מאי נפקא מינה </w:t>
      </w:r>
      <w:r>
        <w:rPr>
          <w:rFonts w:cs="Miriam"/>
          <w:szCs w:val="20"/>
          <w:rtl/>
          <w:lang w:eastAsia="en-US"/>
        </w:rPr>
        <w:t>(</w:t>
      </w:r>
      <w:r>
        <w:rPr>
          <w:rFonts w:cs="Miriam" w:hint="cs"/>
          <w:szCs w:val="20"/>
          <w:rtl/>
          <w:lang w:eastAsia="en-US"/>
        </w:rPr>
        <w:t>דהא מילתא דלא נזדמן לי אלא מאכל טמא? יש לי ללמוד מכאן</w:t>
      </w:r>
      <w:r>
        <w:rPr>
          <w:rFonts w:cs="Miriam"/>
          <w:szCs w:val="20"/>
          <w:rtl/>
          <w:lang w:eastAsia="en-US"/>
        </w:rPr>
        <w:t>)</w:t>
      </w:r>
      <w:r>
        <w:rPr>
          <w:rtl/>
          <w:lang w:eastAsia="en-US"/>
        </w:rPr>
        <w:t xml:space="preserve"> </w:t>
      </w:r>
      <w:r>
        <w:rPr>
          <w:rFonts w:hint="cs"/>
          <w:rtl/>
          <w:lang w:eastAsia="en-US"/>
        </w:rPr>
        <w:t xml:space="preserve">דעביד הא </w:t>
      </w:r>
      <w:r>
        <w:rPr>
          <w:rFonts w:cs="Miriam"/>
          <w:szCs w:val="20"/>
          <w:rtl/>
          <w:lang w:eastAsia="en-US"/>
        </w:rPr>
        <w:t>(</w:t>
      </w:r>
      <w:r>
        <w:rPr>
          <w:rFonts w:cs="Miriam" w:hint="cs"/>
          <w:szCs w:val="20"/>
          <w:rtl/>
          <w:lang w:eastAsia="en-US"/>
        </w:rPr>
        <w:t>הבועל ארמית</w:t>
      </w:r>
      <w:r>
        <w:rPr>
          <w:rFonts w:cs="Miriam"/>
          <w:szCs w:val="20"/>
          <w:rtl/>
          <w:lang w:eastAsia="en-US"/>
        </w:rPr>
        <w:t>)</w:t>
      </w:r>
      <w:r>
        <w:rPr>
          <w:rtl/>
          <w:lang w:eastAsia="en-US"/>
        </w:rPr>
        <w:t xml:space="preserve"> </w:t>
      </w:r>
      <w:r>
        <w:rPr>
          <w:rFonts w:hint="cs"/>
          <w:rtl/>
          <w:lang w:eastAsia="en-US"/>
        </w:rPr>
        <w:t xml:space="preserve">- אכול הא </w:t>
      </w:r>
      <w:r>
        <w:rPr>
          <w:rFonts w:cs="Miriam"/>
          <w:szCs w:val="20"/>
          <w:rtl/>
          <w:lang w:eastAsia="en-US"/>
        </w:rPr>
        <w:t>(</w:t>
      </w:r>
      <w:r>
        <w:rPr>
          <w:rFonts w:cs="Miriam" w:hint="cs"/>
          <w:szCs w:val="20"/>
          <w:rtl/>
          <w:lang w:eastAsia="en-US"/>
        </w:rPr>
        <w:t>ראוי למאכל טמא</w:t>
      </w:r>
      <w:r>
        <w:rPr>
          <w:rFonts w:cs="Miriam"/>
          <w:szCs w:val="20"/>
          <w:rtl/>
          <w:lang w:eastAsia="en-US"/>
        </w:rPr>
        <w:t>)</w:t>
      </w:r>
      <w:r>
        <w:rPr>
          <w:rFonts w:hint="cs"/>
          <w:rtl/>
          <w:lang w:eastAsia="en-US"/>
        </w:rPr>
        <w:t xml:space="preserve">!? שגרת תנורא </w:t>
      </w:r>
      <w:r>
        <w:rPr>
          <w:rFonts w:cs="Miriam"/>
          <w:szCs w:val="20"/>
          <w:rtl/>
          <w:lang w:eastAsia="en-US"/>
        </w:rPr>
        <w:t>(</w:t>
      </w:r>
      <w:r>
        <w:rPr>
          <w:rFonts w:cs="Miriam" w:hint="cs"/>
          <w:szCs w:val="20"/>
          <w:rtl/>
          <w:lang w:eastAsia="en-US"/>
        </w:rPr>
        <w:t>אותה ארמית הסיקה את התנור לצלות דבר הטמא שם ואשה גדולה היתה שאין יכול ליפטר ממנה ומסור בידה להורגו</w:t>
      </w:r>
      <w:r>
        <w:rPr>
          <w:rFonts w:cs="Miriam"/>
          <w:szCs w:val="20"/>
          <w:rtl/>
          <w:lang w:eastAsia="en-US"/>
        </w:rPr>
        <w:t>)</w:t>
      </w:r>
      <w:r>
        <w:rPr>
          <w:rtl/>
          <w:lang w:eastAsia="en-US"/>
        </w:rPr>
        <w:t xml:space="preserve"> </w:t>
      </w:r>
      <w:r>
        <w:rPr>
          <w:rFonts w:hint="cs"/>
          <w:rtl/>
          <w:lang w:eastAsia="en-US"/>
        </w:rPr>
        <w:t xml:space="preserve">קא מנחא ליה </w:t>
      </w:r>
      <w:r>
        <w:rPr>
          <w:rFonts w:cs="Miriam"/>
          <w:szCs w:val="20"/>
          <w:rtl/>
          <w:lang w:eastAsia="en-US"/>
        </w:rPr>
        <w:t>(</w:t>
      </w:r>
      <w:r>
        <w:rPr>
          <w:rFonts w:cs="Miriam" w:hint="cs"/>
          <w:szCs w:val="20"/>
          <w:rtl/>
          <w:lang w:eastAsia="en-US"/>
        </w:rPr>
        <w:t>לאותו צלי בתוכו</w:t>
      </w:r>
      <w:r>
        <w:rPr>
          <w:rFonts w:cs="Miriam"/>
          <w:szCs w:val="20"/>
          <w:rtl/>
          <w:lang w:eastAsia="en-US"/>
        </w:rPr>
        <w:t>)</w:t>
      </w:r>
      <w:r>
        <w:rPr>
          <w:rFonts w:hint="cs"/>
          <w:rtl/>
          <w:lang w:eastAsia="en-US"/>
        </w:rPr>
        <w:t>,</w:t>
      </w:r>
      <w:r>
        <w:rPr>
          <w:rtl/>
          <w:lang w:eastAsia="en-US"/>
        </w:rPr>
        <w:t xml:space="preserve"> </w:t>
      </w:r>
      <w:r>
        <w:rPr>
          <w:rFonts w:hint="cs"/>
          <w:rtl/>
          <w:lang w:eastAsia="en-US"/>
        </w:rPr>
        <w:t>סליק ויתיב בגויה, אמרה ליה: מאי האי?</w:t>
      </w:r>
    </w:p>
    <w:p w:rsidR="007231BB" w:rsidRDefault="007231BB" w:rsidP="007231BB">
      <w:pPr>
        <w:rPr>
          <w:rFonts w:hint="cs"/>
          <w:rtl/>
          <w:lang w:eastAsia="en-US"/>
        </w:rPr>
      </w:pPr>
      <w:r>
        <w:rPr>
          <w:rFonts w:hint="cs"/>
          <w:rtl/>
          <w:lang w:eastAsia="en-US"/>
        </w:rPr>
        <w:t xml:space="preserve">אמר לה: דעביד הא - נפיל בהא </w:t>
      </w:r>
      <w:r>
        <w:rPr>
          <w:rFonts w:cs="Miriam"/>
          <w:szCs w:val="20"/>
          <w:rtl/>
          <w:lang w:eastAsia="en-US"/>
        </w:rPr>
        <w:t>(</w:t>
      </w:r>
      <w:r>
        <w:rPr>
          <w:rFonts w:cs="Miriam" w:hint="cs"/>
          <w:szCs w:val="20"/>
          <w:rtl/>
          <w:lang w:eastAsia="en-US"/>
        </w:rPr>
        <w:t>באור של גיהנם</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אמרה ליה: אי ידעי </w:t>
      </w:r>
      <w:r>
        <w:rPr>
          <w:rFonts w:cs="Miriam"/>
          <w:szCs w:val="20"/>
          <w:rtl/>
          <w:lang w:eastAsia="en-US"/>
        </w:rPr>
        <w:t>(</w:t>
      </w:r>
      <w:r>
        <w:rPr>
          <w:rFonts w:cs="Miriam" w:hint="cs"/>
          <w:szCs w:val="20"/>
          <w:rtl/>
          <w:lang w:eastAsia="en-US"/>
        </w:rPr>
        <w:t>אילו ידעתי</w:t>
      </w:r>
      <w:r>
        <w:rPr>
          <w:rFonts w:cs="Miriam"/>
          <w:szCs w:val="20"/>
          <w:rtl/>
          <w:lang w:eastAsia="en-US"/>
        </w:rPr>
        <w:t>)</w:t>
      </w:r>
      <w:r>
        <w:rPr>
          <w:rtl/>
          <w:lang w:eastAsia="en-US"/>
        </w:rPr>
        <w:t xml:space="preserve"> </w:t>
      </w:r>
      <w:r>
        <w:rPr>
          <w:rFonts w:hint="cs"/>
          <w:rtl/>
          <w:lang w:eastAsia="en-US"/>
        </w:rPr>
        <w:t xml:space="preserve">כולי האי </w:t>
      </w:r>
      <w:r>
        <w:rPr>
          <w:rFonts w:cs="Miriam"/>
          <w:szCs w:val="20"/>
          <w:rtl/>
          <w:lang w:eastAsia="en-US"/>
        </w:rPr>
        <w:t>(</w:t>
      </w:r>
      <w:r>
        <w:rPr>
          <w:rFonts w:cs="Miriam" w:hint="cs"/>
          <w:szCs w:val="20"/>
          <w:rtl/>
          <w:lang w:eastAsia="en-US"/>
        </w:rPr>
        <w:t>שחמור עליכם הדבר כל כך</w:t>
      </w:r>
      <w:r>
        <w:rPr>
          <w:rFonts w:cs="Miriam"/>
          <w:szCs w:val="20"/>
          <w:rtl/>
          <w:lang w:eastAsia="en-US"/>
        </w:rPr>
        <w:t>)</w:t>
      </w:r>
      <w:r>
        <w:rPr>
          <w:rtl/>
          <w:lang w:eastAsia="en-US"/>
        </w:rPr>
        <w:t xml:space="preserve"> </w:t>
      </w:r>
      <w:r>
        <w:rPr>
          <w:rFonts w:hint="cs"/>
          <w:rtl/>
          <w:lang w:eastAsia="en-US"/>
        </w:rPr>
        <w:t xml:space="preserve">- לא צערתיך.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רב כהנא הוה קמזבין דיקולי </w:t>
      </w:r>
      <w:r>
        <w:rPr>
          <w:rFonts w:cs="Miriam"/>
          <w:szCs w:val="20"/>
          <w:rtl/>
          <w:lang w:eastAsia="en-US"/>
        </w:rPr>
        <w:t>(</w:t>
      </w:r>
      <w:r>
        <w:rPr>
          <w:rFonts w:cs="Miriam" w:hint="cs"/>
          <w:szCs w:val="20"/>
          <w:rtl/>
          <w:lang w:eastAsia="en-US"/>
        </w:rPr>
        <w:t>סלים שנשים נותנות שם פלכיהן</w:t>
      </w:r>
      <w:r>
        <w:rPr>
          <w:rFonts w:cs="Miriam"/>
          <w:szCs w:val="20"/>
          <w:rtl/>
          <w:lang w:eastAsia="en-US"/>
        </w:rPr>
        <w:t>)</w:t>
      </w:r>
      <w:r>
        <w:rPr>
          <w:rFonts w:hint="cs"/>
          <w:rtl/>
          <w:lang w:eastAsia="en-US"/>
        </w:rPr>
        <w:t>.</w:t>
      </w:r>
      <w:r>
        <w:rPr>
          <w:rtl/>
          <w:lang w:eastAsia="en-US"/>
        </w:rPr>
        <w:t xml:space="preserve"> </w:t>
      </w:r>
      <w:r>
        <w:rPr>
          <w:rFonts w:hint="cs"/>
          <w:rtl/>
          <w:lang w:eastAsia="en-US"/>
        </w:rPr>
        <w:t>תבעתיה ההיא מטרוניתא; אמר לה: איזיל איקשיט נפשאי.</w:t>
      </w:r>
    </w:p>
    <w:p w:rsidR="007231BB" w:rsidRDefault="007231BB" w:rsidP="007231BB">
      <w:pPr>
        <w:rPr>
          <w:rFonts w:hint="cs"/>
          <w:rtl/>
          <w:lang w:eastAsia="en-US"/>
        </w:rPr>
      </w:pPr>
      <w:r>
        <w:rPr>
          <w:rFonts w:hint="cs"/>
          <w:rtl/>
          <w:lang w:eastAsia="en-US"/>
        </w:rPr>
        <w:t>סליק - וקנפיל מאיגרא לארעא.</w:t>
      </w:r>
    </w:p>
    <w:p w:rsidR="007231BB" w:rsidRDefault="007231BB" w:rsidP="007231BB">
      <w:pPr>
        <w:rPr>
          <w:rFonts w:hint="cs"/>
          <w:rtl/>
          <w:lang w:eastAsia="en-US"/>
        </w:rPr>
      </w:pPr>
      <w:r>
        <w:rPr>
          <w:rFonts w:hint="cs"/>
          <w:rtl/>
          <w:lang w:eastAsia="en-US"/>
        </w:rPr>
        <w:t xml:space="preserve">אתא אליהו - קבליה. </w:t>
      </w:r>
    </w:p>
    <w:p w:rsidR="007231BB" w:rsidRDefault="007231BB" w:rsidP="007231BB">
      <w:pPr>
        <w:rPr>
          <w:rFonts w:hint="cs"/>
          <w:rtl/>
          <w:lang w:eastAsia="en-US"/>
        </w:rPr>
      </w:pPr>
      <w:r>
        <w:rPr>
          <w:rFonts w:hint="cs"/>
          <w:rtl/>
          <w:lang w:eastAsia="en-US"/>
        </w:rPr>
        <w:t xml:space="preserve">אמר ליה: אטרחתן ארבע מאה פרסי </w:t>
      </w:r>
      <w:r>
        <w:rPr>
          <w:rFonts w:cs="Miriam"/>
          <w:szCs w:val="20"/>
          <w:rtl/>
          <w:lang w:eastAsia="en-US"/>
        </w:rPr>
        <w:t>(</w:t>
      </w:r>
      <w:r>
        <w:rPr>
          <w:rFonts w:cs="Miriam" w:hint="cs"/>
          <w:szCs w:val="20"/>
          <w:rtl/>
          <w:lang w:eastAsia="en-US"/>
        </w:rPr>
        <w:t>שהייתי במקום אחר רחוק ארבע מאות פרסי</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 xml:space="preserve">אמר ליה: מי גרם לי? לאו עניותא </w:t>
      </w:r>
      <w:r>
        <w:rPr>
          <w:rFonts w:cs="Miriam"/>
          <w:szCs w:val="20"/>
          <w:rtl/>
          <w:lang w:eastAsia="en-US"/>
        </w:rPr>
        <w:t>(</w:t>
      </w:r>
      <w:r>
        <w:rPr>
          <w:rFonts w:cs="Miriam" w:hint="cs"/>
          <w:szCs w:val="20"/>
          <w:rtl/>
          <w:lang w:eastAsia="en-US"/>
        </w:rPr>
        <w:t>בתמיה: אם לא העניות - לא הוצרכתי להיות עסקי במלאכת נשים</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hint="cs"/>
          <w:rtl/>
          <w:lang w:eastAsia="en-US"/>
        </w:rPr>
        <w:t xml:space="preserve">יהב ליה שיפא </w:t>
      </w:r>
      <w:r>
        <w:rPr>
          <w:rFonts w:cs="Miriam"/>
          <w:szCs w:val="20"/>
          <w:rtl/>
          <w:lang w:eastAsia="en-US"/>
        </w:rPr>
        <w:t>(</w:t>
      </w:r>
      <w:r>
        <w:rPr>
          <w:rFonts w:cs="Miriam" w:hint="cs"/>
          <w:szCs w:val="20"/>
          <w:rtl/>
          <w:lang w:eastAsia="en-US"/>
        </w:rPr>
        <w:t>שם כלי</w:t>
      </w:r>
      <w:r>
        <w:rPr>
          <w:rFonts w:cs="Miriam"/>
          <w:szCs w:val="20"/>
          <w:rtl/>
          <w:lang w:eastAsia="en-US"/>
        </w:rPr>
        <w:t>)</w:t>
      </w:r>
      <w:r>
        <w:rPr>
          <w:rtl/>
          <w:lang w:eastAsia="en-US"/>
        </w:rPr>
        <w:t xml:space="preserve"> </w:t>
      </w:r>
      <w:r>
        <w:rPr>
          <w:rFonts w:hint="cs"/>
          <w:rtl/>
          <w:lang w:eastAsia="en-US"/>
        </w:rPr>
        <w:t xml:space="preserve">דדינרי </w:t>
      </w:r>
      <w:r>
        <w:rPr>
          <w:rFonts w:cs="Miriam"/>
          <w:szCs w:val="20"/>
          <w:rtl/>
          <w:lang w:eastAsia="en-US"/>
        </w:rPr>
        <w:t>(</w:t>
      </w:r>
      <w:r>
        <w:rPr>
          <w:rFonts w:cs="Miriam" w:hint="cs"/>
          <w:szCs w:val="20"/>
          <w:rtl/>
          <w:lang w:eastAsia="en-US"/>
        </w:rPr>
        <w:t>זהובים</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 xml:space="preserve">רמי ליה רבא לרב נחמן: תנן </w:t>
      </w:r>
      <w:r>
        <w:rPr>
          <w:rFonts w:cs="Miriam" w:hint="cs"/>
          <w:szCs w:val="16"/>
          <w:rtl/>
          <w:lang w:eastAsia="en-US"/>
        </w:rPr>
        <w:t>(</w:t>
      </w:r>
      <w:r>
        <w:rPr>
          <w:rFonts w:ascii="Courier New" w:hAnsi="Courier New" w:cs="Miriam" w:hint="cs"/>
          <w:sz w:val="16"/>
          <w:szCs w:val="16"/>
          <w:rtl/>
          <w:lang w:eastAsia="en-US"/>
        </w:rPr>
        <w:t>פאה פ"א מ"א</w:t>
      </w:r>
      <w:r>
        <w:rPr>
          <w:rFonts w:cs="Miriam" w:hint="cs"/>
          <w:szCs w:val="16"/>
          <w:rtl/>
          <w:lang w:eastAsia="en-US"/>
        </w:rPr>
        <w:t>)</w:t>
      </w:r>
      <w:r>
        <w:rPr>
          <w:rFonts w:hint="cs"/>
          <w:rtl/>
          <w:lang w:eastAsia="en-US"/>
        </w:rPr>
        <w:t>: '</w:t>
      </w:r>
      <w:r>
        <w:rPr>
          <w:rFonts w:hint="cs"/>
          <w:i/>
          <w:iCs/>
          <w:rtl/>
          <w:lang w:eastAsia="en-US"/>
        </w:rPr>
        <w:t>אלו דברים שאדם עושה אותן ואוכל פירותיהן בעולם הזה והקרן קיימת לו לעולם הבא: אלו הן: כיבוד אב ואם וגמילות חסדים והבאת שלום שבין אדם לחבירו ותלמוד תורה כנגד כולם</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בכיבוד אב ואם כתיב </w:t>
      </w:r>
      <w:r>
        <w:rPr>
          <w:rFonts w:cs="Miriam" w:hint="cs"/>
          <w:szCs w:val="16"/>
          <w:rtl/>
          <w:lang w:eastAsia="en-US"/>
        </w:rPr>
        <w:t>[דברים ה,טו:</w:t>
      </w:r>
      <w:r>
        <w:rPr>
          <w:rFonts w:cs="Narkisim" w:hint="cs"/>
          <w:szCs w:val="20"/>
          <w:rtl/>
          <w:lang w:eastAsia="en-US"/>
        </w:rPr>
        <w:t xml:space="preserve"> כבד את אביך ואת אמך כאשר צוך ה' אלקיך</w:t>
      </w:r>
      <w:r>
        <w:rPr>
          <w:rFonts w:cs="Narkisim"/>
          <w:szCs w:val="20"/>
          <w:rtl/>
          <w:lang w:eastAsia="en-US"/>
        </w:rPr>
        <w:t>]</w:t>
      </w:r>
      <w:r>
        <w:rPr>
          <w:rFonts w:cs="Narkisim" w:hint="cs"/>
          <w:rtl/>
          <w:lang w:eastAsia="en-US"/>
        </w:rPr>
        <w:t xml:space="preserve"> למען יאריכון ימיך </w:t>
      </w:r>
      <w:r>
        <w:rPr>
          <w:rFonts w:cs="Miriam"/>
          <w:szCs w:val="20"/>
          <w:rtl/>
          <w:lang w:eastAsia="en-US"/>
        </w:rPr>
        <w:t>(</w:t>
      </w:r>
      <w:r>
        <w:rPr>
          <w:rFonts w:cs="Miriam" w:hint="cs"/>
          <w:szCs w:val="20"/>
          <w:rtl/>
          <w:lang w:eastAsia="en-US"/>
        </w:rPr>
        <w:t>לעולם הבא</w:t>
      </w:r>
      <w:r>
        <w:rPr>
          <w:rFonts w:cs="Miriam"/>
          <w:szCs w:val="20"/>
          <w:rtl/>
          <w:lang w:eastAsia="en-US"/>
        </w:rPr>
        <w:t>)</w:t>
      </w:r>
      <w:r>
        <w:rPr>
          <w:rFonts w:cs="Narkisim"/>
          <w:rtl/>
          <w:lang w:eastAsia="en-US"/>
        </w:rPr>
        <w:t xml:space="preserve"> </w:t>
      </w:r>
      <w:r>
        <w:rPr>
          <w:rFonts w:cs="Narkisim" w:hint="cs"/>
          <w:rtl/>
          <w:lang w:eastAsia="en-US"/>
        </w:rPr>
        <w:t xml:space="preserve">ולמען ייטב לך </w:t>
      </w:r>
      <w:r>
        <w:rPr>
          <w:rFonts w:cs="Miriam"/>
          <w:szCs w:val="20"/>
          <w:rtl/>
          <w:lang w:eastAsia="en-US"/>
        </w:rPr>
        <w:t>(</w:t>
      </w:r>
      <w:r>
        <w:rPr>
          <w:rFonts w:cs="Miriam" w:hint="cs"/>
          <w:szCs w:val="20"/>
          <w:rtl/>
          <w:lang w:eastAsia="en-US"/>
        </w:rPr>
        <w:t>בחייך:</w:t>
      </w:r>
      <w:r>
        <w:rPr>
          <w:rFonts w:cs="Miriam"/>
          <w:szCs w:val="20"/>
          <w:rtl/>
          <w:lang w:eastAsia="en-US"/>
        </w:rPr>
        <w:t>)</w:t>
      </w:r>
      <w:r>
        <w:rPr>
          <w:rFonts w:hint="cs"/>
          <w:rtl/>
          <w:lang w:eastAsia="en-US"/>
        </w:rPr>
        <w:t xml:space="preserve"> </w:t>
      </w:r>
      <w:r>
        <w:rPr>
          <w:rFonts w:cs="Narkisim" w:hint="cs"/>
          <w:szCs w:val="20"/>
          <w:rtl/>
          <w:lang w:eastAsia="en-US"/>
        </w:rPr>
        <w:t>[על האדמה אשר ה' אלקיך נתן לך]</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בגמילות חסדים כתיב </w:t>
      </w:r>
      <w:r>
        <w:rPr>
          <w:rFonts w:cs="Miriam" w:hint="cs"/>
          <w:szCs w:val="16"/>
          <w:rtl/>
          <w:lang w:eastAsia="en-US"/>
        </w:rPr>
        <w:t>(משלי כא,כא)</w:t>
      </w:r>
      <w:r>
        <w:rPr>
          <w:rFonts w:cs="Narkisim" w:hint="cs"/>
          <w:rtl/>
          <w:lang w:eastAsia="en-US"/>
        </w:rPr>
        <w:t xml:space="preserve"> רודף צדקה וחסד ימצא חיים </w:t>
      </w:r>
      <w:r>
        <w:rPr>
          <w:rFonts w:cs="Miriam"/>
          <w:szCs w:val="20"/>
          <w:rtl/>
          <w:lang w:eastAsia="en-US"/>
        </w:rPr>
        <w:t>(</w:t>
      </w:r>
      <w:r>
        <w:rPr>
          <w:rFonts w:cs="Miriam" w:hint="cs"/>
          <w:szCs w:val="20"/>
          <w:rtl/>
          <w:lang w:eastAsia="en-US"/>
        </w:rPr>
        <w:t>לעולם הבא</w:t>
      </w:r>
      <w:r>
        <w:rPr>
          <w:rFonts w:cs="Miriam"/>
          <w:szCs w:val="20"/>
          <w:rtl/>
          <w:lang w:eastAsia="en-US"/>
        </w:rPr>
        <w:t>)</w:t>
      </w:r>
      <w:r>
        <w:rPr>
          <w:rFonts w:cs="Narkisim"/>
          <w:rtl/>
          <w:lang w:eastAsia="en-US"/>
        </w:rPr>
        <w:t xml:space="preserve"> </w:t>
      </w:r>
      <w:r>
        <w:rPr>
          <w:rFonts w:cs="Narkisim" w:hint="cs"/>
          <w:rtl/>
          <w:lang w:eastAsia="en-US"/>
        </w:rPr>
        <w:t xml:space="preserve">צדקה וכבוד </w:t>
      </w:r>
      <w:r>
        <w:rPr>
          <w:rFonts w:cs="Miriam"/>
          <w:szCs w:val="20"/>
          <w:rtl/>
          <w:lang w:eastAsia="en-US"/>
        </w:rPr>
        <w:t>(</w:t>
      </w:r>
      <w:r>
        <w:rPr>
          <w:rFonts w:cs="Miriam" w:hint="cs"/>
          <w:szCs w:val="20"/>
          <w:rtl/>
          <w:lang w:eastAsia="en-US"/>
        </w:rPr>
        <w:t>בעולם הזה</w:t>
      </w:r>
      <w:r>
        <w:rPr>
          <w:rFonts w:cs="Miriam"/>
          <w:szCs w:val="20"/>
          <w:rtl/>
          <w:lang w:eastAsia="en-US"/>
        </w:rPr>
        <w:t>)</w:t>
      </w:r>
      <w:r>
        <w:rPr>
          <w:rFonts w:hint="cs"/>
          <w:rtl/>
          <w:lang w:eastAsia="en-US"/>
        </w:rPr>
        <w:t xml:space="preserve">; ובהבאת שלום כתיב </w:t>
      </w:r>
      <w:r>
        <w:rPr>
          <w:rFonts w:cs="Miriam" w:hint="cs"/>
          <w:szCs w:val="16"/>
          <w:rtl/>
          <w:lang w:eastAsia="en-US"/>
        </w:rPr>
        <w:t>[תהלים לד,טו:</w:t>
      </w:r>
      <w:r>
        <w:rPr>
          <w:rFonts w:cs="Narkisim" w:hint="cs"/>
          <w:szCs w:val="20"/>
          <w:rtl/>
          <w:lang w:eastAsia="en-US"/>
        </w:rPr>
        <w:t xml:space="preserve"> סור מרע ועשה טוב</w:t>
      </w:r>
      <w:r>
        <w:rPr>
          <w:rFonts w:cs="Narkisim"/>
          <w:szCs w:val="20"/>
          <w:rtl/>
          <w:lang w:eastAsia="en-US"/>
        </w:rPr>
        <w:t>]</w:t>
      </w:r>
      <w:r>
        <w:rPr>
          <w:rFonts w:cs="Narkisim" w:hint="cs"/>
          <w:rtl/>
          <w:lang w:eastAsia="en-US"/>
        </w:rPr>
        <w:t xml:space="preserve"> בקש שלום ורדפהו</w:t>
      </w:r>
      <w:r>
        <w:rPr>
          <w:rFonts w:hint="cs"/>
          <w:rtl/>
          <w:lang w:eastAsia="en-US"/>
        </w:rPr>
        <w:t>, ואמר רבי אבהו: אתיא רדיפה רדיפה: כתיב הכא '</w:t>
      </w:r>
      <w:r>
        <w:rPr>
          <w:rFonts w:cs="Narkisim" w:hint="cs"/>
          <w:rtl/>
          <w:lang w:eastAsia="en-US"/>
        </w:rPr>
        <w:t>בקש שלום ורדפהו</w:t>
      </w:r>
      <w:r>
        <w:rPr>
          <w:rFonts w:hint="cs"/>
          <w:rtl/>
          <w:lang w:eastAsia="en-US"/>
        </w:rPr>
        <w:t>' וכתיב התם '</w:t>
      </w:r>
      <w:r>
        <w:rPr>
          <w:rFonts w:cs="Narkisim" w:hint="cs"/>
          <w:rtl/>
          <w:lang w:eastAsia="en-US"/>
        </w:rPr>
        <w:t>רודף צדקה וחסד</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בתלמוד תורה כתיב </w:t>
      </w:r>
      <w:r>
        <w:rPr>
          <w:rFonts w:cs="Miriam" w:hint="cs"/>
          <w:szCs w:val="16"/>
          <w:rtl/>
          <w:lang w:eastAsia="en-US"/>
        </w:rPr>
        <w:t>[דברים ל,כ:</w:t>
      </w:r>
      <w:r>
        <w:rPr>
          <w:rFonts w:cs="Narkisim" w:hint="cs"/>
          <w:szCs w:val="20"/>
          <w:rtl/>
          <w:lang w:eastAsia="en-US"/>
        </w:rPr>
        <w:t xml:space="preserve"> לאהבה את ה' אלקיך לשמע בקלו ולדבקה בו]</w:t>
      </w:r>
      <w:r>
        <w:rPr>
          <w:rFonts w:cs="Narkisim" w:hint="cs"/>
          <w:rtl/>
          <w:lang w:eastAsia="en-US"/>
        </w:rPr>
        <w:t xml:space="preserve"> כי הוא חייך </w:t>
      </w:r>
      <w:r>
        <w:rPr>
          <w:rFonts w:cs="Miriam"/>
          <w:szCs w:val="20"/>
          <w:rtl/>
          <w:lang w:eastAsia="en-US"/>
        </w:rPr>
        <w:t>(</w:t>
      </w:r>
      <w:r>
        <w:rPr>
          <w:rFonts w:cs="Miriam" w:hint="cs"/>
          <w:szCs w:val="20"/>
          <w:rtl/>
          <w:lang w:eastAsia="en-US"/>
        </w:rPr>
        <w:t>בעולם הזה)</w:t>
      </w:r>
      <w:r>
        <w:rPr>
          <w:rFonts w:cs="Narkisim"/>
          <w:rtl/>
          <w:lang w:eastAsia="en-US"/>
        </w:rPr>
        <w:t xml:space="preserve"> </w:t>
      </w:r>
      <w:r>
        <w:rPr>
          <w:rFonts w:cs="Narkisim" w:hint="cs"/>
          <w:rtl/>
          <w:lang w:eastAsia="en-US"/>
        </w:rPr>
        <w:t xml:space="preserve">ואורך ימיך </w:t>
      </w:r>
      <w:r>
        <w:rPr>
          <w:rFonts w:cs="Miriam"/>
          <w:szCs w:val="20"/>
          <w:rtl/>
          <w:lang w:eastAsia="en-US"/>
        </w:rPr>
        <w:t>(</w:t>
      </w:r>
      <w:r>
        <w:rPr>
          <w:rFonts w:cs="Miriam" w:hint="cs"/>
          <w:szCs w:val="20"/>
          <w:rtl/>
          <w:lang w:eastAsia="en-US"/>
        </w:rPr>
        <w:t>לעולם הבא</w:t>
      </w:r>
      <w:r>
        <w:rPr>
          <w:rFonts w:cs="Miriam"/>
          <w:szCs w:val="20"/>
          <w:rtl/>
          <w:lang w:eastAsia="en-US"/>
        </w:rPr>
        <w:t>)</w:t>
      </w:r>
      <w:r>
        <w:rPr>
          <w:rtl/>
          <w:lang w:eastAsia="en-US"/>
        </w:rPr>
        <w:t xml:space="preserve"> </w:t>
      </w:r>
      <w:r>
        <w:rPr>
          <w:rFonts w:cs="Narkisim"/>
          <w:szCs w:val="20"/>
          <w:rtl/>
          <w:lang w:eastAsia="en-US"/>
        </w:rPr>
        <w:t>[</w:t>
      </w:r>
      <w:r>
        <w:rPr>
          <w:rFonts w:cs="Narkisim" w:hint="cs"/>
          <w:szCs w:val="20"/>
          <w:rtl/>
          <w:lang w:eastAsia="en-US"/>
        </w:rPr>
        <w:t>לשבת על האדמה אשר נשבע ה' לאבתיך לאברהם ליצחק וליעקב לתת להם</w:t>
      </w:r>
      <w:r>
        <w:rPr>
          <w:rFonts w:cs="Narkisim"/>
          <w:szCs w:val="20"/>
          <w:rtl/>
          <w:lang w:eastAsia="en-US"/>
        </w:rPr>
        <w:t>]</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שילוח הקן נמי כתיב </w:t>
      </w:r>
      <w:r>
        <w:rPr>
          <w:rFonts w:cs="Miriam" w:hint="cs"/>
          <w:szCs w:val="16"/>
          <w:rtl/>
          <w:lang w:eastAsia="en-US"/>
        </w:rPr>
        <w:t>[דברים כב,ז:</w:t>
      </w:r>
      <w:r>
        <w:rPr>
          <w:rFonts w:cs="Narkisim" w:hint="cs"/>
          <w:szCs w:val="20"/>
          <w:rtl/>
          <w:lang w:eastAsia="en-US"/>
        </w:rPr>
        <w:t xml:space="preserve"> שלח תשלח את האם ואת הבנים תקח לך</w:t>
      </w:r>
      <w:r>
        <w:rPr>
          <w:rFonts w:cs="Narkisim"/>
          <w:szCs w:val="20"/>
          <w:rtl/>
          <w:lang w:eastAsia="en-US"/>
        </w:rPr>
        <w:t>]</w:t>
      </w:r>
      <w:r>
        <w:rPr>
          <w:rFonts w:cs="Narkisim" w:hint="cs"/>
          <w:rtl/>
          <w:lang w:eastAsia="en-US"/>
        </w:rPr>
        <w:t xml:space="preserve"> למען ייטב לך והארכת ימים</w:t>
      </w:r>
      <w:r>
        <w:rPr>
          <w:rFonts w:hint="cs"/>
          <w:rtl/>
          <w:lang w:eastAsia="en-US"/>
        </w:rPr>
        <w:t xml:space="preserve"> </w:t>
      </w:r>
      <w:r>
        <w:rPr>
          <w:rtl/>
          <w:lang w:eastAsia="en-US"/>
        </w:rPr>
        <w:t>–</w:t>
      </w:r>
      <w:r>
        <w:rPr>
          <w:rFonts w:hint="cs"/>
          <w:rtl/>
          <w:lang w:eastAsia="en-US"/>
        </w:rPr>
        <w:t xml:space="preserve"> </w:t>
      </w:r>
    </w:p>
    <w:p w:rsidR="007231BB" w:rsidRDefault="007231BB" w:rsidP="007231BB">
      <w:pPr>
        <w:ind w:left="720"/>
        <w:rPr>
          <w:rFonts w:hint="cs"/>
          <w:rtl/>
          <w:lang w:eastAsia="en-US"/>
        </w:rPr>
      </w:pPr>
      <w:r>
        <w:rPr>
          <w:rFonts w:cs="Miriam" w:hint="cs"/>
          <w:szCs w:val="20"/>
          <w:rtl/>
          <w:lang w:eastAsia="en-US"/>
        </w:rPr>
        <w:t>(ו)</w:t>
      </w:r>
      <w:r>
        <w:rPr>
          <w:rFonts w:hint="cs"/>
          <w:rtl/>
          <w:lang w:eastAsia="en-US"/>
        </w:rPr>
        <w:t>ליתני נמי הא?</w:t>
      </w:r>
    </w:p>
    <w:p w:rsidR="007231BB" w:rsidRDefault="007231BB" w:rsidP="007231BB">
      <w:pPr>
        <w:ind w:left="720"/>
        <w:rPr>
          <w:rFonts w:hint="cs"/>
          <w:rtl/>
          <w:lang w:eastAsia="en-US"/>
        </w:rPr>
      </w:pPr>
      <w:r>
        <w:rPr>
          <w:rFonts w:hint="cs"/>
          <w:rtl/>
          <w:lang w:eastAsia="en-US"/>
        </w:rPr>
        <w:t>תנא ושייר.</w:t>
      </w:r>
    </w:p>
    <w:p w:rsidR="007231BB" w:rsidRDefault="007231BB" w:rsidP="007231BB">
      <w:pPr>
        <w:ind w:left="720"/>
        <w:rPr>
          <w:rFonts w:hint="cs"/>
          <w:rtl/>
          <w:lang w:eastAsia="en-US"/>
        </w:rPr>
      </w:pPr>
      <w:r>
        <w:rPr>
          <w:rFonts w:hint="cs"/>
          <w:rtl/>
          <w:lang w:eastAsia="en-US"/>
        </w:rPr>
        <w:t>תני תנא '</w:t>
      </w:r>
      <w:r>
        <w:rPr>
          <w:rFonts w:hint="cs"/>
          <w:i/>
          <w:iCs/>
          <w:u w:val="single"/>
          <w:rtl/>
          <w:lang w:eastAsia="en-US"/>
        </w:rPr>
        <w:t>אלו</w:t>
      </w:r>
      <w:r>
        <w:rPr>
          <w:rFonts w:hint="cs"/>
          <w:i/>
          <w:iCs/>
          <w:rtl/>
          <w:lang w:eastAsia="en-US"/>
        </w:rPr>
        <w:t xml:space="preserve"> דברים</w:t>
      </w:r>
      <w:r>
        <w:rPr>
          <w:rFonts w:hint="cs"/>
          <w:rtl/>
          <w:lang w:eastAsia="en-US"/>
        </w:rPr>
        <w:t>' ואת אמרת 'תנא ושייר'?</w:t>
      </w:r>
    </w:p>
    <w:p w:rsidR="007231BB" w:rsidRDefault="007231BB" w:rsidP="007231BB">
      <w:pPr>
        <w:pStyle w:val="af"/>
        <w:tabs>
          <w:tab w:val="clear" w:pos="4153"/>
          <w:tab w:val="clear" w:pos="8306"/>
        </w:tabs>
        <w:ind w:left="720"/>
        <w:rPr>
          <w:rFonts w:hint="cs"/>
          <w:rtl/>
          <w:lang w:eastAsia="en-US"/>
        </w:rPr>
      </w:pPr>
    </w:p>
    <w:p w:rsidR="007231BB" w:rsidRDefault="007231BB" w:rsidP="007231BB">
      <w:pPr>
        <w:ind w:left="720"/>
        <w:rPr>
          <w:rFonts w:hint="cs"/>
          <w:rtl/>
          <w:lang w:eastAsia="en-US"/>
        </w:rPr>
      </w:pPr>
      <w:r>
        <w:rPr>
          <w:rFonts w:hint="cs"/>
          <w:rtl/>
          <w:lang w:eastAsia="en-US"/>
        </w:rPr>
        <w:t xml:space="preserve">אמר רבא: רב אידי אסברא לי: </w:t>
      </w:r>
      <w:r>
        <w:rPr>
          <w:rFonts w:cs="Miriam" w:hint="cs"/>
          <w:szCs w:val="16"/>
          <w:rtl/>
          <w:lang w:eastAsia="en-US"/>
        </w:rPr>
        <w:t>(ישעיהו ג,י)</w:t>
      </w:r>
      <w:r>
        <w:rPr>
          <w:rFonts w:cs="Narkisim" w:hint="cs"/>
          <w:rtl/>
          <w:lang w:eastAsia="en-US"/>
        </w:rPr>
        <w:t xml:space="preserve"> אמרו צדיק כי טוב כי פרי מעלליהם יאכלו</w:t>
      </w:r>
      <w:r>
        <w:rPr>
          <w:rFonts w:hint="cs"/>
          <w:rtl/>
          <w:lang w:eastAsia="en-US"/>
        </w:rPr>
        <w:t xml:space="preserve">; וכי יש צדיק טוב ויש צדיק שאינו טוב? אלא טוב לשמים ולבריות - זהו צדיק טוב; טוב לשמים ורע לבריות - זהו צדיק שאינו טוב.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שילוח הקן</w:t>
      </w:r>
      <w:r>
        <w:rPr>
          <w:rFonts w:cs="Courier New" w:hint="cs"/>
          <w:szCs w:val="16"/>
          <w:rtl/>
          <w:lang w:eastAsia="en-US"/>
        </w:rPr>
        <w:t>]</w:t>
      </w:r>
      <w:r>
        <w:rPr>
          <w:rFonts w:cs="Miriam" w:hint="cs"/>
          <w:szCs w:val="20"/>
          <w:rtl/>
          <w:lang w:eastAsia="en-US"/>
        </w:rPr>
        <w:t xml:space="preserve"> אינו דומה לאלו: דהנך כולהו - הבריות נהנין ממנו, ונמצא טוב לשמים וטוב לבריות, ובההוא כתיב '</w:t>
      </w:r>
      <w:r>
        <w:rPr>
          <w:rFonts w:cs="Narkisim" w:hint="cs"/>
          <w:szCs w:val="20"/>
          <w:rtl/>
          <w:lang w:eastAsia="en-US"/>
        </w:rPr>
        <w:t>כי פרי מעלליהם יאכלו</w:t>
      </w:r>
      <w:r>
        <w:rPr>
          <w:rFonts w:cs="Miriam" w:hint="cs"/>
          <w:szCs w:val="20"/>
          <w:rtl/>
          <w:lang w:eastAsia="en-US"/>
        </w:rPr>
        <w:t>', דבהאי קרא כתיב '</w:t>
      </w:r>
      <w:r>
        <w:rPr>
          <w:rFonts w:cs="Narkisim" w:hint="cs"/>
          <w:szCs w:val="20"/>
          <w:rtl/>
          <w:lang w:eastAsia="en-US"/>
        </w:rPr>
        <w:t>כי טוב</w:t>
      </w:r>
      <w:r>
        <w:rPr>
          <w:rFonts w:cs="Miriam" w:hint="cs"/>
          <w:szCs w:val="20"/>
          <w:rtl/>
          <w:lang w:eastAsia="en-US"/>
        </w:rPr>
        <w:t>'; '</w:t>
      </w:r>
      <w:r>
        <w:rPr>
          <w:rFonts w:cs="Narkisim" w:hint="cs"/>
          <w:szCs w:val="20"/>
          <w:rtl/>
          <w:lang w:eastAsia="en-US"/>
        </w:rPr>
        <w:t>כי פרי מעלליו יאכל</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בחייו! אבל בשילוח הקן - טוב לשמים הוא, ואין כאן 'טוב לבריות', ולא כתיב ביה 'כי פרי מעלליו יאכל', והלכך לא תנייה גבי אוכל פירותיהן </w:t>
      </w:r>
      <w:r>
        <w:rPr>
          <w:rFonts w:cs="Miriam" w:hint="cs"/>
          <w:szCs w:val="20"/>
          <w:u w:val="single"/>
          <w:rtl/>
          <w:lang w:eastAsia="en-US"/>
        </w:rPr>
        <w:t>בעולם הזה</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i/>
          <w:iCs/>
          <w:rtl/>
          <w:lang w:eastAsia="en-US"/>
        </w:rPr>
      </w:pPr>
      <w:r>
        <w:rPr>
          <w:rFonts w:hint="cs"/>
          <w:i/>
          <w:iCs/>
          <w:rtl/>
          <w:lang w:eastAsia="en-US"/>
        </w:rPr>
        <w:t xml:space="preserve">כיוצא בדבר אתה אומר: </w:t>
      </w:r>
      <w:r>
        <w:rPr>
          <w:rFonts w:cs="Miriam" w:hint="cs"/>
          <w:szCs w:val="16"/>
          <w:rtl/>
          <w:lang w:eastAsia="en-US"/>
        </w:rPr>
        <w:t>(ישעיהו ג,יא)</w:t>
      </w:r>
      <w:r>
        <w:rPr>
          <w:rFonts w:cs="Narkisim" w:hint="cs"/>
          <w:i/>
          <w:iCs/>
          <w:rtl/>
          <w:lang w:eastAsia="en-US"/>
        </w:rPr>
        <w:t xml:space="preserve"> אוי לרשע רע כי גמול ידיו יעשה לו</w:t>
      </w:r>
      <w:r>
        <w:rPr>
          <w:rFonts w:hint="cs"/>
          <w:i/>
          <w:iCs/>
          <w:rtl/>
          <w:lang w:eastAsia="en-US"/>
        </w:rPr>
        <w:t xml:space="preserve">; וכי יש רשע רע ויש שאינו רע? אלא רע לשמים ורע לבריות </w:t>
      </w:r>
      <w:r>
        <w:rPr>
          <w:rFonts w:cs="Miriam"/>
          <w:szCs w:val="20"/>
          <w:rtl/>
          <w:lang w:eastAsia="en-US"/>
        </w:rPr>
        <w:t>(</w:t>
      </w:r>
      <w:r>
        <w:rPr>
          <w:rFonts w:cs="Miriam" w:hint="cs"/>
          <w:szCs w:val="20"/>
          <w:rtl/>
          <w:lang w:eastAsia="en-US"/>
        </w:rPr>
        <w:t>כגון רוצח וגזלן וגנב</w:t>
      </w:r>
      <w:r>
        <w:rPr>
          <w:rFonts w:cs="Miriam"/>
          <w:szCs w:val="20"/>
          <w:rtl/>
          <w:lang w:eastAsia="en-US"/>
        </w:rPr>
        <w:t>)</w:t>
      </w:r>
      <w:r>
        <w:rPr>
          <w:i/>
          <w:iCs/>
          <w:rtl/>
          <w:lang w:eastAsia="en-US"/>
        </w:rPr>
        <w:t xml:space="preserve"> </w:t>
      </w:r>
      <w:r>
        <w:rPr>
          <w:rFonts w:hint="cs"/>
          <w:i/>
          <w:iCs/>
          <w:rtl/>
          <w:lang w:eastAsia="en-US"/>
        </w:rPr>
        <w:t xml:space="preserve">- הוא רשע רע; רע לשמים ואינו רע לבריות </w:t>
      </w:r>
      <w:r>
        <w:rPr>
          <w:rFonts w:cs="Miriam"/>
          <w:szCs w:val="20"/>
          <w:rtl/>
          <w:lang w:eastAsia="en-US"/>
        </w:rPr>
        <w:t>(</w:t>
      </w:r>
      <w:r>
        <w:rPr>
          <w:rFonts w:cs="Miriam" w:hint="cs"/>
          <w:szCs w:val="20"/>
          <w:rtl/>
          <w:lang w:eastAsia="en-US"/>
        </w:rPr>
        <w:t>מגלה עריות, מבזה מועדים, אוכל חלב</w:t>
      </w:r>
      <w:r>
        <w:rPr>
          <w:rFonts w:cs="Miriam"/>
          <w:szCs w:val="20"/>
          <w:rtl/>
          <w:lang w:eastAsia="en-US"/>
        </w:rPr>
        <w:t>)</w:t>
      </w:r>
      <w:r>
        <w:rPr>
          <w:i/>
          <w:iCs/>
          <w:rtl/>
          <w:lang w:eastAsia="en-US"/>
        </w:rPr>
        <w:t xml:space="preserve"> </w:t>
      </w:r>
      <w:r>
        <w:rPr>
          <w:rFonts w:hint="cs"/>
          <w:i/>
          <w:iCs/>
          <w:rtl/>
          <w:lang w:eastAsia="en-US"/>
        </w:rPr>
        <w:t xml:space="preserve">- זהו רשע שאינו רע: </w:t>
      </w:r>
    </w:p>
    <w:p w:rsidR="007231BB" w:rsidRDefault="007231BB" w:rsidP="007231BB">
      <w:pPr>
        <w:rPr>
          <w:rFonts w:cs="Miriam" w:hint="cs"/>
          <w:i/>
          <w:iCs/>
          <w:lang w:eastAsia="en-US"/>
        </w:rPr>
      </w:pPr>
      <w:r>
        <w:rPr>
          <w:rFonts w:hint="cs"/>
          <w:i/>
          <w:iCs/>
          <w:rtl/>
          <w:lang w:eastAsia="en-US"/>
        </w:rPr>
        <w:t xml:space="preserve">הזכות - יש לה קרן ויש לה פירות, שנאמר: </w:t>
      </w:r>
      <w:r>
        <w:rPr>
          <w:rFonts w:cs="Narkisim" w:hint="cs"/>
          <w:i/>
          <w:iCs/>
          <w:rtl/>
          <w:lang w:eastAsia="en-US"/>
        </w:rPr>
        <w:t xml:space="preserve">אמרו צדיק כי טוב </w:t>
      </w:r>
      <w:r>
        <w:rPr>
          <w:rFonts w:cs="Narkisim" w:hint="cs"/>
          <w:szCs w:val="20"/>
          <w:rtl/>
          <w:lang w:eastAsia="en-US"/>
        </w:rPr>
        <w:t>[</w:t>
      </w:r>
      <w:r>
        <w:rPr>
          <w:rFonts w:cs="Narkisim" w:hint="cs"/>
          <w:sz w:val="20"/>
          <w:szCs w:val="20"/>
          <w:rtl/>
          <w:lang w:eastAsia="en-US"/>
        </w:rPr>
        <w:t>כי פרי מעלליהם יאכלו</w:t>
      </w:r>
      <w:r>
        <w:rPr>
          <w:rFonts w:cs="Narkisim" w:hint="cs"/>
          <w:szCs w:val="20"/>
          <w:rtl/>
          <w:lang w:eastAsia="en-US"/>
        </w:rPr>
        <w:t>]</w:t>
      </w:r>
      <w:r>
        <w:rPr>
          <w:rFonts w:hint="cs"/>
          <w:i/>
          <w:iCs/>
          <w:rtl/>
          <w:lang w:eastAsia="en-US"/>
        </w:rPr>
        <w:t xml:space="preserve">; עבירה יש לה קרן ואין לה פירות </w:t>
      </w:r>
      <w:r>
        <w:rPr>
          <w:rFonts w:cs="Miriam"/>
          <w:szCs w:val="20"/>
          <w:rtl/>
          <w:lang w:eastAsia="en-US"/>
        </w:rPr>
        <w:t>(</w:t>
      </w:r>
      <w:r>
        <w:rPr>
          <w:rFonts w:cs="Miriam" w:hint="cs"/>
          <w:szCs w:val="20"/>
          <w:rtl/>
          <w:lang w:eastAsia="en-US"/>
        </w:rPr>
        <w:t>אין נפרעין ממנו יותר מכדי רשעו</w:t>
      </w:r>
      <w:r>
        <w:rPr>
          <w:rFonts w:cs="Miriam"/>
          <w:szCs w:val="20"/>
          <w:rtl/>
          <w:lang w:eastAsia="en-US"/>
        </w:rPr>
        <w:t>)</w:t>
      </w:r>
      <w:r>
        <w:rPr>
          <w:i/>
          <w:iCs/>
          <w:rtl/>
          <w:lang w:eastAsia="en-US"/>
        </w:rPr>
        <w:t xml:space="preserve"> </w:t>
      </w:r>
      <w:r>
        <w:rPr>
          <w:rFonts w:hint="cs"/>
          <w:i/>
          <w:iCs/>
          <w:rtl/>
          <w:lang w:eastAsia="en-US"/>
        </w:rPr>
        <w:t xml:space="preserve">שנאמר: אוי לרשע רע </w:t>
      </w:r>
      <w:r>
        <w:rPr>
          <w:rFonts w:cs="Narkisim" w:hint="cs"/>
          <w:szCs w:val="20"/>
          <w:rtl/>
          <w:lang w:eastAsia="en-US"/>
        </w:rPr>
        <w:t>[</w:t>
      </w:r>
      <w:r>
        <w:rPr>
          <w:rFonts w:cs="Narkisim" w:hint="cs"/>
          <w:sz w:val="20"/>
          <w:szCs w:val="20"/>
          <w:rtl/>
          <w:lang w:eastAsia="en-US"/>
        </w:rPr>
        <w:t>כי גמול ידיו יעשה לו</w:t>
      </w:r>
      <w:r>
        <w:rPr>
          <w:rFonts w:cs="Narkisim" w:hint="cs"/>
          <w:szCs w:val="20"/>
          <w:rtl/>
          <w:lang w:eastAsia="en-US"/>
        </w:rPr>
        <w:t>]</w:t>
      </w:r>
      <w:r>
        <w:rPr>
          <w:rFonts w:hint="cs"/>
          <w:i/>
          <w:iCs/>
          <w:rtl/>
          <w:lang w:eastAsia="en-US"/>
        </w:rPr>
        <w:t xml:space="preserve">; ואלא מה אני מקיים </w:t>
      </w:r>
      <w:r>
        <w:rPr>
          <w:rFonts w:cs="Miriam" w:hint="cs"/>
          <w:szCs w:val="16"/>
          <w:rtl/>
          <w:lang w:eastAsia="en-US"/>
        </w:rPr>
        <w:t>(משלי א,לא)</w:t>
      </w:r>
      <w:r>
        <w:rPr>
          <w:rFonts w:cs="Narkisim" w:hint="cs"/>
          <w:i/>
          <w:iCs/>
          <w:rtl/>
          <w:lang w:eastAsia="en-US"/>
        </w:rPr>
        <w:t xml:space="preserve"> ויאכלו מפרי דרכם וממועצותיהם ישבעו</w:t>
      </w:r>
      <w:r>
        <w:rPr>
          <w:rFonts w:hint="cs"/>
          <w:i/>
          <w:iCs/>
          <w:rtl/>
          <w:lang w:eastAsia="en-US"/>
        </w:rPr>
        <w:t xml:space="preserve">? - עבירה שעושה פירות </w:t>
      </w:r>
      <w:r>
        <w:rPr>
          <w:rFonts w:cs="Miriam"/>
          <w:szCs w:val="20"/>
          <w:rtl/>
          <w:lang w:eastAsia="en-US"/>
        </w:rPr>
        <w:t>(</w:t>
      </w:r>
      <w:r>
        <w:rPr>
          <w:rFonts w:cs="Miriam" w:hint="cs"/>
          <w:szCs w:val="20"/>
          <w:rtl/>
          <w:lang w:eastAsia="en-US"/>
        </w:rPr>
        <w:t>כגון חילול השם: שאדם חשוב עובר עבירה, ואחרים למדין ממנו לעשות כן</w:t>
      </w:r>
      <w:r>
        <w:rPr>
          <w:rFonts w:cs="Miriam"/>
          <w:szCs w:val="20"/>
          <w:rtl/>
          <w:lang w:eastAsia="en-US"/>
        </w:rPr>
        <w:t>)</w:t>
      </w:r>
      <w:r>
        <w:rPr>
          <w:i/>
          <w:iCs/>
          <w:rtl/>
          <w:lang w:eastAsia="en-US"/>
        </w:rPr>
        <w:t xml:space="preserve"> </w:t>
      </w:r>
      <w:r>
        <w:rPr>
          <w:rFonts w:hint="cs"/>
          <w:i/>
          <w:iCs/>
          <w:rtl/>
          <w:lang w:eastAsia="en-US"/>
        </w:rPr>
        <w:t>- יש לה פירות, ושאין עושה פירות אין לה פירות.</w:t>
      </w:r>
    </w:p>
    <w:p w:rsidR="007231BB" w:rsidRDefault="007231BB" w:rsidP="007231BB">
      <w:pPr>
        <w:rPr>
          <w:rFonts w:hint="cs"/>
          <w:rtl/>
          <w:lang w:eastAsia="en-US"/>
        </w:rPr>
      </w:pPr>
      <w:r>
        <w:rPr>
          <w:rFonts w:hint="cs"/>
          <w:i/>
          <w:iCs/>
          <w:rtl/>
          <w:lang w:eastAsia="en-US"/>
        </w:rPr>
        <w:t xml:space="preserve">מחשבה טובה מצרפה למעשה, שנאמר </w:t>
      </w:r>
      <w:r>
        <w:rPr>
          <w:rFonts w:cs="Miriam" w:hint="cs"/>
          <w:szCs w:val="16"/>
          <w:rtl/>
          <w:lang w:eastAsia="en-US"/>
        </w:rPr>
        <w:t>(מלאכי ג,טז)</w:t>
      </w:r>
      <w:r>
        <w:rPr>
          <w:rFonts w:cs="Narkisim" w:hint="cs"/>
          <w:i/>
          <w:iCs/>
          <w:rtl/>
          <w:lang w:eastAsia="en-US"/>
        </w:rPr>
        <w:t xml:space="preserve"> אז נדברו יראי ה' איש אל רעהו ויקשב ה' וישמע ויכתב ספר זכרון לפניו ליראי ה' ולחושבי שמו</w:t>
      </w:r>
      <w:r>
        <w:rPr>
          <w:rFonts w:hint="cs"/>
          <w:rtl/>
          <w:lang w:eastAsia="en-US"/>
        </w:rPr>
        <w:t xml:space="preserve">; </w:t>
      </w:r>
    </w:p>
    <w:p w:rsidR="007231BB" w:rsidRDefault="007231BB" w:rsidP="007231BB">
      <w:pPr>
        <w:ind w:left="720"/>
        <w:rPr>
          <w:rFonts w:hint="cs"/>
          <w:rtl/>
          <w:lang w:eastAsia="en-US"/>
        </w:rPr>
      </w:pPr>
      <w:r>
        <w:rPr>
          <w:rFonts w:hint="cs"/>
          <w:rtl/>
          <w:lang w:eastAsia="en-US"/>
        </w:rPr>
        <w:t>מאי '</w:t>
      </w:r>
      <w:r>
        <w:rPr>
          <w:rFonts w:cs="Narkisim" w:hint="cs"/>
          <w:rtl/>
          <w:lang w:eastAsia="en-US"/>
        </w:rPr>
        <w:t>ולחושבי שמו</w:t>
      </w:r>
      <w:r>
        <w:rPr>
          <w:rFonts w:hint="cs"/>
          <w:rtl/>
          <w:lang w:eastAsia="en-US"/>
        </w:rPr>
        <w:t xml:space="preserve">'? </w:t>
      </w:r>
    </w:p>
    <w:p w:rsidR="007231BB" w:rsidRDefault="007231BB" w:rsidP="007231BB">
      <w:pPr>
        <w:ind w:left="720"/>
        <w:rPr>
          <w:rFonts w:hint="cs"/>
          <w:rtl/>
          <w:lang w:eastAsia="en-US"/>
        </w:rPr>
      </w:pPr>
      <w:r>
        <w:rPr>
          <w:rFonts w:hint="cs"/>
          <w:rtl/>
          <w:lang w:eastAsia="en-US"/>
        </w:rPr>
        <w:t xml:space="preserve">אמר רב אסי: אפילו חשב אדם לעשות מצוה ונאנס ולא עשאה - מעלה עליו הכתוב כאילו עשאה; </w:t>
      </w:r>
    </w:p>
    <w:p w:rsidR="007231BB" w:rsidRDefault="007231BB" w:rsidP="007231BB">
      <w:pPr>
        <w:rPr>
          <w:rFonts w:hint="cs"/>
          <w:rtl/>
          <w:lang w:eastAsia="en-US"/>
        </w:rPr>
      </w:pPr>
      <w:r>
        <w:rPr>
          <w:rFonts w:hint="cs"/>
          <w:i/>
          <w:iCs/>
          <w:rtl/>
          <w:lang w:eastAsia="en-US"/>
        </w:rPr>
        <w:t xml:space="preserve">מחשבה רעה אין הקדוש ברוך הוא מצרפה למעשה, שנאמר </w:t>
      </w:r>
      <w:r>
        <w:rPr>
          <w:rFonts w:cs="Miriam" w:hint="cs"/>
          <w:szCs w:val="16"/>
          <w:rtl/>
          <w:lang w:eastAsia="en-US"/>
        </w:rPr>
        <w:t>(תהלים סו,יח)</w:t>
      </w:r>
      <w:r>
        <w:rPr>
          <w:rFonts w:cs="Narkisim" w:hint="cs"/>
          <w:i/>
          <w:iCs/>
          <w:rtl/>
          <w:lang w:eastAsia="en-US"/>
        </w:rPr>
        <w:t xml:space="preserve"> און אם ראיתי בלבי לא ישמע ה'</w:t>
      </w:r>
      <w:r>
        <w:rPr>
          <w:rFonts w:hint="cs"/>
          <w:i/>
          <w:iCs/>
          <w:rtl/>
          <w:lang w:eastAsia="en-US"/>
        </w:rPr>
        <w:t xml:space="preserve">; ואלא מה אני מקים </w:t>
      </w:r>
      <w:r>
        <w:rPr>
          <w:rFonts w:cs="Miriam" w:hint="cs"/>
          <w:szCs w:val="16"/>
          <w:rtl/>
          <w:lang w:eastAsia="en-US"/>
        </w:rPr>
        <w:t>(ירמיהו ו,יט)</w:t>
      </w:r>
      <w:r>
        <w:rPr>
          <w:rFonts w:cs="Narkisim" w:hint="cs"/>
          <w:i/>
          <w:iCs/>
          <w:rtl/>
          <w:lang w:eastAsia="en-US"/>
        </w:rPr>
        <w:t xml:space="preserve"> הנני מביא אל העם הזה רעה פרי מחשבותם</w:t>
      </w:r>
      <w:r>
        <w:rPr>
          <w:rFonts w:cs="Narkisim"/>
          <w:i/>
          <w:iCs/>
          <w:rtl/>
          <w:lang w:eastAsia="en-US"/>
        </w:rPr>
        <w:t xml:space="preserve"> </w:t>
      </w:r>
      <w:r>
        <w:rPr>
          <w:rFonts w:cs="Narkisim"/>
          <w:szCs w:val="20"/>
          <w:rtl/>
          <w:lang w:eastAsia="en-US"/>
        </w:rPr>
        <w:t>[</w:t>
      </w:r>
      <w:r>
        <w:rPr>
          <w:rFonts w:cs="Narkisim" w:hint="cs"/>
          <w:szCs w:val="20"/>
          <w:rtl/>
          <w:lang w:eastAsia="en-US"/>
        </w:rPr>
        <w:t>שמעי הארץ הנה אנכי מביא רעה אל העם הזה, פרי מחשבותם: כי על דברי לא הקשיבו, ותורתי וימאסו בה</w:t>
      </w:r>
      <w:r>
        <w:rPr>
          <w:rFonts w:cs="Narkisim"/>
          <w:szCs w:val="20"/>
          <w:rtl/>
          <w:lang w:eastAsia="en-US"/>
        </w:rPr>
        <w:t>]</w:t>
      </w:r>
      <w:r>
        <w:rPr>
          <w:rFonts w:hint="cs"/>
          <w:i/>
          <w:iCs/>
          <w:rtl/>
          <w:lang w:eastAsia="en-US"/>
        </w:rPr>
        <w:t xml:space="preserve">? - מחשבה שעושה פרי </w:t>
      </w:r>
      <w:r>
        <w:rPr>
          <w:rFonts w:cs="Miriam"/>
          <w:szCs w:val="20"/>
          <w:rtl/>
          <w:lang w:eastAsia="en-US"/>
        </w:rPr>
        <w:t>(</w:t>
      </w:r>
      <w:r>
        <w:rPr>
          <w:rFonts w:cs="Miriam" w:hint="cs"/>
          <w:szCs w:val="20"/>
          <w:rtl/>
          <w:lang w:eastAsia="en-US"/>
        </w:rPr>
        <w:t>שקיים מחשבתו ועשה</w:t>
      </w:r>
      <w:r>
        <w:rPr>
          <w:rFonts w:cs="Miriam"/>
          <w:szCs w:val="20"/>
          <w:rtl/>
          <w:lang w:eastAsia="en-US"/>
        </w:rPr>
        <w:t>)</w:t>
      </w:r>
      <w:r>
        <w:rPr>
          <w:i/>
          <w:iCs/>
          <w:rtl/>
          <w:lang w:eastAsia="en-US"/>
        </w:rPr>
        <w:t xml:space="preserve"> </w:t>
      </w:r>
      <w:r>
        <w:rPr>
          <w:rFonts w:hint="cs"/>
          <w:i/>
          <w:iCs/>
          <w:rtl/>
          <w:lang w:eastAsia="en-US"/>
        </w:rPr>
        <w:t xml:space="preserve">- הקב"ה מצרפה למעשה </w:t>
      </w:r>
      <w:r>
        <w:rPr>
          <w:rFonts w:cs="Miriam"/>
          <w:szCs w:val="20"/>
          <w:rtl/>
          <w:lang w:eastAsia="en-US"/>
        </w:rPr>
        <w:t>(</w:t>
      </w:r>
      <w:r>
        <w:rPr>
          <w:rFonts w:cs="Miriam" w:hint="cs"/>
          <w:szCs w:val="20"/>
          <w:rtl/>
          <w:lang w:eastAsia="en-US"/>
        </w:rPr>
        <w:t>ונפרעים ממנו אף על המחשבה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מחשבה שאין בה פרי - אין הקב"ה מצרפה למעשה</w:t>
      </w:r>
      <w:r>
        <w:rPr>
          <w:rFonts w:hint="cs"/>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ואלא הא דכתיב </w:t>
      </w:r>
      <w:r>
        <w:rPr>
          <w:rFonts w:cs="Miriam" w:hint="cs"/>
          <w:szCs w:val="16"/>
          <w:rtl/>
          <w:lang w:eastAsia="en-US"/>
        </w:rPr>
        <w:t>(יחזקאל יד,ה)</w:t>
      </w:r>
      <w:r>
        <w:rPr>
          <w:rFonts w:cs="Narkisim" w:hint="cs"/>
          <w:rtl/>
          <w:lang w:eastAsia="en-US"/>
        </w:rPr>
        <w:t xml:space="preserve"> למען תפוש את בית ישראל בלבם</w:t>
      </w:r>
      <w:r>
        <w:rPr>
          <w:rFonts w:cs="Narkisim"/>
          <w:rtl/>
          <w:lang w:eastAsia="en-US"/>
        </w:rPr>
        <w:t xml:space="preserve"> </w:t>
      </w:r>
      <w:r>
        <w:rPr>
          <w:rFonts w:cs="Narkisim"/>
          <w:szCs w:val="20"/>
          <w:rtl/>
          <w:lang w:eastAsia="en-US"/>
        </w:rPr>
        <w:t>[</w:t>
      </w:r>
      <w:r>
        <w:rPr>
          <w:rFonts w:cs="Narkisim" w:hint="cs"/>
          <w:szCs w:val="20"/>
          <w:rtl/>
          <w:lang w:eastAsia="en-US"/>
        </w:rPr>
        <w:t>אשר נזרו מעלי בגלוליהם כלם</w:t>
      </w:r>
      <w:r>
        <w:rPr>
          <w:rFonts w:cs="Narkisim"/>
          <w:szCs w:val="20"/>
          <w:rtl/>
          <w:lang w:eastAsia="en-US"/>
        </w:rPr>
        <w:t>]</w:t>
      </w:r>
      <w:r>
        <w:rPr>
          <w:rFonts w:hint="cs"/>
          <w:rtl/>
          <w:lang w:eastAsia="en-US"/>
        </w:rPr>
        <w:t xml:space="preserve">? </w:t>
      </w:r>
    </w:p>
    <w:p w:rsidR="007231BB" w:rsidRDefault="007231BB" w:rsidP="007231BB">
      <w:pPr>
        <w:rPr>
          <w:rFonts w:hint="cs"/>
          <w:rtl/>
          <w:lang w:eastAsia="en-US"/>
        </w:rPr>
      </w:pPr>
      <w:r>
        <w:rPr>
          <w:rFonts w:hint="cs"/>
          <w:rtl/>
          <w:lang w:eastAsia="en-US"/>
        </w:rPr>
        <w:t>אמר רב אחא בר יעקב: ההוא - בעבודת כוכבים הוא דכתיב, דאמר מר: חמורה עבודת כוכבים, שכל הכופר בה - כמודה בכל התורה כולה.</w:t>
      </w:r>
    </w:p>
    <w:p w:rsidR="007231BB" w:rsidRDefault="007231BB" w:rsidP="007231BB">
      <w:pPr>
        <w:rPr>
          <w:rFonts w:hint="cs"/>
          <w:rtl/>
          <w:lang w:eastAsia="en-US"/>
        </w:rPr>
      </w:pPr>
      <w:r>
        <w:rPr>
          <w:rFonts w:hint="cs"/>
          <w:rtl/>
          <w:lang w:eastAsia="en-US"/>
        </w:rPr>
        <w:t xml:space="preserve">עולא אמר: </w:t>
      </w:r>
      <w:r>
        <w:rPr>
          <w:rFonts w:cs="Miriam"/>
          <w:szCs w:val="20"/>
          <w:rtl/>
          <w:lang w:eastAsia="en-US"/>
        </w:rPr>
        <w:t>(</w:t>
      </w:r>
      <w:r>
        <w:rPr>
          <w:rFonts w:cs="Miriam" w:hint="cs"/>
          <w:szCs w:val="20"/>
          <w:rtl/>
          <w:lang w:eastAsia="en-US"/>
        </w:rPr>
        <w:t>הא דכתיב '</w:t>
      </w:r>
      <w:r>
        <w:rPr>
          <w:rFonts w:cs="Narkisim" w:hint="cs"/>
          <w:szCs w:val="20"/>
          <w:rtl/>
          <w:lang w:eastAsia="en-US"/>
        </w:rPr>
        <w:t>פרי מחשבותם</w:t>
      </w:r>
      <w:r>
        <w:rPr>
          <w:rFonts w:cs="Miriam" w:hint="cs"/>
          <w:szCs w:val="20"/>
          <w:rtl/>
          <w:lang w:eastAsia="en-US"/>
        </w:rPr>
        <w:t xml:space="preserve">' - בעובר ושונה כתיב: כי הדר מהרהר לעשות - מצטרפת למעשה; ואפילו לא עביד לה - אין חזרתו לשם שמים; אלא שלא הוצרך לה </w:t>
      </w:r>
      <w:r>
        <w:rPr>
          <w:rFonts w:cs="Courier New" w:hint="cs"/>
          <w:szCs w:val="16"/>
          <w:rtl/>
          <w:lang w:eastAsia="en-US"/>
        </w:rPr>
        <w:t>[</w:t>
      </w:r>
      <w:r>
        <w:rPr>
          <w:rFonts w:ascii="Courier New" w:hAnsi="Courier New" w:cs="Courier New" w:hint="cs"/>
          <w:sz w:val="18"/>
          <w:szCs w:val="16"/>
          <w:rtl/>
          <w:lang w:eastAsia="en-US"/>
        </w:rPr>
        <w:t>אלא</w:t>
      </w:r>
      <w:r>
        <w:rPr>
          <w:rFonts w:cs="Courier New" w:hint="cs"/>
          <w:szCs w:val="16"/>
          <w:rtl/>
          <w:lang w:eastAsia="en-US"/>
        </w:rPr>
        <w:t>]</w:t>
      </w:r>
      <w:r>
        <w:rPr>
          <w:rFonts w:cs="Miriam" w:hint="cs"/>
          <w:szCs w:val="20"/>
          <w:rtl/>
          <w:lang w:eastAsia="en-US"/>
        </w:rPr>
        <w:t>)</w:t>
      </w:r>
      <w:r>
        <w:rPr>
          <w:rtl/>
          <w:lang w:eastAsia="en-US"/>
        </w:rPr>
        <w:t xml:space="preserve"> </w:t>
      </w:r>
      <w:r>
        <w:rPr>
          <w:rFonts w:hint="cs"/>
          <w:rtl/>
          <w:lang w:eastAsia="en-US"/>
        </w:rPr>
        <w:t xml:space="preserve">כדרב הונא, דאמר רב הונא: 'כיון שעבר אדם עבירה ושנה בה - הותרה לו'. </w:t>
      </w:r>
    </w:p>
    <w:p w:rsidR="007231BB" w:rsidRDefault="007231BB" w:rsidP="007231BB">
      <w:pPr>
        <w:rPr>
          <w:rFonts w:hint="cs"/>
          <w:rtl/>
          <w:lang w:eastAsia="en-US"/>
        </w:rPr>
      </w:pPr>
      <w:r>
        <w:rPr>
          <w:rFonts w:hint="cs"/>
          <w:u w:val="single"/>
          <w:rtl/>
          <w:lang w:eastAsia="en-US"/>
        </w:rPr>
        <w:t>הותרה לו?</w:t>
      </w:r>
      <w:r>
        <w:rPr>
          <w:rFonts w:hint="cs"/>
          <w:rtl/>
          <w:lang w:eastAsia="en-US"/>
        </w:rPr>
        <w:t xml:space="preserve"> סלקא דעתך? </w:t>
      </w:r>
    </w:p>
    <w:p w:rsidR="007231BB" w:rsidRDefault="007231BB" w:rsidP="007231BB">
      <w:pPr>
        <w:rPr>
          <w:rFonts w:hint="cs"/>
          <w:rtl/>
          <w:lang w:eastAsia="en-US"/>
        </w:rPr>
      </w:pPr>
      <w:r>
        <w:rPr>
          <w:rFonts w:hint="cs"/>
          <w:rtl/>
          <w:lang w:eastAsia="en-US"/>
        </w:rPr>
        <w:t>אלא: נעשית לו כהיתר.</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 xml:space="preserve">אמר רבי אבהו משום רבי חנינא: נוח לו לאדם שיעבור עבירה בסתר ואל יחלל שם שמים בפרהסיא, שנאמר </w:t>
      </w:r>
      <w:r>
        <w:rPr>
          <w:rFonts w:cs="Miriam" w:hint="cs"/>
          <w:szCs w:val="16"/>
          <w:rtl/>
          <w:lang w:eastAsia="en-US"/>
        </w:rPr>
        <w:t>(יחזקאל כ,לט)</w:t>
      </w:r>
      <w:r>
        <w:rPr>
          <w:rFonts w:cs="Narkisim" w:hint="cs"/>
          <w:szCs w:val="20"/>
          <w:rtl/>
          <w:lang w:eastAsia="en-US"/>
        </w:rPr>
        <w:t xml:space="preserve"> ואתם בית ישראל כה אמר ה' איש גילוליו לכו עבדו ואחר אם אינכם שומעים אלי ואת שם קדשי לא תחללו</w:t>
      </w:r>
      <w:r>
        <w:rPr>
          <w:rFonts w:cs="Narkisim"/>
          <w:szCs w:val="20"/>
          <w:rtl/>
          <w:lang w:eastAsia="en-US"/>
        </w:rPr>
        <w:t xml:space="preserve"> [</w:t>
      </w:r>
      <w:r>
        <w:rPr>
          <w:rFonts w:cs="Narkisim" w:hint="cs"/>
          <w:szCs w:val="20"/>
          <w:rtl/>
          <w:lang w:eastAsia="en-US"/>
        </w:rPr>
        <w:t>עוד במתנותיכם ובגלוליכם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היינו פרהסיא, שהרואה מזלזל בכבוד המקום</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אמר רבי אלעאי הזקן: '</w:t>
      </w:r>
      <w:r>
        <w:rPr>
          <w:rFonts w:hint="cs"/>
          <w:i/>
          <w:iCs/>
          <w:rtl/>
          <w:lang w:eastAsia="en-US"/>
        </w:rPr>
        <w:t xml:space="preserve">אם רואה אדם שיצרו מתגבר עליו - ילך למקום שאין מכירין אותו, וילבש שחורים </w:t>
      </w:r>
      <w:r>
        <w:rPr>
          <w:rFonts w:cs="Miriam"/>
          <w:szCs w:val="20"/>
          <w:rtl/>
          <w:lang w:eastAsia="en-US"/>
        </w:rPr>
        <w:t>(</w:t>
      </w:r>
      <w:r>
        <w:rPr>
          <w:rFonts w:cs="Miriam" w:hint="cs"/>
          <w:szCs w:val="20"/>
          <w:rtl/>
          <w:lang w:eastAsia="en-US"/>
        </w:rPr>
        <w:t>שלא יראה עצמו בכבודו - אולי ירך לבבו בכך; וגם אם יחטא - אין אדם נותן לב, לפי שאינו חשוב בעיניהם; לכן ילבש שחורים</w:t>
      </w:r>
      <w:r>
        <w:rPr>
          <w:rFonts w:cs="Miriam"/>
          <w:szCs w:val="20"/>
          <w:rtl/>
          <w:lang w:eastAsia="en-US"/>
        </w:rPr>
        <w:t>)</w:t>
      </w:r>
      <w:r>
        <w:rPr>
          <w:rFonts w:hint="cs"/>
          <w:i/>
          <w:iCs/>
          <w:rtl/>
          <w:lang w:eastAsia="en-US"/>
        </w:rPr>
        <w:t>, ויתכסה שחורים, ויעשה כמו שלבו חפץ, ואל יחלל שם שמים בפרהסיא</w:t>
      </w:r>
      <w:r>
        <w:rPr>
          <w:rFonts w:hint="cs"/>
          <w:rtl/>
          <w:lang w:eastAsia="en-US"/>
        </w:rPr>
        <w:t>'.</w:t>
      </w:r>
    </w:p>
    <w:p w:rsidR="007231BB" w:rsidRDefault="007231BB" w:rsidP="007231BB">
      <w:pPr>
        <w:rPr>
          <w:rFonts w:hint="cs"/>
          <w:rtl/>
          <w:lang w:eastAsia="en-US"/>
        </w:rPr>
      </w:pPr>
      <w:r>
        <w:rPr>
          <w:rFonts w:hint="cs"/>
          <w:rtl/>
          <w:lang w:eastAsia="en-US"/>
        </w:rPr>
        <w:t>איני!? והתניא: '</w:t>
      </w:r>
      <w:r>
        <w:rPr>
          <w:rFonts w:hint="cs"/>
          <w:i/>
          <w:iCs/>
          <w:rtl/>
          <w:lang w:eastAsia="en-US"/>
        </w:rPr>
        <w:t>כל שלא חס על כבוד קונו - ראוי לו שלא בא לעולם!</w:t>
      </w:r>
      <w:r>
        <w:rPr>
          <w:rFonts w:hint="cs"/>
          <w:rtl/>
          <w:lang w:eastAsia="en-US"/>
        </w:rPr>
        <w:t>'?</w:t>
      </w:r>
    </w:p>
    <w:p w:rsidR="007231BB" w:rsidRDefault="007231BB" w:rsidP="007231BB">
      <w:pPr>
        <w:rPr>
          <w:rFonts w:hint="cs"/>
          <w:rtl/>
          <w:lang w:eastAsia="en-US"/>
        </w:rPr>
      </w:pPr>
      <w:r>
        <w:rPr>
          <w:rFonts w:hint="cs"/>
          <w:rtl/>
          <w:lang w:eastAsia="en-US"/>
        </w:rPr>
        <w:t>מה היא?</w:t>
      </w:r>
    </w:p>
    <w:p w:rsidR="007231BB" w:rsidRDefault="007231BB" w:rsidP="007231BB">
      <w:pPr>
        <w:rPr>
          <w:rFonts w:hint="cs"/>
          <w:rtl/>
          <w:lang w:eastAsia="en-US"/>
        </w:rPr>
      </w:pPr>
      <w:r>
        <w:rPr>
          <w:rFonts w:hint="cs"/>
          <w:rtl/>
          <w:lang w:eastAsia="en-US"/>
        </w:rPr>
        <w:t>רבה אומר: זה המסתכל בקשת.</w:t>
      </w:r>
    </w:p>
    <w:p w:rsidR="007231BB" w:rsidRDefault="007231BB" w:rsidP="007231BB">
      <w:pPr>
        <w:rPr>
          <w:rFonts w:hint="cs"/>
          <w:rtl/>
          <w:lang w:eastAsia="en-US"/>
        </w:rPr>
      </w:pPr>
      <w:r>
        <w:rPr>
          <w:rFonts w:hint="cs"/>
          <w:rtl/>
          <w:lang w:eastAsia="en-US"/>
        </w:rPr>
        <w:t>רב יוסף אומר: זה העובר עבירה בסתר.</w:t>
      </w:r>
    </w:p>
    <w:p w:rsidR="007231BB" w:rsidRDefault="007231BB" w:rsidP="007231BB">
      <w:pPr>
        <w:rPr>
          <w:rFonts w:hint="cs"/>
          <w:rtl/>
          <w:lang w:eastAsia="en-US"/>
        </w:rPr>
      </w:pPr>
      <w:r>
        <w:rPr>
          <w:rFonts w:hint="cs"/>
          <w:rtl/>
          <w:lang w:eastAsia="en-US"/>
        </w:rPr>
        <w:t>לא קשיא: הא דמצי כייף ליצריה, והא דלא מצי כייף ליצריה.</w:t>
      </w:r>
    </w:p>
    <w:p w:rsidR="007231BB" w:rsidRDefault="007231BB" w:rsidP="007231BB">
      <w:pPr>
        <w:rPr>
          <w:rFonts w:cs="Miriam" w:hint="cs"/>
          <w:szCs w:val="20"/>
          <w:rtl/>
          <w:lang w:eastAsia="en-US"/>
        </w:rPr>
      </w:pPr>
    </w:p>
    <w:p w:rsidR="007231BB" w:rsidRDefault="007231BB" w:rsidP="007231BB">
      <w:pPr>
        <w:rPr>
          <w:rFonts w:hint="cs"/>
          <w:rtl/>
          <w:lang w:eastAsia="en-US"/>
        </w:rPr>
      </w:pPr>
      <w:r>
        <w:rPr>
          <w:rFonts w:hint="cs"/>
          <w:rtl/>
          <w:lang w:eastAsia="en-US"/>
        </w:rPr>
        <w:t>תנן התם: '</w:t>
      </w:r>
      <w:r>
        <w:rPr>
          <w:rFonts w:hint="cs"/>
          <w:i/>
          <w:iCs/>
          <w:rtl/>
          <w:lang w:eastAsia="en-US"/>
        </w:rPr>
        <w:t>אין מקיפין בחילול השם, אחד שוגג ואחד מזיד</w:t>
      </w:r>
      <w:r>
        <w:rPr>
          <w:rFonts w:hint="cs"/>
          <w:rtl/>
          <w:lang w:eastAsia="en-US"/>
        </w:rPr>
        <w:t>'.</w:t>
      </w:r>
    </w:p>
    <w:p w:rsidR="007231BB" w:rsidRDefault="007231BB" w:rsidP="007231BB">
      <w:pPr>
        <w:rPr>
          <w:rFonts w:hint="cs"/>
          <w:rtl/>
          <w:lang w:eastAsia="en-US"/>
        </w:rPr>
      </w:pPr>
      <w:r>
        <w:rPr>
          <w:rFonts w:hint="cs"/>
          <w:rtl/>
          <w:lang w:eastAsia="en-US"/>
        </w:rPr>
        <w:t>מאי '</w:t>
      </w:r>
      <w:r>
        <w:rPr>
          <w:rFonts w:hint="cs"/>
          <w:i/>
          <w:iCs/>
          <w:rtl/>
          <w:lang w:eastAsia="en-US"/>
        </w:rPr>
        <w:t>אין מקיפין</w:t>
      </w:r>
      <w:r>
        <w:rPr>
          <w:rFonts w:hint="cs"/>
          <w:rtl/>
          <w:lang w:eastAsia="en-US"/>
        </w:rPr>
        <w:t>'?</w:t>
      </w:r>
    </w:p>
    <w:p w:rsidR="007231BB" w:rsidRDefault="007231BB" w:rsidP="007231BB">
      <w:pPr>
        <w:rPr>
          <w:rFonts w:hint="cs"/>
          <w:rtl/>
          <w:lang w:eastAsia="en-US"/>
        </w:rPr>
      </w:pPr>
      <w:r>
        <w:rPr>
          <w:rFonts w:hint="cs"/>
          <w:rtl/>
          <w:lang w:eastAsia="en-US"/>
        </w:rPr>
        <w:t xml:space="preserve">אמר מר זוטרא: שאין עושים כחנווני </w:t>
      </w:r>
      <w:r>
        <w:rPr>
          <w:rFonts w:cs="Miriam"/>
          <w:szCs w:val="20"/>
          <w:rtl/>
          <w:lang w:eastAsia="en-US"/>
        </w:rPr>
        <w:t>(</w:t>
      </w:r>
      <w:r>
        <w:rPr>
          <w:rFonts w:cs="Miriam" w:hint="cs"/>
          <w:szCs w:val="20"/>
          <w:rtl/>
          <w:lang w:eastAsia="en-US"/>
        </w:rPr>
        <w:t>המקיף לאדם פעמים רבות, וגובה כל הקפותיו יחד; אין עושין כך מלמעלה למחללי השם, אלא נפרעין מיד</w:t>
      </w:r>
      <w:r>
        <w:rPr>
          <w:rFonts w:cs="Miriam"/>
          <w:szCs w:val="20"/>
          <w:rtl/>
          <w:lang w:eastAsia="en-US"/>
        </w:rPr>
        <w:t>)</w:t>
      </w:r>
      <w:r>
        <w:rPr>
          <w:rFonts w:hint="cs"/>
          <w:rtl/>
          <w:lang w:eastAsia="en-US"/>
        </w:rPr>
        <w:t>.</w:t>
      </w:r>
    </w:p>
    <w:p w:rsidR="007231BB" w:rsidRDefault="007231BB" w:rsidP="007231BB">
      <w:pPr>
        <w:rPr>
          <w:rFonts w:cs="Miriam" w:hint="cs"/>
          <w:szCs w:val="20"/>
          <w:rtl/>
          <w:lang w:eastAsia="en-US"/>
        </w:rPr>
      </w:pPr>
      <w:r>
        <w:rPr>
          <w:rFonts w:hint="cs"/>
          <w:rtl/>
          <w:lang w:eastAsia="en-US"/>
        </w:rPr>
        <w:t xml:space="preserve">מר בריה דרבנא אמר: לומר שאם היתה </w:t>
      </w:r>
      <w:r>
        <w:rPr>
          <w:rFonts w:cs="Miriam"/>
          <w:szCs w:val="20"/>
          <w:rtl/>
          <w:lang w:eastAsia="en-US"/>
        </w:rPr>
        <w:t>(</w:t>
      </w:r>
      <w:r>
        <w:rPr>
          <w:rFonts w:cs="Miriam" w:hint="cs"/>
          <w:szCs w:val="20"/>
          <w:rtl/>
          <w:lang w:eastAsia="en-US"/>
        </w:rPr>
        <w:t>כף המאזנים</w:t>
      </w:r>
      <w:r>
        <w:rPr>
          <w:rFonts w:cs="Miriam"/>
          <w:szCs w:val="20"/>
          <w:rtl/>
          <w:lang w:eastAsia="en-US"/>
        </w:rPr>
        <w:t>)</w:t>
      </w:r>
      <w:r>
        <w:rPr>
          <w:rtl/>
          <w:lang w:eastAsia="en-US"/>
        </w:rPr>
        <w:t xml:space="preserve"> </w:t>
      </w:r>
      <w:r>
        <w:rPr>
          <w:rFonts w:hint="cs"/>
          <w:rtl/>
          <w:lang w:eastAsia="en-US"/>
        </w:rPr>
        <w:t xml:space="preserve">שקולה </w:t>
      </w:r>
      <w:r>
        <w:rPr>
          <w:rFonts w:cs="Miriam"/>
          <w:szCs w:val="20"/>
          <w:rtl/>
          <w:lang w:eastAsia="en-US"/>
        </w:rPr>
        <w:t>(</w:t>
      </w:r>
      <w:r>
        <w:rPr>
          <w:rFonts w:cs="Miriam" w:hint="cs"/>
          <w:szCs w:val="20"/>
          <w:rtl/>
          <w:lang w:eastAsia="en-US"/>
        </w:rPr>
        <w:t>ויש באחד העונות חילול השם</w:t>
      </w:r>
      <w:r>
        <w:rPr>
          <w:rFonts w:cs="Miriam"/>
          <w:szCs w:val="20"/>
          <w:rtl/>
          <w:lang w:eastAsia="en-US"/>
        </w:rPr>
        <w:t>)</w:t>
      </w:r>
      <w:r>
        <w:rPr>
          <w:rtl/>
          <w:lang w:eastAsia="en-US"/>
        </w:rPr>
        <w:t xml:space="preserve"> –</w:t>
      </w:r>
      <w:r>
        <w:rPr>
          <w:rFonts w:hint="cs"/>
          <w:rtl/>
          <w:lang w:eastAsia="en-US"/>
        </w:rPr>
        <w:t xml:space="preserve"> מכרעת </w:t>
      </w:r>
      <w:r>
        <w:rPr>
          <w:rFonts w:cs="Miriam"/>
          <w:szCs w:val="20"/>
          <w:rtl/>
          <w:lang w:eastAsia="en-US"/>
        </w:rPr>
        <w:t>(</w:t>
      </w:r>
      <w:r>
        <w:rPr>
          <w:rFonts w:cs="Miriam" w:hint="cs"/>
          <w:szCs w:val="20"/>
          <w:rtl/>
          <w:lang w:eastAsia="en-US"/>
        </w:rPr>
        <w:t>את הכף לחובה)</w:t>
      </w:r>
      <w:r>
        <w:rPr>
          <w:rFonts w:hint="cs"/>
          <w:rtl/>
          <w:lang w:eastAsia="en-US"/>
        </w:rPr>
        <w:t>.</w:t>
      </w:r>
    </w:p>
    <w:p w:rsidR="007231BB" w:rsidRDefault="007231BB" w:rsidP="007231BB">
      <w:pPr>
        <w:rPr>
          <w:rFonts w:hint="cs"/>
          <w:rtl/>
          <w:lang w:eastAsia="en-US"/>
        </w:rPr>
      </w:pPr>
      <w:r>
        <w:rPr>
          <w:rFonts w:cs="Miriam" w:hint="cs"/>
          <w:szCs w:val="20"/>
          <w:rtl/>
          <w:lang w:eastAsia="en-US"/>
        </w:rPr>
        <w:t xml:space="preserve">(והאי 'מקיפין' - לשון עיוני, כמו: אין מקיפין בבועי </w:t>
      </w:r>
      <w:r>
        <w:rPr>
          <w:rFonts w:cs="Miriam" w:hint="cs"/>
          <w:szCs w:val="16"/>
          <w:rtl/>
          <w:lang w:eastAsia="en-US"/>
        </w:rPr>
        <w:t>(חולין מו,ב)</w:t>
      </w:r>
      <w:r>
        <w:rPr>
          <w:rFonts w:cs="Miriam" w:hint="cs"/>
          <w:szCs w:val="20"/>
          <w:rtl/>
          <w:lang w:eastAsia="en-US"/>
        </w:rPr>
        <w:t xml:space="preserve">; אקפינהו ואידמו </w:t>
      </w:r>
      <w:r>
        <w:rPr>
          <w:rFonts w:cs="Miriam" w:hint="cs"/>
          <w:szCs w:val="16"/>
          <w:rtl/>
          <w:lang w:eastAsia="en-US"/>
        </w:rPr>
        <w:t>(שם נ,א)</w:t>
      </w:r>
      <w:r>
        <w:rPr>
          <w:rFonts w:cs="Miriam" w:hint="cs"/>
          <w:szCs w:val="20"/>
          <w:rtl/>
          <w:lang w:eastAsia="en-US"/>
        </w:rPr>
        <w:t>: שמקריב זו אצל זו ומעיין אם דומות</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תנו רבנן: '</w:t>
      </w:r>
      <w:r>
        <w:rPr>
          <w:rFonts w:hint="cs"/>
          <w:i/>
          <w:iCs/>
          <w:rtl/>
          <w:lang w:eastAsia="en-US"/>
        </w:rPr>
        <w:t>לעולם</w:t>
      </w:r>
    </w:p>
    <w:p w:rsidR="007231BB" w:rsidRDefault="007231BB" w:rsidP="007231BB">
      <w:pPr>
        <w:pStyle w:val="af"/>
        <w:tabs>
          <w:tab w:val="clear" w:pos="4153"/>
          <w:tab w:val="clear" w:pos="8306"/>
        </w:tabs>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מ,ב</w:t>
      </w:r>
      <w:r>
        <w:rPr>
          <w:rtl/>
          <w:lang w:eastAsia="en-US"/>
        </w:rPr>
        <w:t>)</w:t>
      </w:r>
    </w:p>
    <w:p w:rsidR="007231BB" w:rsidRDefault="007231BB" w:rsidP="007231BB">
      <w:pPr>
        <w:rPr>
          <w:rFonts w:hint="cs"/>
          <w:i/>
          <w:iCs/>
          <w:rtl/>
          <w:lang w:eastAsia="en-US"/>
        </w:rPr>
      </w:pPr>
      <w:r>
        <w:rPr>
          <w:rFonts w:hint="cs"/>
          <w:i/>
          <w:iCs/>
          <w:rtl/>
          <w:lang w:eastAsia="en-US"/>
        </w:rPr>
        <w:t xml:space="preserve">יראה אדם עצמו כאילו חציו חייב וחציו זכאי: עשה מצוה אחת -אשריו שהכריע עצמו לכף זכות; עבר עבירה אחת - אוי לו שהכריע את עצמו לכף חובה, שנאמר </w:t>
      </w:r>
      <w:r>
        <w:rPr>
          <w:rFonts w:cs="Miriam" w:hint="cs"/>
          <w:szCs w:val="16"/>
          <w:rtl/>
          <w:lang w:eastAsia="en-US"/>
        </w:rPr>
        <w:t>[קהלת ט,יח:</w:t>
      </w:r>
      <w:r>
        <w:rPr>
          <w:rFonts w:cs="Narkisim" w:hint="cs"/>
          <w:szCs w:val="20"/>
          <w:rtl/>
          <w:lang w:eastAsia="en-US"/>
        </w:rPr>
        <w:t xml:space="preserve"> טובה חכמה מכלי קרב</w:t>
      </w:r>
      <w:r>
        <w:rPr>
          <w:rFonts w:cs="Narkisim"/>
          <w:szCs w:val="20"/>
          <w:rtl/>
          <w:lang w:eastAsia="en-US"/>
        </w:rPr>
        <w:t>]</w:t>
      </w:r>
      <w:r>
        <w:rPr>
          <w:rFonts w:cs="Narkisim" w:hint="cs"/>
          <w:i/>
          <w:iCs/>
          <w:rtl/>
          <w:lang w:eastAsia="en-US"/>
        </w:rPr>
        <w:t xml:space="preserve"> וחוטא אחד יאבד טובה הרבה</w:t>
      </w:r>
      <w:r>
        <w:rPr>
          <w:rFonts w:hint="cs"/>
          <w:i/>
          <w:iCs/>
          <w:rtl/>
          <w:lang w:eastAsia="en-US"/>
        </w:rPr>
        <w:t>: בשביל חטא יחידי שחטא - אובד ממנו טובות הרבה.</w:t>
      </w:r>
    </w:p>
    <w:p w:rsidR="007231BB" w:rsidRDefault="007231BB" w:rsidP="007231BB">
      <w:pPr>
        <w:rPr>
          <w:rFonts w:hint="cs"/>
          <w:i/>
          <w:iCs/>
          <w:rtl/>
          <w:lang w:eastAsia="en-US"/>
        </w:rPr>
      </w:pPr>
      <w:r>
        <w:rPr>
          <w:rFonts w:hint="cs"/>
          <w:i/>
          <w:iCs/>
          <w:rtl/>
          <w:lang w:eastAsia="en-US"/>
        </w:rPr>
        <w:t xml:space="preserve">רבי אלעזר ברבי שמעון אומר: לפי שהעולם נידון אחר רובו והיחיד נידון אחר רובו </w:t>
      </w:r>
      <w:r>
        <w:rPr>
          <w:rFonts w:cs="Miriam"/>
          <w:szCs w:val="20"/>
          <w:rtl/>
          <w:lang w:eastAsia="en-US"/>
        </w:rPr>
        <w:t>(</w:t>
      </w:r>
      <w:r>
        <w:rPr>
          <w:rFonts w:cs="Miriam" w:hint="cs"/>
          <w:szCs w:val="20"/>
          <w:rtl/>
          <w:lang w:eastAsia="en-US"/>
        </w:rPr>
        <w:t>יראה אדם עצמו כאילו שקול: כל העולם שקול: כמחצה צדיקים וחסידים, ומחצה רשעים, וכאילו מעשיו שקולים: כמחצה על מחצה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עשה מצוה אחת - אשריו שהכריע את עצמו ואת כל העולם לכף זכות </w:t>
      </w:r>
      <w:r>
        <w:rPr>
          <w:rFonts w:cs="Miriam"/>
          <w:szCs w:val="20"/>
          <w:rtl/>
          <w:lang w:eastAsia="en-US"/>
        </w:rPr>
        <w:t>(</w:t>
      </w:r>
      <w:r>
        <w:rPr>
          <w:rFonts w:cs="Miriam" w:hint="cs"/>
          <w:szCs w:val="20"/>
          <w:rtl/>
          <w:lang w:eastAsia="en-US"/>
        </w:rPr>
        <w:t>עשה מצוה אחת - נמצאו זכיותיו מכריעין ונמצא צדיק, ועל ידו כל העולם הוכרע להיות רובן צדיקים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עבר עבירה אחת - אוי לו שהכריע את עצמו ואת כל העולם לכף חובה, שנאמר </w:t>
      </w:r>
      <w:r>
        <w:rPr>
          <w:rFonts w:cs="Miriam" w:hint="cs"/>
          <w:szCs w:val="16"/>
          <w:rtl/>
          <w:lang w:eastAsia="en-US"/>
        </w:rPr>
        <w:t>[קהלת ט,יח:</w:t>
      </w:r>
      <w:r>
        <w:rPr>
          <w:rFonts w:cs="Narkisim" w:hint="cs"/>
          <w:szCs w:val="20"/>
          <w:rtl/>
          <w:lang w:eastAsia="en-US"/>
        </w:rPr>
        <w:t xml:space="preserve"> טובה חכמה מכלי קרב</w:t>
      </w:r>
      <w:r>
        <w:rPr>
          <w:rFonts w:cs="Narkisim"/>
          <w:szCs w:val="20"/>
          <w:rtl/>
          <w:lang w:eastAsia="en-US"/>
        </w:rPr>
        <w:t>]</w:t>
      </w:r>
      <w:r>
        <w:rPr>
          <w:rFonts w:cs="Narkisim" w:hint="cs"/>
          <w:i/>
          <w:iCs/>
          <w:rtl/>
          <w:lang w:eastAsia="en-US"/>
        </w:rPr>
        <w:t xml:space="preserve"> וחוטא אחד </w:t>
      </w:r>
      <w:r>
        <w:rPr>
          <w:rFonts w:cs="Narkisim" w:hint="cs"/>
          <w:szCs w:val="20"/>
          <w:rtl/>
          <w:lang w:eastAsia="en-US"/>
        </w:rPr>
        <w:t>[</w:t>
      </w:r>
      <w:r>
        <w:rPr>
          <w:rFonts w:cs="Narkisim" w:hint="cs"/>
          <w:sz w:val="20"/>
          <w:szCs w:val="20"/>
          <w:rtl/>
          <w:lang w:eastAsia="en-US"/>
        </w:rPr>
        <w:t>יאבד טובה הרבה</w:t>
      </w:r>
      <w:r>
        <w:rPr>
          <w:rFonts w:cs="Narkisim" w:hint="cs"/>
          <w:szCs w:val="20"/>
          <w:rtl/>
          <w:lang w:eastAsia="en-US"/>
        </w:rPr>
        <w:t>]</w:t>
      </w:r>
      <w:r>
        <w:rPr>
          <w:rFonts w:hint="cs"/>
          <w:i/>
          <w:iCs/>
          <w:rtl/>
          <w:lang w:eastAsia="en-US"/>
        </w:rPr>
        <w:t>: בשביל חטא יחידי שעשה זה - אבד ממנו ומכל העולם טובה הרבה.</w:t>
      </w:r>
    </w:p>
    <w:p w:rsidR="007231BB" w:rsidRDefault="007231BB" w:rsidP="007231BB">
      <w:pPr>
        <w:rPr>
          <w:rFonts w:hint="cs"/>
          <w:rtl/>
          <w:lang w:eastAsia="en-US"/>
        </w:rPr>
      </w:pPr>
      <w:r>
        <w:rPr>
          <w:rFonts w:hint="cs"/>
          <w:i/>
          <w:iCs/>
          <w:rtl/>
          <w:lang w:eastAsia="en-US"/>
        </w:rPr>
        <w:t xml:space="preserve">רבי שמעון בן יוחי אומר: אפילו צדיק גמור כל ימיו, ומרד באחרונה - איבד את הראשונות, שנאמר </w:t>
      </w:r>
      <w:r>
        <w:rPr>
          <w:rFonts w:cs="Miriam" w:hint="cs"/>
          <w:szCs w:val="16"/>
          <w:rtl/>
          <w:lang w:eastAsia="en-US"/>
        </w:rPr>
        <w:t>[יחזקאל לג,יב:</w:t>
      </w:r>
      <w:r>
        <w:rPr>
          <w:rFonts w:cs="Narkisim" w:hint="cs"/>
          <w:szCs w:val="20"/>
          <w:rtl/>
          <w:lang w:eastAsia="en-US"/>
        </w:rPr>
        <w:t xml:space="preserve"> ואתה בן אדם אמר אל בני עמך:]</w:t>
      </w:r>
      <w:r>
        <w:rPr>
          <w:rFonts w:cs="Narkisim" w:hint="cs"/>
          <w:i/>
          <w:iCs/>
          <w:rtl/>
          <w:lang w:eastAsia="en-US"/>
        </w:rPr>
        <w:t xml:space="preserve"> צדקת הצדיק לא תצילנו ביום פשעו</w:t>
      </w:r>
      <w:r>
        <w:rPr>
          <w:rFonts w:cs="Narkisim"/>
          <w:i/>
          <w:iCs/>
          <w:rtl/>
          <w:lang w:eastAsia="en-US"/>
        </w:rPr>
        <w:t xml:space="preserve"> </w:t>
      </w:r>
      <w:r>
        <w:rPr>
          <w:rFonts w:cs="Narkisim"/>
          <w:szCs w:val="20"/>
          <w:rtl/>
          <w:lang w:eastAsia="en-US"/>
        </w:rPr>
        <w:t>[</w:t>
      </w:r>
      <w:r>
        <w:rPr>
          <w:rFonts w:cs="Narkisim" w:hint="cs"/>
          <w:szCs w:val="20"/>
          <w:rtl/>
          <w:lang w:eastAsia="en-US"/>
        </w:rPr>
        <w:t>ורשעת הרשע לא יכשל בה ביום שובו מרשעו וצדיק לא יוכל לחיות בה ביום חטאתו</w:t>
      </w:r>
      <w:r>
        <w:rPr>
          <w:rFonts w:cs="Narkisim"/>
          <w:szCs w:val="20"/>
          <w:rtl/>
          <w:lang w:eastAsia="en-US"/>
        </w:rPr>
        <w:t>]</w:t>
      </w:r>
      <w:r>
        <w:rPr>
          <w:rFonts w:hint="cs"/>
          <w:i/>
          <w:iCs/>
          <w:rtl/>
          <w:lang w:eastAsia="en-US"/>
        </w:rPr>
        <w:t xml:space="preserve"> ואפילו רשע גמור כל ימיו ועשה תשובה באחרונה - אין מזכירים לו שוב רשעו, שנאמר </w:t>
      </w:r>
      <w:r>
        <w:rPr>
          <w:rFonts w:cs="Miriam" w:hint="cs"/>
          <w:szCs w:val="20"/>
          <w:rtl/>
          <w:lang w:eastAsia="en-US"/>
        </w:rPr>
        <w:t>(שם)</w:t>
      </w:r>
      <w:r>
        <w:rPr>
          <w:rFonts w:hint="cs"/>
          <w:rtl/>
          <w:lang w:eastAsia="en-US"/>
        </w:rPr>
        <w:t xml:space="preserve"> '</w:t>
      </w:r>
      <w:r>
        <w:rPr>
          <w:rFonts w:cs="Narkisim" w:hint="cs"/>
          <w:i/>
          <w:iCs/>
          <w:rtl/>
          <w:lang w:eastAsia="en-US"/>
        </w:rPr>
        <w:t>ורשעת הרשע לא יכשל בה ביום שובו מרשעו</w:t>
      </w:r>
      <w:r>
        <w:rPr>
          <w:rFonts w:hint="cs"/>
          <w:rtl/>
          <w:lang w:eastAsia="en-US"/>
        </w:rPr>
        <w:t xml:space="preserve">'. </w:t>
      </w:r>
    </w:p>
    <w:p w:rsidR="007231BB" w:rsidRDefault="007231BB" w:rsidP="007231BB">
      <w:pPr>
        <w:rPr>
          <w:rFonts w:hint="cs"/>
          <w:rtl/>
          <w:lang w:eastAsia="en-US"/>
        </w:rPr>
      </w:pPr>
      <w:r>
        <w:rPr>
          <w:rFonts w:hint="cs"/>
          <w:rtl/>
          <w:lang w:eastAsia="en-US"/>
        </w:rPr>
        <w:t xml:space="preserve">וניהוי </w:t>
      </w:r>
      <w:r>
        <w:rPr>
          <w:rFonts w:cs="Miriam"/>
          <w:szCs w:val="20"/>
          <w:rtl/>
          <w:lang w:eastAsia="en-US"/>
        </w:rPr>
        <w:t>(</w:t>
      </w:r>
      <w:r>
        <w:rPr>
          <w:rFonts w:cs="Miriam" w:hint="cs"/>
          <w:szCs w:val="20"/>
          <w:rtl/>
          <w:lang w:eastAsia="en-US"/>
        </w:rPr>
        <w:t>צדיק שמרד</w:t>
      </w:r>
      <w:r>
        <w:rPr>
          <w:rFonts w:cs="Miriam"/>
          <w:szCs w:val="20"/>
          <w:rtl/>
          <w:lang w:eastAsia="en-US"/>
        </w:rPr>
        <w:t>)</w:t>
      </w:r>
      <w:r>
        <w:rPr>
          <w:rtl/>
          <w:lang w:eastAsia="en-US"/>
        </w:rPr>
        <w:t xml:space="preserve"> </w:t>
      </w:r>
      <w:r>
        <w:rPr>
          <w:rFonts w:hint="cs"/>
          <w:rtl/>
          <w:lang w:eastAsia="en-US"/>
        </w:rPr>
        <w:t xml:space="preserve">כמחצה עונות ומחצה זכיות </w:t>
      </w:r>
      <w:r>
        <w:rPr>
          <w:rFonts w:cs="Miriam"/>
          <w:szCs w:val="20"/>
          <w:rtl/>
          <w:lang w:eastAsia="en-US"/>
        </w:rPr>
        <w:t>(</w:t>
      </w:r>
      <w:r>
        <w:rPr>
          <w:rFonts w:cs="Miriam" w:hint="cs"/>
          <w:szCs w:val="20"/>
          <w:rtl/>
          <w:lang w:eastAsia="en-US"/>
        </w:rPr>
        <w:t>ולמה איבד את הראשונות</w:t>
      </w:r>
      <w:r>
        <w:rPr>
          <w:rFonts w:cs="Miriam"/>
          <w:szCs w:val="20"/>
          <w:rtl/>
          <w:lang w:eastAsia="en-US"/>
        </w:rPr>
        <w:t>)</w:t>
      </w:r>
      <w:r>
        <w:rPr>
          <w:rFonts w:hint="cs"/>
          <w:rtl/>
          <w:lang w:eastAsia="en-US"/>
        </w:rPr>
        <w:t>?</w:t>
      </w:r>
    </w:p>
    <w:p w:rsidR="007231BB" w:rsidRDefault="007231BB" w:rsidP="007231BB">
      <w:pPr>
        <w:rPr>
          <w:rFonts w:hint="cs"/>
          <w:lang w:eastAsia="en-US"/>
        </w:rPr>
      </w:pPr>
      <w:r>
        <w:rPr>
          <w:rFonts w:hint="cs"/>
          <w:rtl/>
          <w:lang w:eastAsia="en-US"/>
        </w:rPr>
        <w:t xml:space="preserve">אמר ריש לקיש: בתוהא על הראשונות </w:t>
      </w:r>
      <w:r>
        <w:rPr>
          <w:rFonts w:cs="Miriam"/>
          <w:szCs w:val="20"/>
          <w:rtl/>
          <w:lang w:eastAsia="en-US"/>
        </w:rPr>
        <w:t>(</w:t>
      </w:r>
      <w:r>
        <w:rPr>
          <w:rFonts w:cs="Miriam" w:hint="cs"/>
          <w:szCs w:val="20"/>
          <w:rtl/>
          <w:lang w:eastAsia="en-US"/>
        </w:rPr>
        <w:t>מתחרט על כל הטובות שעשה</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משנה:</w:t>
      </w:r>
    </w:p>
    <w:p w:rsidR="007231BB" w:rsidRDefault="007231BB" w:rsidP="007231BB">
      <w:pPr>
        <w:rPr>
          <w:rFonts w:hint="cs"/>
          <w:rtl/>
          <w:lang w:eastAsia="en-US"/>
        </w:rPr>
      </w:pPr>
      <w:r>
        <w:rPr>
          <w:rFonts w:hint="cs"/>
          <w:rtl/>
          <w:lang w:eastAsia="en-US"/>
        </w:rPr>
        <w:t xml:space="preserve">כל שישנו במקרא ובמשנה ובדרך ארץ - לא במהרה הוא חוטא, שנאמר </w:t>
      </w:r>
      <w:r>
        <w:rPr>
          <w:rFonts w:cs="Miriam" w:hint="cs"/>
          <w:szCs w:val="16"/>
          <w:rtl/>
          <w:lang w:eastAsia="en-US"/>
        </w:rPr>
        <w:t>[קהלת ד,יב:</w:t>
      </w:r>
      <w:r>
        <w:rPr>
          <w:rFonts w:cs="Narkisim" w:hint="cs"/>
          <w:szCs w:val="20"/>
          <w:rtl/>
          <w:lang w:eastAsia="en-US"/>
        </w:rPr>
        <w:t xml:space="preserve"> ואם יתקפו האחד השנים יעמדו נגדו</w:t>
      </w:r>
      <w:r>
        <w:rPr>
          <w:rFonts w:cs="Narkisim"/>
          <w:szCs w:val="20"/>
          <w:rtl/>
          <w:lang w:eastAsia="en-US"/>
        </w:rPr>
        <w:t>]</w:t>
      </w:r>
      <w:r>
        <w:rPr>
          <w:rFonts w:cs="Narkisim" w:hint="cs"/>
          <w:rtl/>
          <w:lang w:eastAsia="en-US"/>
        </w:rPr>
        <w:t xml:space="preserve"> והחוט המשולש לא במהרה ינתק</w:t>
      </w:r>
      <w:r>
        <w:rPr>
          <w:rFonts w:hint="cs"/>
          <w:rtl/>
          <w:lang w:eastAsia="en-US"/>
        </w:rPr>
        <w:t>;</w:t>
      </w:r>
    </w:p>
    <w:p w:rsidR="007231BB" w:rsidRDefault="007231BB" w:rsidP="007231BB">
      <w:pPr>
        <w:rPr>
          <w:rFonts w:hint="cs"/>
          <w:lang w:eastAsia="en-US"/>
        </w:rPr>
      </w:pPr>
      <w:r>
        <w:rPr>
          <w:rFonts w:hint="cs"/>
          <w:rtl/>
          <w:lang w:eastAsia="en-US"/>
        </w:rPr>
        <w:t>וכל שאינו לא במקרא ולא במשנה ולא בדרך ארץ - אינו מן היישוב.</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גמרא:</w:t>
      </w:r>
    </w:p>
    <w:p w:rsidR="007231BB" w:rsidRDefault="007231BB" w:rsidP="007231BB">
      <w:pPr>
        <w:rPr>
          <w:rFonts w:hint="cs"/>
          <w:i/>
          <w:iCs/>
          <w:rtl/>
          <w:lang w:eastAsia="en-US"/>
        </w:rPr>
      </w:pPr>
      <w:r>
        <w:rPr>
          <w:rFonts w:hint="cs"/>
          <w:rtl/>
          <w:lang w:eastAsia="en-US"/>
        </w:rPr>
        <w:t>'</w:t>
      </w:r>
      <w:r>
        <w:rPr>
          <w:rFonts w:hint="cs"/>
          <w:i/>
          <w:iCs/>
          <w:rtl/>
          <w:lang w:eastAsia="en-US"/>
        </w:rPr>
        <w:t xml:space="preserve">אמר רבי אלעזר ברבי צדוק: למה צדיקים נמשלים בעולם הזה </w:t>
      </w:r>
      <w:r>
        <w:rPr>
          <w:rFonts w:cs="Miriam"/>
          <w:szCs w:val="20"/>
          <w:rtl/>
          <w:lang w:eastAsia="en-US"/>
        </w:rPr>
        <w:t>(</w:t>
      </w:r>
      <w:r>
        <w:rPr>
          <w:rFonts w:cs="Miriam" w:hint="cs"/>
          <w:szCs w:val="20"/>
          <w:rtl/>
          <w:lang w:eastAsia="en-US"/>
        </w:rPr>
        <w:t>ביסורין הבאים עליהם</w:t>
      </w:r>
      <w:r>
        <w:rPr>
          <w:rFonts w:cs="Miriam"/>
          <w:szCs w:val="20"/>
          <w:rtl/>
          <w:lang w:eastAsia="en-US"/>
        </w:rPr>
        <w:t>)</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לאילן שכולו עומד במקום טהרה, ונופו </w:t>
      </w:r>
      <w:r>
        <w:rPr>
          <w:rFonts w:cs="Miriam"/>
          <w:szCs w:val="20"/>
          <w:rtl/>
          <w:lang w:eastAsia="en-US"/>
        </w:rPr>
        <w:t>(</w:t>
      </w:r>
      <w:r>
        <w:rPr>
          <w:rFonts w:cs="Miriam" w:hint="cs"/>
          <w:szCs w:val="20"/>
          <w:rtl/>
          <w:lang w:eastAsia="en-US"/>
        </w:rPr>
        <w:t xml:space="preserve">כלומר: מעט ממנו </w:t>
      </w:r>
      <w:r>
        <w:rPr>
          <w:rFonts w:cs="Courier New" w:hint="cs"/>
          <w:szCs w:val="16"/>
          <w:rtl/>
          <w:lang w:eastAsia="en-US"/>
        </w:rPr>
        <w:t>[</w:t>
      </w:r>
      <w:r>
        <w:rPr>
          <w:rFonts w:ascii="Courier New" w:hAnsi="Courier New" w:cs="Courier New" w:hint="cs"/>
          <w:sz w:val="18"/>
          <w:szCs w:val="16"/>
          <w:rtl/>
          <w:lang w:eastAsia="en-US"/>
        </w:rPr>
        <w:t>מעט מנופו</w:t>
      </w:r>
      <w:r>
        <w:rPr>
          <w:rFonts w:cs="Courier New" w:hint="cs"/>
          <w:szCs w:val="16"/>
          <w:rtl/>
          <w:lang w:eastAsia="en-US"/>
        </w:rPr>
        <w:t>]</w:t>
      </w:r>
      <w:r>
        <w:rPr>
          <w:rFonts w:cs="Miriam"/>
          <w:szCs w:val="20"/>
          <w:rtl/>
          <w:lang w:eastAsia="en-US"/>
        </w:rPr>
        <w:t>)</w:t>
      </w:r>
      <w:r>
        <w:rPr>
          <w:i/>
          <w:iCs/>
          <w:rtl/>
          <w:lang w:eastAsia="en-US"/>
        </w:rPr>
        <w:t xml:space="preserve"> </w:t>
      </w:r>
      <w:r>
        <w:rPr>
          <w:rFonts w:hint="cs"/>
          <w:i/>
          <w:iCs/>
          <w:rtl/>
          <w:lang w:eastAsia="en-US"/>
        </w:rPr>
        <w:t xml:space="preserve">נוטה למקום טומאה; נקצץ </w:t>
      </w:r>
      <w:r>
        <w:rPr>
          <w:rFonts w:cs="Miriam"/>
          <w:szCs w:val="20"/>
          <w:rtl/>
          <w:lang w:eastAsia="en-US"/>
        </w:rPr>
        <w:t>(</w:t>
      </w:r>
      <w:r>
        <w:rPr>
          <w:rFonts w:cs="Miriam" w:hint="cs"/>
          <w:szCs w:val="20"/>
          <w:rtl/>
          <w:lang w:eastAsia="en-US"/>
        </w:rPr>
        <w:t>ממנו</w:t>
      </w:r>
      <w:r>
        <w:rPr>
          <w:rFonts w:cs="Miriam"/>
          <w:szCs w:val="20"/>
          <w:rtl/>
          <w:lang w:eastAsia="en-US"/>
        </w:rPr>
        <w:t>)</w:t>
      </w:r>
      <w:r>
        <w:rPr>
          <w:i/>
          <w:iCs/>
          <w:rtl/>
          <w:lang w:eastAsia="en-US"/>
        </w:rPr>
        <w:t xml:space="preserve"> </w:t>
      </w:r>
      <w:r>
        <w:rPr>
          <w:rFonts w:hint="cs"/>
          <w:i/>
          <w:iCs/>
          <w:rtl/>
          <w:lang w:eastAsia="en-US"/>
        </w:rPr>
        <w:t xml:space="preserve">נופו - כולו עומד במקום טהרה. כך הקב"ה מביא יסורים על צדיקים בעולם הזה כדי שיירשו העולם הבא </w:t>
      </w:r>
      <w:r>
        <w:rPr>
          <w:rFonts w:cs="Miriam"/>
          <w:szCs w:val="20"/>
          <w:rtl/>
          <w:lang w:eastAsia="en-US"/>
        </w:rPr>
        <w:t>(</w:t>
      </w:r>
      <w:r>
        <w:rPr>
          <w:rFonts w:cs="Miriam" w:hint="cs"/>
          <w:szCs w:val="20"/>
          <w:rtl/>
          <w:lang w:eastAsia="en-US"/>
        </w:rPr>
        <w:t>נפרעין מן הצדיקים מעט עונות שבידם, ונמצאו כולם נקיים</w:t>
      </w:r>
      <w:r>
        <w:rPr>
          <w:rFonts w:cs="Miriam"/>
          <w:szCs w:val="20"/>
          <w:rtl/>
          <w:lang w:eastAsia="en-US"/>
        </w:rPr>
        <w:t>)</w:t>
      </w:r>
      <w:r>
        <w:rPr>
          <w:rFonts w:hint="cs"/>
          <w:i/>
          <w:iCs/>
          <w:rtl/>
          <w:lang w:eastAsia="en-US"/>
        </w:rPr>
        <w:t xml:space="preserve">, שנאמר </w:t>
      </w:r>
      <w:r>
        <w:rPr>
          <w:rFonts w:cs="Miriam" w:hint="cs"/>
          <w:szCs w:val="16"/>
          <w:rtl/>
          <w:lang w:eastAsia="en-US"/>
        </w:rPr>
        <w:t>(איוב ח,ז)</w:t>
      </w:r>
      <w:r>
        <w:rPr>
          <w:rFonts w:cs="Narkisim" w:hint="cs"/>
          <w:i/>
          <w:iCs/>
          <w:rtl/>
          <w:lang w:eastAsia="en-US"/>
        </w:rPr>
        <w:t xml:space="preserve"> והיה ראשיתך מצער ואחריתך ישגה מאד</w:t>
      </w:r>
      <w:r>
        <w:rPr>
          <w:rFonts w:hint="cs"/>
          <w:i/>
          <w:iCs/>
          <w:rtl/>
          <w:lang w:eastAsia="en-US"/>
        </w:rPr>
        <w:t xml:space="preserve">; </w:t>
      </w:r>
    </w:p>
    <w:p w:rsidR="007231BB" w:rsidRDefault="007231BB" w:rsidP="007231BB">
      <w:pPr>
        <w:rPr>
          <w:rFonts w:hint="cs"/>
          <w:i/>
          <w:iCs/>
          <w:rtl/>
          <w:lang w:eastAsia="en-US"/>
        </w:rPr>
      </w:pPr>
      <w:r>
        <w:rPr>
          <w:rFonts w:hint="cs"/>
          <w:i/>
          <w:iCs/>
          <w:rtl/>
          <w:lang w:eastAsia="en-US"/>
        </w:rPr>
        <w:t xml:space="preserve">ולמה רשעים דומים בעולם הזה </w:t>
      </w:r>
      <w:r>
        <w:rPr>
          <w:rFonts w:cs="Miriam"/>
          <w:szCs w:val="20"/>
          <w:rtl/>
          <w:lang w:eastAsia="en-US"/>
        </w:rPr>
        <w:t>(</w:t>
      </w:r>
      <w:r>
        <w:rPr>
          <w:rFonts w:cs="Miriam" w:hint="cs"/>
          <w:szCs w:val="20"/>
          <w:rtl/>
          <w:lang w:eastAsia="en-US"/>
        </w:rPr>
        <w:t>בטובה שמשפיעים להם</w:t>
      </w:r>
      <w:r>
        <w:rPr>
          <w:rFonts w:cs="Miriam"/>
          <w:szCs w:val="20"/>
          <w:rtl/>
          <w:lang w:eastAsia="en-US"/>
        </w:rPr>
        <w:t>)</w:t>
      </w:r>
      <w:r>
        <w:rPr>
          <w:rFonts w:hint="cs"/>
          <w:i/>
          <w:iCs/>
          <w:rtl/>
          <w:lang w:eastAsia="en-US"/>
        </w:rPr>
        <w:t>?</w:t>
      </w:r>
      <w:r>
        <w:rPr>
          <w:i/>
          <w:iCs/>
          <w:rtl/>
          <w:lang w:eastAsia="en-US"/>
        </w:rPr>
        <w:t xml:space="preserve"> </w:t>
      </w:r>
    </w:p>
    <w:p w:rsidR="007231BB" w:rsidRDefault="007231BB" w:rsidP="007231BB">
      <w:pPr>
        <w:rPr>
          <w:rFonts w:cs="Miriam" w:hint="cs"/>
          <w:i/>
          <w:iCs/>
          <w:lang w:eastAsia="en-US"/>
        </w:rPr>
      </w:pPr>
      <w:r>
        <w:rPr>
          <w:rFonts w:hint="cs"/>
          <w:i/>
          <w:iCs/>
          <w:rtl/>
          <w:lang w:eastAsia="en-US"/>
        </w:rPr>
        <w:t xml:space="preserve">לאילן שכולו עומד במקום טומאה ונופו </w:t>
      </w:r>
      <w:r>
        <w:rPr>
          <w:rFonts w:cs="Miriam"/>
          <w:szCs w:val="20"/>
          <w:rtl/>
          <w:lang w:eastAsia="en-US"/>
        </w:rPr>
        <w:t>(</w:t>
      </w:r>
      <w:r>
        <w:rPr>
          <w:rFonts w:cs="Miriam" w:hint="cs"/>
          <w:szCs w:val="20"/>
          <w:rtl/>
          <w:lang w:eastAsia="en-US"/>
        </w:rPr>
        <w:t>מעט ממנו: אף אלו יש בידם מיעוט טובות וזכיות</w:t>
      </w:r>
      <w:r>
        <w:rPr>
          <w:rFonts w:cs="Miriam"/>
          <w:szCs w:val="20"/>
          <w:rtl/>
          <w:lang w:eastAsia="en-US"/>
        </w:rPr>
        <w:t>)</w:t>
      </w:r>
      <w:r>
        <w:rPr>
          <w:rFonts w:hint="cs"/>
          <w:i/>
          <w:iCs/>
          <w:rtl/>
          <w:lang w:eastAsia="en-US"/>
        </w:rPr>
        <w:t xml:space="preserve"> נוטה למקום טהרה; נקצץ נופו </w:t>
      </w:r>
      <w:r>
        <w:rPr>
          <w:rFonts w:cs="Miriam"/>
          <w:szCs w:val="20"/>
          <w:rtl/>
          <w:lang w:eastAsia="en-US"/>
        </w:rPr>
        <w:t>(</w:t>
      </w:r>
      <w:r>
        <w:rPr>
          <w:rFonts w:cs="Miriam" w:hint="cs"/>
          <w:szCs w:val="20"/>
          <w:rtl/>
          <w:lang w:eastAsia="en-US"/>
        </w:rPr>
        <w:t>קבלת שכרם היא קציצת נופם</w:t>
      </w:r>
      <w:r>
        <w:rPr>
          <w:rFonts w:cs="Miriam"/>
          <w:szCs w:val="20"/>
          <w:rtl/>
          <w:lang w:eastAsia="en-US"/>
        </w:rPr>
        <w:t>)</w:t>
      </w:r>
      <w:r>
        <w:rPr>
          <w:i/>
          <w:iCs/>
          <w:rtl/>
          <w:lang w:eastAsia="en-US"/>
        </w:rPr>
        <w:t xml:space="preserve"> </w:t>
      </w:r>
      <w:r>
        <w:rPr>
          <w:rFonts w:hint="cs"/>
          <w:i/>
          <w:iCs/>
          <w:rtl/>
          <w:lang w:eastAsia="en-US"/>
        </w:rPr>
        <w:t xml:space="preserve">- כולו עומד במקום טומאה; כך הקב"ה משפיע להן טובה לרשעים בעולם הזה כדי לטורדן ולהורישן למדריגה </w:t>
      </w:r>
      <w:r>
        <w:rPr>
          <w:rFonts w:cs="Miriam"/>
          <w:szCs w:val="20"/>
          <w:rtl/>
          <w:lang w:eastAsia="en-US"/>
        </w:rPr>
        <w:t>(</w:t>
      </w:r>
      <w:r>
        <w:rPr>
          <w:rFonts w:cs="Miriam" w:hint="cs"/>
          <w:szCs w:val="20"/>
          <w:rtl/>
          <w:lang w:eastAsia="en-US"/>
        </w:rPr>
        <w:t>אשולויי"א: כדרך שעושין מדרגות לחריצין שסביבות המגדלים כשמגביהין קרקעיתן</w:t>
      </w:r>
      <w:r>
        <w:rPr>
          <w:rFonts w:cs="Miriam"/>
          <w:szCs w:val="20"/>
          <w:rtl/>
          <w:lang w:eastAsia="en-US"/>
        </w:rPr>
        <w:t>)</w:t>
      </w:r>
      <w:r>
        <w:rPr>
          <w:i/>
          <w:iCs/>
          <w:rtl/>
          <w:lang w:eastAsia="en-US"/>
        </w:rPr>
        <w:t xml:space="preserve"> </w:t>
      </w:r>
      <w:r>
        <w:rPr>
          <w:rFonts w:hint="cs"/>
          <w:i/>
          <w:iCs/>
          <w:rtl/>
          <w:lang w:eastAsia="en-US"/>
        </w:rPr>
        <w:t xml:space="preserve">התחתונה, שנאמר </w:t>
      </w:r>
      <w:r>
        <w:rPr>
          <w:rFonts w:cs="Miriam" w:hint="cs"/>
          <w:szCs w:val="16"/>
          <w:rtl/>
          <w:lang w:eastAsia="en-US"/>
        </w:rPr>
        <w:t>(משלי יד,יב)</w:t>
      </w:r>
      <w:r>
        <w:rPr>
          <w:rFonts w:cs="Narkisim" w:hint="cs"/>
          <w:i/>
          <w:iCs/>
          <w:rtl/>
          <w:lang w:eastAsia="en-US"/>
        </w:rPr>
        <w:t xml:space="preserve"> יש דרך ישר לפני איש </w:t>
      </w:r>
      <w:r>
        <w:rPr>
          <w:rFonts w:cs="Miriam"/>
          <w:szCs w:val="20"/>
          <w:rtl/>
          <w:lang w:eastAsia="en-US"/>
        </w:rPr>
        <w:t>(</w:t>
      </w:r>
      <w:r>
        <w:rPr>
          <w:rFonts w:cs="Miriam" w:hint="cs"/>
          <w:szCs w:val="20"/>
          <w:rtl/>
          <w:lang w:eastAsia="en-US"/>
        </w:rPr>
        <w:t>כשרואין הרשעים שלותן - נראית דרכם בעיניהם</w:t>
      </w:r>
      <w:r>
        <w:rPr>
          <w:rFonts w:cs="Miriam"/>
          <w:szCs w:val="20"/>
          <w:rtl/>
          <w:lang w:eastAsia="en-US"/>
        </w:rPr>
        <w:t>)</w:t>
      </w:r>
      <w:r>
        <w:rPr>
          <w:rFonts w:cs="Narkisim"/>
          <w:i/>
          <w:iCs/>
          <w:rtl/>
          <w:lang w:eastAsia="en-US"/>
        </w:rPr>
        <w:t xml:space="preserve"> </w:t>
      </w:r>
      <w:r>
        <w:rPr>
          <w:rFonts w:cs="Narkisim" w:hint="cs"/>
          <w:i/>
          <w:iCs/>
          <w:rtl/>
          <w:lang w:eastAsia="en-US"/>
        </w:rPr>
        <w:t xml:space="preserve">ואחריתה </w:t>
      </w:r>
      <w:r>
        <w:rPr>
          <w:rFonts w:cs="Miriam"/>
          <w:szCs w:val="20"/>
          <w:rtl/>
          <w:lang w:eastAsia="en-US"/>
        </w:rPr>
        <w:t>(</w:t>
      </w:r>
      <w:r>
        <w:rPr>
          <w:rFonts w:cs="Miriam" w:hint="cs"/>
          <w:szCs w:val="20"/>
          <w:rtl/>
          <w:lang w:eastAsia="en-US"/>
        </w:rPr>
        <w:t>של אותה שלוה</w:t>
      </w:r>
      <w:r>
        <w:rPr>
          <w:rFonts w:cs="Miriam"/>
          <w:szCs w:val="20"/>
          <w:rtl/>
          <w:lang w:eastAsia="en-US"/>
        </w:rPr>
        <w:t>)</w:t>
      </w:r>
      <w:r>
        <w:rPr>
          <w:rFonts w:cs="Narkisim"/>
          <w:i/>
          <w:iCs/>
          <w:rtl/>
          <w:lang w:eastAsia="en-US"/>
        </w:rPr>
        <w:t xml:space="preserve"> </w:t>
      </w:r>
      <w:r>
        <w:rPr>
          <w:rFonts w:cs="Narkisim" w:hint="cs"/>
          <w:i/>
          <w:iCs/>
          <w:rtl/>
          <w:lang w:eastAsia="en-US"/>
        </w:rPr>
        <w:t xml:space="preserve">- </w:t>
      </w:r>
      <w:r>
        <w:rPr>
          <w:rFonts w:cs="Miriam"/>
          <w:szCs w:val="20"/>
          <w:rtl/>
          <w:lang w:eastAsia="en-US"/>
        </w:rPr>
        <w:t>(</w:t>
      </w:r>
      <w:r>
        <w:rPr>
          <w:rFonts w:cs="Miriam" w:hint="cs"/>
          <w:szCs w:val="20"/>
          <w:rtl/>
          <w:lang w:eastAsia="en-US"/>
        </w:rPr>
        <w:t>הזמנת</w:t>
      </w:r>
      <w:r>
        <w:rPr>
          <w:rFonts w:cs="Miriam"/>
          <w:szCs w:val="20"/>
          <w:rtl/>
          <w:lang w:eastAsia="en-US"/>
        </w:rPr>
        <w:t>)</w:t>
      </w:r>
      <w:r>
        <w:rPr>
          <w:rFonts w:cs="Narkisim"/>
          <w:i/>
          <w:iCs/>
          <w:rtl/>
          <w:lang w:eastAsia="en-US"/>
        </w:rPr>
        <w:t xml:space="preserve"> </w:t>
      </w:r>
      <w:r>
        <w:rPr>
          <w:rFonts w:cs="Narkisim" w:hint="cs"/>
          <w:i/>
          <w:iCs/>
          <w:rtl/>
          <w:lang w:eastAsia="en-US"/>
        </w:rPr>
        <w:t xml:space="preserve">דרכי מות </w:t>
      </w:r>
      <w:r>
        <w:rPr>
          <w:rFonts w:cs="Miriam" w:hint="cs"/>
          <w:szCs w:val="20"/>
          <w:rtl/>
          <w:lang w:eastAsia="en-US"/>
        </w:rPr>
        <w:t>(היתה)</w:t>
      </w:r>
      <w:r>
        <w:rPr>
          <w:rFonts w:hint="cs"/>
          <w:i/>
          <w:iCs/>
          <w:rtl/>
          <w:lang w:eastAsia="en-US"/>
        </w:rPr>
        <w:t>!</w:t>
      </w:r>
    </w:p>
    <w:p w:rsidR="007231BB" w:rsidRDefault="007231BB" w:rsidP="007231BB">
      <w:pPr>
        <w:rPr>
          <w:rFonts w:hint="cs"/>
          <w:i/>
          <w:iCs/>
          <w:rtl/>
          <w:lang w:eastAsia="en-US"/>
        </w:rPr>
      </w:pPr>
      <w:r>
        <w:rPr>
          <w:rFonts w:hint="cs"/>
          <w:i/>
          <w:iCs/>
          <w:rtl/>
          <w:lang w:eastAsia="en-US"/>
        </w:rPr>
        <w:t xml:space="preserve">וכבר היה רבי טרפון וזקנים מסובין בעלית בית נתזה </w:t>
      </w:r>
      <w:r>
        <w:rPr>
          <w:rFonts w:cs="Miriam"/>
          <w:szCs w:val="20"/>
          <w:rtl/>
          <w:lang w:eastAsia="en-US"/>
        </w:rPr>
        <w:t>(</w:t>
      </w:r>
      <w:r>
        <w:rPr>
          <w:rFonts w:cs="Miriam" w:hint="cs"/>
          <w:szCs w:val="20"/>
          <w:rtl/>
          <w:lang w:eastAsia="en-US"/>
        </w:rPr>
        <w:t>שם האיש</w:t>
      </w:r>
      <w:r>
        <w:rPr>
          <w:rFonts w:cs="Miriam"/>
          <w:szCs w:val="20"/>
          <w:rtl/>
          <w:lang w:eastAsia="en-US"/>
        </w:rPr>
        <w:t>)</w:t>
      </w:r>
      <w:r>
        <w:rPr>
          <w:i/>
          <w:iCs/>
          <w:rtl/>
          <w:lang w:eastAsia="en-US"/>
        </w:rPr>
        <w:t xml:space="preserve"> </w:t>
      </w:r>
      <w:r>
        <w:rPr>
          <w:rFonts w:hint="cs"/>
          <w:i/>
          <w:iCs/>
          <w:rtl/>
          <w:lang w:eastAsia="en-US"/>
        </w:rPr>
        <w:t>בלוד. נשאלה שאילה זו בפניהם: תלמוד גדול או מעשה גדול?</w:t>
      </w:r>
    </w:p>
    <w:p w:rsidR="007231BB" w:rsidRDefault="007231BB" w:rsidP="007231BB">
      <w:pPr>
        <w:rPr>
          <w:rFonts w:hint="cs"/>
          <w:i/>
          <w:iCs/>
          <w:rtl/>
          <w:lang w:eastAsia="en-US"/>
        </w:rPr>
      </w:pPr>
      <w:r>
        <w:rPr>
          <w:rFonts w:hint="cs"/>
          <w:i/>
          <w:iCs/>
          <w:rtl/>
          <w:lang w:eastAsia="en-US"/>
        </w:rPr>
        <w:t>נענה רבי טרפון ואמר: מעשה גדול.</w:t>
      </w:r>
    </w:p>
    <w:p w:rsidR="007231BB" w:rsidRDefault="007231BB" w:rsidP="007231BB">
      <w:pPr>
        <w:rPr>
          <w:rFonts w:hint="cs"/>
          <w:i/>
          <w:iCs/>
          <w:rtl/>
          <w:lang w:eastAsia="en-US"/>
        </w:rPr>
      </w:pPr>
      <w:r>
        <w:rPr>
          <w:rFonts w:hint="cs"/>
          <w:i/>
          <w:iCs/>
          <w:rtl/>
          <w:lang w:eastAsia="en-US"/>
        </w:rPr>
        <w:t>נענה רבי עקיבא ואמר: תלמוד גדול.</w:t>
      </w:r>
    </w:p>
    <w:p w:rsidR="007231BB" w:rsidRDefault="007231BB" w:rsidP="007231BB">
      <w:pPr>
        <w:rPr>
          <w:rFonts w:hint="cs"/>
          <w:rtl/>
          <w:lang w:eastAsia="en-US"/>
        </w:rPr>
      </w:pPr>
      <w:r>
        <w:rPr>
          <w:rFonts w:hint="cs"/>
          <w:i/>
          <w:iCs/>
          <w:rtl/>
          <w:lang w:eastAsia="en-US"/>
        </w:rPr>
        <w:t xml:space="preserve">נענו כולם ואמרו: תלמוד גדול, שהתלמוד מביא לידי מעשה </w:t>
      </w:r>
      <w:r>
        <w:rPr>
          <w:rFonts w:cs="Miriam"/>
          <w:szCs w:val="20"/>
          <w:rtl/>
          <w:lang w:eastAsia="en-US"/>
        </w:rPr>
        <w:t>(</w:t>
      </w:r>
      <w:r>
        <w:rPr>
          <w:rFonts w:cs="Miriam" w:hint="cs"/>
          <w:szCs w:val="20"/>
          <w:rtl/>
          <w:lang w:eastAsia="en-US"/>
        </w:rPr>
        <w:t>נמצאו שניהם בידו</w:t>
      </w:r>
      <w:r>
        <w:rPr>
          <w:rFonts w:cs="Miriam"/>
          <w:szCs w:val="20"/>
          <w:rtl/>
          <w:lang w:eastAsia="en-US"/>
        </w:rPr>
        <w:t>)</w:t>
      </w:r>
      <w:r>
        <w:rPr>
          <w:rFonts w:hint="cs"/>
          <w:rtl/>
          <w:lang w:eastAsia="en-US"/>
        </w:rPr>
        <w:t>'.</w:t>
      </w:r>
    </w:p>
    <w:p w:rsidR="007231BB" w:rsidRDefault="007231BB" w:rsidP="007231BB">
      <w:pPr>
        <w:rPr>
          <w:rFonts w:cs="Miriam" w:hint="cs"/>
          <w:lang w:eastAsia="en-US"/>
        </w:rPr>
      </w:pPr>
    </w:p>
    <w:p w:rsidR="007231BB" w:rsidRDefault="007231BB" w:rsidP="007231BB">
      <w:pPr>
        <w:rPr>
          <w:rFonts w:hint="cs"/>
          <w:rtl/>
          <w:lang w:eastAsia="en-US"/>
        </w:rPr>
      </w:pPr>
      <w:r>
        <w:rPr>
          <w:rFonts w:hint="cs"/>
          <w:rtl/>
          <w:lang w:eastAsia="en-US"/>
        </w:rPr>
        <w:t>תניא: '</w:t>
      </w:r>
      <w:r>
        <w:rPr>
          <w:rFonts w:hint="cs"/>
          <w:i/>
          <w:iCs/>
          <w:rtl/>
          <w:lang w:eastAsia="en-US"/>
        </w:rPr>
        <w:t xml:space="preserve">רבי יוסי אומר: גדול תלמוד שקדם לחלה ארבעים שנה </w:t>
      </w:r>
      <w:r>
        <w:rPr>
          <w:rFonts w:cs="Miriam"/>
          <w:szCs w:val="20"/>
          <w:rtl/>
          <w:lang w:eastAsia="en-US"/>
        </w:rPr>
        <w:t>(</w:t>
      </w:r>
      <w:r>
        <w:rPr>
          <w:rFonts w:cs="Miriam" w:hint="cs"/>
          <w:szCs w:val="20"/>
          <w:rtl/>
          <w:lang w:eastAsia="en-US"/>
        </w:rPr>
        <w:t>כשיצאו ממצרים נתנה להם תורה בחדש השלישי, ובחלה לא נתחייבו עד שנכנסו לארץ, דכתיב '</w:t>
      </w:r>
      <w:r>
        <w:rPr>
          <w:rFonts w:cs="Narkisim" w:hint="cs"/>
          <w:szCs w:val="20"/>
          <w:rtl/>
          <w:lang w:eastAsia="en-US"/>
        </w:rPr>
        <w:t>בבאכם</w:t>
      </w:r>
      <w:r>
        <w:rPr>
          <w:rFonts w:cs="Miriam" w:hint="cs"/>
          <w:szCs w:val="20"/>
          <w:rtl/>
          <w:lang w:eastAsia="en-US"/>
        </w:rPr>
        <w:t xml:space="preserve">', ואמר מר </w:t>
      </w:r>
      <w:r>
        <w:rPr>
          <w:rFonts w:cs="Miriam" w:hint="cs"/>
          <w:szCs w:val="16"/>
          <w:rtl/>
          <w:lang w:eastAsia="en-US"/>
        </w:rPr>
        <w:t>(ספרי פרשת שלח לך פיסקא קי)</w:t>
      </w:r>
      <w:r>
        <w:rPr>
          <w:rFonts w:cs="Miriam" w:hint="cs"/>
          <w:szCs w:val="20"/>
          <w:rtl/>
          <w:lang w:eastAsia="en-US"/>
        </w:rPr>
        <w:t>: משונה ביאה זו מכל ביאות שבתורה, דכתיב בהו '</w:t>
      </w:r>
      <w:r>
        <w:rPr>
          <w:rFonts w:cs="Narkisim" w:hint="cs"/>
          <w:szCs w:val="20"/>
          <w:rtl/>
          <w:lang w:eastAsia="en-US"/>
        </w:rPr>
        <w:t>כי תבאו</w:t>
      </w:r>
      <w:r>
        <w:rPr>
          <w:rFonts w:cs="Miriam" w:hint="cs"/>
          <w:szCs w:val="20"/>
          <w:rtl/>
          <w:lang w:eastAsia="en-US"/>
        </w:rPr>
        <w:t>' וכאן נאמר '</w:t>
      </w:r>
      <w:r>
        <w:rPr>
          <w:rFonts w:cs="Narkisim" w:hint="cs"/>
          <w:szCs w:val="20"/>
          <w:rtl/>
          <w:lang w:eastAsia="en-US"/>
        </w:rPr>
        <w:t>בבאכם</w:t>
      </w:r>
      <w:r>
        <w:rPr>
          <w:rFonts w:cs="Miriam" w:hint="cs"/>
          <w:szCs w:val="20"/>
          <w:rtl/>
          <w:lang w:eastAsia="en-US"/>
        </w:rPr>
        <w:t>': משנכנסו לה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לתרומות ולמעשרות חמשים וארבע </w:t>
      </w:r>
      <w:r>
        <w:rPr>
          <w:rFonts w:cs="Miriam"/>
          <w:szCs w:val="20"/>
          <w:rtl/>
          <w:lang w:eastAsia="en-US"/>
        </w:rPr>
        <w:t>(</w:t>
      </w:r>
      <w:r>
        <w:rPr>
          <w:rFonts w:cs="Miriam" w:hint="cs"/>
          <w:szCs w:val="20"/>
          <w:rtl/>
          <w:lang w:eastAsia="en-US"/>
        </w:rPr>
        <w:t>ובתרומות ומעשרות - לאחר כיבוש וחילוק, דכתיב: '</w:t>
      </w:r>
      <w:r>
        <w:rPr>
          <w:rFonts w:cs="Narkisim" w:hint="cs"/>
          <w:szCs w:val="20"/>
          <w:rtl/>
          <w:lang w:eastAsia="en-US"/>
        </w:rPr>
        <w:t>תבואת זרעך</w:t>
      </w:r>
      <w:r>
        <w:rPr>
          <w:rFonts w:cs="Miriam" w:hint="cs"/>
          <w:szCs w:val="20"/>
          <w:rtl/>
          <w:lang w:eastAsia="en-US"/>
        </w:rPr>
        <w:t>': שיהא כל אחד מכיר חלקו, והן י"ד שנים - הרי נ"ד</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לשמיטים ששים ואחת </w:t>
      </w:r>
      <w:r>
        <w:rPr>
          <w:rFonts w:cs="Miriam"/>
          <w:szCs w:val="20"/>
          <w:rtl/>
          <w:lang w:eastAsia="en-US"/>
        </w:rPr>
        <w:t>(</w:t>
      </w:r>
      <w:r>
        <w:rPr>
          <w:rFonts w:cs="Miriam" w:hint="cs"/>
          <w:szCs w:val="20"/>
          <w:rtl/>
          <w:lang w:eastAsia="en-US"/>
        </w:rPr>
        <w:t xml:space="preserve">ומשם התחילו למנות שמיטין, כדאמרינן בערכין </w:t>
      </w:r>
      <w:r>
        <w:rPr>
          <w:rFonts w:cs="Miriam" w:hint="cs"/>
          <w:szCs w:val="16"/>
          <w:rtl/>
          <w:lang w:eastAsia="en-US"/>
        </w:rPr>
        <w:t>(יב,ב)</w:t>
      </w:r>
      <w:r>
        <w:rPr>
          <w:rFonts w:cs="Miriam" w:hint="cs"/>
          <w:szCs w:val="20"/>
          <w:rtl/>
          <w:lang w:eastAsia="en-US"/>
        </w:rPr>
        <w:t>, ועשו שמיטה לסוף שבע - הרי ס"א שנים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ליובלות מאה ושלש </w:t>
      </w:r>
      <w:r>
        <w:rPr>
          <w:rFonts w:cs="Miriam"/>
          <w:szCs w:val="20"/>
          <w:rtl/>
          <w:lang w:eastAsia="en-US"/>
        </w:rPr>
        <w:t>(</w:t>
      </w:r>
      <w:r>
        <w:rPr>
          <w:rFonts w:cs="Miriam" w:hint="cs"/>
          <w:szCs w:val="20"/>
          <w:rtl/>
          <w:lang w:eastAsia="en-US"/>
        </w:rPr>
        <w:t>ולסוף חמישים עשו יובל, הרי ק"ג</w:t>
      </w:r>
      <w:r>
        <w:rPr>
          <w:rFonts w:cs="Miriam"/>
          <w:szCs w:val="20"/>
          <w:rtl/>
          <w:lang w:eastAsia="en-US"/>
        </w:rPr>
        <w:t>)</w:t>
      </w:r>
      <w:r>
        <w:rPr>
          <w:rFonts w:hint="cs"/>
          <w:rtl/>
          <w:lang w:eastAsia="en-US"/>
        </w:rPr>
        <w:t>;</w:t>
      </w:r>
      <w:r>
        <w:rPr>
          <w:rtl/>
          <w:lang w:eastAsia="en-US"/>
        </w:rPr>
        <w:t xml:space="preserve"> </w:t>
      </w:r>
    </w:p>
    <w:p w:rsidR="007231BB" w:rsidRDefault="007231BB" w:rsidP="007231BB">
      <w:pPr>
        <w:pStyle w:val="a5"/>
        <w:rPr>
          <w:rFonts w:hint="cs"/>
          <w:rtl/>
          <w:lang w:eastAsia="en-US"/>
        </w:rPr>
      </w:pPr>
      <w:r>
        <w:rPr>
          <w:rFonts w:hint="cs"/>
          <w:rtl/>
          <w:lang w:eastAsia="en-US"/>
        </w:rPr>
        <w:t>'מאה ושלש'? מאה וארבע הויין!?</w:t>
      </w:r>
    </w:p>
    <w:p w:rsidR="007231BB" w:rsidRDefault="007231BB" w:rsidP="007231BB">
      <w:pPr>
        <w:ind w:left="720"/>
        <w:rPr>
          <w:rFonts w:hint="cs"/>
          <w:rtl/>
          <w:lang w:eastAsia="en-US"/>
        </w:rPr>
      </w:pPr>
      <w:r>
        <w:rPr>
          <w:rFonts w:hint="cs"/>
          <w:rtl/>
          <w:lang w:eastAsia="en-US"/>
        </w:rPr>
        <w:t xml:space="preserve">קסבר: יובל מתחילתו הוא משמט </w:t>
      </w:r>
      <w:r>
        <w:rPr>
          <w:rFonts w:cs="Miriam"/>
          <w:szCs w:val="20"/>
          <w:rtl/>
          <w:lang w:eastAsia="en-US"/>
        </w:rPr>
        <w:t>(</w:t>
      </w:r>
      <w:r>
        <w:rPr>
          <w:rFonts w:cs="Miriam" w:hint="cs"/>
          <w:szCs w:val="20"/>
          <w:rtl/>
          <w:lang w:eastAsia="en-US"/>
        </w:rPr>
        <w:t xml:space="preserve">מתחילת השנה: מיום כפור עבדים נפטרים, ושדות חוזרות, ועדיין לא עברו אלא מאי טעמא; אבל שביעית אינה משמטת אלא בסופה, דכתיב </w:t>
      </w:r>
      <w:r>
        <w:rPr>
          <w:rFonts w:cs="Miriam" w:hint="cs"/>
          <w:szCs w:val="16"/>
          <w:rtl/>
          <w:lang w:eastAsia="en-US"/>
        </w:rPr>
        <w:t>(דברים טו</w:t>
      </w:r>
      <w:r>
        <w:rPr>
          <w:rFonts w:cs="Miriam"/>
          <w:szCs w:val="16"/>
          <w:rtl/>
          <w:lang w:eastAsia="en-US"/>
        </w:rPr>
        <w:t>,</w:t>
      </w:r>
      <w:r>
        <w:rPr>
          <w:rFonts w:cs="Miriam" w:hint="cs"/>
          <w:szCs w:val="16"/>
          <w:rtl/>
          <w:lang w:eastAsia="en-US"/>
        </w:rPr>
        <w:t>א)</w:t>
      </w:r>
      <w:r>
        <w:rPr>
          <w:rFonts w:cs="Miriam" w:hint="cs"/>
          <w:szCs w:val="20"/>
          <w:rtl/>
          <w:lang w:eastAsia="en-US"/>
        </w:rPr>
        <w:t xml:space="preserve"> </w:t>
      </w:r>
      <w:r>
        <w:rPr>
          <w:rFonts w:cs="Narkisim" w:hint="cs"/>
          <w:szCs w:val="20"/>
          <w:u w:val="single"/>
          <w:rtl/>
          <w:lang w:eastAsia="en-US"/>
        </w:rPr>
        <w:t>מקץ</w:t>
      </w:r>
      <w:r>
        <w:rPr>
          <w:rFonts w:cs="Narkisim" w:hint="cs"/>
          <w:szCs w:val="20"/>
          <w:rtl/>
          <w:lang w:eastAsia="en-US"/>
        </w:rPr>
        <w:t xml:space="preserve"> שבע שנים</w:t>
      </w:r>
      <w:r>
        <w:rPr>
          <w:rFonts w:cs="Miriam" w:hint="cs"/>
          <w:szCs w:val="20"/>
          <w:rtl/>
          <w:lang w:eastAsia="en-US"/>
        </w:rPr>
        <w:t>: לסוף שבע שנים; כל שנה שביעית במנין ס"א</w:t>
      </w:r>
      <w:r>
        <w:rPr>
          <w:rFonts w:cs="Miriam"/>
          <w:szCs w:val="20"/>
          <w:rtl/>
          <w:lang w:eastAsia="en-US"/>
        </w:rPr>
        <w:t>)</w:t>
      </w:r>
      <w:r>
        <w:rPr>
          <w:rFonts w:hint="cs"/>
          <w:rtl/>
          <w:lang w:eastAsia="en-US"/>
        </w:rPr>
        <w:t>.</w:t>
      </w:r>
    </w:p>
    <w:p w:rsidR="007231BB" w:rsidRDefault="007231BB" w:rsidP="007231BB">
      <w:pPr>
        <w:rPr>
          <w:rFonts w:hint="cs"/>
          <w:lang w:eastAsia="en-US"/>
        </w:rPr>
      </w:pPr>
    </w:p>
    <w:p w:rsidR="007231BB" w:rsidRDefault="007231BB" w:rsidP="007231BB">
      <w:pPr>
        <w:rPr>
          <w:rFonts w:hint="cs"/>
          <w:rtl/>
          <w:lang w:eastAsia="en-US"/>
        </w:rPr>
      </w:pPr>
      <w:r>
        <w:rPr>
          <w:rFonts w:hint="cs"/>
          <w:rtl/>
          <w:lang w:eastAsia="en-US"/>
        </w:rPr>
        <w:t xml:space="preserve">וכשם שהלימוד קודם למעשה - כך דינו קודם למעשה, כדרב המנונא, דאמר רב המנונא: אין תחילת דינו של אדם אלא על דברי תורה </w:t>
      </w:r>
      <w:r>
        <w:rPr>
          <w:rFonts w:cs="Miriam"/>
          <w:szCs w:val="20"/>
          <w:rtl/>
          <w:lang w:eastAsia="en-US"/>
        </w:rPr>
        <w:t>(</w:t>
      </w:r>
      <w:r>
        <w:rPr>
          <w:rFonts w:cs="Miriam" w:hint="cs"/>
          <w:szCs w:val="20"/>
          <w:rtl/>
          <w:lang w:eastAsia="en-US"/>
        </w:rPr>
        <w:t>ליום הדין: תחילת תביעות שעליו: מפני מה לא עסקת בתורה</w:t>
      </w:r>
      <w:r>
        <w:rPr>
          <w:rFonts w:cs="Miriam"/>
          <w:szCs w:val="20"/>
          <w:rtl/>
          <w:lang w:eastAsia="en-US"/>
        </w:rPr>
        <w:t>)</w:t>
      </w:r>
      <w:r>
        <w:rPr>
          <w:rFonts w:hint="cs"/>
          <w:rtl/>
          <w:lang w:eastAsia="en-US"/>
        </w:rPr>
        <w:t xml:space="preserve">, שנאמר </w:t>
      </w:r>
      <w:r>
        <w:rPr>
          <w:rFonts w:cs="Miriam" w:hint="cs"/>
          <w:szCs w:val="16"/>
          <w:rtl/>
          <w:lang w:eastAsia="en-US"/>
        </w:rPr>
        <w:t>(משלי יז,יד)</w:t>
      </w:r>
      <w:r>
        <w:rPr>
          <w:rFonts w:cs="Narkisim" w:hint="cs"/>
          <w:rtl/>
          <w:lang w:eastAsia="en-US"/>
        </w:rPr>
        <w:t xml:space="preserve"> פוטר מים </w:t>
      </w:r>
      <w:r>
        <w:rPr>
          <w:rFonts w:cs="Miriam"/>
          <w:szCs w:val="20"/>
          <w:rtl/>
          <w:lang w:eastAsia="en-US"/>
        </w:rPr>
        <w:t>(</w:t>
      </w:r>
      <w:r>
        <w:rPr>
          <w:rFonts w:cs="Miriam" w:hint="cs"/>
          <w:szCs w:val="20"/>
          <w:rtl/>
          <w:lang w:eastAsia="en-US"/>
        </w:rPr>
        <w:t>הפורק עול תורה</w:t>
      </w:r>
      <w:r>
        <w:rPr>
          <w:rFonts w:cs="Miriam"/>
          <w:szCs w:val="20"/>
          <w:rtl/>
          <w:lang w:eastAsia="en-US"/>
        </w:rPr>
        <w:t>)</w:t>
      </w:r>
      <w:r>
        <w:rPr>
          <w:rFonts w:cs="Narkisim"/>
          <w:rtl/>
          <w:lang w:eastAsia="en-US"/>
        </w:rPr>
        <w:t xml:space="preserve"> </w:t>
      </w:r>
      <w:r>
        <w:rPr>
          <w:rFonts w:cs="Narkisim" w:hint="cs"/>
          <w:rtl/>
          <w:lang w:eastAsia="en-US"/>
        </w:rPr>
        <w:t>ראשית מדון</w:t>
      </w:r>
      <w:r>
        <w:rPr>
          <w:rFonts w:cs="Narkisim"/>
          <w:rtl/>
          <w:lang w:eastAsia="en-US"/>
        </w:rPr>
        <w:t xml:space="preserve"> </w:t>
      </w:r>
      <w:r>
        <w:rPr>
          <w:rFonts w:cs="Miriam"/>
          <w:szCs w:val="20"/>
          <w:rtl/>
          <w:lang w:eastAsia="en-US"/>
        </w:rPr>
        <w:t>(</w:t>
      </w:r>
      <w:r>
        <w:rPr>
          <w:rFonts w:cs="Miriam" w:hint="cs"/>
          <w:szCs w:val="20"/>
          <w:rtl/>
          <w:lang w:eastAsia="en-US"/>
        </w:rPr>
        <w:t>הוא תחילת דינו; ואין מים אלא תורה, דכתיב (ישעיה נה): הוי כל צמא לכו למים</w:t>
      </w:r>
      <w:r>
        <w:rPr>
          <w:rFonts w:cs="Miriam"/>
          <w:szCs w:val="20"/>
          <w:rtl/>
          <w:lang w:eastAsia="en-US"/>
        </w:rPr>
        <w:t>)</w:t>
      </w:r>
      <w:r>
        <w:rPr>
          <w:rtl/>
          <w:lang w:eastAsia="en-US"/>
        </w:rPr>
        <w:t xml:space="preserve"> </w:t>
      </w:r>
      <w:r>
        <w:rPr>
          <w:rFonts w:cs="Narkisim"/>
          <w:szCs w:val="20"/>
          <w:rtl/>
          <w:lang w:eastAsia="en-US"/>
        </w:rPr>
        <w:t>[</w:t>
      </w:r>
      <w:r>
        <w:rPr>
          <w:rFonts w:cs="Narkisim" w:hint="cs"/>
          <w:szCs w:val="20"/>
          <w:rtl/>
          <w:lang w:eastAsia="en-US"/>
        </w:rPr>
        <w:t>ולפני התגלע הריב - נטוש</w:t>
      </w:r>
      <w:r>
        <w:rPr>
          <w:rFonts w:cs="Narkisim"/>
          <w:szCs w:val="20"/>
          <w:rtl/>
          <w:lang w:eastAsia="en-US"/>
        </w:rPr>
        <w:t>]</w:t>
      </w:r>
      <w:r>
        <w:rPr>
          <w:rFonts w:hint="cs"/>
          <w:rtl/>
          <w:lang w:eastAsia="en-US"/>
        </w:rPr>
        <w:t xml:space="preserve">; וכשם שדינו </w:t>
      </w:r>
      <w:r>
        <w:rPr>
          <w:rFonts w:cs="Miriam"/>
          <w:szCs w:val="20"/>
          <w:rtl/>
          <w:lang w:eastAsia="en-US"/>
        </w:rPr>
        <w:t>(</w:t>
      </w:r>
      <w:r>
        <w:rPr>
          <w:rFonts w:cs="Miriam" w:hint="cs"/>
          <w:szCs w:val="20"/>
          <w:rtl/>
          <w:lang w:eastAsia="en-US"/>
        </w:rPr>
        <w:t>פורענות תורה</w:t>
      </w:r>
      <w:r>
        <w:rPr>
          <w:rFonts w:cs="Miriam"/>
          <w:szCs w:val="20"/>
          <w:rtl/>
          <w:lang w:eastAsia="en-US"/>
        </w:rPr>
        <w:t>)</w:t>
      </w:r>
      <w:r>
        <w:rPr>
          <w:rFonts w:hint="cs"/>
          <w:rtl/>
          <w:lang w:eastAsia="en-US"/>
        </w:rPr>
        <w:t xml:space="preserve"> קודם למעשה </w:t>
      </w:r>
      <w:r>
        <w:rPr>
          <w:rFonts w:cs="Miriam"/>
          <w:szCs w:val="20"/>
          <w:rtl/>
          <w:lang w:eastAsia="en-US"/>
        </w:rPr>
        <w:t>(</w:t>
      </w:r>
      <w:r>
        <w:rPr>
          <w:rFonts w:cs="Miriam" w:hint="cs"/>
          <w:szCs w:val="20"/>
          <w:rtl/>
          <w:lang w:eastAsia="en-US"/>
        </w:rPr>
        <w:t>קודם לדין פורענות מעשה</w:t>
      </w:r>
      <w:r>
        <w:rPr>
          <w:rFonts w:cs="Miriam"/>
          <w:szCs w:val="20"/>
          <w:rtl/>
          <w:lang w:eastAsia="en-US"/>
        </w:rPr>
        <w:t>)</w:t>
      </w:r>
      <w:r>
        <w:rPr>
          <w:rtl/>
          <w:lang w:eastAsia="en-US"/>
        </w:rPr>
        <w:t xml:space="preserve"> </w:t>
      </w:r>
      <w:r>
        <w:rPr>
          <w:rFonts w:hint="cs"/>
          <w:rtl/>
          <w:lang w:eastAsia="en-US"/>
        </w:rPr>
        <w:t xml:space="preserve">- כך שכרו </w:t>
      </w:r>
      <w:r>
        <w:rPr>
          <w:rFonts w:cs="Miriam"/>
          <w:szCs w:val="20"/>
          <w:rtl/>
          <w:lang w:eastAsia="en-US"/>
        </w:rPr>
        <w:t>(</w:t>
      </w:r>
      <w:r>
        <w:rPr>
          <w:rFonts w:cs="Miriam" w:hint="cs"/>
          <w:szCs w:val="20"/>
          <w:rtl/>
          <w:lang w:eastAsia="en-US"/>
        </w:rPr>
        <w:t>אם עסק בתורה</w:t>
      </w:r>
      <w:r>
        <w:rPr>
          <w:rFonts w:cs="Miriam"/>
          <w:szCs w:val="20"/>
          <w:rtl/>
          <w:lang w:eastAsia="en-US"/>
        </w:rPr>
        <w:t>)</w:t>
      </w:r>
      <w:r>
        <w:rPr>
          <w:rtl/>
          <w:lang w:eastAsia="en-US"/>
        </w:rPr>
        <w:t xml:space="preserve"> </w:t>
      </w:r>
      <w:r>
        <w:rPr>
          <w:rFonts w:hint="cs"/>
          <w:rtl/>
          <w:lang w:eastAsia="en-US"/>
        </w:rPr>
        <w:t xml:space="preserve">קודם למעשה </w:t>
      </w:r>
      <w:r>
        <w:rPr>
          <w:rFonts w:cs="Miriam"/>
          <w:szCs w:val="20"/>
          <w:rtl/>
          <w:lang w:eastAsia="en-US"/>
        </w:rPr>
        <w:t>(</w:t>
      </w:r>
      <w:r>
        <w:rPr>
          <w:rFonts w:cs="Miriam" w:hint="cs"/>
          <w:szCs w:val="20"/>
          <w:rtl/>
          <w:lang w:eastAsia="en-US"/>
        </w:rPr>
        <w:t>קודם לשכר מעשה</w:t>
      </w:r>
      <w:r>
        <w:rPr>
          <w:rFonts w:cs="Miriam"/>
          <w:szCs w:val="20"/>
          <w:rtl/>
          <w:lang w:eastAsia="en-US"/>
        </w:rPr>
        <w:t>)</w:t>
      </w:r>
      <w:r>
        <w:rPr>
          <w:rFonts w:hint="cs"/>
          <w:rtl/>
          <w:lang w:eastAsia="en-US"/>
        </w:rPr>
        <w:t xml:space="preserve">, שנאמר </w:t>
      </w:r>
      <w:r>
        <w:rPr>
          <w:rFonts w:cs="Miriam" w:hint="cs"/>
          <w:szCs w:val="16"/>
          <w:rtl/>
          <w:lang w:eastAsia="en-US"/>
        </w:rPr>
        <w:t>(תהלים קה,מד)</w:t>
      </w:r>
      <w:r>
        <w:rPr>
          <w:rFonts w:cs="Narkisim" w:hint="cs"/>
          <w:rtl/>
          <w:lang w:eastAsia="en-US"/>
        </w:rPr>
        <w:t xml:space="preserve"> ויתן להם ארצות גוים ועמל לאומים יירשו </w:t>
      </w:r>
      <w:r>
        <w:rPr>
          <w:rFonts w:cs="Miriam" w:hint="cs"/>
          <w:szCs w:val="16"/>
          <w:rtl/>
          <w:lang w:eastAsia="en-US"/>
        </w:rPr>
        <w:t>(פסוק מה)</w:t>
      </w:r>
      <w:r>
        <w:rPr>
          <w:rFonts w:cs="Narkisim" w:hint="cs"/>
          <w:rtl/>
          <w:lang w:eastAsia="en-US"/>
        </w:rPr>
        <w:t xml:space="preserve"> בעבור ישמרו חקיו </w:t>
      </w:r>
      <w:r>
        <w:rPr>
          <w:rFonts w:cs="Miriam"/>
          <w:szCs w:val="20"/>
          <w:rtl/>
          <w:lang w:eastAsia="en-US"/>
        </w:rPr>
        <w:t>(</w:t>
      </w:r>
      <w:r>
        <w:rPr>
          <w:rFonts w:cs="Miriam" w:hint="cs"/>
          <w:szCs w:val="20"/>
          <w:rtl/>
          <w:lang w:eastAsia="en-US"/>
        </w:rPr>
        <w:t xml:space="preserve">ואמר מר לעיל </w:t>
      </w:r>
      <w:r>
        <w:rPr>
          <w:rFonts w:cs="Miriam" w:hint="cs"/>
          <w:szCs w:val="16"/>
          <w:rtl/>
          <w:lang w:eastAsia="en-US"/>
        </w:rPr>
        <w:t>(לז,א)</w:t>
      </w:r>
      <w:r>
        <w:rPr>
          <w:rFonts w:cs="Miriam" w:hint="cs"/>
          <w:szCs w:val="20"/>
          <w:rtl/>
          <w:lang w:eastAsia="en-US"/>
        </w:rPr>
        <w:t xml:space="preserve"> '</w:t>
      </w:r>
      <w:r>
        <w:rPr>
          <w:rFonts w:cs="Narkisim" w:hint="cs"/>
          <w:szCs w:val="20"/>
          <w:rtl/>
          <w:lang w:eastAsia="en-US"/>
        </w:rPr>
        <w:t>תשמרון</w:t>
      </w:r>
      <w:r>
        <w:rPr>
          <w:rFonts w:cs="Miriam" w:hint="cs"/>
          <w:szCs w:val="20"/>
          <w:rtl/>
          <w:lang w:eastAsia="en-US"/>
        </w:rPr>
        <w:t>' זו משנה</w:t>
      </w:r>
      <w:r>
        <w:rPr>
          <w:rFonts w:cs="Miriam"/>
          <w:szCs w:val="20"/>
          <w:rtl/>
          <w:lang w:eastAsia="en-US"/>
        </w:rPr>
        <w:t>)</w:t>
      </w:r>
      <w:r>
        <w:rPr>
          <w:rtl/>
          <w:lang w:eastAsia="en-US"/>
        </w:rPr>
        <w:t xml:space="preserve"> </w:t>
      </w:r>
      <w:r>
        <w:rPr>
          <w:rFonts w:cs="Narkisim" w:hint="cs"/>
          <w:rtl/>
          <w:lang w:eastAsia="en-US"/>
        </w:rPr>
        <w:t xml:space="preserve">ותורותיו ינצורו </w:t>
      </w:r>
      <w:r>
        <w:rPr>
          <w:rFonts w:cs="Miriam"/>
          <w:szCs w:val="20"/>
          <w:rtl/>
          <w:lang w:eastAsia="en-US"/>
        </w:rPr>
        <w:t>(</w:t>
      </w:r>
      <w:r>
        <w:rPr>
          <w:rFonts w:cs="Miriam" w:hint="cs"/>
          <w:szCs w:val="20"/>
          <w:rtl/>
          <w:lang w:eastAsia="en-US"/>
        </w:rPr>
        <w:t>יקיימו</w:t>
      </w:r>
      <w:r>
        <w:rPr>
          <w:rFonts w:cs="Miriam"/>
          <w:szCs w:val="20"/>
          <w:rtl/>
          <w:lang w:eastAsia="en-US"/>
        </w:rPr>
        <w:t>)</w:t>
      </w:r>
      <w:r>
        <w:rPr>
          <w:rFonts w:hint="cs"/>
          <w:rtl/>
          <w:lang w:eastAsia="en-US"/>
        </w:rPr>
        <w:t>.</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 xml:space="preserve">כל שאינו לא במקרא ולא במשנה: </w:t>
      </w:r>
    </w:p>
    <w:p w:rsidR="007231BB" w:rsidRDefault="007231BB" w:rsidP="007231BB">
      <w:pPr>
        <w:rPr>
          <w:rFonts w:hint="cs"/>
          <w:rtl/>
          <w:lang w:eastAsia="en-US"/>
        </w:rPr>
      </w:pPr>
      <w:r>
        <w:rPr>
          <w:rFonts w:hint="cs"/>
          <w:rtl/>
          <w:lang w:eastAsia="en-US"/>
        </w:rPr>
        <w:t xml:space="preserve">אמר רבי יוחנן: ופסול לעדות </w:t>
      </w:r>
      <w:r>
        <w:rPr>
          <w:rFonts w:cs="Miriam"/>
          <w:szCs w:val="20"/>
          <w:rtl/>
          <w:lang w:eastAsia="en-US"/>
        </w:rPr>
        <w:t>(</w:t>
      </w:r>
      <w:r>
        <w:rPr>
          <w:rFonts w:cs="Miriam" w:hint="cs"/>
          <w:szCs w:val="20"/>
          <w:rtl/>
          <w:lang w:eastAsia="en-US"/>
        </w:rPr>
        <w:t>דכיון שאינו מן היישוב - אין מקפיד על עצמו, ואין לו בושת פנים</w:t>
      </w:r>
      <w:r>
        <w:rPr>
          <w:rFonts w:cs="Miriam"/>
          <w:szCs w:val="20"/>
          <w:rtl/>
          <w:lang w:eastAsia="en-US"/>
        </w:rPr>
        <w:t>)</w:t>
      </w:r>
      <w:r>
        <w:rPr>
          <w:rtl/>
          <w:lang w:eastAsia="en-US"/>
        </w:rPr>
        <w:t xml:space="preserve"> </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תנו רבנן: '</w:t>
      </w:r>
      <w:r>
        <w:rPr>
          <w:rFonts w:cs="Miriam"/>
          <w:szCs w:val="20"/>
          <w:rtl/>
          <w:lang w:eastAsia="en-US"/>
        </w:rPr>
        <w:t>(</w:t>
      </w:r>
      <w:r>
        <w:rPr>
          <w:rFonts w:cs="Miriam" w:hint="cs"/>
          <w:szCs w:val="20"/>
          <w:rtl/>
          <w:lang w:eastAsia="en-US"/>
        </w:rPr>
        <w:t>וכן</w:t>
      </w:r>
      <w:r>
        <w:rPr>
          <w:rFonts w:cs="Miriam"/>
          <w:szCs w:val="20"/>
          <w:rtl/>
          <w:lang w:eastAsia="en-US"/>
        </w:rPr>
        <w:t>)</w:t>
      </w:r>
      <w:r>
        <w:rPr>
          <w:i/>
          <w:iCs/>
          <w:rtl/>
          <w:lang w:eastAsia="en-US"/>
        </w:rPr>
        <w:t xml:space="preserve"> </w:t>
      </w:r>
      <w:r>
        <w:rPr>
          <w:rFonts w:hint="cs"/>
          <w:i/>
          <w:iCs/>
          <w:rtl/>
          <w:lang w:eastAsia="en-US"/>
        </w:rPr>
        <w:t xml:space="preserve">האוכל בשוק - הרי זה דומה לכלב; ויש אומרים: פסול לעדות </w:t>
      </w:r>
      <w:r>
        <w:rPr>
          <w:rFonts w:cs="Miriam"/>
          <w:szCs w:val="20"/>
          <w:rtl/>
          <w:lang w:eastAsia="en-US"/>
        </w:rPr>
        <w:t>(</w:t>
      </w:r>
      <w:r>
        <w:rPr>
          <w:rFonts w:cs="Miriam" w:hint="cs"/>
          <w:szCs w:val="20"/>
          <w:rtl/>
          <w:lang w:eastAsia="en-US"/>
        </w:rPr>
        <w:t>הואיל ואין מקפיד על כבודו אינו בוש לזלזל בעצמו וליפסל</w:t>
      </w:r>
      <w:r>
        <w:rPr>
          <w:rFonts w:cs="Miriam"/>
          <w:szCs w:val="20"/>
          <w:rtl/>
          <w:lang w:eastAsia="en-US"/>
        </w:rPr>
        <w:t>)</w:t>
      </w:r>
      <w:r>
        <w:rPr>
          <w:rFonts w:hint="cs"/>
          <w:rtl/>
          <w:lang w:eastAsia="en-US"/>
        </w:rPr>
        <w:t>'.</w:t>
      </w:r>
      <w:r>
        <w:rPr>
          <w:rtl/>
          <w:lang w:eastAsia="en-US"/>
        </w:rPr>
        <w:t xml:space="preserve"> </w:t>
      </w:r>
    </w:p>
    <w:p w:rsidR="007231BB" w:rsidRDefault="007231BB" w:rsidP="007231BB">
      <w:pPr>
        <w:rPr>
          <w:rFonts w:hint="cs"/>
          <w:rtl/>
          <w:lang w:eastAsia="en-US"/>
        </w:rPr>
      </w:pPr>
      <w:r>
        <w:rPr>
          <w:rFonts w:hint="cs"/>
          <w:rtl/>
          <w:lang w:eastAsia="en-US"/>
        </w:rPr>
        <w:t>אמר רב אידי בר אבין: הלכה כיש אומרים.</w:t>
      </w:r>
    </w:p>
    <w:p w:rsidR="007231BB" w:rsidRDefault="007231BB" w:rsidP="007231BB">
      <w:pPr>
        <w:rPr>
          <w:rFonts w:hint="cs"/>
          <w:rtl/>
          <w:lang w:eastAsia="en-US"/>
        </w:rPr>
      </w:pPr>
    </w:p>
    <w:p w:rsidR="007231BB" w:rsidRDefault="007231BB" w:rsidP="007231BB">
      <w:pPr>
        <w:rPr>
          <w:rFonts w:hint="cs"/>
          <w:lang w:eastAsia="en-US"/>
        </w:rPr>
      </w:pPr>
      <w:r>
        <w:rPr>
          <w:rFonts w:hint="cs"/>
          <w:rtl/>
          <w:lang w:eastAsia="en-US"/>
        </w:rPr>
        <w:t>דרש בר קפרא: רגזן -</w:t>
      </w:r>
    </w:p>
    <w:p w:rsidR="007231BB" w:rsidRDefault="007231BB" w:rsidP="007231BB">
      <w:pPr>
        <w:rPr>
          <w:rFonts w:hint="cs"/>
          <w:lang w:eastAsia="en-US"/>
        </w:rPr>
      </w:pPr>
    </w:p>
    <w:p w:rsidR="007231BB" w:rsidRDefault="007231BB" w:rsidP="007231BB">
      <w:pPr>
        <w:rPr>
          <w:rFonts w:hint="cs"/>
          <w:rtl/>
          <w:lang w:eastAsia="en-US"/>
        </w:rPr>
      </w:pPr>
      <w:r>
        <w:rPr>
          <w:rtl/>
          <w:lang w:eastAsia="en-US"/>
        </w:rPr>
        <w:t>(</w:t>
      </w:r>
      <w:r>
        <w:rPr>
          <w:rFonts w:hint="cs"/>
          <w:rtl/>
          <w:lang w:eastAsia="en-US"/>
        </w:rPr>
        <w:t>קידושין מא,א</w:t>
      </w:r>
      <w:r>
        <w:rPr>
          <w:rtl/>
          <w:lang w:eastAsia="en-US"/>
        </w:rPr>
        <w:t>)</w:t>
      </w:r>
    </w:p>
    <w:p w:rsidR="007231BB" w:rsidRDefault="007231BB" w:rsidP="007231BB">
      <w:pPr>
        <w:rPr>
          <w:rFonts w:hint="cs"/>
          <w:rtl/>
          <w:lang w:eastAsia="en-US"/>
        </w:rPr>
      </w:pPr>
      <w:r>
        <w:rPr>
          <w:rFonts w:hint="cs"/>
          <w:rtl/>
          <w:lang w:eastAsia="en-US"/>
        </w:rPr>
        <w:t xml:space="preserve">לא עלתה בידו </w:t>
      </w:r>
      <w:r>
        <w:rPr>
          <w:rFonts w:cs="Miriam"/>
          <w:szCs w:val="20"/>
          <w:rtl/>
          <w:lang w:eastAsia="en-US"/>
        </w:rPr>
        <w:t>(</w:t>
      </w:r>
      <w:r>
        <w:rPr>
          <w:rFonts w:cs="Miriam" w:hint="cs"/>
          <w:szCs w:val="20"/>
          <w:rtl/>
          <w:lang w:eastAsia="en-US"/>
        </w:rPr>
        <w:t>בשכרו</w:t>
      </w:r>
      <w:r>
        <w:rPr>
          <w:rFonts w:cs="Miriam"/>
          <w:szCs w:val="20"/>
          <w:rtl/>
          <w:lang w:eastAsia="en-US"/>
        </w:rPr>
        <w:t>)</w:t>
      </w:r>
      <w:r>
        <w:rPr>
          <w:rtl/>
          <w:lang w:eastAsia="en-US"/>
        </w:rPr>
        <w:t xml:space="preserve"> </w:t>
      </w:r>
      <w:r>
        <w:rPr>
          <w:rFonts w:hint="cs"/>
          <w:rtl/>
          <w:lang w:eastAsia="en-US"/>
        </w:rPr>
        <w:t xml:space="preserve">אלא רגזנותא </w:t>
      </w:r>
      <w:r>
        <w:rPr>
          <w:rFonts w:cs="Miriam"/>
          <w:szCs w:val="20"/>
          <w:rtl/>
          <w:lang w:eastAsia="en-US"/>
        </w:rPr>
        <w:t>(</w:t>
      </w:r>
      <w:r>
        <w:rPr>
          <w:rFonts w:cs="Miriam" w:hint="cs"/>
          <w:szCs w:val="20"/>
          <w:rtl/>
          <w:lang w:eastAsia="en-US"/>
        </w:rPr>
        <w:t>אלא כחש בשרו; ברגזנותו לא נשתכר כלום</w:t>
      </w:r>
      <w:r>
        <w:rPr>
          <w:rFonts w:cs="Miriam"/>
          <w:szCs w:val="20"/>
          <w:rtl/>
          <w:lang w:eastAsia="en-US"/>
        </w:rPr>
        <w:t>)</w:t>
      </w:r>
      <w:r>
        <w:rPr>
          <w:rFonts w:hint="cs"/>
          <w:rtl/>
          <w:lang w:eastAsia="en-US"/>
        </w:rPr>
        <w:t>, ולאדם טוב מטעימים אותו מפרי מעשיו.</w:t>
      </w:r>
    </w:p>
    <w:p w:rsidR="007231BB" w:rsidRDefault="007231BB" w:rsidP="007231BB">
      <w:pPr>
        <w:rPr>
          <w:rFonts w:hint="cs"/>
          <w:rtl/>
          <w:lang w:eastAsia="en-US"/>
        </w:rPr>
      </w:pPr>
    </w:p>
    <w:p w:rsidR="007231BB" w:rsidRDefault="007231BB" w:rsidP="007231BB">
      <w:pPr>
        <w:rPr>
          <w:rFonts w:hint="cs"/>
          <w:rtl/>
          <w:lang w:eastAsia="en-US"/>
        </w:rPr>
      </w:pPr>
      <w:r>
        <w:rPr>
          <w:rFonts w:hint="cs"/>
          <w:rtl/>
          <w:lang w:eastAsia="en-US"/>
        </w:rPr>
        <w:t>'</w:t>
      </w:r>
      <w:r>
        <w:rPr>
          <w:rFonts w:hint="cs"/>
          <w:i/>
          <w:iCs/>
          <w:rtl/>
          <w:lang w:eastAsia="en-US"/>
        </w:rPr>
        <w:t xml:space="preserve">וכל שאינו לא במקרא ולא במשנה ולא בדרך ארץ - דור </w:t>
      </w:r>
      <w:r>
        <w:rPr>
          <w:rFonts w:cs="Miriam"/>
          <w:szCs w:val="20"/>
          <w:rtl/>
          <w:lang w:eastAsia="en-US"/>
        </w:rPr>
        <w:t>(</w:t>
      </w:r>
      <w:r>
        <w:rPr>
          <w:rFonts w:cs="Miriam" w:hint="cs"/>
          <w:szCs w:val="20"/>
          <w:rtl/>
          <w:lang w:eastAsia="en-US"/>
        </w:rPr>
        <w:t>נדור</w:t>
      </w:r>
      <w:r>
        <w:rPr>
          <w:rFonts w:cs="Miriam"/>
          <w:szCs w:val="20"/>
          <w:rtl/>
          <w:lang w:eastAsia="en-US"/>
        </w:rPr>
        <w:t>)</w:t>
      </w:r>
      <w:r>
        <w:rPr>
          <w:i/>
          <w:iCs/>
          <w:rtl/>
          <w:lang w:eastAsia="en-US"/>
        </w:rPr>
        <w:t xml:space="preserve"> </w:t>
      </w:r>
      <w:r>
        <w:rPr>
          <w:rFonts w:hint="cs"/>
          <w:i/>
          <w:iCs/>
          <w:rtl/>
          <w:lang w:eastAsia="en-US"/>
        </w:rPr>
        <w:t xml:space="preserve">הנאה ממנו, שנאמר </w:t>
      </w:r>
      <w:r>
        <w:rPr>
          <w:rFonts w:cs="Miriam" w:hint="cs"/>
          <w:szCs w:val="16"/>
          <w:rtl/>
          <w:lang w:eastAsia="en-US"/>
        </w:rPr>
        <w:t>[תהלים א,א:</w:t>
      </w:r>
      <w:r>
        <w:rPr>
          <w:rFonts w:cs="Narkisim" w:hint="cs"/>
          <w:szCs w:val="20"/>
          <w:rtl/>
          <w:lang w:eastAsia="en-US"/>
        </w:rPr>
        <w:t xml:space="preserve"> אשרי האיש אשר לא הלך בעצת רשעים ובדרך חטאים לא עמד</w:t>
      </w:r>
      <w:r>
        <w:rPr>
          <w:rFonts w:cs="Narkisim"/>
          <w:szCs w:val="20"/>
          <w:rtl/>
          <w:lang w:eastAsia="en-US"/>
        </w:rPr>
        <w:t>]</w:t>
      </w:r>
      <w:r>
        <w:rPr>
          <w:rFonts w:cs="Narkisim" w:hint="cs"/>
          <w:i/>
          <w:iCs/>
          <w:rtl/>
          <w:lang w:eastAsia="en-US"/>
        </w:rPr>
        <w:t xml:space="preserve"> ובמושב לצים לא ישב </w:t>
      </w:r>
      <w:r>
        <w:rPr>
          <w:rFonts w:cs="Miriam"/>
          <w:szCs w:val="20"/>
          <w:rtl/>
          <w:lang w:eastAsia="en-US"/>
        </w:rPr>
        <w:t>(</w:t>
      </w:r>
      <w:r>
        <w:rPr>
          <w:rFonts w:cs="Miriam" w:hint="cs"/>
          <w:szCs w:val="20"/>
          <w:rtl/>
          <w:lang w:eastAsia="en-US"/>
        </w:rPr>
        <w:t xml:space="preserve">וזה שאינו באחד מאלו </w:t>
      </w:r>
      <w:r>
        <w:rPr>
          <w:rFonts w:cs="Courier New" w:hint="cs"/>
          <w:szCs w:val="16"/>
          <w:rtl/>
          <w:lang w:eastAsia="en-US"/>
        </w:rPr>
        <w:t>[</w:t>
      </w:r>
      <w:r>
        <w:rPr>
          <w:rFonts w:ascii="Courier New" w:hAnsi="Courier New" w:cs="Courier New" w:hint="cs"/>
          <w:sz w:val="18"/>
          <w:szCs w:val="16"/>
          <w:rtl/>
          <w:lang w:eastAsia="en-US"/>
        </w:rPr>
        <w:t>מקרא, משנה, דרך ארץ</w:t>
      </w:r>
      <w:r>
        <w:rPr>
          <w:rFonts w:cs="Courier New" w:hint="cs"/>
          <w:szCs w:val="16"/>
          <w:rtl/>
          <w:lang w:eastAsia="en-US"/>
        </w:rPr>
        <w:t>]</w:t>
      </w:r>
      <w:r>
        <w:rPr>
          <w:rFonts w:cs="Miriam"/>
          <w:szCs w:val="20"/>
          <w:rtl/>
          <w:lang w:eastAsia="en-US"/>
        </w:rPr>
        <w:t>)</w:t>
      </w:r>
      <w:r>
        <w:rPr>
          <w:i/>
          <w:iCs/>
          <w:rtl/>
          <w:lang w:eastAsia="en-US"/>
        </w:rPr>
        <w:t xml:space="preserve"> </w:t>
      </w:r>
      <w:r>
        <w:rPr>
          <w:rFonts w:hint="cs"/>
          <w:i/>
          <w:iCs/>
          <w:rtl/>
          <w:lang w:eastAsia="en-US"/>
        </w:rPr>
        <w:t xml:space="preserve">- מושבו מושב לצים </w:t>
      </w:r>
      <w:r>
        <w:rPr>
          <w:rFonts w:cs="Miriam"/>
          <w:szCs w:val="20"/>
          <w:rtl/>
          <w:lang w:eastAsia="en-US"/>
        </w:rPr>
        <w:t>(</w:t>
      </w:r>
      <w:r>
        <w:rPr>
          <w:rFonts w:cs="Miriam" w:hint="cs"/>
          <w:szCs w:val="20"/>
          <w:rtl/>
          <w:lang w:eastAsia="en-US"/>
        </w:rPr>
        <w:t>במה יתעסק אם לא בליצנות?</w:t>
      </w:r>
      <w:r>
        <w:rPr>
          <w:rFonts w:cs="Miriam"/>
          <w:szCs w:val="20"/>
          <w:rtl/>
          <w:lang w:eastAsia="en-US"/>
        </w:rPr>
        <w:t>)</w:t>
      </w:r>
      <w:r>
        <w:rPr>
          <w:rFonts w:hint="cs"/>
          <w:rtl/>
          <w:lang w:eastAsia="en-US"/>
        </w:rPr>
        <w:t>'.</w:t>
      </w:r>
    </w:p>
    <w:p w:rsidR="007231BB" w:rsidRDefault="007231BB" w:rsidP="007231BB">
      <w:pPr>
        <w:rPr>
          <w:rFonts w:cs="Miriam" w:hint="cs"/>
          <w:lang w:eastAsia="en-US"/>
        </w:rPr>
      </w:pPr>
      <w:r>
        <w:rPr>
          <w:rFonts w:cs="Miriam" w:hint="cs"/>
          <w:szCs w:val="20"/>
          <w:rtl/>
          <w:lang w:eastAsia="en-US"/>
        </w:rPr>
        <w:t xml:space="preserve"> </w:t>
      </w:r>
    </w:p>
    <w:p w:rsidR="007231BB" w:rsidRDefault="007231BB" w:rsidP="007231BB">
      <w:pPr>
        <w:jc w:val="center"/>
        <w:rPr>
          <w:rFonts w:hint="cs"/>
          <w:rtl/>
          <w:lang w:eastAsia="en-US"/>
        </w:rPr>
      </w:pPr>
      <w:r>
        <w:rPr>
          <w:rFonts w:hint="cs"/>
          <w:rtl/>
          <w:lang w:eastAsia="en-US"/>
        </w:rPr>
        <w:t>הדרן עלך 'האשה נקנית'</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1:39:00Z" w:initials="YH">
    <w:p w:rsidR="007231BB" w:rsidRDefault="007231BB" w:rsidP="007231BB">
      <w:pPr>
        <w:rPr>
          <w:rFonts w:ascii="Courier New" w:hAnsi="Courier New" w:cs="Courier New" w:hint="cs"/>
          <w:sz w:val="16"/>
          <w:szCs w:val="20"/>
          <w:rtl/>
          <w:lang w:eastAsia="en-US"/>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szCs w:val="20"/>
          <w:rtl/>
          <w:lang w:eastAsia="en-US"/>
        </w:rPr>
        <w:t xml:space="preserve">ועדיין לא ברור: מדוע סובר רב פפא שלימוד זה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דבעינן דעת מקנה - עדיף על לימוד זה 'לשמה ולא מדעתה'?</w:t>
      </w:r>
    </w:p>
    <w:p w:rsidR="007231BB" w:rsidRDefault="007231BB" w:rsidP="007231BB">
      <w:pPr>
        <w:pStyle w:val="ad"/>
        <w:rPr>
          <w:rtl/>
        </w:rPr>
      </w:pPr>
      <w:r>
        <w:rPr>
          <w:rFonts w:ascii="Courier New" w:hAnsi="Courier New" w:cs="Courier New" w:hint="cs"/>
          <w:sz w:val="16"/>
          <w:rtl/>
          <w:lang w:eastAsia="en-US"/>
        </w:rPr>
        <w:t>ובכלל: מצד הסברה מדוע צריך מדעתה? אולי תשתכנע לאחר מכן, כאשר תראה כמה כתב לה?</w:t>
      </w:r>
    </w:p>
  </w:comment>
  <w:comment w:id="2" w:author="Yeshayahu Hollander" w:date="2013-08-02T11:39:00Z" w:initials="YH">
    <w:p w:rsidR="007231BB" w:rsidRDefault="007231BB" w:rsidP="007231BB">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וכן ב</w:t>
      </w:r>
      <w:r>
        <w:rPr>
          <w:rFonts w:ascii="Courier New" w:eastAsia="MS Mincho" w:hAnsi="Courier New" w:cs="Courier New" w:hint="cs"/>
          <w:sz w:val="16"/>
          <w:rtl/>
          <w:lang w:eastAsia="en-US"/>
        </w:rPr>
        <w:t>מועד קטן יח,ב</w:t>
      </w:r>
    </w:p>
  </w:comment>
  <w:comment w:id="3" w:author="Yeshayahu Hollander" w:date="2013-08-02T11:39:00Z" w:initials="YH">
    <w:p w:rsidR="007231BB" w:rsidRDefault="007231BB" w:rsidP="007231BB">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נראה לי שרש"י מדייק בלשון המשנה: 'סלע </w:t>
      </w:r>
      <w:r>
        <w:rPr>
          <w:rFonts w:ascii="Courier New" w:hAnsi="Courier New" w:cs="Courier New" w:hint="cs"/>
          <w:b/>
          <w:bCs/>
          <w:sz w:val="16"/>
          <w:u w:val="single"/>
          <w:rtl/>
          <w:lang w:eastAsia="en-US"/>
        </w:rPr>
        <w:t>מ</w:t>
      </w:r>
      <w:r>
        <w:rPr>
          <w:rFonts w:ascii="Courier New" w:hAnsi="Courier New" w:cs="Courier New" w:hint="cs"/>
          <w:sz w:val="16"/>
          <w:rtl/>
          <w:lang w:eastAsia="en-US"/>
        </w:rPr>
        <w:t xml:space="preserve">מעות מעשר שני' כלומר: האיש חפץ לעשות מטבע אחד </w:t>
      </w:r>
      <w:r>
        <w:rPr>
          <w:rFonts w:ascii="Courier New" w:hAnsi="Courier New" w:cs="Courier New"/>
          <w:sz w:val="16"/>
          <w:rtl/>
          <w:lang w:eastAsia="en-US"/>
        </w:rPr>
        <w:t>–</w:t>
      </w:r>
      <w:r>
        <w:rPr>
          <w:rFonts w:ascii="Courier New" w:hAnsi="Courier New" w:cs="Courier New" w:hint="cs"/>
          <w:sz w:val="16"/>
          <w:rtl/>
          <w:lang w:eastAsia="en-US"/>
        </w:rPr>
        <w:t xml:space="preserve"> סלע </w:t>
      </w:r>
      <w:r>
        <w:rPr>
          <w:rFonts w:ascii="Courier New" w:hAnsi="Courier New" w:cs="Courier New"/>
          <w:sz w:val="16"/>
          <w:rtl/>
          <w:lang w:eastAsia="en-US"/>
        </w:rPr>
        <w:t>–</w:t>
      </w:r>
      <w:r>
        <w:rPr>
          <w:rFonts w:ascii="Courier New" w:hAnsi="Courier New" w:cs="Courier New" w:hint="cs"/>
          <w:sz w:val="16"/>
          <w:rtl/>
          <w:lang w:eastAsia="en-US"/>
        </w:rPr>
        <w:t xml:space="preserve"> ממעות משר שני, כדי שיקל עליו לעלות לירושלים. אך הלמוד הוא מכך: התורה אמרה 'כסף', ולמעשה מותר לחלל פירות צעשר שני לא בכסף צורי, אלא במעות, שהם נחושת,וערכם קטן!</w:t>
      </w:r>
    </w:p>
  </w:comment>
  <w:comment w:id="4" w:author="Yeshayahu Hollander" w:date="2013-08-02T11:39:00Z" w:initials="YH">
    <w:p w:rsidR="007231BB" w:rsidRDefault="007231BB" w:rsidP="007231BB">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וכי הא הידיעה הוא רבוי? אלא: לפני כן אומר הפסוק אומר: </w:t>
      </w:r>
      <w:r>
        <w:rPr>
          <w:rFonts w:ascii="Courier New" w:hAnsi="Courier New" w:cs="Narkisim" w:hint="cs"/>
          <w:sz w:val="16"/>
          <w:rtl/>
          <w:lang w:eastAsia="en-US"/>
        </w:rPr>
        <w:t>ונתתה בכסף</w:t>
      </w:r>
      <w:r>
        <w:rPr>
          <w:rFonts w:ascii="Courier New" w:hAnsi="Courier New" w:cs="Courier New" w:hint="cs"/>
          <w:sz w:val="16"/>
          <w:rtl/>
          <w:lang w:eastAsia="en-US"/>
        </w:rPr>
        <w:t xml:space="preserve">, ואת 'הכסף' - הזה צרת בידך </w:t>
      </w:r>
      <w:r>
        <w:rPr>
          <w:rFonts w:ascii="Courier New" w:hAnsi="Courier New" w:cs="Courier New"/>
          <w:sz w:val="16"/>
          <w:rtl/>
          <w:lang w:eastAsia="en-US"/>
        </w:rPr>
        <w:t>–</w:t>
      </w:r>
      <w:r>
        <w:rPr>
          <w:rFonts w:ascii="Courier New" w:hAnsi="Courier New" w:cs="Courier New" w:hint="cs"/>
          <w:sz w:val="16"/>
          <w:rtl/>
          <w:lang w:eastAsia="en-US"/>
        </w:rPr>
        <w:t xml:space="preserve"> כאן התורה הכשירה וריבתה את כסף המכר, כמה שהוא יהיה, לצור אותו להקל עליו בדרכו לירושלים; וכן הגירסא נסםפרים אחרים: כסף כסף ריבה.</w:t>
      </w:r>
    </w:p>
  </w:comment>
  <w:comment w:id="5" w:author="Yeshayahu Hollander" w:date="2013-08-02T11:39:00Z" w:initials="YH">
    <w:p w:rsidR="007231BB" w:rsidRDefault="007231BB" w:rsidP="007231BB">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8"/>
          <w:szCs w:val="18"/>
          <w:rtl/>
          <w:lang w:eastAsia="en-US"/>
        </w:rPr>
        <w:t xml:space="preserve">שרבי סימאי אמר אחד משמונה ורבי דוסתאי אמר אחד מששה; ולולא הפירוש להלן </w:t>
      </w:r>
      <w:r>
        <w:rPr>
          <w:rFonts w:ascii="Courier New" w:hAnsi="Courier New" w:cs="Courier New"/>
          <w:sz w:val="18"/>
          <w:szCs w:val="18"/>
          <w:rtl/>
          <w:lang w:eastAsia="en-US"/>
        </w:rPr>
        <w:t>–</w:t>
      </w:r>
      <w:r>
        <w:rPr>
          <w:rFonts w:ascii="Courier New" w:hAnsi="Courier New" w:cs="Courier New" w:hint="cs"/>
          <w:sz w:val="18"/>
          <w:szCs w:val="18"/>
          <w:rtl/>
          <w:lang w:eastAsia="en-US"/>
        </w:rPr>
        <w:t xml:space="preserve"> דברי אביי בשם רבין הם ראיה לדברי רב יוסף, ששיעור הכסף לקידושין משתנה לפי התנאים של התקפוה ו/או המקום!</w:t>
      </w:r>
    </w:p>
  </w:comment>
  <w:comment w:id="6" w:author="Yeshayahu Hollander" w:date="2013-08-02T11:39:00Z" w:initials="YH">
    <w:p w:rsidR="007231BB" w:rsidRDefault="007231BB" w:rsidP="007231BB">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לפי סגנון הדבור של רב חסדא נראה לפרש: אימו של המקדש הראשון.</w:t>
      </w:r>
    </w:p>
  </w:comment>
  <w:comment w:id="7" w:author="Yeshayahu Hollander" w:date="2013-08-02T11:39:00Z" w:initials="YH">
    <w:p w:rsidR="007231BB" w:rsidRDefault="007231BB" w:rsidP="007231BB">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בהמשך הפרק בדברים מיד מדברת התורה בבכור:</w:t>
      </w:r>
      <w:r>
        <w:rPr>
          <w:rFonts w:cs="Courier New"/>
          <w:rtl/>
        </w:rPr>
        <w:t xml:space="preserve"> דברים טו</w:t>
      </w:r>
      <w:r>
        <w:rPr>
          <w:rFonts w:cs="Courier New" w:hint="cs"/>
          <w:rtl/>
        </w:rPr>
        <w:t>,</w:t>
      </w:r>
      <w:r>
        <w:rPr>
          <w:rFonts w:cs="Courier New"/>
          <w:rtl/>
        </w:rPr>
        <w:t>יט</w:t>
      </w:r>
      <w:r>
        <w:rPr>
          <w:rFonts w:cs="Courier New" w:hint="cs"/>
          <w:rtl/>
        </w:rPr>
        <w:t>:</w:t>
      </w:r>
      <w:r>
        <w:rPr>
          <w:rFonts w:cs="Courier New"/>
          <w:rtl/>
        </w:rPr>
        <w:t xml:space="preserve"> </w:t>
      </w:r>
      <w:r>
        <w:rPr>
          <w:rFonts w:cs="Narkisim"/>
          <w:rtl/>
        </w:rPr>
        <w:t>כל הבכור אשר יולד בבקרך ובצאנך הזכר תקדיש ל</w:t>
      </w:r>
      <w:r>
        <w:rPr>
          <w:rFonts w:cs="Narkisim" w:hint="cs"/>
          <w:rtl/>
        </w:rPr>
        <w:t>ה'</w:t>
      </w:r>
      <w:r>
        <w:rPr>
          <w:rFonts w:cs="Narkisim"/>
          <w:rtl/>
        </w:rPr>
        <w:t xml:space="preserve"> אלהיך לא תעבד בבכר שורך ולא תגז בכור צאנך:</w:t>
      </w:r>
    </w:p>
  </w:comment>
  <w:comment w:id="8" w:author="Yeshayahu Hollander" w:date="2013-08-02T11:39:00Z" w:initials="YH">
    <w:p w:rsidR="007231BB" w:rsidRDefault="007231BB" w:rsidP="007231BB">
      <w:pPr>
        <w:pStyle w:val="ad"/>
        <w:rPr>
          <w:rFonts w:cs="Courier New"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זה סדר הפסוקים:</w:t>
      </w:r>
    </w:p>
    <w:p w:rsidR="007231BB" w:rsidRDefault="007231BB" w:rsidP="007231BB">
      <w:pPr>
        <w:rPr>
          <w:rFonts w:cs="Narkisim"/>
          <w:szCs w:val="20"/>
          <w:rtl/>
          <w:lang w:eastAsia="en-US"/>
        </w:rPr>
      </w:pPr>
      <w:r>
        <w:rPr>
          <w:rFonts w:cs="Narkisim"/>
          <w:szCs w:val="20"/>
          <w:rtl/>
          <w:lang w:eastAsia="en-US"/>
        </w:rPr>
        <w:t xml:space="preserve">דברים פרק טו </w:t>
      </w:r>
    </w:p>
    <w:p w:rsidR="007231BB" w:rsidRDefault="007231BB" w:rsidP="007231BB">
      <w:pPr>
        <w:rPr>
          <w:rFonts w:cs="Narkisim"/>
          <w:szCs w:val="20"/>
          <w:rtl/>
          <w:lang w:eastAsia="en-US"/>
        </w:rPr>
      </w:pPr>
      <w:r>
        <w:rPr>
          <w:rFonts w:cs="Narkisim"/>
          <w:szCs w:val="20"/>
          <w:rtl/>
          <w:lang w:eastAsia="en-US"/>
        </w:rPr>
        <w:t>(יב) כי ימכר לך אחיך העברי או העבריה ועבדך שש שנים ובשנה השביעת תשלחנו חפשי מעמך:</w:t>
      </w:r>
    </w:p>
    <w:p w:rsidR="007231BB" w:rsidRDefault="007231BB" w:rsidP="007231BB">
      <w:pPr>
        <w:rPr>
          <w:rFonts w:cs="Narkisim"/>
          <w:szCs w:val="20"/>
          <w:rtl/>
          <w:lang w:eastAsia="en-US"/>
        </w:rPr>
      </w:pPr>
      <w:r>
        <w:rPr>
          <w:rFonts w:cs="Narkisim"/>
          <w:szCs w:val="20"/>
          <w:rtl/>
          <w:lang w:eastAsia="en-US"/>
        </w:rPr>
        <w:t>(יג) וכי תשלחנו חפשי מעמך לא תשלחנו ריקם:</w:t>
      </w:r>
    </w:p>
    <w:p w:rsidR="007231BB" w:rsidRDefault="007231BB" w:rsidP="007231BB">
      <w:pPr>
        <w:rPr>
          <w:rFonts w:cs="Narkisim" w:hint="cs"/>
          <w:szCs w:val="20"/>
          <w:rtl/>
        </w:rPr>
      </w:pPr>
      <w:r>
        <w:rPr>
          <w:rFonts w:cs="Narkisim"/>
          <w:szCs w:val="20"/>
          <w:rtl/>
          <w:lang w:eastAsia="en-US"/>
        </w:rPr>
        <w:t xml:space="preserve">(יד) העניק תעניק לו מצאנך ומגרנך ומיקבך אשר ברכך </w:t>
      </w:r>
      <w:r>
        <w:rPr>
          <w:rFonts w:cs="Narkisim" w:hint="cs"/>
          <w:szCs w:val="20"/>
          <w:rtl/>
          <w:lang w:eastAsia="en-US"/>
        </w:rPr>
        <w:t xml:space="preserve">ה' </w:t>
      </w:r>
      <w:r>
        <w:rPr>
          <w:rFonts w:cs="Narkisim"/>
          <w:szCs w:val="20"/>
          <w:rtl/>
          <w:lang w:eastAsia="en-US"/>
        </w:rPr>
        <w:t>אלהיך תתן לו:</w:t>
      </w:r>
    </w:p>
  </w:comment>
  <w:comment w:id="9" w:author="Yeshayahu Hollander" w:date="2013-08-02T11:39:00Z" w:initials="YH">
    <w:p w:rsidR="007231BB" w:rsidRDefault="007231BB" w:rsidP="007231BB">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hint="cs"/>
          <w:rtl/>
        </w:rPr>
        <w:t xml:space="preserve"> </w:t>
      </w:r>
      <w:r>
        <w:rPr>
          <w:rFonts w:cs="Miriam" w:hint="cs"/>
          <w:rtl/>
        </w:rPr>
        <w:t>שמות כג,טו; דברים טז,טז</w:t>
      </w:r>
    </w:p>
  </w:comment>
  <w:comment w:id="10" w:author="Yeshayahu Hollander" w:date="2013-08-02T11:39:00Z" w:initials="YH">
    <w:p w:rsidR="007231BB" w:rsidRDefault="007231BB" w:rsidP="007231BB">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hint="cs"/>
          <w:rtl/>
        </w:rPr>
        <w:t xml:space="preserve"> </w:t>
      </w:r>
      <w:r>
        <w:rPr>
          <w:rFonts w:ascii="Courier New" w:hAnsi="Courier New" w:cs="Courier New" w:hint="cs"/>
          <w:sz w:val="16"/>
          <w:rtl/>
          <w:lang w:eastAsia="en-US"/>
        </w:rPr>
        <w:t>כמו רבי שמעון להלן</w:t>
      </w:r>
    </w:p>
  </w:comment>
  <w:comment w:id="11" w:author="Yeshayahu Hollander" w:date="2013-08-02T11:39:00Z" w:initials="YH">
    <w:p w:rsidR="007231BB" w:rsidRDefault="007231BB" w:rsidP="007231BB">
      <w:pPr>
        <w:pStyle w:val="ad"/>
        <w:rPr>
          <w:rFonts w:cs="Courier New"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לא בפסוקים בעניינו, אלא במקומות רבים אחרים, כגון: </w:t>
      </w:r>
    </w:p>
    <w:p w:rsidR="007231BB" w:rsidRDefault="007231BB" w:rsidP="007231BB">
      <w:pPr>
        <w:pStyle w:val="ad"/>
        <w:rPr>
          <w:rFonts w:hint="cs"/>
          <w:rtl/>
        </w:rPr>
      </w:pPr>
      <w:r>
        <w:rPr>
          <w:rFonts w:cs="Miriam"/>
          <w:szCs w:val="16"/>
          <w:rtl/>
        </w:rPr>
        <w:t>ויקרא טו</w:t>
      </w:r>
      <w:r>
        <w:rPr>
          <w:rFonts w:cs="Miriam" w:hint="cs"/>
          <w:szCs w:val="16"/>
          <w:rtl/>
        </w:rPr>
        <w:t>,</w:t>
      </w:r>
      <w:r>
        <w:rPr>
          <w:rFonts w:cs="Miriam"/>
          <w:szCs w:val="16"/>
          <w:rtl/>
        </w:rPr>
        <w:t>יג</w:t>
      </w:r>
      <w:r>
        <w:rPr>
          <w:rFonts w:cs="Miriam" w:hint="cs"/>
          <w:szCs w:val="16"/>
          <w:rtl/>
        </w:rPr>
        <w:t>:</w:t>
      </w:r>
      <w:r>
        <w:rPr>
          <w:rtl/>
        </w:rPr>
        <w:t xml:space="preserve"> וכי יטהר הזב מזובו וספר לו שבעת ימים לטהרתו וכבס בגדיו </w:t>
      </w:r>
      <w:r>
        <w:rPr>
          <w:highlight w:val="green"/>
          <w:rtl/>
        </w:rPr>
        <w:t>ורחץ בשרו במים</w:t>
      </w:r>
      <w:r>
        <w:rPr>
          <w:rtl/>
        </w:rPr>
        <w:t xml:space="preserve"> חיים וטהר:</w:t>
      </w:r>
    </w:p>
    <w:p w:rsidR="007231BB" w:rsidRDefault="007231BB" w:rsidP="007231BB">
      <w:pPr>
        <w:pStyle w:val="ad"/>
        <w:rPr>
          <w:rFonts w:cs="Miriam"/>
          <w:szCs w:val="16"/>
          <w:rtl/>
        </w:rPr>
      </w:pPr>
      <w:r>
        <w:rPr>
          <w:rFonts w:cs="Miriam"/>
          <w:szCs w:val="16"/>
          <w:rtl/>
        </w:rPr>
        <w:t>במדבר פרק יט</w:t>
      </w:r>
      <w:r>
        <w:rPr>
          <w:rFonts w:cs="Miriam" w:hint="cs"/>
          <w:szCs w:val="16"/>
          <w:rtl/>
        </w:rPr>
        <w:t>, פסוקים ז,ח:</w:t>
      </w:r>
      <w:r>
        <w:rPr>
          <w:rFonts w:cs="Miriam"/>
          <w:szCs w:val="16"/>
          <w:rtl/>
        </w:rPr>
        <w:t xml:space="preserve"> </w:t>
      </w:r>
    </w:p>
    <w:p w:rsidR="007231BB" w:rsidRDefault="007231BB" w:rsidP="007231BB">
      <w:pPr>
        <w:pStyle w:val="ad"/>
        <w:rPr>
          <w:rtl/>
        </w:rPr>
      </w:pPr>
      <w:r>
        <w:rPr>
          <w:rtl/>
        </w:rPr>
        <w:t xml:space="preserve">וכבס בגדיו הכהן </w:t>
      </w:r>
      <w:r>
        <w:rPr>
          <w:highlight w:val="green"/>
          <w:rtl/>
        </w:rPr>
        <w:t>ורחץ בשרו במים</w:t>
      </w:r>
      <w:r>
        <w:rPr>
          <w:rtl/>
        </w:rPr>
        <w:t xml:space="preserve"> ואחר יבוא אל המחנה וטמא הכהן עד הערב:</w:t>
      </w:r>
    </w:p>
    <w:p w:rsidR="007231BB" w:rsidRDefault="007231BB" w:rsidP="007231BB">
      <w:pPr>
        <w:pStyle w:val="ad"/>
        <w:rPr>
          <w:rFonts w:hint="cs"/>
          <w:rtl/>
        </w:rPr>
      </w:pPr>
      <w:r>
        <w:rPr>
          <w:rtl/>
        </w:rPr>
        <w:t xml:space="preserve">והשרף אתה יכבס בגדיו במים </w:t>
      </w:r>
      <w:r>
        <w:rPr>
          <w:highlight w:val="green"/>
          <w:rtl/>
        </w:rPr>
        <w:t>ורחץ בשרו במים</w:t>
      </w:r>
      <w:r>
        <w:rPr>
          <w:rtl/>
        </w:rPr>
        <w:t xml:space="preserve"> וטמא עד הערב:</w:t>
      </w:r>
    </w:p>
    <w:p w:rsidR="007231BB" w:rsidRDefault="007231BB" w:rsidP="007231BB">
      <w:pPr>
        <w:pStyle w:val="ad"/>
        <w:rPr>
          <w:rFonts w:cs="Courier New" w:hint="cs"/>
          <w:rtl/>
        </w:rPr>
      </w:pPr>
      <w:r>
        <w:rPr>
          <w:rFonts w:cs="Courier New" w:hint="cs"/>
          <w:rtl/>
        </w:rPr>
        <w:t>וגם:</w:t>
      </w:r>
    </w:p>
    <w:p w:rsidR="007231BB" w:rsidRDefault="007231BB" w:rsidP="007231BB">
      <w:pPr>
        <w:pStyle w:val="ad"/>
        <w:rPr>
          <w:rFonts w:hint="cs"/>
          <w:rtl/>
        </w:rPr>
      </w:pPr>
      <w:r>
        <w:rPr>
          <w:rtl/>
        </w:rPr>
        <w:t>ויקרא יד</w:t>
      </w:r>
      <w:r>
        <w:rPr>
          <w:rFonts w:hint="cs"/>
          <w:rtl/>
        </w:rPr>
        <w:t>,</w:t>
      </w:r>
      <w:r>
        <w:rPr>
          <w:rtl/>
        </w:rPr>
        <w:t>ט</w:t>
      </w:r>
      <w:r>
        <w:rPr>
          <w:rFonts w:hint="cs"/>
          <w:rtl/>
        </w:rPr>
        <w:t>:</w:t>
      </w:r>
      <w:r>
        <w:rPr>
          <w:rtl/>
        </w:rPr>
        <w:t xml:space="preserve"> והיה ביום השביעי יגלח את כל שערו את ראשו ואת זקנו ואת גבת עיניו ואת כל שערו יגלח וכבס את בגדיו </w:t>
      </w:r>
      <w:r>
        <w:rPr>
          <w:highlight w:val="green"/>
          <w:rtl/>
        </w:rPr>
        <w:t>ורחץ את בשרו במים</w:t>
      </w:r>
      <w:r>
        <w:rPr>
          <w:rtl/>
        </w:rPr>
        <w:t xml:space="preserve"> וטהר:</w:t>
      </w:r>
    </w:p>
    <w:p w:rsidR="007231BB" w:rsidRDefault="007231BB" w:rsidP="007231BB">
      <w:pPr>
        <w:pStyle w:val="ad"/>
        <w:rPr>
          <w:rFonts w:cs="Courier New" w:hint="cs"/>
          <w:rtl/>
        </w:rPr>
      </w:pPr>
      <w:r>
        <w:rPr>
          <w:rFonts w:cs="Courier New" w:hint="cs"/>
          <w:rtl/>
        </w:rPr>
        <w:t>תכלית הציטטה ,ורחץ בשרו במים' היא להראות שיש לרחוץ רק דבר חיצוני, בשרו ולא תוכו.</w:t>
      </w:r>
    </w:p>
  </w:comment>
  <w:comment w:id="12" w:author="Yeshayahu Hollander" w:date="2013-08-02T11:39:00Z" w:initials="YH">
    <w:p w:rsidR="007231BB" w:rsidRDefault="007231BB" w:rsidP="007231BB">
      <w:pPr>
        <w:pStyle w:val="ad"/>
        <w:rPr>
          <w:rFonts w:cs="Courier New"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שבת קכח,א תוספות ד"ה ונתן הכסף וקם לו:</w:t>
      </w:r>
    </w:p>
    <w:p w:rsidR="007231BB" w:rsidRDefault="007231BB" w:rsidP="007231BB">
      <w:pPr>
        <w:pStyle w:val="ad"/>
        <w:rPr>
          <w:rFonts w:cs="Miriam" w:hint="cs"/>
          <w:rtl/>
        </w:rPr>
      </w:pPr>
      <w:r>
        <w:rPr>
          <w:rFonts w:cs="Miriam"/>
          <w:rtl/>
        </w:rPr>
        <w:t xml:space="preserve">אין הפסוק כן אלא </w:t>
      </w:r>
      <w:r>
        <w:rPr>
          <w:rFonts w:cs="Narkisim"/>
          <w:rtl/>
        </w:rPr>
        <w:t xml:space="preserve">ויסף חמישית כסף ערכך עליו וקם לו </w:t>
      </w:r>
      <w:r>
        <w:rPr>
          <w:rFonts w:cs="Miriam"/>
          <w:szCs w:val="16"/>
          <w:rtl/>
        </w:rPr>
        <w:t>(ויקרא כז,</w:t>
      </w:r>
      <w:r>
        <w:rPr>
          <w:rFonts w:cs="Miriam" w:hint="cs"/>
          <w:szCs w:val="16"/>
          <w:rtl/>
        </w:rPr>
        <w:t>יט</w:t>
      </w:r>
      <w:r>
        <w:rPr>
          <w:rFonts w:cs="Miriam"/>
          <w:szCs w:val="16"/>
          <w:rtl/>
        </w:rPr>
        <w:t>)</w:t>
      </w:r>
      <w:r>
        <w:rPr>
          <w:rFonts w:cs="Miriam"/>
          <w:rtl/>
        </w:rPr>
        <w:t xml:space="preserve"> ודרך הש"ס לקצר ולומר בלשון אחר קצר כי ההיא דפרק הדר </w:t>
      </w:r>
      <w:r>
        <w:rPr>
          <w:rFonts w:cs="Miriam"/>
          <w:szCs w:val="16"/>
          <w:rtl/>
        </w:rPr>
        <w:t>(עירובין דף סה.)</w:t>
      </w:r>
      <w:r>
        <w:rPr>
          <w:rFonts w:cs="Miriam"/>
          <w:rtl/>
        </w:rPr>
        <w:t xml:space="preserve"> רבי חנינא ביומא דרתח לא מצלי שנאמר בצר אל יורה ובפרק הרואה (ברכות דף נה:) שנאמר כל החלומות הולכים אחר הפה וקשה לר"י נימא כסף דוקא וכ"ת דשוה כסף ככסף חדא דגבי נזקין מצרכינן קרא ישיב לרבות שוה כסף ועוד דאם כן אפילו קרקע נמי ומנלן למעוטי קרקע ואומר ר"י דמכלל ופרט נפקא כדתנן בבכורות בפרק יש בכור לנחלה </w:t>
      </w:r>
      <w:r>
        <w:rPr>
          <w:rFonts w:cs="Miriam"/>
          <w:szCs w:val="16"/>
          <w:rtl/>
        </w:rPr>
        <w:t>(דף נא.)</w:t>
      </w:r>
      <w:r>
        <w:rPr>
          <w:rFonts w:cs="Miriam"/>
          <w:rtl/>
        </w:rPr>
        <w:t xml:space="preserve"> אין פודין לא בעבדים ולא בקרקעות ולא בהקדשות ומפרש בגמרא דבעי למימר ולא הקדשות בכל אלו לענין פדיון בכור דרשינן התם כלל ופרט ופדויו מבן חדש כלל כסף פרט תפדה חזר וכלל מה הפרט מפורש דבר המיטלטל כו' ה"נ איכא למימר בפדיון הקדשות ונתן כלל כסף פרט וקם לו חזר וכלל כו' מיהו בת"כ דריש ליה מקרא אחרינא וכל ערכך יהיה בשקל הקדש מה ת"ל לפי שנאמר תפדה יכול בעבדים ושטרות וקרקעו' ת"ל בשקל הקדש אין לי אלא סלעים מניין לרבות כל דבר המיטלטל ת"ל ופדה בערכך א"כ למה נאמר בשקל פרט לעבדים ושטרות וקרקעות אלא כן דרך הש"ס שאינו מביא עיקר הדרשה כמו שרגיל להביא </w:t>
      </w:r>
      <w:r>
        <w:rPr>
          <w:rFonts w:cs="Miriam"/>
          <w:szCs w:val="16"/>
          <w:rtl/>
        </w:rPr>
        <w:t>(כתובות דף מו:)</w:t>
      </w:r>
      <w:r>
        <w:rPr>
          <w:rFonts w:cs="Narkisim"/>
          <w:rtl/>
        </w:rPr>
        <w:t xml:space="preserve"> בנעוריה בית אביה</w:t>
      </w:r>
      <w:r>
        <w:rPr>
          <w:rFonts w:cs="Narkisim" w:hint="cs"/>
          <w:rtl/>
        </w:rPr>
        <w:t xml:space="preserve"> </w:t>
      </w:r>
      <w:r>
        <w:rPr>
          <w:rFonts w:cs="Miriam" w:hint="cs"/>
          <w:szCs w:val="16"/>
          <w:rtl/>
        </w:rPr>
        <w:t>[במדבר ל,חז]</w:t>
      </w:r>
      <w:r>
        <w:rPr>
          <w:rFonts w:cs="Miriam"/>
          <w:rtl/>
        </w:rPr>
        <w:t xml:space="preserve"> כל שבח נעורים לאביה </w:t>
      </w:r>
      <w:r>
        <w:rPr>
          <w:rFonts w:cs="Miriam" w:hint="cs"/>
          <w:rtl/>
        </w:rPr>
        <w:t>- אף על גב</w:t>
      </w:r>
      <w:r>
        <w:rPr>
          <w:rFonts w:cs="Miriam"/>
          <w:rtl/>
        </w:rPr>
        <w:t xml:space="preserve"> דההוא בהפרת נדרים הוא דכתיב וכן הרבה.</w:t>
      </w:r>
    </w:p>
  </w:comment>
  <w:comment w:id="13" w:author="Yeshayahu Hollander" w:date="2013-08-02T11:39:00Z" w:initials="YH">
    <w:p w:rsidR="007231BB" w:rsidRDefault="007231BB" w:rsidP="007231BB">
      <w:pPr>
        <w:rPr>
          <w:rFonts w:hint="cs"/>
          <w:rtl/>
          <w:lang w:eastAsia="en-US"/>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szCs w:val="20"/>
          <w:rtl/>
          <w:lang w:eastAsia="en-US"/>
        </w:rPr>
        <w:t xml:space="preserve">בגמרות כתוב </w:t>
      </w:r>
      <w:r>
        <w:rPr>
          <w:rFonts w:cs="Miriam" w:hint="cs"/>
          <w:szCs w:val="20"/>
          <w:rtl/>
          <w:lang w:eastAsia="en-US"/>
        </w:rPr>
        <w:t>(שמות יג)</w:t>
      </w:r>
      <w:r>
        <w:rPr>
          <w:rFonts w:hint="cs"/>
          <w:rtl/>
          <w:lang w:eastAsia="en-US"/>
        </w:rPr>
        <w:t xml:space="preserve"> כל בכור בניך תפדה </w:t>
      </w:r>
      <w:r>
        <w:rPr>
          <w:rFonts w:cs="Courier New" w:hint="cs"/>
          <w:szCs w:val="20"/>
          <w:rtl/>
          <w:lang w:eastAsia="en-US"/>
        </w:rPr>
        <w:t xml:space="preserve">והכוונה לפסוק </w:t>
      </w:r>
      <w:r>
        <w:rPr>
          <w:rFonts w:cs="Miriam" w:hint="cs"/>
          <w:szCs w:val="20"/>
          <w:rtl/>
          <w:lang w:eastAsia="en-US"/>
        </w:rPr>
        <w:t xml:space="preserve">שמות יג,יג: </w:t>
      </w:r>
      <w:r>
        <w:rPr>
          <w:rFonts w:hint="cs"/>
          <w:szCs w:val="20"/>
          <w:rtl/>
          <w:lang w:eastAsia="en-US"/>
        </w:rPr>
        <w:t xml:space="preserve">וכל פטר חמר תפדה בשה ואם לא תפדה וערפתו וכל בכור אדם בבניך תפדה; </w:t>
      </w:r>
      <w:r>
        <w:rPr>
          <w:rFonts w:ascii="Courier New" w:hAnsi="Courier New" w:cs="Courier New" w:hint="cs"/>
          <w:sz w:val="16"/>
          <w:szCs w:val="20"/>
          <w:rtl/>
          <w:lang w:eastAsia="en-US"/>
        </w:rPr>
        <w:t>אך בפסוק זה כתוב "אדם",  "בבניך" ולא כמו שכתוב בגמרא: "בניך";</w:t>
      </w:r>
      <w:r>
        <w:rPr>
          <w:rFonts w:ascii="Courier New" w:hAnsi="Courier New" w:cs="Courier New"/>
          <w:sz w:val="16"/>
          <w:szCs w:val="20"/>
          <w:rtl/>
          <w:lang w:eastAsia="en-US"/>
        </w:rPr>
        <w:t xml:space="preserve"> </w:t>
      </w:r>
    </w:p>
    <w:p w:rsidR="007231BB" w:rsidRDefault="007231BB" w:rsidP="007231BB">
      <w:pPr>
        <w:pStyle w:val="ad"/>
        <w:rPr>
          <w:rtl/>
        </w:rPr>
      </w:pPr>
    </w:p>
  </w:comment>
  <w:comment w:id="14" w:author="Yeshayahu Hollander" w:date="2013-08-02T11:39:00Z" w:initials="YH">
    <w:p w:rsidR="007231BB" w:rsidRDefault="007231BB" w:rsidP="007231BB">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hint="cs"/>
          <w:rtl/>
        </w:rPr>
        <w:t xml:space="preserve"> </w:t>
      </w:r>
      <w:r>
        <w:rPr>
          <w:rFonts w:cs="Narkisim" w:hint="cs"/>
          <w:rtl/>
          <w:lang w:eastAsia="en-US"/>
        </w:rPr>
        <w:t xml:space="preserve">לא תקלל חרש ולפני עור לא תתן מכשל ויראת מאלקיך אני ה' </w:t>
      </w:r>
      <w:r>
        <w:rPr>
          <w:rFonts w:cs="Miriam" w:hint="cs"/>
          <w:szCs w:val="16"/>
          <w:rtl/>
          <w:lang w:eastAsia="en-US"/>
        </w:rPr>
        <w:t>- ויקרא יט,יד</w:t>
      </w:r>
    </w:p>
  </w:comment>
  <w:comment w:id="15" w:author="Yeshayahu Hollander" w:date="2013-08-02T11:39:00Z" w:initials="YH">
    <w:p w:rsidR="007231BB" w:rsidRDefault="007231BB" w:rsidP="007231BB">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hint="cs"/>
          <w:rtl/>
        </w:rPr>
        <w:t xml:space="preserve"> </w:t>
      </w:r>
      <w:r>
        <w:rPr>
          <w:rFonts w:cs="Narkisim" w:hint="cs"/>
          <w:rtl/>
          <w:lang w:eastAsia="en-US"/>
        </w:rPr>
        <w:t xml:space="preserve">כי תצור אל עיר ימים רבים להלחם עליה לתפשה </w:t>
      </w:r>
      <w:r>
        <w:rPr>
          <w:rFonts w:cs="Narkisim" w:hint="cs"/>
          <w:u w:val="single"/>
          <w:rtl/>
          <w:lang w:eastAsia="en-US"/>
        </w:rPr>
        <w:t>לא תשחית</w:t>
      </w:r>
      <w:r>
        <w:rPr>
          <w:rFonts w:cs="Narkisim" w:hint="cs"/>
          <w:rtl/>
          <w:lang w:eastAsia="en-US"/>
        </w:rPr>
        <w:t xml:space="preserve"> את עצה לנדח עליו גרזן כי ממנו תאכל ואתו לא תכרת כי האדם עץ השדה לבא מפניך במצור - </w:t>
      </w:r>
      <w:r>
        <w:rPr>
          <w:rFonts w:cs="Miriam" w:hint="cs"/>
          <w:szCs w:val="16"/>
          <w:rtl/>
          <w:lang w:eastAsia="en-US"/>
        </w:rPr>
        <w:t>דברים כ,יט</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E2" w:rsidRDefault="009B22E2" w:rsidP="007231BB">
      <w:r>
        <w:separator/>
      </w:r>
    </w:p>
  </w:endnote>
  <w:endnote w:type="continuationSeparator" w:id="0">
    <w:p w:rsidR="009B22E2" w:rsidRDefault="009B22E2" w:rsidP="0072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E2" w:rsidRDefault="009B22E2" w:rsidP="007231BB">
      <w:r>
        <w:separator/>
      </w:r>
    </w:p>
  </w:footnote>
  <w:footnote w:type="continuationSeparator" w:id="0">
    <w:p w:rsidR="009B22E2" w:rsidRDefault="009B22E2" w:rsidP="007231BB">
      <w:r>
        <w:continuationSeparator/>
      </w:r>
    </w:p>
  </w:footnote>
  <w:footnote w:id="1">
    <w:p w:rsidR="007231BB" w:rsidRDefault="007231BB" w:rsidP="007231BB">
      <w:pPr>
        <w:rPr>
          <w:rFonts w:hint="cs"/>
          <w:lang w:eastAsia="en-US"/>
        </w:rPr>
      </w:pPr>
      <w:r>
        <w:rPr>
          <w:rFonts w:ascii="Courier New" w:hAnsi="Courier New" w:cs="Courier New" w:hint="cs"/>
          <w:sz w:val="16"/>
          <w:szCs w:val="20"/>
          <w:rtl/>
          <w:lang w:eastAsia="en-US"/>
        </w:rPr>
        <w:t xml:space="preserve"> בְּעָרֵי יְהוּדָה:</w:t>
      </w:r>
      <w:r>
        <w:rPr>
          <w:rFonts w:hint="cs"/>
          <w:szCs w:val="22"/>
          <w:rtl/>
          <w:lang w:eastAsia="en-US"/>
        </w:rPr>
        <w:t>]</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בתורה אור כתוב דברים כב, ולפי זה רשמתי פסוק זה; אך במקומות אחרים - כגון קידושין ד,ב; קידושין יא,ב, ועוד - משמע שהפסוק של הדרשה הוא</w:t>
      </w:r>
      <w:r>
        <w:rPr>
          <w:rFonts w:ascii="Courier New" w:hAnsi="Courier New" w:cs="Courier New"/>
          <w:sz w:val="16"/>
          <w:rtl/>
          <w:lang w:eastAsia="en-US"/>
        </w:rPr>
        <w:t xml:space="preserve"> </w:t>
      </w:r>
      <w:r>
        <w:rPr>
          <w:rFonts w:ascii="Courier New" w:hAnsi="Courier New" w:cs="Courier New" w:hint="cs"/>
          <w:sz w:val="16"/>
          <w:rtl/>
          <w:lang w:eastAsia="en-US"/>
        </w:rPr>
        <w:t>דברים כד,א: כי יקח איש אשה ובעלה, והיה אם לא תמצא חן בעיניו כי מצא בה ערות דבר וכתב לה ספר כריתת ונ</w:t>
      </w:r>
    </w:p>
  </w:footnote>
  <w:footnote w:id="2">
    <w:p w:rsidR="007231BB" w:rsidRDefault="007231BB" w:rsidP="007231BB">
      <w:pPr>
        <w:pStyle w:val="a7"/>
        <w:rPr>
          <w:rFonts w:hint="cs"/>
          <w:rtl/>
          <w:lang w:eastAsia="en-US"/>
        </w:rPr>
      </w:pPr>
      <w:r>
        <w:rPr>
          <w:rFonts w:ascii="Courier New" w:hAnsi="Courier New" w:cs="Courier New" w:hint="cs"/>
          <w:sz w:val="16"/>
          <w:rtl/>
          <w:lang w:eastAsia="en-US"/>
        </w:rPr>
        <w:t xml:space="preserve">תן בידה ושלחה מביתו. </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 xml:space="preserve">אולי </w:t>
      </w:r>
      <w:r>
        <w:rPr>
          <w:rFonts w:ascii="Courier New" w:hAnsi="Courier New" w:cs="Courier New"/>
          <w:sz w:val="16"/>
          <w:rtl/>
          <w:lang w:eastAsia="en-US"/>
        </w:rPr>
        <w:t>–</w:t>
      </w:r>
      <w:r>
        <w:rPr>
          <w:rFonts w:ascii="Courier New" w:hAnsi="Courier New" w:cs="Courier New" w:hint="cs"/>
          <w:sz w:val="16"/>
          <w:rtl/>
          <w:lang w:eastAsia="en-US"/>
        </w:rPr>
        <w:t xml:space="preserve"> שלא כרש"י: אילו מעשי ידיה של הבת לא היו של אביה </w:t>
      </w:r>
      <w:r>
        <w:rPr>
          <w:rFonts w:ascii="Courier New" w:hAnsi="Courier New" w:cs="Courier New"/>
          <w:sz w:val="16"/>
          <w:rtl/>
          <w:lang w:eastAsia="en-US"/>
        </w:rPr>
        <w:t>–</w:t>
      </w:r>
      <w:r>
        <w:rPr>
          <w:rFonts w:ascii="Courier New" w:hAnsi="Courier New" w:cs="Courier New" w:hint="cs"/>
          <w:sz w:val="16"/>
          <w:rtl/>
          <w:lang w:eastAsia="en-US"/>
        </w:rPr>
        <w:t xml:space="preserve"> לא היה יכול למוכרם לאדו</w:t>
      </w:r>
    </w:p>
  </w:footnote>
  <w:footnote w:id="3">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 xml:space="preserve">ן כאשר מכר אותה לאמה </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אין צירוף מילים זו נמצאת במקרא כולו וכן מציין תוספות ד"ה ונתן בשבת קכח,א אולי הכוונה במקום 'ונתן הכסף' - ל</w:t>
      </w:r>
      <w:r>
        <w:rPr>
          <w:rFonts w:cs="Miriam" w:hint="cs"/>
          <w:rtl/>
          <w:lang w:eastAsia="en-US"/>
        </w:rPr>
        <w:t xml:space="preserve">דברים יד,כה: </w:t>
      </w:r>
      <w:r>
        <w:rPr>
          <w:rFonts w:hint="cs"/>
          <w:u w:val="single"/>
          <w:rtl/>
          <w:lang w:eastAsia="en-US"/>
        </w:rPr>
        <w:t>ונתתה בכסף</w:t>
      </w:r>
      <w:r>
        <w:rPr>
          <w:rFonts w:hint="cs"/>
          <w:rtl/>
          <w:lang w:eastAsia="en-US"/>
        </w:rPr>
        <w:t xml:space="preserve"> [</w:t>
      </w:r>
      <w:r>
        <w:rPr>
          <w:rFonts w:ascii="Courier New" w:hAnsi="Courier New" w:cs="Courier New" w:hint="cs"/>
          <w:sz w:val="16"/>
          <w:rtl/>
          <w:lang w:eastAsia="en-US"/>
        </w:rPr>
        <w:t>פדיון מעשר שני</w:t>
      </w:r>
      <w:r>
        <w:rPr>
          <w:rFonts w:hint="cs"/>
          <w:rtl/>
          <w:lang w:eastAsia="en-US"/>
        </w:rPr>
        <w:t>] וצרת הכסף בידך והלכת אל המקום אשר יבחר ה' אלקיך בו</w:t>
      </w:r>
      <w:r>
        <w:rPr>
          <w:rtl/>
          <w:lang w:eastAsia="en-US"/>
        </w:rPr>
        <w:t>]</w:t>
      </w:r>
      <w:r>
        <w:rPr>
          <w:rFonts w:hint="cs"/>
          <w:rtl/>
          <w:lang w:eastAsia="en-US"/>
        </w:rPr>
        <w:t xml:space="preserve">; </w:t>
      </w:r>
      <w:r>
        <w:rPr>
          <w:rFonts w:ascii="Courier New" w:hAnsi="Courier New" w:cs="Courier New" w:hint="cs"/>
          <w:sz w:val="16"/>
          <w:rtl/>
          <w:lang w:eastAsia="en-US"/>
        </w:rPr>
        <w:t>ואולי</w:t>
      </w:r>
      <w:r>
        <w:rPr>
          <w:rFonts w:hint="cs"/>
          <w:rtl/>
          <w:lang w:eastAsia="en-US"/>
        </w:rPr>
        <w:t xml:space="preserve"> 'וקם לו' -מ</w:t>
      </w:r>
      <w:r>
        <w:rPr>
          <w:rFonts w:cs="Miriam" w:hint="cs"/>
          <w:rtl/>
          <w:lang w:eastAsia="en-US"/>
        </w:rPr>
        <w:t xml:space="preserve">ויקרא כז,יט: </w:t>
      </w:r>
      <w:r>
        <w:rPr>
          <w:rFonts w:hint="cs"/>
          <w:rtl/>
          <w:lang w:eastAsia="en-US"/>
        </w:rPr>
        <w:t xml:space="preserve">ואם גאל יגאל את השדה המקדיש אתו ויסף חמשית כסף ערכך עליו </w:t>
      </w:r>
      <w:r>
        <w:rPr>
          <w:rFonts w:hint="cs"/>
          <w:u w:val="single"/>
          <w:rtl/>
          <w:lang w:eastAsia="en-US"/>
        </w:rPr>
        <w:t>וקם לו</w:t>
      </w:r>
      <w:r>
        <w:rPr>
          <w:rFonts w:hint="cs"/>
          <w:rtl/>
          <w:lang w:eastAsia="en-US"/>
        </w:rPr>
        <w:t xml:space="preserve"> </w:t>
      </w:r>
      <w:r>
        <w:rPr>
          <w:rtl/>
          <w:lang w:eastAsia="en-US"/>
        </w:rPr>
        <w:t>–</w:t>
      </w:r>
      <w:r>
        <w:rPr>
          <w:rFonts w:hint="cs"/>
          <w:rtl/>
          <w:lang w:eastAsia="en-US"/>
        </w:rPr>
        <w:t xml:space="preserve"> שהפדיון מ</w:t>
      </w:r>
    </w:p>
  </w:footnote>
  <w:footnote w:id="4">
    <w:p w:rsidR="007231BB" w:rsidRDefault="007231BB" w:rsidP="007231BB">
      <w:pPr>
        <w:pStyle w:val="a7"/>
        <w:rPr>
          <w:rFonts w:hint="cs"/>
          <w:rtl/>
          <w:lang w:eastAsia="en-US"/>
        </w:rPr>
      </w:pPr>
      <w:r>
        <w:rPr>
          <w:rFonts w:hint="cs"/>
          <w:rtl/>
          <w:lang w:eastAsia="en-US"/>
        </w:rPr>
        <w:t>ועיל לא רק למעשר שני.</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 xml:space="preserve">אין לשון 'בעלמא' מתישב יפה כרש"י, שרי פירוש 'בעלמא' הוא 'באופן כללי'; אולי: חופה מיצגת את מקומו של החתן: הכניסה לחופה כמו הכניסה לביתו. ולפי זה חופה קונה כחצרו וביתו </w:t>
      </w:r>
      <w:r>
        <w:rPr>
          <w:rFonts w:ascii="Courier New" w:hAnsi="Courier New" w:cs="Courier New"/>
          <w:sz w:val="16"/>
          <w:rtl/>
          <w:lang w:eastAsia="en-US"/>
        </w:rPr>
        <w:t>–</w:t>
      </w:r>
      <w:r>
        <w:rPr>
          <w:rFonts w:ascii="Courier New" w:hAnsi="Courier New" w:cs="Courier New" w:hint="cs"/>
          <w:sz w:val="16"/>
          <w:rtl/>
          <w:lang w:eastAsia="en-US"/>
        </w:rPr>
        <w:t xml:space="preserve"> בעלמא, לכל דברת כמו שביתו</w:t>
      </w:r>
    </w:p>
  </w:footnote>
  <w:footnote w:id="5">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 xml:space="preserve"> וחצירו קונים בעלמא. </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 xml:space="preserve">לא גרסינן כאן "לי" לפי שכך מסתבר בדברי ההבסר של שמואל להלן מיד: </w:t>
      </w:r>
      <w:r>
        <w:rPr>
          <w:rFonts w:hint="cs"/>
          <w:rtl/>
          <w:lang w:eastAsia="en-US"/>
        </w:rPr>
        <w:t>הכא במ</w:t>
      </w:r>
    </w:p>
  </w:footnote>
  <w:footnote w:id="6">
    <w:p w:rsidR="007231BB" w:rsidRDefault="007231BB" w:rsidP="007231BB">
      <w:r>
        <w:rPr>
          <w:rFonts w:hint="cs"/>
          <w:rtl/>
          <w:lang w:eastAsia="en-US"/>
        </w:rPr>
        <w:t>אי עסקינן? דאמר '</w:t>
      </w:r>
    </w:p>
  </w:footnote>
  <w:footnote w:id="7">
    <w:p w:rsidR="007231BB" w:rsidRDefault="007231BB" w:rsidP="007231BB">
      <w:pPr>
        <w:pStyle w:val="a7"/>
        <w:rPr>
          <w:rFonts w:hint="cs"/>
          <w:rtl/>
          <w:lang w:eastAsia="en-US"/>
        </w:rPr>
      </w:pPr>
      <w:r>
        <w:rPr>
          <w:rFonts w:hint="cs"/>
          <w:rtl/>
          <w:lang w:eastAsia="en-US"/>
        </w:rPr>
        <w:t>לי'.</w:t>
      </w:r>
    </w:p>
    <w:p w:rsidR="007231BB" w:rsidRDefault="007231BB" w:rsidP="007231BB">
      <w:pPr>
        <w:pStyle w:val="a7"/>
        <w:rPr>
          <w:rFonts w:ascii="Courier New" w:hAnsi="Courier New" w:cs="Courier New" w:hint="cs"/>
          <w:sz w:val="16"/>
          <w:rtl/>
          <w:lang w:eastAsia="en-US"/>
        </w:rPr>
      </w:pPr>
      <w:r>
        <w:rPr>
          <w:rStyle w:val="a9"/>
          <w:rFonts w:hint="cs"/>
          <w:rtl/>
        </w:rPr>
        <w:t>6</w:t>
      </w:r>
      <w:r>
        <w:rPr>
          <w:lang w:eastAsia="en-US"/>
        </w:rPr>
        <w:t xml:space="preserve"> </w:t>
      </w:r>
      <w:r>
        <w:rPr>
          <w:rFonts w:ascii="Courier New" w:hAnsi="Courier New" w:cs="Courier New" w:hint="cs"/>
          <w:sz w:val="16"/>
          <w:rtl/>
          <w:lang w:eastAsia="en-US"/>
        </w:rPr>
        <w:t>שמואל היה כהן</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 xml:space="preserve">היות ורב נחמן היה אחד מרבותיו של רבא, ורב אשי נולד כאשר רבא מת </w:t>
      </w:r>
      <w:r>
        <w:rPr>
          <w:rFonts w:ascii="Courier New" w:hAnsi="Courier New" w:cs="Courier New"/>
          <w:sz w:val="16"/>
          <w:rtl/>
          <w:lang w:eastAsia="en-US"/>
        </w:rPr>
        <w:t>–</w:t>
      </w:r>
      <w:r>
        <w:rPr>
          <w:rFonts w:ascii="Courier New" w:hAnsi="Courier New" w:cs="Courier New" w:hint="cs"/>
          <w:sz w:val="16"/>
          <w:rtl/>
          <w:lang w:eastAsia="en-US"/>
        </w:rPr>
        <w:t xml:space="preserve"> או בקרוב לזמן זה - נרא</w:t>
      </w:r>
    </w:p>
  </w:footnote>
  <w:footnote w:id="8">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 xml:space="preserve">ה שהמסורת השניה נכונה; או שהרב נחמן בו מדובר הוא רב נחמן בר יצחק. </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 xml:space="preserve">בפסוק שמביא רש"י, ואשר בו המילים 'וקם לו' </w:t>
      </w:r>
      <w:r>
        <w:rPr>
          <w:rFonts w:ascii="Courier New" w:hAnsi="Courier New" w:cs="Courier New"/>
          <w:sz w:val="16"/>
          <w:rtl/>
          <w:lang w:eastAsia="en-US"/>
        </w:rPr>
        <w:t>–</w:t>
      </w:r>
      <w:r>
        <w:rPr>
          <w:rFonts w:ascii="Courier New" w:hAnsi="Courier New" w:cs="Courier New" w:hint="cs"/>
          <w:sz w:val="16"/>
          <w:rtl/>
          <w:lang w:eastAsia="en-US"/>
        </w:rPr>
        <w:t xml:space="preserve"> אין המילים 'ונתן הכסף'! ועוד: תוספות בכורות נא,א ד"ה אימא ולא ולא הקדשות בכל אלו: </w:t>
      </w:r>
      <w:r>
        <w:rPr>
          <w:rFonts w:ascii="Courier New" w:hAnsi="Courier New" w:cs="Miriam" w:hint="cs"/>
          <w:sz w:val="16"/>
          <w:rtl/>
          <w:lang w:eastAsia="en-US"/>
        </w:rPr>
        <w:t xml:space="preserve">בפסחים </w:t>
      </w:r>
      <w:r>
        <w:rPr>
          <w:rFonts w:ascii="Courier New" w:hAnsi="Courier New" w:cs="Miriam" w:hint="cs"/>
          <w:sz w:val="16"/>
          <w:szCs w:val="16"/>
          <w:rtl/>
          <w:lang w:eastAsia="en-US"/>
        </w:rPr>
        <w:t>(דף לה,ב)</w:t>
      </w:r>
      <w:r>
        <w:rPr>
          <w:rFonts w:ascii="Courier New" w:hAnsi="Courier New" w:cs="Miriam" w:hint="cs"/>
          <w:sz w:val="16"/>
          <w:rtl/>
          <w:lang w:eastAsia="en-US"/>
        </w:rPr>
        <w:t xml:space="preserve"> ובהזהב </w:t>
      </w:r>
      <w:r>
        <w:rPr>
          <w:rFonts w:ascii="Courier New" w:hAnsi="Courier New" w:cs="Miriam" w:hint="cs"/>
          <w:sz w:val="16"/>
          <w:szCs w:val="16"/>
          <w:rtl/>
          <w:lang w:eastAsia="en-US"/>
        </w:rPr>
        <w:t>(בבא מציעא נד,א)</w:t>
      </w:r>
      <w:r>
        <w:rPr>
          <w:rFonts w:ascii="Courier New" w:hAnsi="Courier New" w:cs="Miriam" w:hint="cs"/>
          <w:sz w:val="16"/>
          <w:rtl/>
          <w:lang w:eastAsia="en-US"/>
        </w:rPr>
        <w:t xml:space="preserve"> מייתי גבי הקדש שחללו על גבי קרקע - שאינן פדויין, מדכתיב 'ונתן הכסף וקם לו'; משמע דמההוא קרא קא דרשי; אבל אי אפשר לומר כן, דבתורת כהנים בפרשת ואם בחקותי דריש מ-</w:t>
      </w:r>
      <w:r>
        <w:rPr>
          <w:rFonts w:ascii="Courier New" w:hAnsi="Courier New" w:cs="Narkisim" w:hint="cs"/>
          <w:sz w:val="16"/>
          <w:rtl/>
          <w:lang w:eastAsia="en-US"/>
        </w:rPr>
        <w:t xml:space="preserve">וכל ערכך יהיה בשקל הקדש </w:t>
      </w:r>
      <w:r>
        <w:rPr>
          <w:rFonts w:ascii="Courier New" w:hAnsi="Courier New" w:cs="Miriam" w:hint="cs"/>
          <w:sz w:val="16"/>
          <w:szCs w:val="16"/>
          <w:rtl/>
          <w:lang w:eastAsia="en-US"/>
        </w:rPr>
        <w:t>[ויקרא כז,כה]</w:t>
      </w:r>
      <w:r>
        <w:rPr>
          <w:rFonts w:ascii="Courier New" w:hAnsi="Courier New" w:cs="Miriam" w:hint="cs"/>
          <w:sz w:val="16"/>
          <w:rtl/>
          <w:lang w:eastAsia="en-US"/>
        </w:rPr>
        <w:t xml:space="preserve">, כדפירש שם בקונטרס, ולא חש שם להביא אלא חד מקראי דכתיב בהו 'כסף' גבי הקדש; וכן מצינו בכמה מקומות שאין מביא עיקר הדרשה בכל דוכתא, כדאייתי בקדושין </w:t>
      </w:r>
      <w:r>
        <w:rPr>
          <w:rFonts w:ascii="Courier New" w:hAnsi="Courier New" w:cs="Miriam" w:hint="cs"/>
          <w:sz w:val="16"/>
          <w:szCs w:val="16"/>
          <w:rtl/>
          <w:lang w:eastAsia="en-US"/>
        </w:rPr>
        <w:t>(דף ג)</w:t>
      </w:r>
      <w:r>
        <w:rPr>
          <w:rFonts w:ascii="Courier New" w:hAnsi="Courier New" w:cs="Miriam" w:hint="cs"/>
          <w:sz w:val="16"/>
          <w:rtl/>
          <w:lang w:eastAsia="en-US"/>
        </w:rPr>
        <w:t xml:space="preserve"> '</w:t>
      </w:r>
      <w:r>
        <w:rPr>
          <w:rFonts w:ascii="Courier New" w:hAnsi="Courier New" w:cs="Narkisim" w:hint="cs"/>
          <w:sz w:val="16"/>
          <w:rtl/>
          <w:lang w:eastAsia="en-US"/>
        </w:rPr>
        <w:t>בנעוריה בית אביה</w:t>
      </w:r>
      <w:r>
        <w:rPr>
          <w:rFonts w:ascii="Courier New" w:hAnsi="Courier New" w:cs="Miriam" w:hint="cs"/>
          <w:sz w:val="16"/>
          <w:rtl/>
          <w:lang w:eastAsia="en-US"/>
        </w:rPr>
        <w:t xml:space="preserve">' - כל שבח נעורים לאביה, אף על גב דבהפרת נדרים כתיב; וכן גיטין </w:t>
      </w:r>
      <w:r>
        <w:rPr>
          <w:rFonts w:ascii="Courier New" w:hAnsi="Courier New" w:cs="Miriam" w:hint="cs"/>
          <w:sz w:val="16"/>
          <w:szCs w:val="16"/>
          <w:rtl/>
          <w:lang w:eastAsia="en-US"/>
        </w:rPr>
        <w:t>(דף כא,ב)</w:t>
      </w:r>
      <w:r>
        <w:rPr>
          <w:rFonts w:ascii="Courier New" w:hAnsi="Courier New" w:cs="Miriam" w:hint="cs"/>
          <w:sz w:val="16"/>
          <w:rtl/>
          <w:lang w:eastAsia="en-US"/>
        </w:rPr>
        <w:t>: ספר כורתה ואין דבר אחר כורתה דההיא דרשא ליתא לרבנן א</w:t>
      </w:r>
    </w:p>
  </w:footnote>
  <w:footnote w:id="9">
    <w:p w:rsidR="007231BB" w:rsidRDefault="007231BB" w:rsidP="007231BB">
      <w:pPr>
        <w:pStyle w:val="a7"/>
        <w:rPr>
          <w:rtl/>
          <w:lang w:eastAsia="en-US"/>
        </w:rPr>
      </w:pPr>
      <w:r>
        <w:rPr>
          <w:rFonts w:ascii="Courier New" w:hAnsi="Courier New" w:cs="Miriam" w:hint="cs"/>
          <w:sz w:val="16"/>
          <w:rtl/>
          <w:lang w:eastAsia="en-US"/>
        </w:rPr>
        <w:t>לא לרבי יוסי הגלילי!</w:t>
      </w:r>
      <w:r>
        <w:rPr>
          <w:rFonts w:ascii="Courier New" w:hAnsi="Courier New" w:cs="Courier New" w:hint="cs"/>
          <w:sz w:val="16"/>
          <w:rtl/>
          <w:lang w:eastAsia="en-US"/>
        </w:rPr>
        <w:t xml:space="preserve"> </w:t>
      </w:r>
    </w:p>
    <w:p w:rsidR="007231BB" w:rsidRDefault="007231BB" w:rsidP="007231BB">
      <w:pPr>
        <w:spacing w:line="240" w:lineRule="atLeast"/>
        <w:rPr>
          <w:rFonts w:ascii="Courier New" w:hAnsi="Courier New" w:cs="Courier New" w:hint="cs"/>
          <w:sz w:val="16"/>
          <w:szCs w:val="20"/>
          <w:rtl/>
          <w:lang w:eastAsia="en-US"/>
        </w:rPr>
      </w:pPr>
      <w:r>
        <w:rPr>
          <w:rStyle w:val="a9"/>
        </w:rPr>
        <w:footnoteRef/>
      </w:r>
      <w:r>
        <w:rPr>
          <w:lang w:eastAsia="en-US"/>
        </w:rPr>
        <w:t xml:space="preserve"> </w:t>
      </w:r>
      <w:r>
        <w:rPr>
          <w:rFonts w:ascii="Courier New" w:hAnsi="Courier New" w:cs="Courier New" w:hint="cs"/>
          <w:sz w:val="16"/>
          <w:szCs w:val="20"/>
          <w:rtl/>
          <w:lang w:eastAsia="en-US"/>
        </w:rPr>
        <w:t>מדוע הקדים לומר: 'אנן לא שמיע לן הא דרב הונא בריה דרב יהושע'? הרי עכשיו שמע! ועוד: מדוע אמר 'אתון דשמיע לכו' אין כל זה מיותר?</w:t>
      </w:r>
    </w:p>
    <w:p w:rsidR="007231BB" w:rsidRDefault="007231BB" w:rsidP="007231BB">
      <w:pPr>
        <w:spacing w:line="240" w:lineRule="atLeast"/>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נראה שלא רצה לומר 'אצרכוה גיטא', כי היה נראה שהוא מסכים לפסק גם למקומו. לפיכך הקדים והבדיל ביניהם לבינו, ולומר: היות והוא רב שלכם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אתם חייבים לשמוע לו, אך אנחנו כאן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איננו חייבים.</w:t>
      </w:r>
    </w:p>
    <w:p w:rsidR="007231BB" w:rsidRDefault="007231BB" w:rsidP="007231BB">
      <w:pPr>
        <w:spacing w:line="240" w:lineRule="atLeast"/>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לחילופין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ושלא על פי רש"י - ניתן לפרש: 'לא שמיע לן' כמו 'לא סבירא לן', וכן 'אתון דשמיע לכו' כמו 'אתון דסבירא לכו', ואולי כוונתו: היות וחששתם לדבריו לבוא ולשאול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עליכם לחייבה גט, שהרי חששתם.</w:t>
      </w:r>
    </w:p>
    <w:p w:rsidR="007231BB" w:rsidRDefault="007231BB" w:rsidP="007231BB">
      <w:pPr>
        <w:spacing w:line="240" w:lineRule="atLeast"/>
        <w:rPr>
          <w:rFonts w:ascii="Courier New" w:hAnsi="Courier New" w:cs="Courier New" w:hint="cs"/>
          <w:sz w:val="16"/>
          <w:szCs w:val="20"/>
          <w:rtl/>
          <w:lang w:eastAsia="en-US"/>
        </w:rPr>
      </w:pPr>
      <w:r>
        <w:rPr>
          <w:rFonts w:ascii="Courier New" w:hAnsi="Courier New" w:cs="Courier New" w:hint="cs"/>
          <w:sz w:val="16"/>
          <w:szCs w:val="20"/>
          <w:rtl/>
          <w:lang w:eastAsia="en-US"/>
        </w:rPr>
        <w:t>ומנין שהמילה 'שמיע' פירושו 'סבירא'?</w:t>
      </w:r>
    </w:p>
    <w:p w:rsidR="007231BB" w:rsidRDefault="007231BB" w:rsidP="007231BB">
      <w:pPr>
        <w:spacing w:line="240" w:lineRule="atLeast"/>
        <w:rPr>
          <w:rFonts w:ascii="Courier New" w:hAnsi="Courier New" w:cs="Courier New" w:hint="cs"/>
          <w:sz w:val="16"/>
          <w:szCs w:val="20"/>
          <w:rtl/>
          <w:lang w:eastAsia="en-US"/>
        </w:rPr>
      </w:pPr>
      <w:r>
        <w:rPr>
          <w:rFonts w:ascii="Courier New" w:hAnsi="Courier New" w:cs="Courier New" w:hint="cs"/>
          <w:sz w:val="16"/>
          <w:szCs w:val="20"/>
          <w:rtl/>
          <w:lang w:eastAsia="en-US"/>
        </w:rPr>
        <w:t>כמו עירובין קב,ב: : אמר רב יהודה אמר שמואל: הלכה כרבי יהודה.</w:t>
      </w:r>
    </w:p>
    <w:p w:rsidR="007231BB" w:rsidRDefault="007231BB" w:rsidP="007231BB">
      <w:pPr>
        <w:spacing w:line="240" w:lineRule="atLeast"/>
        <w:rPr>
          <w:rFonts w:ascii="Courier New" w:hAnsi="Courier New" w:cs="Courier New" w:hint="cs"/>
          <w:sz w:val="16"/>
          <w:szCs w:val="20"/>
          <w:rtl/>
          <w:lang w:eastAsia="en-US"/>
        </w:rPr>
      </w:pPr>
      <w:r>
        <w:rPr>
          <w:rFonts w:ascii="Courier New" w:hAnsi="Courier New" w:cs="Courier New" w:hint="cs"/>
          <w:sz w:val="16"/>
          <w:szCs w:val="20"/>
          <w:rtl/>
          <w:lang w:eastAsia="en-US"/>
        </w:rPr>
        <w:t>אמר רב חסדא: לא שנו אלא שפירשה על גבי כלי, אבל פירשה על גבי קרקע - דברי הכל אסור. אמר מר בר רב אשי: הוה קאימנא קמיה אבא, נפלה ליה אבי סדיא וקא מהדר ליה. אמינא ליה: לא סבר לה מר להא דאמר רב חסדא 'מחלוקת שפירשה על גבי כלי, אבל פירשה על גבי קרקע אסור', ואמר שמואל 'הלכה כרבי יהודה'? אמר לי: "לא שמיע לי"; כלומר: 'לא סבירא לי'.</w:t>
      </w:r>
    </w:p>
    <w:p w:rsidR="007231BB" w:rsidRDefault="007231BB" w:rsidP="007231BB">
      <w:r>
        <w:rPr>
          <w:rFonts w:ascii="Courier New" w:hAnsi="Courier New" w:cs="Courier New" w:hint="cs"/>
          <w:sz w:val="16"/>
          <w:szCs w:val="20"/>
          <w:rtl/>
          <w:lang w:eastAsia="en-US"/>
        </w:rPr>
        <w:t>וכן פסחים מא,א;מועד קטן יב,ב; כתוובת פג,ב; כתובות צז,א; בבא בתרא יג,ב; בבא בתרא קסה,א; סנהדרין כח,ב; חל</w:t>
      </w:r>
    </w:p>
  </w:footnote>
  <w:footnote w:id="10">
    <w:p w:rsidR="007231BB" w:rsidRDefault="007231BB" w:rsidP="007231BB">
      <w:pPr>
        <w:spacing w:line="240" w:lineRule="atLeast"/>
        <w:rPr>
          <w:rFonts w:ascii="Courier New" w:hAnsi="Courier New" w:cs="Courier New" w:hint="cs"/>
          <w:sz w:val="16"/>
          <w:szCs w:val="16"/>
          <w:lang w:eastAsia="en-US"/>
        </w:rPr>
      </w:pPr>
      <w:r>
        <w:rPr>
          <w:rFonts w:ascii="Courier New" w:hAnsi="Courier New" w:cs="Courier New" w:hint="cs"/>
          <w:sz w:val="16"/>
          <w:szCs w:val="20"/>
          <w:rtl/>
          <w:lang w:eastAsia="en-US"/>
        </w:rPr>
        <w:t>ין נג,ב; חולין סב,א.</w:t>
      </w:r>
    </w:p>
    <w:p w:rsidR="007231BB" w:rsidRDefault="007231BB" w:rsidP="007231BB">
      <w:pPr>
        <w:pStyle w:val="a7"/>
        <w:rPr>
          <w:rFonts w:ascii="Courier New" w:hAnsi="Courier New" w:cs="Courier New"/>
          <w:sz w:val="16"/>
          <w:rtl/>
          <w:lang w:eastAsia="en-US"/>
        </w:rPr>
      </w:pPr>
    </w:p>
    <w:p w:rsidR="007231BB" w:rsidRDefault="007231BB" w:rsidP="007231BB">
      <w:pPr>
        <w:pStyle w:val="a7"/>
        <w:rPr>
          <w:rFonts w:ascii="Courier New" w:hAnsi="Courier New" w:cs="Courier New" w:hint="cs"/>
          <w:sz w:val="16"/>
          <w:rtl/>
          <w:lang w:eastAsia="en-US"/>
        </w:rPr>
      </w:pPr>
      <w:r>
        <w:rPr>
          <w:rStyle w:val="a9"/>
        </w:rPr>
        <w:footnoteRef/>
      </w:r>
      <w:r>
        <w:rPr>
          <w:lang w:eastAsia="en-US"/>
        </w:rPr>
        <w:t xml:space="preserve"> </w:t>
      </w:r>
      <w:r>
        <w:rPr>
          <w:rFonts w:ascii="Courier New" w:hAnsi="Courier New" w:cs="Courier New" w:hint="cs"/>
          <w:sz w:val="16"/>
          <w:rtl/>
          <w:lang w:eastAsia="en-US"/>
        </w:rPr>
        <w:t>הפרשות של עבדים:</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שמות כא ב</w:t>
      </w:r>
      <w:r>
        <w:rPr>
          <w:rFonts w:ascii="Courier New" w:hAnsi="Courier New" w:hint="cs"/>
          <w:sz w:val="16"/>
          <w:szCs w:val="18"/>
          <w:rtl/>
          <w:lang w:eastAsia="en-US"/>
        </w:rPr>
        <w:tab/>
        <w:t>כי תקנה עבד עברי שש שנים יעבד ובשבעת יצא לחפשי חנם.</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שמות כא ג</w:t>
      </w:r>
      <w:r>
        <w:rPr>
          <w:rFonts w:ascii="Courier New" w:hAnsi="Courier New" w:hint="cs"/>
          <w:sz w:val="16"/>
          <w:szCs w:val="18"/>
          <w:rtl/>
          <w:lang w:eastAsia="en-US"/>
        </w:rPr>
        <w:tab/>
        <w:t>אם בגפו יבא בגפו יצא אם בעל אשה הוא ויצאה אשתו עמו.</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שמות כא ד</w:t>
      </w:r>
      <w:r>
        <w:rPr>
          <w:rFonts w:ascii="Courier New" w:hAnsi="Courier New" w:hint="cs"/>
          <w:sz w:val="16"/>
          <w:szCs w:val="18"/>
          <w:rtl/>
          <w:lang w:eastAsia="en-US"/>
        </w:rPr>
        <w:tab/>
        <w:t>אם אדניו יתן לו אשה וילדה לו בנים או בנות האשה וילדיה תהיה לאדניה והוא יצא בגפו.</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שמות כא ה</w:t>
      </w:r>
      <w:r>
        <w:rPr>
          <w:rFonts w:ascii="Courier New" w:hAnsi="Courier New" w:hint="cs"/>
          <w:sz w:val="16"/>
          <w:szCs w:val="18"/>
          <w:rtl/>
          <w:lang w:eastAsia="en-US"/>
        </w:rPr>
        <w:tab/>
        <w:t>ואם אמר יאמר העבד אהבתי את אדני את אשתי ואת בני לא אצא חפשי.</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שמות כא ו</w:t>
      </w:r>
      <w:r>
        <w:rPr>
          <w:rFonts w:ascii="Courier New" w:hAnsi="Courier New" w:hint="cs"/>
          <w:sz w:val="16"/>
          <w:szCs w:val="18"/>
          <w:rtl/>
          <w:lang w:eastAsia="en-US"/>
        </w:rPr>
        <w:tab/>
        <w:t>והגישו אדניו אל האלהים והגישו אל הדלת או אל המזוזה ורצע אדניו את אזנו במרצע ועבדו לעלם. {ס}</w:t>
      </w:r>
    </w:p>
    <w:p w:rsidR="007231BB" w:rsidRDefault="007231BB" w:rsidP="007231BB">
      <w:pPr>
        <w:pStyle w:val="a7"/>
        <w:rPr>
          <w:rFonts w:ascii="Courier New" w:hAnsi="Courier New" w:hint="cs"/>
          <w:sz w:val="16"/>
          <w:szCs w:val="16"/>
          <w:lang w:eastAsia="en-US"/>
        </w:rPr>
      </w:pP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שמות כא ז</w:t>
      </w:r>
      <w:r>
        <w:rPr>
          <w:rFonts w:ascii="Courier New" w:hAnsi="Courier New" w:hint="cs"/>
          <w:sz w:val="16"/>
          <w:szCs w:val="18"/>
          <w:rtl/>
          <w:lang w:eastAsia="en-US"/>
        </w:rPr>
        <w:tab/>
        <w:t>וכי ימכר איש את בתו לאמה לא תצא כצאת העבדים.</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שמות כא ח</w:t>
      </w:r>
      <w:r>
        <w:rPr>
          <w:rFonts w:ascii="Courier New" w:hAnsi="Courier New" w:hint="cs"/>
          <w:sz w:val="16"/>
          <w:szCs w:val="18"/>
          <w:rtl/>
          <w:lang w:eastAsia="en-US"/>
        </w:rPr>
        <w:tab/>
        <w:t>אם רעה בעיני אדניה אשר לא יעדה והפדה לעם נכרי לא ימשל למכרה בבגדו בה.</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שמות כא ט</w:t>
      </w:r>
      <w:r>
        <w:rPr>
          <w:rFonts w:ascii="Courier New" w:hAnsi="Courier New" w:hint="cs"/>
          <w:sz w:val="16"/>
          <w:szCs w:val="18"/>
          <w:rtl/>
          <w:lang w:eastAsia="en-US"/>
        </w:rPr>
        <w:tab/>
        <w:t>ואם לבנו ייעדנה כמשפט הבנות יעשה לה.</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שמות כא י</w:t>
      </w:r>
      <w:r>
        <w:rPr>
          <w:rFonts w:ascii="Courier New" w:hAnsi="Courier New" w:hint="cs"/>
          <w:sz w:val="16"/>
          <w:szCs w:val="18"/>
          <w:rtl/>
          <w:lang w:eastAsia="en-US"/>
        </w:rPr>
        <w:tab/>
        <w:t>אם אחרת יקח לו שארה כסותה וענתה לא יגרע.</w:t>
      </w:r>
    </w:p>
    <w:p w:rsidR="007231BB" w:rsidRDefault="007231BB" w:rsidP="007231BB">
      <w:pPr>
        <w:pStyle w:val="a7"/>
        <w:rPr>
          <w:rFonts w:ascii="Courier New" w:hAnsi="Courier New" w:hint="cs"/>
          <w:sz w:val="16"/>
          <w:szCs w:val="18"/>
          <w:rtl/>
          <w:lang w:eastAsia="en-US"/>
        </w:rPr>
      </w:pPr>
      <w:r>
        <w:rPr>
          <w:rFonts w:ascii="Courier New" w:hAnsi="Courier New" w:hint="cs"/>
          <w:sz w:val="16"/>
          <w:szCs w:val="18"/>
          <w:rtl/>
          <w:lang w:eastAsia="en-US"/>
        </w:rPr>
        <w:t>שמות כא יא</w:t>
      </w:r>
      <w:r>
        <w:rPr>
          <w:rFonts w:ascii="Courier New" w:hAnsi="Courier New" w:hint="cs"/>
          <w:sz w:val="16"/>
          <w:szCs w:val="18"/>
          <w:rtl/>
          <w:lang w:eastAsia="en-US"/>
        </w:rPr>
        <w:tab/>
        <w:t xml:space="preserve">ואם שלש אלה לא יעשה לה ויצאה חנם אין כסף. {ס} </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לט</w:t>
      </w:r>
      <w:r>
        <w:rPr>
          <w:rFonts w:ascii="Courier New" w:hAnsi="Courier New" w:hint="cs"/>
          <w:sz w:val="16"/>
          <w:szCs w:val="18"/>
          <w:rtl/>
          <w:lang w:eastAsia="en-US"/>
        </w:rPr>
        <w:tab/>
        <w:t>וכי ימוך אחיך עמך ונמכר לך לא תעבד בו עבדת עבד.</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w:t>
      </w:r>
      <w:r>
        <w:rPr>
          <w:rFonts w:ascii="Courier New" w:hAnsi="Courier New" w:hint="cs"/>
          <w:sz w:val="16"/>
          <w:szCs w:val="18"/>
          <w:rtl/>
          <w:lang w:eastAsia="en-US"/>
        </w:rPr>
        <w:tab/>
        <w:t>כשכיר כתושב יהיה עמך עד שנת היבל יעבד עמך.</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מא</w:t>
      </w:r>
      <w:r>
        <w:rPr>
          <w:rFonts w:ascii="Courier New" w:hAnsi="Courier New" w:hint="cs"/>
          <w:sz w:val="16"/>
          <w:szCs w:val="18"/>
          <w:rtl/>
          <w:lang w:eastAsia="en-US"/>
        </w:rPr>
        <w:tab/>
        <w:t>ויצא מעמך הוא ובניו עמו ושב אל משפחתו ואל אחזת אבתיו ישוב.</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מב</w:t>
      </w:r>
      <w:r>
        <w:rPr>
          <w:rFonts w:ascii="Courier New" w:hAnsi="Courier New" w:hint="cs"/>
          <w:sz w:val="16"/>
          <w:szCs w:val="18"/>
          <w:rtl/>
          <w:lang w:eastAsia="en-US"/>
        </w:rPr>
        <w:tab/>
        <w:t>כי עבדי הם אשר הוצאתי אתם מארץ מצרים לא ימכרו ממכרת עבד.</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מג</w:t>
      </w:r>
      <w:r>
        <w:rPr>
          <w:rFonts w:ascii="Courier New" w:hAnsi="Courier New" w:hint="cs"/>
          <w:sz w:val="16"/>
          <w:szCs w:val="18"/>
          <w:rtl/>
          <w:lang w:eastAsia="en-US"/>
        </w:rPr>
        <w:tab/>
        <w:t>לא תרדה בו בפרך ויראת מאלקיך.</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מד</w:t>
      </w:r>
      <w:r>
        <w:rPr>
          <w:rFonts w:ascii="Courier New" w:hAnsi="Courier New" w:hint="cs"/>
          <w:sz w:val="16"/>
          <w:szCs w:val="18"/>
          <w:rtl/>
          <w:lang w:eastAsia="en-US"/>
        </w:rPr>
        <w:tab/>
        <w:t>ועבדך ואמתך אשר יהיו לך מאת הגוים אשר סביבתיכם מהם תקנו עבד ואמה.</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מה</w:t>
      </w:r>
      <w:r>
        <w:rPr>
          <w:rFonts w:ascii="Courier New" w:hAnsi="Courier New" w:hint="cs"/>
          <w:sz w:val="16"/>
          <w:szCs w:val="18"/>
          <w:rtl/>
          <w:lang w:eastAsia="en-US"/>
        </w:rPr>
        <w:tab/>
        <w:t>וגם מבני התושבים הגרים עמכם מהם תקנו וממשפחתם אשר עמכם אשר הולידו בארצכם והיו לכם לאחזה.</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מו</w:t>
      </w:r>
      <w:r>
        <w:rPr>
          <w:rFonts w:ascii="Courier New" w:hAnsi="Courier New" w:hint="cs"/>
          <w:sz w:val="16"/>
          <w:szCs w:val="18"/>
          <w:rtl/>
          <w:lang w:eastAsia="en-US"/>
        </w:rPr>
        <w:tab/>
        <w:t>והתנחלתם אתם לבניכם אחריכם לרשת אחזה לעלם בהם תעבדו ובאחיכם בני ישראל איש באחיו לא תרדה בו בפרך. {ס}</w:t>
      </w:r>
    </w:p>
    <w:p w:rsidR="007231BB" w:rsidRDefault="007231BB" w:rsidP="007231BB">
      <w:pPr>
        <w:pStyle w:val="a7"/>
        <w:rPr>
          <w:rFonts w:ascii="Courier New" w:hAnsi="Courier New" w:hint="cs"/>
          <w:sz w:val="16"/>
          <w:szCs w:val="16"/>
          <w:lang w:eastAsia="en-US"/>
        </w:rPr>
      </w:pP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מז</w:t>
      </w:r>
      <w:r>
        <w:rPr>
          <w:rFonts w:ascii="Courier New" w:hAnsi="Courier New" w:hint="cs"/>
          <w:sz w:val="16"/>
          <w:szCs w:val="18"/>
          <w:rtl/>
          <w:lang w:eastAsia="en-US"/>
        </w:rPr>
        <w:tab/>
        <w:t>וכי תשיג יד גר ותושב עמך ומך אחיך עמו ונמכר לגר תושב עמך או לעקר משפחת גר.</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מח</w:t>
      </w:r>
      <w:r>
        <w:rPr>
          <w:rFonts w:ascii="Courier New" w:hAnsi="Courier New" w:hint="cs"/>
          <w:sz w:val="16"/>
          <w:szCs w:val="18"/>
          <w:rtl/>
          <w:lang w:eastAsia="en-US"/>
        </w:rPr>
        <w:tab/>
        <w:t>אחרי נמכר גאלה תהיה לו אחד מאחיו יגאלנו.</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מט</w:t>
      </w:r>
      <w:r>
        <w:rPr>
          <w:rFonts w:ascii="Courier New" w:hAnsi="Courier New" w:hint="cs"/>
          <w:sz w:val="16"/>
          <w:szCs w:val="18"/>
          <w:rtl/>
          <w:lang w:eastAsia="en-US"/>
        </w:rPr>
        <w:tab/>
        <w:t>או דדו או בן דדו יגאלנו או משאר בשרו ממשפחתו יגאלנו או השיגה ידו ונגאל.</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נ</w:t>
      </w:r>
      <w:r>
        <w:rPr>
          <w:rFonts w:ascii="Courier New" w:hAnsi="Courier New" w:hint="cs"/>
          <w:sz w:val="16"/>
          <w:szCs w:val="18"/>
          <w:rtl/>
          <w:lang w:eastAsia="en-US"/>
        </w:rPr>
        <w:tab/>
        <w:t>וחשב עם קנהו משנת המכרו לו עד שנת היבל והיה כסף ממכרו במספר שנים כימי שכיר יהיה עמו.</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נא</w:t>
      </w:r>
      <w:r>
        <w:rPr>
          <w:rFonts w:ascii="Courier New" w:hAnsi="Courier New" w:hint="cs"/>
          <w:sz w:val="16"/>
          <w:szCs w:val="18"/>
          <w:rtl/>
          <w:lang w:eastAsia="en-US"/>
        </w:rPr>
        <w:tab/>
        <w:t>אם עוד רבות בשנים לפיהן ישיב גאלתו מכסף מקנתו.</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נב</w:t>
      </w:r>
      <w:r>
        <w:rPr>
          <w:rFonts w:ascii="Courier New" w:hAnsi="Courier New" w:hint="cs"/>
          <w:sz w:val="16"/>
          <w:szCs w:val="18"/>
          <w:rtl/>
          <w:lang w:eastAsia="en-US"/>
        </w:rPr>
        <w:tab/>
        <w:t>ואם מעט נשאר בשנים עד שנת היבל וחשב לו כפי שניו ישיב את גאלתו.</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נג</w:t>
      </w:r>
      <w:r>
        <w:rPr>
          <w:rFonts w:ascii="Courier New" w:hAnsi="Courier New" w:hint="cs"/>
          <w:sz w:val="16"/>
          <w:szCs w:val="18"/>
          <w:rtl/>
          <w:lang w:eastAsia="en-US"/>
        </w:rPr>
        <w:tab/>
        <w:t>כשכיר שנה בשנה יהיה עמו לא ירדנו בפרך לעיניך.</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ויקרא כה נד</w:t>
      </w:r>
      <w:r>
        <w:rPr>
          <w:rFonts w:ascii="Courier New" w:hAnsi="Courier New" w:hint="cs"/>
          <w:sz w:val="16"/>
          <w:szCs w:val="18"/>
          <w:rtl/>
          <w:lang w:eastAsia="en-US"/>
        </w:rPr>
        <w:tab/>
        <w:t>ואם לא יגאל באלה ויצא בשנת היבל הוא ובניו עמו.</w:t>
      </w:r>
    </w:p>
    <w:p w:rsidR="007231BB" w:rsidRDefault="007231BB" w:rsidP="007231BB">
      <w:pPr>
        <w:pStyle w:val="a7"/>
        <w:rPr>
          <w:rFonts w:ascii="Courier New" w:hAnsi="Courier New" w:hint="cs"/>
          <w:sz w:val="16"/>
          <w:szCs w:val="18"/>
          <w:rtl/>
          <w:lang w:eastAsia="en-US"/>
        </w:rPr>
      </w:pPr>
      <w:r>
        <w:rPr>
          <w:rFonts w:ascii="Courier New" w:hAnsi="Courier New" w:hint="cs"/>
          <w:sz w:val="16"/>
          <w:szCs w:val="18"/>
          <w:rtl/>
          <w:lang w:eastAsia="en-US"/>
        </w:rPr>
        <w:t>ויקרא כה נה</w:t>
      </w:r>
      <w:r>
        <w:rPr>
          <w:rFonts w:ascii="Courier New" w:hAnsi="Courier New" w:hint="cs"/>
          <w:sz w:val="16"/>
          <w:szCs w:val="18"/>
          <w:rtl/>
          <w:lang w:eastAsia="en-US"/>
        </w:rPr>
        <w:tab/>
        <w:t>כי לי בני ישראל עבדים עבדי הם אשר הוצאתי אותם מארץ מצרים אני ה</w:t>
      </w:r>
      <w:r>
        <w:rPr>
          <w:rFonts w:ascii="Courier New" w:hAnsi="Courier New"/>
          <w:sz w:val="16"/>
          <w:szCs w:val="18"/>
          <w:rtl/>
          <w:lang w:eastAsia="en-US"/>
        </w:rPr>
        <w:t>’</w:t>
      </w:r>
      <w:r>
        <w:rPr>
          <w:rFonts w:ascii="Courier New" w:hAnsi="Courier New" w:hint="cs"/>
          <w:sz w:val="16"/>
          <w:szCs w:val="18"/>
          <w:rtl/>
          <w:lang w:eastAsia="en-US"/>
        </w:rPr>
        <w:t>אלהיכם.</w:t>
      </w:r>
    </w:p>
    <w:p w:rsidR="007231BB" w:rsidRDefault="007231BB" w:rsidP="007231BB">
      <w:pPr>
        <w:pStyle w:val="a7"/>
        <w:rPr>
          <w:rFonts w:ascii="Courier New" w:hAnsi="Courier New" w:hint="cs"/>
          <w:sz w:val="16"/>
          <w:szCs w:val="18"/>
          <w:rtl/>
          <w:lang w:eastAsia="en-US"/>
        </w:rPr>
      </w:pP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דברים טו יב</w:t>
      </w:r>
      <w:r>
        <w:rPr>
          <w:rFonts w:ascii="Courier New" w:hAnsi="Courier New" w:hint="cs"/>
          <w:sz w:val="16"/>
          <w:szCs w:val="18"/>
          <w:rtl/>
          <w:lang w:eastAsia="en-US"/>
        </w:rPr>
        <w:tab/>
        <w:t>כי ימכר לך אחיך העברי או העבריה ועבדך שש שנים ובשנה השביעת תשלחנו חפשי מעמך.</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דברים טו יג</w:t>
      </w:r>
      <w:r>
        <w:rPr>
          <w:rFonts w:ascii="Courier New" w:hAnsi="Courier New" w:hint="cs"/>
          <w:sz w:val="16"/>
          <w:szCs w:val="18"/>
          <w:rtl/>
          <w:lang w:eastAsia="en-US"/>
        </w:rPr>
        <w:tab/>
        <w:t>וכי תשלחנו חפשי מעמך לא תשלחנו ריקם.</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דברים טו יד</w:t>
      </w:r>
      <w:r>
        <w:rPr>
          <w:rFonts w:ascii="Courier New" w:hAnsi="Courier New" w:hint="cs"/>
          <w:sz w:val="16"/>
          <w:szCs w:val="18"/>
          <w:rtl/>
          <w:lang w:eastAsia="en-US"/>
        </w:rPr>
        <w:tab/>
        <w:t>העניק תעניק לו מצאנך ומגרנך ומיקבך אשר ברכך ה</w:t>
      </w:r>
      <w:r>
        <w:rPr>
          <w:rFonts w:ascii="Courier New" w:hAnsi="Courier New"/>
          <w:sz w:val="16"/>
          <w:szCs w:val="18"/>
          <w:rtl/>
          <w:lang w:eastAsia="en-US"/>
        </w:rPr>
        <w:t>’</w:t>
      </w:r>
      <w:r>
        <w:rPr>
          <w:rFonts w:ascii="Courier New" w:hAnsi="Courier New" w:hint="cs"/>
          <w:sz w:val="16"/>
          <w:szCs w:val="18"/>
          <w:rtl/>
          <w:lang w:eastAsia="en-US"/>
        </w:rPr>
        <w:t>אלקיך תתן לו.</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דברים טו טו</w:t>
      </w:r>
      <w:r>
        <w:rPr>
          <w:rFonts w:ascii="Courier New" w:hAnsi="Courier New" w:hint="cs"/>
          <w:sz w:val="16"/>
          <w:szCs w:val="18"/>
          <w:rtl/>
          <w:lang w:eastAsia="en-US"/>
        </w:rPr>
        <w:tab/>
        <w:t>וזכרת כי עבד היית בארץ מצרים ויפדך ה</w:t>
      </w:r>
      <w:r>
        <w:rPr>
          <w:rFonts w:ascii="Courier New" w:hAnsi="Courier New"/>
          <w:sz w:val="16"/>
          <w:szCs w:val="18"/>
          <w:rtl/>
          <w:lang w:eastAsia="en-US"/>
        </w:rPr>
        <w:t>’</w:t>
      </w:r>
      <w:r>
        <w:rPr>
          <w:rFonts w:ascii="Courier New" w:hAnsi="Courier New" w:hint="cs"/>
          <w:sz w:val="16"/>
          <w:szCs w:val="18"/>
          <w:rtl/>
          <w:lang w:eastAsia="en-US"/>
        </w:rPr>
        <w:t>אלקיך על כן אנכי מצוך את הדבר הזה היום.</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דברים טו טז</w:t>
      </w:r>
      <w:r>
        <w:rPr>
          <w:rFonts w:ascii="Courier New" w:hAnsi="Courier New" w:hint="cs"/>
          <w:sz w:val="16"/>
          <w:szCs w:val="18"/>
          <w:rtl/>
          <w:lang w:eastAsia="en-US"/>
        </w:rPr>
        <w:tab/>
        <w:t>והיה כי יאמר אליך לא אצא מעמך כי אהבך ואת ביתך כי טוב לו עמך.</w:t>
      </w:r>
    </w:p>
    <w:p w:rsidR="007231BB" w:rsidRDefault="007231BB" w:rsidP="007231BB">
      <w:pPr>
        <w:pStyle w:val="a7"/>
        <w:rPr>
          <w:rFonts w:ascii="Courier New" w:hAnsi="Courier New" w:hint="cs"/>
          <w:sz w:val="16"/>
          <w:szCs w:val="16"/>
          <w:lang w:eastAsia="en-US"/>
        </w:rPr>
      </w:pPr>
      <w:r>
        <w:rPr>
          <w:rFonts w:ascii="Courier New" w:hAnsi="Courier New" w:hint="cs"/>
          <w:sz w:val="16"/>
          <w:szCs w:val="18"/>
          <w:rtl/>
          <w:lang w:eastAsia="en-US"/>
        </w:rPr>
        <w:t>דברים טו יז</w:t>
      </w:r>
      <w:r>
        <w:rPr>
          <w:rFonts w:ascii="Courier New" w:hAnsi="Courier New" w:hint="cs"/>
          <w:sz w:val="16"/>
          <w:szCs w:val="18"/>
          <w:rtl/>
          <w:lang w:eastAsia="en-US"/>
        </w:rPr>
        <w:tab/>
        <w:t>ולקחת את המרצע ונתתה באזנו ובדלת והיה לך עבד עולם ואף לאמתך תעשה כן.</w:t>
      </w:r>
    </w:p>
    <w:p w:rsidR="007231BB" w:rsidRDefault="007231BB" w:rsidP="007231BB">
      <w:r>
        <w:rPr>
          <w:rFonts w:ascii="Courier New" w:hAnsi="Courier New" w:hint="cs"/>
          <w:sz w:val="16"/>
          <w:szCs w:val="18"/>
          <w:rtl/>
          <w:lang w:eastAsia="en-US"/>
        </w:rPr>
        <w:t>דברים טו יח</w:t>
      </w:r>
      <w:r>
        <w:rPr>
          <w:rFonts w:ascii="Courier New" w:hAnsi="Courier New" w:hint="cs"/>
          <w:sz w:val="16"/>
          <w:szCs w:val="18"/>
          <w:rtl/>
          <w:lang w:eastAsia="en-US"/>
        </w:rPr>
        <w:tab/>
        <w:t xml:space="preserve">לא יקשה בעינך בשלחך אתו חפשי מעמך כי משנה שכר שכיר עבדך שש שנים וברכך </w:t>
      </w:r>
    </w:p>
  </w:footnote>
  <w:footnote w:id="11">
    <w:p w:rsidR="007231BB" w:rsidRDefault="007231BB" w:rsidP="007231BB">
      <w:pPr>
        <w:pStyle w:val="a7"/>
        <w:rPr>
          <w:rFonts w:hint="cs"/>
          <w:szCs w:val="18"/>
          <w:rtl/>
          <w:lang w:eastAsia="en-US"/>
        </w:rPr>
      </w:pPr>
      <w:r>
        <w:rPr>
          <w:rFonts w:ascii="Courier New" w:hAnsi="Courier New" w:hint="cs"/>
          <w:sz w:val="16"/>
          <w:szCs w:val="18"/>
          <w:rtl/>
          <w:lang w:eastAsia="en-US"/>
        </w:rPr>
        <w:t>ה</w:t>
      </w:r>
      <w:r>
        <w:rPr>
          <w:rFonts w:ascii="Courier New" w:hAnsi="Courier New"/>
          <w:sz w:val="16"/>
          <w:szCs w:val="18"/>
          <w:rtl/>
          <w:lang w:eastAsia="en-US"/>
        </w:rPr>
        <w:t>’</w:t>
      </w:r>
      <w:r>
        <w:rPr>
          <w:rFonts w:ascii="Courier New" w:hAnsi="Courier New" w:hint="cs"/>
          <w:sz w:val="16"/>
          <w:szCs w:val="18"/>
          <w:rtl/>
          <w:lang w:eastAsia="en-US"/>
        </w:rPr>
        <w:t>אלקיך בכל אשר תעשה.</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 xml:space="preserve">קשה: בכל פרשת ערכין אין התורה משתמשת בשרש 'נתן'!? אלא משמע שאין כאן גזירה שוה רגילה; או </w:t>
      </w:r>
      <w:r>
        <w:rPr>
          <w:rFonts w:ascii="Courier New" w:hAnsi="Courier New" w:cs="Courier New"/>
          <w:sz w:val="16"/>
          <w:rtl/>
          <w:lang w:eastAsia="en-US"/>
        </w:rPr>
        <w:t>–</w:t>
      </w:r>
      <w:r>
        <w:rPr>
          <w:rFonts w:ascii="Courier New" w:hAnsi="Courier New" w:cs="Courier New" w:hint="cs"/>
          <w:sz w:val="16"/>
          <w:rtl/>
          <w:lang w:eastAsia="en-US"/>
        </w:rPr>
        <w:t xml:space="preserve"> כמו שלמדנו שדרש רבי ישמעאל: ובא הכהן ושב הכהן </w:t>
      </w:r>
      <w:r>
        <w:rPr>
          <w:rFonts w:ascii="Courier New" w:hAnsi="Courier New" w:cs="Courier New"/>
          <w:sz w:val="16"/>
          <w:rtl/>
          <w:lang w:eastAsia="en-US"/>
        </w:rPr>
        <w:t>–</w:t>
      </w:r>
      <w:r>
        <w:rPr>
          <w:rFonts w:ascii="Courier New" w:hAnsi="Courier New" w:cs="Courier New" w:hint="cs"/>
          <w:sz w:val="16"/>
          <w:rtl/>
          <w:lang w:eastAsia="en-US"/>
        </w:rPr>
        <w:t xml:space="preserve"> גזירה שוה, לפי הענין ולא לפי המילה המדויקת! או אולי הכוונה שבפרשת ערכי הקרקעות, ששם נאמר: (ויקרא כז,כג) וחשב לו הכהן את מכסת הערכך עד שנת היבל ונתן את הער</w:t>
      </w:r>
    </w:p>
  </w:footnote>
  <w:footnote w:id="12">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כך ביום ההוא קדש לה'.</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 xml:space="preserve">אשפר להבין את רבי אליעזר כמתנגד לדברי תנא קמא, ואומר: היות ומסקנת דבריך </w:t>
      </w:r>
      <w:r>
        <w:rPr>
          <w:rFonts w:ascii="Courier New" w:hAnsi="Courier New" w:cs="Courier New"/>
          <w:sz w:val="16"/>
          <w:rtl/>
          <w:lang w:eastAsia="en-US"/>
        </w:rPr>
        <w:t>–</w:t>
      </w:r>
      <w:r>
        <w:rPr>
          <w:rFonts w:ascii="Courier New" w:hAnsi="Courier New" w:cs="Courier New" w:hint="cs"/>
          <w:sz w:val="16"/>
          <w:rtl/>
          <w:lang w:eastAsia="en-US"/>
        </w:rPr>
        <w:t xml:space="preserve"> כפי שמסביר רבא </w:t>
      </w:r>
      <w:r>
        <w:rPr>
          <w:rFonts w:ascii="Courier New" w:hAnsi="Courier New" w:cs="Courier New"/>
          <w:sz w:val="16"/>
          <w:rtl/>
          <w:lang w:eastAsia="en-US"/>
        </w:rPr>
        <w:t>–</w:t>
      </w:r>
      <w:r>
        <w:rPr>
          <w:rFonts w:ascii="Courier New" w:hAnsi="Courier New" w:cs="Courier New" w:hint="cs"/>
          <w:sz w:val="16"/>
          <w:rtl/>
          <w:lang w:eastAsia="en-US"/>
        </w:rPr>
        <w:t xml:space="preserve"> היא, שרק אם דמי ממרכו שוים בדיוק לגניבתו הוא נמכר </w:t>
      </w:r>
      <w:r>
        <w:rPr>
          <w:rFonts w:ascii="Courier New" w:hAnsi="Courier New" w:cs="Courier New"/>
          <w:sz w:val="16"/>
          <w:rtl/>
          <w:lang w:eastAsia="en-US"/>
        </w:rPr>
        <w:t>–</w:t>
      </w:r>
      <w:r>
        <w:rPr>
          <w:rFonts w:ascii="Courier New" w:hAnsi="Courier New" w:cs="Courier New" w:hint="cs"/>
          <w:sz w:val="16"/>
          <w:rtl/>
          <w:lang w:eastAsia="en-US"/>
        </w:rPr>
        <w:t xml:space="preserve"> אם כן למעשה ביטלת דין ממכר עבד בגניבתו לגמרי, כי תמיד אפשר להטיל בספק את השוואת דמי ממכרו ודמי הגניבה?! ולכן אליבא דאמת </w:t>
      </w:r>
      <w:r>
        <w:rPr>
          <w:rFonts w:ascii="Courier New" w:hAnsi="Courier New" w:cs="Courier New" w:hint="cs"/>
          <w:sz w:val="16"/>
          <w:u w:val="single"/>
          <w:rtl/>
          <w:lang w:eastAsia="en-US"/>
        </w:rPr>
        <w:t>אין</w:t>
      </w:r>
      <w:r>
        <w:rPr>
          <w:rFonts w:ascii="Courier New" w:hAnsi="Courier New" w:cs="Courier New" w:hint="cs"/>
          <w:sz w:val="16"/>
          <w:rtl/>
          <w:lang w:eastAsia="en-US"/>
        </w:rPr>
        <w:t xml:space="preserve"> רבי אליעזר חושב רק כך, אלא שנמכר תמיד, אפילו דמי</w:t>
      </w:r>
    </w:p>
  </w:footnote>
  <w:footnote w:id="13">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ו גדולים מדמי גניבתו.</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ספק אם אלה דברי רש"י או תוספת, שהרי דברי אלה נאמרו ב</w:t>
      </w:r>
      <w:r>
        <w:rPr>
          <w:rFonts w:ascii="Courier New" w:hAnsi="Courier New" w:cs="Courier New"/>
          <w:sz w:val="16"/>
          <w:rtl/>
          <w:lang w:eastAsia="en-US"/>
        </w:rPr>
        <w:t>פסחים פו,ב תוספות ד"ה</w:t>
      </w:r>
    </w:p>
  </w:footnote>
  <w:footnote w:id="14">
    <w:p w:rsidR="007231BB" w:rsidRDefault="007231BB" w:rsidP="007231BB">
      <w:pPr>
        <w:pStyle w:val="a7"/>
        <w:rPr>
          <w:rFonts w:hint="cs"/>
          <w:rtl/>
          <w:lang w:eastAsia="en-US"/>
        </w:rPr>
      </w:pPr>
      <w:r>
        <w:rPr>
          <w:rFonts w:ascii="Courier New" w:hAnsi="Courier New" w:cs="Courier New"/>
          <w:sz w:val="16"/>
          <w:rtl/>
          <w:lang w:eastAsia="en-US"/>
        </w:rPr>
        <w:t xml:space="preserve"> ומר סבר יש אם למקרא</w:t>
      </w:r>
      <w:r>
        <w:rPr>
          <w:rFonts w:ascii="Courier New" w:hAnsi="Courier New" w:cs="Courier New" w:hint="cs"/>
          <w:sz w:val="16"/>
          <w:rtl/>
          <w:lang w:eastAsia="en-US"/>
        </w:rPr>
        <w:t>.</w:t>
      </w:r>
    </w:p>
    <w:p w:rsidR="007231BB" w:rsidRDefault="007231BB" w:rsidP="007231BB">
      <w:r>
        <w:rPr>
          <w:rStyle w:val="a9"/>
        </w:rPr>
        <w:footnoteRef/>
      </w:r>
      <w:r>
        <w:rPr>
          <w:lang w:eastAsia="en-US"/>
        </w:rPr>
        <w:t xml:space="preserve"> </w:t>
      </w:r>
      <w:r>
        <w:rPr>
          <w:rFonts w:ascii="Courier New" w:hAnsi="Courier New" w:cs="Courier New"/>
          <w:sz w:val="16"/>
          <w:szCs w:val="20"/>
          <w:rtl/>
          <w:lang w:eastAsia="en-US"/>
        </w:rPr>
        <w:t>בתוספות עבודה זרה כג,א ד"</w:t>
      </w:r>
      <w:r>
        <w:rPr>
          <w:rFonts w:ascii="Courier New" w:hAnsi="Courier New" w:cs="Courier New" w:hint="eastAsia"/>
          <w:sz w:val="16"/>
          <w:szCs w:val="20"/>
          <w:rtl/>
          <w:lang w:eastAsia="en-US"/>
        </w:rPr>
        <w:t>ה</w:t>
      </w:r>
      <w:r>
        <w:rPr>
          <w:rFonts w:ascii="Courier New" w:hAnsi="Courier New" w:cs="Courier New"/>
          <w:sz w:val="16"/>
          <w:szCs w:val="20"/>
          <w:rtl/>
          <w:lang w:eastAsia="en-US"/>
        </w:rPr>
        <w:t xml:space="preserve"> ותו - דמשמע </w:t>
      </w:r>
      <w:r>
        <w:rPr>
          <w:rFonts w:ascii="Courier New" w:hAnsi="Courier New" w:cs="Courier New" w:hint="eastAsia"/>
          <w:sz w:val="16"/>
          <w:szCs w:val="20"/>
          <w:rtl/>
          <w:lang w:eastAsia="en-US"/>
        </w:rPr>
        <w:t>שהודגש</w:t>
      </w:r>
      <w:r>
        <w:rPr>
          <w:rFonts w:ascii="Courier New" w:hAnsi="Courier New" w:cs="Courier New"/>
          <w:sz w:val="16"/>
          <w:szCs w:val="20"/>
          <w:rtl/>
          <w:lang w:eastAsia="en-US"/>
        </w:rPr>
        <w:t xml:space="preserve"> שאין להאריך יותר בדבר כיון שאין לברר אותו.</w:t>
      </w:r>
      <w:r>
        <w:rPr>
          <w:rFonts w:ascii="Courier New" w:hAnsi="Courier New" w:cs="Courier New" w:hint="cs"/>
          <w:sz w:val="16"/>
          <w:szCs w:val="20"/>
          <w:rtl/>
          <w:lang w:eastAsia="en-US"/>
        </w:rPr>
        <w:t xml:space="preserve"> ע"כ. ובתרגום מילולי: אין עוד גבד, כלומר: אין עןד</w:t>
      </w:r>
    </w:p>
  </w:footnote>
  <w:footnote w:id="15">
    <w:p w:rsidR="007231BB" w:rsidRDefault="007231BB" w:rsidP="007231BB">
      <w:pPr>
        <w:spacing w:line="240" w:lineRule="atLeast"/>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 רישום מהדיון הנ"ל. </w:t>
      </w:r>
    </w:p>
    <w:p w:rsidR="007231BB" w:rsidRDefault="007231BB" w:rsidP="007231BB">
      <w:pPr>
        <w:pStyle w:val="a7"/>
        <w:rPr>
          <w:rFonts w:hint="cs"/>
          <w:rtl/>
          <w:lang w:eastAsia="en-US"/>
        </w:rPr>
      </w:pP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הרבייתא אומרת דרשני, שהרי סדר הדורות הפוך: רבי שמעון ורבי מאיר ורבי אלעזר לפני ר</w:t>
      </w:r>
    </w:p>
  </w:footnote>
  <w:footnote w:id="16">
    <w:p w:rsidR="007231BB" w:rsidRDefault="007231BB" w:rsidP="007231BB">
      <w:r>
        <w:rPr>
          <w:rFonts w:ascii="Courier New" w:hAnsi="Courier New" w:cs="Courier New" w:hint="cs"/>
          <w:sz w:val="16"/>
          <w:rtl/>
          <w:lang w:eastAsia="en-US"/>
        </w:rPr>
        <w:t>בי טרפון ורבי עקיבא?</w:t>
      </w:r>
    </w:p>
  </w:footnote>
  <w:footnote w:id="17">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 xml:space="preserve"> </w:t>
      </w:r>
    </w:p>
    <w:p w:rsidR="007231BB" w:rsidRDefault="007231BB" w:rsidP="007231BB">
      <w:pPr>
        <w:pStyle w:val="a7"/>
        <w:rPr>
          <w:rFonts w:hint="cs"/>
          <w:rtl/>
          <w:lang w:eastAsia="en-US"/>
        </w:rPr>
      </w:pPr>
      <w:r>
        <w:rPr>
          <w:rStyle w:val="a9"/>
        </w:rPr>
        <w:footnoteRef/>
      </w:r>
      <w:r>
        <w:rPr>
          <w:lang w:eastAsia="en-US"/>
        </w:rPr>
        <w:t xml:space="preserve"> </w:t>
      </w:r>
      <w:r>
        <w:rPr>
          <w:rFonts w:ascii="Courier New" w:hAnsi="Courier New" w:cs="Courier New" w:hint="cs"/>
          <w:sz w:val="16"/>
          <w:rtl/>
          <w:lang w:eastAsia="en-US"/>
        </w:rPr>
        <w:t>אחיו של רב יהודה</w:t>
      </w:r>
    </w:p>
    <w:p w:rsidR="007231BB" w:rsidRDefault="007231BB" w:rsidP="007231BB">
      <w:pPr>
        <w:pStyle w:val="a7"/>
        <w:rPr>
          <w:rFonts w:ascii="Courier New" w:hAnsi="Courier New" w:cs="Courier New" w:hint="cs"/>
          <w:sz w:val="16"/>
          <w:rtl/>
          <w:lang w:eastAsia="en-US"/>
        </w:rPr>
      </w:pPr>
      <w:r>
        <w:rPr>
          <w:rStyle w:val="a9"/>
        </w:rPr>
        <w:footnoteRef/>
      </w:r>
      <w:r>
        <w:rPr>
          <w:lang w:eastAsia="en-US"/>
        </w:rPr>
        <w:t xml:space="preserve"> </w:t>
      </w:r>
      <w:r>
        <w:rPr>
          <w:rFonts w:ascii="Courier New" w:hAnsi="Courier New" w:cs="Courier New" w:hint="cs"/>
          <w:sz w:val="16"/>
          <w:rtl/>
          <w:lang w:eastAsia="en-US"/>
        </w:rPr>
        <w:t xml:space="preserve">לולא רש"י היה אפשר להבין שהגמרא מסבירה את הפטור משום שלא נתכוין לשחתה; אך רש"י מסביר שלא נתכוין לעין כלל. ולפי רש"י יוצא, שההמשך [מאי טעמא] הוא דברי החולק על רבי אלעזר </w:t>
      </w:r>
      <w:r>
        <w:rPr>
          <w:rFonts w:ascii="Courier New" w:hAnsi="Courier New" w:cs="Courier New"/>
          <w:sz w:val="16"/>
          <w:rtl/>
          <w:lang w:eastAsia="en-US"/>
        </w:rPr>
        <w:t>–</w:t>
      </w:r>
      <w:r>
        <w:rPr>
          <w:rFonts w:ascii="Courier New" w:hAnsi="Courier New" w:cs="Courier New" w:hint="cs"/>
          <w:sz w:val="16"/>
          <w:rtl/>
          <w:lang w:eastAsia="en-US"/>
        </w:rPr>
        <w:t xml:space="preserve"> אולי רבן שמעון בן גמליאל, והוא אומר: לא בגלל שלא נתכוין לעין כלל, אלא מאי טעמא? בגלל שלא נתכוין לשחת את העין. </w:t>
      </w:r>
    </w:p>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 xml:space="preserve">ואז יוצא, שהאידך, שלומד מ'ושחת' 'שחתה' הוא שוב רבי אלעזר, שלומד עד שיתכוין לשחתה </w:t>
      </w:r>
      <w:r>
        <w:rPr>
          <w:rFonts w:ascii="Courier New" w:hAnsi="Courier New" w:cs="Courier New"/>
          <w:sz w:val="16"/>
          <w:rtl/>
          <w:lang w:eastAsia="en-US"/>
        </w:rPr>
        <w:t>–</w:t>
      </w:r>
      <w:r>
        <w:rPr>
          <w:rFonts w:ascii="Courier New" w:hAnsi="Courier New" w:cs="Courier New" w:hint="cs"/>
          <w:sz w:val="16"/>
          <w:rtl/>
          <w:lang w:eastAsia="en-US"/>
        </w:rPr>
        <w:t xml:space="preserve"> והרי רש"י פירש לעיל שפטור רק אם לא נתכוין כלל? אך לפי המשך הרש"י נראה שאידך הוא החולק על רבי אליעזר, הרי כתב רש"י: 'נפקא לן הא דר"א'?! אך אם נאמר שה'אידך' הוא החולק על רבי אלעזר </w:t>
      </w:r>
      <w:r>
        <w:rPr>
          <w:rFonts w:ascii="Courier New" w:hAnsi="Courier New" w:cs="Courier New"/>
          <w:sz w:val="16"/>
          <w:rtl/>
          <w:lang w:eastAsia="en-US"/>
        </w:rPr>
        <w:t>–</w:t>
      </w:r>
      <w:r>
        <w:rPr>
          <w:rFonts w:ascii="Courier New" w:hAnsi="Courier New" w:cs="Courier New" w:hint="cs"/>
          <w:sz w:val="16"/>
          <w:rtl/>
          <w:lang w:eastAsia="en-US"/>
        </w:rPr>
        <w:t xml:space="preserve"> מה הכוונה 'נפקא לן הא דר"א? לפי זה אין מחלוקת! ולכן לכאורה מוכרח רש"י לפרש שה'אידך' הוא ר"א עצמו, וזאת כוונת רש"י: שר"א לומד מ'ושחת' ושחתה'.</w:t>
      </w:r>
    </w:p>
    <w:p w:rsidR="007231BB" w:rsidRDefault="007231BB" w:rsidP="007231BB">
      <w:r>
        <w:rPr>
          <w:rFonts w:ascii="Courier New" w:hAnsi="Courier New" w:cs="Courier New"/>
          <w:sz w:val="16"/>
          <w:rtl/>
          <w:lang w:eastAsia="en-US"/>
        </w:rPr>
        <w:t>–</w:t>
      </w:r>
      <w:r>
        <w:rPr>
          <w:rFonts w:ascii="Courier New" w:hAnsi="Courier New" w:cs="Courier New" w:hint="cs"/>
          <w:sz w:val="16"/>
          <w:rtl/>
          <w:lang w:eastAsia="en-US"/>
        </w:rPr>
        <w:t xml:space="preserve"> ומכאן ראיה שפירוש סימן התנא 'ר"א' </w:t>
      </w:r>
      <w:r>
        <w:rPr>
          <w:rFonts w:ascii="Courier New" w:hAnsi="Courier New" w:cs="Courier New"/>
          <w:sz w:val="16"/>
          <w:rtl/>
          <w:lang w:eastAsia="en-US"/>
        </w:rPr>
        <w:t>–</w:t>
      </w:r>
      <w:r>
        <w:rPr>
          <w:rFonts w:ascii="Courier New" w:hAnsi="Courier New" w:cs="Courier New" w:hint="cs"/>
          <w:sz w:val="16"/>
          <w:rtl/>
          <w:lang w:eastAsia="en-US"/>
        </w:rPr>
        <w:t xml:space="preserve"> כאן הוא רבי אלעזר, ולא רבי אליעזר, שהרי וראינו שרבי אליעזר אינו לומד 'עבד- ה</w:t>
      </w:r>
    </w:p>
  </w:footnote>
  <w:footnote w:id="18">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 xml:space="preserve">עבד' </w:t>
      </w:r>
      <w:r>
        <w:rPr>
          <w:rFonts w:ascii="Courier New" w:hAnsi="Courier New" w:cs="Courier New"/>
          <w:sz w:val="16"/>
          <w:rtl/>
          <w:lang w:eastAsia="en-US"/>
        </w:rPr>
        <w:t>–</w:t>
      </w:r>
      <w:r>
        <w:rPr>
          <w:rFonts w:ascii="Courier New" w:hAnsi="Courier New" w:cs="Courier New" w:hint="cs"/>
          <w:sz w:val="16"/>
          <w:rtl/>
          <w:lang w:eastAsia="en-US"/>
        </w:rPr>
        <w:t xml:space="preserve"> קידושין טו,א.</w:t>
      </w:r>
    </w:p>
    <w:p w:rsidR="007231BB" w:rsidRDefault="007231BB" w:rsidP="007231BB">
      <w:pPr>
        <w:pStyle w:val="a7"/>
        <w:rPr>
          <w:rFonts w:ascii="Courier New" w:hAnsi="Courier New" w:cs="Courier New" w:hint="cs"/>
          <w:sz w:val="16"/>
          <w:rtl/>
          <w:lang w:eastAsia="en-US"/>
        </w:rPr>
      </w:pP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אלוי הלשון הכוללת של המשנה באה לכלול גם משכון, שכאשר המלוה על המשכון לוקח את המלוה במקום</w:t>
      </w:r>
    </w:p>
  </w:footnote>
  <w:footnote w:id="19">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 xml:space="preserve"> פרעון ההלואה - אינו </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אין צירוף מילים זו נמצאת במקרא כולו וכן מציין תוספות ד"ה ונתן בשבת קכח,א אולי הכוונה במקום 'ונתן הכסף' - ל</w:t>
      </w:r>
      <w:r>
        <w:rPr>
          <w:rFonts w:cs="Miriam" w:hint="cs"/>
          <w:rtl/>
          <w:lang w:eastAsia="en-US"/>
        </w:rPr>
        <w:t xml:space="preserve">דברים יד,כה: </w:t>
      </w:r>
      <w:r>
        <w:rPr>
          <w:rFonts w:hint="cs"/>
          <w:u w:val="single"/>
          <w:rtl/>
          <w:lang w:eastAsia="en-US"/>
        </w:rPr>
        <w:t>ונתתה בכסף</w:t>
      </w:r>
      <w:r>
        <w:rPr>
          <w:rFonts w:hint="cs"/>
          <w:rtl/>
          <w:lang w:eastAsia="en-US"/>
        </w:rPr>
        <w:t xml:space="preserve"> [</w:t>
      </w:r>
      <w:r>
        <w:rPr>
          <w:rFonts w:ascii="Courier New" w:hAnsi="Courier New" w:cs="Courier New" w:hint="cs"/>
          <w:sz w:val="16"/>
          <w:rtl/>
          <w:lang w:eastAsia="en-US"/>
        </w:rPr>
        <w:t>פדיון מעשר שני</w:t>
      </w:r>
      <w:r>
        <w:rPr>
          <w:rFonts w:hint="cs"/>
          <w:rtl/>
          <w:lang w:eastAsia="en-US"/>
        </w:rPr>
        <w:t>] וצרת הכסף בידך והלכת אל המקום אשר יבחר ה' אלקיך בו</w:t>
      </w:r>
      <w:r>
        <w:rPr>
          <w:rtl/>
          <w:lang w:eastAsia="en-US"/>
        </w:rPr>
        <w:t>]</w:t>
      </w:r>
      <w:r>
        <w:rPr>
          <w:rFonts w:hint="cs"/>
          <w:rtl/>
          <w:lang w:eastAsia="en-US"/>
        </w:rPr>
        <w:t xml:space="preserve">; </w:t>
      </w:r>
      <w:r>
        <w:rPr>
          <w:rFonts w:ascii="Courier New" w:hAnsi="Courier New" w:cs="Courier New" w:hint="cs"/>
          <w:sz w:val="16"/>
          <w:rtl/>
          <w:lang w:eastAsia="en-US"/>
        </w:rPr>
        <w:t>ואולי</w:t>
      </w:r>
      <w:r>
        <w:rPr>
          <w:rFonts w:hint="cs"/>
          <w:rtl/>
          <w:lang w:eastAsia="en-US"/>
        </w:rPr>
        <w:t xml:space="preserve"> 'וקם לו' -מ</w:t>
      </w:r>
      <w:r>
        <w:rPr>
          <w:rFonts w:cs="Miriam" w:hint="cs"/>
          <w:rtl/>
          <w:lang w:eastAsia="en-US"/>
        </w:rPr>
        <w:t xml:space="preserve">ויקרא כז,יט: </w:t>
      </w:r>
      <w:r>
        <w:rPr>
          <w:rFonts w:hint="cs"/>
          <w:rtl/>
          <w:lang w:eastAsia="en-US"/>
        </w:rPr>
        <w:t xml:space="preserve">ואם גאל יגאל את השדה המקדיש אתו ויסף חמשית כסף ערכך עליו </w:t>
      </w:r>
      <w:r>
        <w:rPr>
          <w:rFonts w:hint="cs"/>
          <w:u w:val="single"/>
          <w:rtl/>
          <w:lang w:eastAsia="en-US"/>
        </w:rPr>
        <w:t>וקם לו</w:t>
      </w:r>
      <w:r>
        <w:rPr>
          <w:rFonts w:hint="cs"/>
          <w:rtl/>
          <w:lang w:eastAsia="en-US"/>
        </w:rPr>
        <w:t xml:space="preserve"> </w:t>
      </w:r>
      <w:r>
        <w:rPr>
          <w:rtl/>
          <w:lang w:eastAsia="en-US"/>
        </w:rPr>
        <w:t>–</w:t>
      </w:r>
      <w:r>
        <w:rPr>
          <w:rFonts w:hint="cs"/>
          <w:rtl/>
          <w:lang w:eastAsia="en-US"/>
        </w:rPr>
        <w:t xml:space="preserve"> שהפדיון מ</w:t>
      </w:r>
    </w:p>
  </w:footnote>
  <w:footnote w:id="20">
    <w:p w:rsidR="007231BB" w:rsidRDefault="007231BB" w:rsidP="007231BB">
      <w:pPr>
        <w:pStyle w:val="a7"/>
        <w:rPr>
          <w:rFonts w:hint="cs"/>
          <w:rtl/>
          <w:lang w:eastAsia="en-US"/>
        </w:rPr>
      </w:pPr>
      <w:r>
        <w:rPr>
          <w:rFonts w:hint="cs"/>
          <w:rtl/>
          <w:lang w:eastAsia="en-US"/>
        </w:rPr>
        <w:t>ועיל לא רק למעשר שני.</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מדוע לא פירש רש"י: לכל יוםם ויום? ומדוע לא פירשה הגמרא את הבטוי: 'ישלש שנותיו' במובן: ישלש את הלימוד ש</w:t>
      </w:r>
    </w:p>
  </w:footnote>
  <w:footnote w:id="21">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 xml:space="preserve">לו, מלשון: 'ושננתם'? </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 xml:space="preserve">אולי: משחק מילים </w:t>
      </w:r>
    </w:p>
  </w:footnote>
  <w:footnote w:id="22">
    <w:p w:rsidR="007231BB" w:rsidRDefault="007231BB" w:rsidP="007231BB">
      <w:pPr>
        <w:pStyle w:val="a7"/>
        <w:rPr>
          <w:rFonts w:ascii="Courier New" w:hAnsi="Courier New" w:cs="Courier New" w:hint="cs"/>
          <w:sz w:val="16"/>
          <w:rtl/>
          <w:lang w:eastAsia="en-US"/>
        </w:rPr>
      </w:pPr>
      <w:r>
        <w:rPr>
          <w:rFonts w:ascii="Courier New" w:hAnsi="Courier New" w:cs="Courier New" w:hint="cs"/>
          <w:sz w:val="16"/>
          <w:rtl/>
          <w:lang w:eastAsia="en-US"/>
        </w:rPr>
        <w:t>על 'ושננתם' מלשון שן.</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ומנחה לא? אולי רמז שגם אז צ</w:t>
      </w:r>
    </w:p>
  </w:footnote>
  <w:footnote w:id="23">
    <w:p w:rsidR="007231BB" w:rsidRDefault="007231BB" w:rsidP="007231BB">
      <w:r>
        <w:rPr>
          <w:rFonts w:ascii="Courier New" w:hAnsi="Courier New" w:cs="Courier New" w:hint="cs"/>
          <w:sz w:val="16"/>
          <w:rtl/>
          <w:lang w:eastAsia="en-US"/>
        </w:rPr>
        <w:t>י</w:t>
      </w:r>
      <w:r>
        <w:rPr>
          <w:rStyle w:val="a9"/>
        </w:rPr>
        <w:footnoteRef/>
      </w:r>
      <w:r>
        <w:rPr>
          <w:lang w:eastAsia="en-US"/>
        </w:rPr>
        <w:t xml:space="preserve"> </w:t>
      </w:r>
      <w:r>
        <w:rPr>
          <w:rFonts w:ascii="Courier New" w:hAnsi="Courier New" w:cs="Courier New" w:hint="cs"/>
          <w:sz w:val="16"/>
          <w:rtl/>
          <w:lang w:eastAsia="en-US"/>
        </w:rPr>
        <w:t xml:space="preserve">מי הוא ר"א? אולי רבי אליעזר הגדול, ואלי </w:t>
      </w:r>
      <w:r>
        <w:rPr>
          <w:rFonts w:ascii="Courier New" w:hAnsi="Courier New" w:cs="Courier New" w:hint="cs"/>
          <w:sz w:val="16"/>
          <w:rtl/>
        </w:rPr>
        <w:t>[</w:t>
      </w:r>
      <w:r>
        <w:rPr>
          <w:rFonts w:ascii="Courier New" w:hAnsi="Courier New" w:cs="Courier New" w:hint="cs"/>
          <w:sz w:val="16"/>
          <w:rtl/>
          <w:lang w:eastAsia="en-US"/>
        </w:rPr>
        <w:t>גם</w:t>
      </w:r>
      <w:r>
        <w:rPr>
          <w:rFonts w:ascii="Courier New" w:hAnsi="Courier New" w:cs="Courier New" w:hint="cs"/>
          <w:sz w:val="16"/>
          <w:rtl/>
        </w:rPr>
        <w:t>]</w:t>
      </w:r>
      <w:r>
        <w:rPr>
          <w:rFonts w:ascii="Courier New" w:hAnsi="Courier New" w:cs="Courier New" w:hint="cs"/>
          <w:sz w:val="16"/>
          <w:rtl/>
          <w:lang w:eastAsia="en-US"/>
        </w:rPr>
        <w:t xml:space="preserve"> רבי אלעזר, כדלהלן לט,א: </w:t>
      </w:r>
      <w:r>
        <w:rPr>
          <w:rFonts w:hint="cs"/>
          <w:rtl/>
          <w:lang w:eastAsia="en-US"/>
        </w:rPr>
        <w:t xml:space="preserve">רבי </w:t>
      </w:r>
      <w:r>
        <w:rPr>
          <w:rFonts w:hint="cs"/>
          <w:u w:val="single"/>
          <w:rtl/>
          <w:lang w:eastAsia="en-US"/>
        </w:rPr>
        <w:t>אלעזר</w:t>
      </w:r>
      <w:r>
        <w:rPr>
          <w:rFonts w:hint="cs"/>
          <w:rtl/>
          <w:lang w:eastAsia="en-US"/>
        </w:rPr>
        <w:t xml:space="preserve"> ברבי יוסי אומר משום רבי יוסי בן דורמסקה שאמר משום רבי יוסי הגלילי שאמר משום רבי יוחנן בן נורי שאמר משום </w:t>
      </w:r>
      <w:r>
        <w:rPr>
          <w:rFonts w:hint="cs"/>
          <w:u w:val="single"/>
          <w:rtl/>
          <w:lang w:eastAsia="en-US"/>
        </w:rPr>
        <w:t>רבי אליעזר הגדול</w:t>
      </w:r>
      <w:r>
        <w:rPr>
          <w:rFonts w:hint="cs"/>
          <w:rtl/>
          <w:lang w:eastAsia="en-US"/>
        </w:rPr>
        <w:t xml:space="preserve"> אין ערלה בח"ל. ולא? והאנן תנן </w:t>
      </w:r>
      <w:r>
        <w:rPr>
          <w:rFonts w:hint="cs"/>
          <w:rtl/>
        </w:rPr>
        <w:t>'</w:t>
      </w:r>
      <w:r>
        <w:rPr>
          <w:rFonts w:hint="cs"/>
          <w:rtl/>
          <w:lang w:eastAsia="en-US"/>
        </w:rPr>
        <w:t>רבי אליעזר</w:t>
      </w:r>
      <w:r>
        <w:rPr>
          <w:rFonts w:hint="cs"/>
          <w:rtl/>
        </w:rPr>
        <w:t xml:space="preserve"> </w:t>
      </w:r>
      <w:r>
        <w:rPr>
          <w:rFonts w:hint="cs"/>
          <w:rtl/>
          <w:lang w:eastAsia="en-US"/>
        </w:rPr>
        <w:t>אומ</w:t>
      </w:r>
    </w:p>
  </w:footnote>
  <w:footnote w:id="24">
    <w:p w:rsidR="007231BB" w:rsidRDefault="007231BB" w:rsidP="007231BB">
      <w:pPr>
        <w:pStyle w:val="a7"/>
        <w:rPr>
          <w:rFonts w:hint="cs"/>
          <w:rtl/>
          <w:lang w:eastAsia="en-US"/>
        </w:rPr>
      </w:pPr>
      <w:r>
        <w:rPr>
          <w:rFonts w:hint="cs"/>
          <w:rtl/>
          <w:lang w:eastAsia="en-US"/>
        </w:rPr>
        <w:t>ר אף החדש!? תני חדש.</w:t>
      </w:r>
      <w:r>
        <w:rPr>
          <w:rFonts w:ascii="Courier New" w:hAnsi="Courier New" w:cs="Courier New" w:hint="cs"/>
          <w:sz w:val="16"/>
          <w:rtl/>
          <w:lang w:eastAsia="en-US"/>
        </w:rPr>
        <w:t xml:space="preserve"> </w:t>
      </w:r>
    </w:p>
    <w:p w:rsidR="007231BB" w:rsidRDefault="007231BB" w:rsidP="007231BB">
      <w:r>
        <w:rPr>
          <w:rStyle w:val="a9"/>
        </w:rPr>
        <w:footnoteRef/>
      </w:r>
      <w:r>
        <w:rPr>
          <w:lang w:eastAsia="en-US"/>
        </w:rPr>
        <w:t xml:space="preserve"> </w:t>
      </w:r>
      <w:r>
        <w:rPr>
          <w:rFonts w:ascii="Courier New" w:hAnsi="Courier New" w:cs="Courier New" w:hint="cs"/>
          <w:sz w:val="16"/>
          <w:rtl/>
          <w:lang w:eastAsia="en-US"/>
        </w:rPr>
        <w:t>ובתוספות רי"ד מביא פירוש: תן לי מודאי ערלה. אולי פירוש זה הוא לפי פירוש השו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9D0"/>
    <w:multiLevelType w:val="hybridMultilevel"/>
    <w:tmpl w:val="C0AADB10"/>
    <w:lvl w:ilvl="0" w:tplc="CF12690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A6D20C8"/>
    <w:multiLevelType w:val="hybridMultilevel"/>
    <w:tmpl w:val="3F60CE2E"/>
    <w:lvl w:ilvl="0" w:tplc="07A80B6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F6A79D5"/>
    <w:multiLevelType w:val="hybridMultilevel"/>
    <w:tmpl w:val="23F26458"/>
    <w:lvl w:ilvl="0" w:tplc="4A9C924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20300737"/>
    <w:multiLevelType w:val="hybridMultilevel"/>
    <w:tmpl w:val="5DF6029A"/>
    <w:lvl w:ilvl="0" w:tplc="12164A64">
      <w:start w:val="1"/>
      <w:numFmt w:val="decimal"/>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2FF9319F"/>
    <w:multiLevelType w:val="hybridMultilevel"/>
    <w:tmpl w:val="07FE071C"/>
    <w:lvl w:ilvl="0" w:tplc="3182D236">
      <w:numFmt w:val="bullet"/>
      <w:lvlText w:val="-"/>
      <w:lvlJc w:val="left"/>
      <w:pPr>
        <w:tabs>
          <w:tab w:val="num" w:pos="795"/>
        </w:tabs>
        <w:ind w:left="795" w:right="795" w:hanging="435"/>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E62042D"/>
    <w:multiLevelType w:val="hybridMultilevel"/>
    <w:tmpl w:val="1E227130"/>
    <w:lvl w:ilvl="0" w:tplc="1C067CD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52A141CD"/>
    <w:multiLevelType w:val="hybridMultilevel"/>
    <w:tmpl w:val="2416ECE4"/>
    <w:lvl w:ilvl="0" w:tplc="8236F0B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7F2210AD"/>
    <w:multiLevelType w:val="hybridMultilevel"/>
    <w:tmpl w:val="83C2505A"/>
    <w:lvl w:ilvl="0" w:tplc="1A7C7164">
      <w:start w:val="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B"/>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31BB"/>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B22E2"/>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BB"/>
    <w:pPr>
      <w:bidi/>
    </w:pPr>
    <w:rPr>
      <w:rFonts w:ascii="Times New Roman" w:eastAsia="Times New Roman" w:hAnsi="Times New Roman" w:cs="Rod"/>
      <w:sz w:val="24"/>
      <w:szCs w:val="24"/>
      <w:lang w:eastAsia="he-IL"/>
    </w:rPr>
  </w:style>
  <w:style w:type="paragraph" w:styleId="3">
    <w:name w:val="heading 3"/>
    <w:basedOn w:val="a"/>
    <w:next w:val="a"/>
    <w:link w:val="30"/>
    <w:qFormat/>
    <w:rsid w:val="007231BB"/>
    <w:pPr>
      <w:keepNext/>
      <w:spacing w:line="240" w:lineRule="atLeast"/>
      <w:outlineLvl w:val="2"/>
    </w:pPr>
    <w:rPr>
      <w:rFonts w:ascii="Courier New" w:hAnsi="Courier New"/>
      <w:b/>
      <w:bCs/>
      <w:sz w:val="20"/>
      <w:szCs w:val="20"/>
      <w:u w:val="single"/>
    </w:rPr>
  </w:style>
  <w:style w:type="paragraph" w:styleId="4">
    <w:name w:val="heading 4"/>
    <w:basedOn w:val="a"/>
    <w:next w:val="a"/>
    <w:link w:val="40"/>
    <w:qFormat/>
    <w:rsid w:val="007231B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30">
    <w:name w:val="כותרת 3 תו"/>
    <w:basedOn w:val="a0"/>
    <w:link w:val="3"/>
    <w:rsid w:val="007231BB"/>
    <w:rPr>
      <w:rFonts w:ascii="Courier New" w:eastAsia="Times New Roman" w:hAnsi="Courier New" w:cs="Rod"/>
      <w:b/>
      <w:bCs/>
      <w:sz w:val="20"/>
      <w:szCs w:val="20"/>
      <w:u w:val="single"/>
      <w:lang w:eastAsia="he-IL"/>
    </w:rPr>
  </w:style>
  <w:style w:type="character" w:customStyle="1" w:styleId="40">
    <w:name w:val="כותרת 4 תו"/>
    <w:basedOn w:val="a0"/>
    <w:link w:val="4"/>
    <w:rsid w:val="007231BB"/>
    <w:rPr>
      <w:rFonts w:ascii="Times New Roman" w:eastAsia="Times New Roman" w:hAnsi="Times New Roman" w:cs="Rod"/>
      <w:b/>
      <w:bCs/>
      <w:sz w:val="28"/>
      <w:szCs w:val="28"/>
      <w:lang w:eastAsia="he-IL"/>
    </w:rPr>
  </w:style>
  <w:style w:type="paragraph" w:styleId="a5">
    <w:name w:val="Body Text Indent"/>
    <w:basedOn w:val="a"/>
    <w:link w:val="a6"/>
    <w:semiHidden/>
    <w:rsid w:val="007231BB"/>
    <w:pPr>
      <w:ind w:left="720"/>
    </w:pPr>
  </w:style>
  <w:style w:type="character" w:customStyle="1" w:styleId="a6">
    <w:name w:val="כניסה בגוף טקסט תו"/>
    <w:basedOn w:val="a0"/>
    <w:link w:val="a5"/>
    <w:semiHidden/>
    <w:rsid w:val="007231BB"/>
    <w:rPr>
      <w:rFonts w:ascii="Times New Roman" w:eastAsia="Times New Roman" w:hAnsi="Times New Roman" w:cs="Rod"/>
      <w:sz w:val="24"/>
      <w:szCs w:val="24"/>
      <w:lang w:eastAsia="he-IL"/>
    </w:rPr>
  </w:style>
  <w:style w:type="paragraph" w:styleId="a7">
    <w:name w:val="footnote text"/>
    <w:basedOn w:val="a"/>
    <w:link w:val="a8"/>
    <w:semiHidden/>
    <w:rsid w:val="007231BB"/>
    <w:rPr>
      <w:sz w:val="20"/>
      <w:szCs w:val="20"/>
    </w:rPr>
  </w:style>
  <w:style w:type="character" w:customStyle="1" w:styleId="a8">
    <w:name w:val="טקסט הערת שוליים תו"/>
    <w:basedOn w:val="a0"/>
    <w:link w:val="a7"/>
    <w:semiHidden/>
    <w:rsid w:val="007231BB"/>
    <w:rPr>
      <w:rFonts w:ascii="Times New Roman" w:eastAsia="Times New Roman" w:hAnsi="Times New Roman" w:cs="Rod"/>
      <w:sz w:val="20"/>
      <w:szCs w:val="20"/>
      <w:lang w:eastAsia="he-IL"/>
    </w:rPr>
  </w:style>
  <w:style w:type="character" w:styleId="a9">
    <w:name w:val="footnote reference"/>
    <w:basedOn w:val="a0"/>
    <w:semiHidden/>
    <w:rsid w:val="007231BB"/>
    <w:rPr>
      <w:vertAlign w:val="superscript"/>
    </w:rPr>
  </w:style>
  <w:style w:type="paragraph" w:styleId="aa">
    <w:name w:val="Body Text"/>
    <w:basedOn w:val="a"/>
    <w:link w:val="ab"/>
    <w:semiHidden/>
    <w:rsid w:val="007231BB"/>
    <w:rPr>
      <w:rFonts w:ascii="Courier New" w:hAnsi="Courier New" w:cs="Courier New"/>
      <w:sz w:val="20"/>
      <w:szCs w:val="20"/>
    </w:rPr>
  </w:style>
  <w:style w:type="character" w:customStyle="1" w:styleId="ab">
    <w:name w:val="גוף טקסט תו"/>
    <w:basedOn w:val="a0"/>
    <w:link w:val="aa"/>
    <w:semiHidden/>
    <w:rsid w:val="007231BB"/>
    <w:rPr>
      <w:rFonts w:ascii="Courier New" w:eastAsia="Times New Roman" w:hAnsi="Courier New" w:cs="Courier New"/>
      <w:sz w:val="20"/>
      <w:szCs w:val="20"/>
      <w:lang w:eastAsia="he-IL"/>
    </w:rPr>
  </w:style>
  <w:style w:type="paragraph" w:styleId="2">
    <w:name w:val="Body Text 2"/>
    <w:basedOn w:val="a"/>
    <w:link w:val="20"/>
    <w:semiHidden/>
    <w:rsid w:val="007231BB"/>
    <w:pPr>
      <w:bidi w:val="0"/>
      <w:spacing w:line="240" w:lineRule="atLeast"/>
      <w:jc w:val="center"/>
    </w:pPr>
  </w:style>
  <w:style w:type="character" w:customStyle="1" w:styleId="20">
    <w:name w:val="גוף טקסט 2 תו"/>
    <w:basedOn w:val="a0"/>
    <w:link w:val="2"/>
    <w:semiHidden/>
    <w:rsid w:val="007231BB"/>
    <w:rPr>
      <w:rFonts w:ascii="Times New Roman" w:eastAsia="Times New Roman" w:hAnsi="Times New Roman" w:cs="Rod"/>
      <w:sz w:val="24"/>
      <w:szCs w:val="24"/>
      <w:lang w:eastAsia="he-IL"/>
    </w:rPr>
  </w:style>
  <w:style w:type="character" w:styleId="ac">
    <w:name w:val="annotation reference"/>
    <w:basedOn w:val="a0"/>
    <w:semiHidden/>
    <w:rsid w:val="007231BB"/>
    <w:rPr>
      <w:sz w:val="16"/>
      <w:szCs w:val="16"/>
    </w:rPr>
  </w:style>
  <w:style w:type="paragraph" w:styleId="ad">
    <w:name w:val="annotation text"/>
    <w:basedOn w:val="a"/>
    <w:link w:val="ae"/>
    <w:semiHidden/>
    <w:rsid w:val="007231BB"/>
    <w:rPr>
      <w:sz w:val="20"/>
      <w:szCs w:val="20"/>
    </w:rPr>
  </w:style>
  <w:style w:type="character" w:customStyle="1" w:styleId="ae">
    <w:name w:val="טקסט הערה תו"/>
    <w:basedOn w:val="a0"/>
    <w:link w:val="ad"/>
    <w:semiHidden/>
    <w:rsid w:val="007231BB"/>
    <w:rPr>
      <w:rFonts w:ascii="Times New Roman" w:eastAsia="Times New Roman" w:hAnsi="Times New Roman" w:cs="Rod"/>
      <w:sz w:val="20"/>
      <w:szCs w:val="20"/>
      <w:lang w:eastAsia="he-IL"/>
    </w:rPr>
  </w:style>
  <w:style w:type="paragraph" w:styleId="31">
    <w:name w:val="Body Text 3"/>
    <w:basedOn w:val="a"/>
    <w:link w:val="32"/>
    <w:semiHidden/>
    <w:rsid w:val="007231BB"/>
    <w:rPr>
      <w:i/>
      <w:iCs/>
      <w:lang w:eastAsia="en-US"/>
    </w:rPr>
  </w:style>
  <w:style w:type="character" w:customStyle="1" w:styleId="32">
    <w:name w:val="גוף טקסט 3 תו"/>
    <w:basedOn w:val="a0"/>
    <w:link w:val="31"/>
    <w:semiHidden/>
    <w:rsid w:val="007231BB"/>
    <w:rPr>
      <w:rFonts w:ascii="Times New Roman" w:eastAsia="Times New Roman" w:hAnsi="Times New Roman" w:cs="Rod"/>
      <w:i/>
      <w:iCs/>
      <w:sz w:val="24"/>
      <w:szCs w:val="24"/>
    </w:rPr>
  </w:style>
  <w:style w:type="paragraph" w:styleId="af">
    <w:name w:val="header"/>
    <w:basedOn w:val="a"/>
    <w:link w:val="af0"/>
    <w:semiHidden/>
    <w:rsid w:val="007231BB"/>
    <w:pPr>
      <w:tabs>
        <w:tab w:val="center" w:pos="4153"/>
        <w:tab w:val="right" w:pos="8306"/>
      </w:tabs>
    </w:pPr>
  </w:style>
  <w:style w:type="character" w:customStyle="1" w:styleId="af0">
    <w:name w:val="כותרת עליונה תו"/>
    <w:basedOn w:val="a0"/>
    <w:link w:val="af"/>
    <w:semiHidden/>
    <w:rsid w:val="007231BB"/>
    <w:rPr>
      <w:rFonts w:ascii="Times New Roman" w:eastAsia="Times New Roman" w:hAnsi="Times New Roman" w:cs="Rod"/>
      <w:sz w:val="24"/>
      <w:szCs w:val="24"/>
      <w:lang w:eastAsia="he-IL"/>
    </w:rPr>
  </w:style>
  <w:style w:type="paragraph" w:customStyle="1" w:styleId="BalloonText">
    <w:name w:val="Balloon Text"/>
    <w:basedOn w:val="a"/>
    <w:semiHidden/>
    <w:rsid w:val="007231BB"/>
    <w:rPr>
      <w:rFonts w:ascii="Tahoma" w:hAnsi="Tahoma" w:cs="Tahoma"/>
      <w:sz w:val="16"/>
      <w:szCs w:val="16"/>
    </w:rPr>
  </w:style>
  <w:style w:type="paragraph" w:styleId="af1">
    <w:name w:val="Balloon Text"/>
    <w:basedOn w:val="a"/>
    <w:link w:val="af2"/>
    <w:uiPriority w:val="99"/>
    <w:semiHidden/>
    <w:unhideWhenUsed/>
    <w:rsid w:val="007231BB"/>
    <w:rPr>
      <w:rFonts w:ascii="Tahoma" w:hAnsi="Tahoma" w:cs="Tahoma"/>
      <w:sz w:val="16"/>
      <w:szCs w:val="16"/>
    </w:rPr>
  </w:style>
  <w:style w:type="character" w:customStyle="1" w:styleId="af2">
    <w:name w:val="טקסט בלונים תו"/>
    <w:basedOn w:val="a0"/>
    <w:link w:val="af1"/>
    <w:uiPriority w:val="99"/>
    <w:semiHidden/>
    <w:rsid w:val="007231BB"/>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BB"/>
    <w:pPr>
      <w:bidi/>
    </w:pPr>
    <w:rPr>
      <w:rFonts w:ascii="Times New Roman" w:eastAsia="Times New Roman" w:hAnsi="Times New Roman" w:cs="Rod"/>
      <w:sz w:val="24"/>
      <w:szCs w:val="24"/>
      <w:lang w:eastAsia="he-IL"/>
    </w:rPr>
  </w:style>
  <w:style w:type="paragraph" w:styleId="3">
    <w:name w:val="heading 3"/>
    <w:basedOn w:val="a"/>
    <w:next w:val="a"/>
    <w:link w:val="30"/>
    <w:qFormat/>
    <w:rsid w:val="007231BB"/>
    <w:pPr>
      <w:keepNext/>
      <w:spacing w:line="240" w:lineRule="atLeast"/>
      <w:outlineLvl w:val="2"/>
    </w:pPr>
    <w:rPr>
      <w:rFonts w:ascii="Courier New" w:hAnsi="Courier New"/>
      <w:b/>
      <w:bCs/>
      <w:sz w:val="20"/>
      <w:szCs w:val="20"/>
      <w:u w:val="single"/>
    </w:rPr>
  </w:style>
  <w:style w:type="paragraph" w:styleId="4">
    <w:name w:val="heading 4"/>
    <w:basedOn w:val="a"/>
    <w:next w:val="a"/>
    <w:link w:val="40"/>
    <w:qFormat/>
    <w:rsid w:val="007231B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30">
    <w:name w:val="כותרת 3 תו"/>
    <w:basedOn w:val="a0"/>
    <w:link w:val="3"/>
    <w:rsid w:val="007231BB"/>
    <w:rPr>
      <w:rFonts w:ascii="Courier New" w:eastAsia="Times New Roman" w:hAnsi="Courier New" w:cs="Rod"/>
      <w:b/>
      <w:bCs/>
      <w:sz w:val="20"/>
      <w:szCs w:val="20"/>
      <w:u w:val="single"/>
      <w:lang w:eastAsia="he-IL"/>
    </w:rPr>
  </w:style>
  <w:style w:type="character" w:customStyle="1" w:styleId="40">
    <w:name w:val="כותרת 4 תו"/>
    <w:basedOn w:val="a0"/>
    <w:link w:val="4"/>
    <w:rsid w:val="007231BB"/>
    <w:rPr>
      <w:rFonts w:ascii="Times New Roman" w:eastAsia="Times New Roman" w:hAnsi="Times New Roman" w:cs="Rod"/>
      <w:b/>
      <w:bCs/>
      <w:sz w:val="28"/>
      <w:szCs w:val="28"/>
      <w:lang w:eastAsia="he-IL"/>
    </w:rPr>
  </w:style>
  <w:style w:type="paragraph" w:styleId="a5">
    <w:name w:val="Body Text Indent"/>
    <w:basedOn w:val="a"/>
    <w:link w:val="a6"/>
    <w:semiHidden/>
    <w:rsid w:val="007231BB"/>
    <w:pPr>
      <w:ind w:left="720"/>
    </w:pPr>
  </w:style>
  <w:style w:type="character" w:customStyle="1" w:styleId="a6">
    <w:name w:val="כניסה בגוף טקסט תו"/>
    <w:basedOn w:val="a0"/>
    <w:link w:val="a5"/>
    <w:semiHidden/>
    <w:rsid w:val="007231BB"/>
    <w:rPr>
      <w:rFonts w:ascii="Times New Roman" w:eastAsia="Times New Roman" w:hAnsi="Times New Roman" w:cs="Rod"/>
      <w:sz w:val="24"/>
      <w:szCs w:val="24"/>
      <w:lang w:eastAsia="he-IL"/>
    </w:rPr>
  </w:style>
  <w:style w:type="paragraph" w:styleId="a7">
    <w:name w:val="footnote text"/>
    <w:basedOn w:val="a"/>
    <w:link w:val="a8"/>
    <w:semiHidden/>
    <w:rsid w:val="007231BB"/>
    <w:rPr>
      <w:sz w:val="20"/>
      <w:szCs w:val="20"/>
    </w:rPr>
  </w:style>
  <w:style w:type="character" w:customStyle="1" w:styleId="a8">
    <w:name w:val="טקסט הערת שוליים תו"/>
    <w:basedOn w:val="a0"/>
    <w:link w:val="a7"/>
    <w:semiHidden/>
    <w:rsid w:val="007231BB"/>
    <w:rPr>
      <w:rFonts w:ascii="Times New Roman" w:eastAsia="Times New Roman" w:hAnsi="Times New Roman" w:cs="Rod"/>
      <w:sz w:val="20"/>
      <w:szCs w:val="20"/>
      <w:lang w:eastAsia="he-IL"/>
    </w:rPr>
  </w:style>
  <w:style w:type="character" w:styleId="a9">
    <w:name w:val="footnote reference"/>
    <w:basedOn w:val="a0"/>
    <w:semiHidden/>
    <w:rsid w:val="007231BB"/>
    <w:rPr>
      <w:vertAlign w:val="superscript"/>
    </w:rPr>
  </w:style>
  <w:style w:type="paragraph" w:styleId="aa">
    <w:name w:val="Body Text"/>
    <w:basedOn w:val="a"/>
    <w:link w:val="ab"/>
    <w:semiHidden/>
    <w:rsid w:val="007231BB"/>
    <w:rPr>
      <w:rFonts w:ascii="Courier New" w:hAnsi="Courier New" w:cs="Courier New"/>
      <w:sz w:val="20"/>
      <w:szCs w:val="20"/>
    </w:rPr>
  </w:style>
  <w:style w:type="character" w:customStyle="1" w:styleId="ab">
    <w:name w:val="גוף טקסט תו"/>
    <w:basedOn w:val="a0"/>
    <w:link w:val="aa"/>
    <w:semiHidden/>
    <w:rsid w:val="007231BB"/>
    <w:rPr>
      <w:rFonts w:ascii="Courier New" w:eastAsia="Times New Roman" w:hAnsi="Courier New" w:cs="Courier New"/>
      <w:sz w:val="20"/>
      <w:szCs w:val="20"/>
      <w:lang w:eastAsia="he-IL"/>
    </w:rPr>
  </w:style>
  <w:style w:type="paragraph" w:styleId="2">
    <w:name w:val="Body Text 2"/>
    <w:basedOn w:val="a"/>
    <w:link w:val="20"/>
    <w:semiHidden/>
    <w:rsid w:val="007231BB"/>
    <w:pPr>
      <w:bidi w:val="0"/>
      <w:spacing w:line="240" w:lineRule="atLeast"/>
      <w:jc w:val="center"/>
    </w:pPr>
  </w:style>
  <w:style w:type="character" w:customStyle="1" w:styleId="20">
    <w:name w:val="גוף טקסט 2 תו"/>
    <w:basedOn w:val="a0"/>
    <w:link w:val="2"/>
    <w:semiHidden/>
    <w:rsid w:val="007231BB"/>
    <w:rPr>
      <w:rFonts w:ascii="Times New Roman" w:eastAsia="Times New Roman" w:hAnsi="Times New Roman" w:cs="Rod"/>
      <w:sz w:val="24"/>
      <w:szCs w:val="24"/>
      <w:lang w:eastAsia="he-IL"/>
    </w:rPr>
  </w:style>
  <w:style w:type="character" w:styleId="ac">
    <w:name w:val="annotation reference"/>
    <w:basedOn w:val="a0"/>
    <w:semiHidden/>
    <w:rsid w:val="007231BB"/>
    <w:rPr>
      <w:sz w:val="16"/>
      <w:szCs w:val="16"/>
    </w:rPr>
  </w:style>
  <w:style w:type="paragraph" w:styleId="ad">
    <w:name w:val="annotation text"/>
    <w:basedOn w:val="a"/>
    <w:link w:val="ae"/>
    <w:semiHidden/>
    <w:rsid w:val="007231BB"/>
    <w:rPr>
      <w:sz w:val="20"/>
      <w:szCs w:val="20"/>
    </w:rPr>
  </w:style>
  <w:style w:type="character" w:customStyle="1" w:styleId="ae">
    <w:name w:val="טקסט הערה תו"/>
    <w:basedOn w:val="a0"/>
    <w:link w:val="ad"/>
    <w:semiHidden/>
    <w:rsid w:val="007231BB"/>
    <w:rPr>
      <w:rFonts w:ascii="Times New Roman" w:eastAsia="Times New Roman" w:hAnsi="Times New Roman" w:cs="Rod"/>
      <w:sz w:val="20"/>
      <w:szCs w:val="20"/>
      <w:lang w:eastAsia="he-IL"/>
    </w:rPr>
  </w:style>
  <w:style w:type="paragraph" w:styleId="31">
    <w:name w:val="Body Text 3"/>
    <w:basedOn w:val="a"/>
    <w:link w:val="32"/>
    <w:semiHidden/>
    <w:rsid w:val="007231BB"/>
    <w:rPr>
      <w:i/>
      <w:iCs/>
      <w:lang w:eastAsia="en-US"/>
    </w:rPr>
  </w:style>
  <w:style w:type="character" w:customStyle="1" w:styleId="32">
    <w:name w:val="גוף טקסט 3 תו"/>
    <w:basedOn w:val="a0"/>
    <w:link w:val="31"/>
    <w:semiHidden/>
    <w:rsid w:val="007231BB"/>
    <w:rPr>
      <w:rFonts w:ascii="Times New Roman" w:eastAsia="Times New Roman" w:hAnsi="Times New Roman" w:cs="Rod"/>
      <w:i/>
      <w:iCs/>
      <w:sz w:val="24"/>
      <w:szCs w:val="24"/>
    </w:rPr>
  </w:style>
  <w:style w:type="paragraph" w:styleId="af">
    <w:name w:val="header"/>
    <w:basedOn w:val="a"/>
    <w:link w:val="af0"/>
    <w:semiHidden/>
    <w:rsid w:val="007231BB"/>
    <w:pPr>
      <w:tabs>
        <w:tab w:val="center" w:pos="4153"/>
        <w:tab w:val="right" w:pos="8306"/>
      </w:tabs>
    </w:pPr>
  </w:style>
  <w:style w:type="character" w:customStyle="1" w:styleId="af0">
    <w:name w:val="כותרת עליונה תו"/>
    <w:basedOn w:val="a0"/>
    <w:link w:val="af"/>
    <w:semiHidden/>
    <w:rsid w:val="007231BB"/>
    <w:rPr>
      <w:rFonts w:ascii="Times New Roman" w:eastAsia="Times New Roman" w:hAnsi="Times New Roman" w:cs="Rod"/>
      <w:sz w:val="24"/>
      <w:szCs w:val="24"/>
      <w:lang w:eastAsia="he-IL"/>
    </w:rPr>
  </w:style>
  <w:style w:type="paragraph" w:customStyle="1" w:styleId="BalloonText">
    <w:name w:val="Balloon Text"/>
    <w:basedOn w:val="a"/>
    <w:semiHidden/>
    <w:rsid w:val="007231BB"/>
    <w:rPr>
      <w:rFonts w:ascii="Tahoma" w:hAnsi="Tahoma" w:cs="Tahoma"/>
      <w:sz w:val="16"/>
      <w:szCs w:val="16"/>
    </w:rPr>
  </w:style>
  <w:style w:type="paragraph" w:styleId="af1">
    <w:name w:val="Balloon Text"/>
    <w:basedOn w:val="a"/>
    <w:link w:val="af2"/>
    <w:uiPriority w:val="99"/>
    <w:semiHidden/>
    <w:unhideWhenUsed/>
    <w:rsid w:val="007231BB"/>
    <w:rPr>
      <w:rFonts w:ascii="Tahoma" w:hAnsi="Tahoma" w:cs="Tahoma"/>
      <w:sz w:val="16"/>
      <w:szCs w:val="16"/>
    </w:rPr>
  </w:style>
  <w:style w:type="character" w:customStyle="1" w:styleId="af2">
    <w:name w:val="טקסט בלונים תו"/>
    <w:basedOn w:val="a0"/>
    <w:link w:val="af1"/>
    <w:uiPriority w:val="99"/>
    <w:semiHidden/>
    <w:rsid w:val="007231BB"/>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46957</Words>
  <Characters>267658</Characters>
  <Application>Microsoft Office Word</Application>
  <DocSecurity>0</DocSecurity>
  <Lines>2230</Lines>
  <Paragraphs>627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2013-08-02T08:39:00Z</dcterms:created>
  <dcterms:modified xsi:type="dcterms:W3CDTF">2013-08-02T08:40:00Z</dcterms:modified>
</cp:coreProperties>
</file>