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91F" w:rsidRDefault="0037591F" w:rsidP="0037591F">
      <w:pPr>
        <w:jc w:val="center"/>
        <w:rPr>
          <w:rFonts w:hint="cs"/>
          <w:rtl/>
        </w:rPr>
      </w:pPr>
      <w:r>
        <w:rPr>
          <w:rFonts w:hint="cs"/>
          <w:rtl/>
        </w:rPr>
        <w:t>ערכין פרק חמישי האומר משקלי עלי</w:t>
      </w:r>
    </w:p>
    <w:p w:rsidR="0037591F" w:rsidRDefault="0037591F" w:rsidP="0037591F">
      <w:pPr>
        <w:rPr>
          <w:rFonts w:hint="cs"/>
          <w:rtl/>
        </w:rPr>
      </w:pPr>
    </w:p>
    <w:p w:rsidR="0037591F" w:rsidRDefault="0037591F" w:rsidP="0037591F">
      <w:pPr>
        <w:rPr>
          <w:rtl/>
        </w:rPr>
      </w:pPr>
      <w:r>
        <w:rPr>
          <w:rtl/>
        </w:rPr>
        <w:t>(</w:t>
      </w:r>
      <w:r>
        <w:rPr>
          <w:rFonts w:hint="cs"/>
          <w:rtl/>
        </w:rPr>
        <w:t>ערכין יט,א</w:t>
      </w:r>
      <w:r>
        <w:rPr>
          <w:rtl/>
        </w:rPr>
        <w:t>)</w:t>
      </w:r>
    </w:p>
    <w:p w:rsidR="0037591F" w:rsidRDefault="0037591F" w:rsidP="0037591F">
      <w:pPr>
        <w:rPr>
          <w:rFonts w:hint="cs"/>
          <w:rtl/>
        </w:rPr>
      </w:pPr>
      <w:r>
        <w:rPr>
          <w:rFonts w:hint="cs"/>
          <w:rtl/>
        </w:rPr>
        <w:t>משנה:</w:t>
      </w:r>
    </w:p>
    <w:p w:rsidR="0037591F" w:rsidRDefault="0037591F" w:rsidP="0037591F">
      <w:pPr>
        <w:rPr>
          <w:rFonts w:hint="cs"/>
          <w:rtl/>
        </w:rPr>
      </w:pPr>
      <w:r>
        <w:rPr>
          <w:rFonts w:hint="cs"/>
          <w:rtl/>
        </w:rPr>
        <w:t xml:space="preserve">האומר "משקלי עלי" נותן משקלו: אם כסף </w:t>
      </w:r>
      <w:r>
        <w:rPr>
          <w:rtl/>
        </w:rPr>
        <w:t>–</w:t>
      </w:r>
      <w:r>
        <w:rPr>
          <w:rFonts w:hint="cs"/>
          <w:rtl/>
        </w:rPr>
        <w:t xml:space="preserve"> כסף, ואם זהב </w:t>
      </w:r>
      <w:r>
        <w:rPr>
          <w:rtl/>
        </w:rPr>
        <w:t>–</w:t>
      </w:r>
      <w:r>
        <w:rPr>
          <w:rFonts w:hint="cs"/>
          <w:rtl/>
        </w:rPr>
        <w:t xml:space="preserve"> זהב;</w:t>
      </w:r>
    </w:p>
    <w:p w:rsidR="0037591F" w:rsidRDefault="0037591F" w:rsidP="0037591F">
      <w:pPr>
        <w:rPr>
          <w:rFonts w:hint="cs"/>
          <w:rtl/>
        </w:rPr>
      </w:pPr>
      <w:r>
        <w:rPr>
          <w:rFonts w:hint="cs"/>
          <w:rtl/>
        </w:rPr>
        <w:t xml:space="preserve">מעשה באִמָּהּ של ירמטיא </w:t>
      </w:r>
      <w:r>
        <w:rPr>
          <w:szCs w:val="20"/>
          <w:rtl/>
        </w:rPr>
        <w:t>(</w:t>
      </w:r>
      <w:r>
        <w:rPr>
          <w:rFonts w:cs="Miriam" w:hint="cs"/>
          <w:sz w:val="24"/>
          <w:szCs w:val="20"/>
          <w:rtl/>
        </w:rPr>
        <w:t>שם האשה</w:t>
      </w:r>
      <w:r>
        <w:rPr>
          <w:szCs w:val="20"/>
          <w:rtl/>
        </w:rPr>
        <w:t>)</w:t>
      </w:r>
      <w:r>
        <w:rPr>
          <w:rtl/>
        </w:rPr>
        <w:t xml:space="preserve"> </w:t>
      </w:r>
      <w:r>
        <w:rPr>
          <w:rFonts w:hint="cs"/>
          <w:rtl/>
        </w:rPr>
        <w:t>שאמרה "משקל בתי עלי" ועלתה לירושלים ושקלה משקלה זהב.</w:t>
      </w:r>
    </w:p>
    <w:p w:rsidR="0037591F" w:rsidRDefault="0037591F" w:rsidP="0037591F">
      <w:pPr>
        <w:rPr>
          <w:rFonts w:hint="cs"/>
          <w:rtl/>
        </w:rPr>
      </w:pPr>
      <w:r>
        <w:rPr>
          <w:rFonts w:hint="cs"/>
          <w:rtl/>
        </w:rPr>
        <w:t xml:space="preserve">"משקל ידי עלי" </w:t>
      </w:r>
      <w:r>
        <w:rPr>
          <w:szCs w:val="20"/>
          <w:rtl/>
        </w:rPr>
        <w:t>(</w:t>
      </w:r>
      <w:r>
        <w:rPr>
          <w:rFonts w:cs="Miriam" w:hint="cs"/>
          <w:sz w:val="24"/>
          <w:szCs w:val="20"/>
          <w:rtl/>
        </w:rPr>
        <w:t>היאך הוא שוקל? אם רוצה מכביד ואם רוצה מיקל</w:t>
      </w:r>
      <w:r>
        <w:rPr>
          <w:szCs w:val="20"/>
          <w:rtl/>
        </w:rPr>
        <w:t>)</w:t>
      </w:r>
      <w:r>
        <w:rPr>
          <w:rFonts w:hint="cs"/>
          <w:rtl/>
        </w:rPr>
        <w:t>?</w:t>
      </w:r>
    </w:p>
    <w:p w:rsidR="0037591F" w:rsidRDefault="0037591F" w:rsidP="0037591F">
      <w:pPr>
        <w:rPr>
          <w:rFonts w:hint="cs"/>
          <w:rtl/>
        </w:rPr>
      </w:pPr>
      <w:r>
        <w:rPr>
          <w:rFonts w:hint="cs"/>
          <w:rtl/>
        </w:rPr>
        <w:t xml:space="preserve">רבי יהודה אומר: ממלא חבית מים ומכניסה </w:t>
      </w:r>
      <w:r>
        <w:rPr>
          <w:szCs w:val="20"/>
          <w:rtl/>
        </w:rPr>
        <w:t>(</w:t>
      </w:r>
      <w:r>
        <w:rPr>
          <w:rFonts w:cs="Miriam" w:hint="cs"/>
          <w:sz w:val="24"/>
          <w:szCs w:val="20"/>
          <w:rtl/>
        </w:rPr>
        <w:t>לתוכו</w:t>
      </w:r>
      <w:r>
        <w:rPr>
          <w:szCs w:val="20"/>
          <w:rtl/>
        </w:rPr>
        <w:t>)</w:t>
      </w:r>
      <w:r>
        <w:rPr>
          <w:rtl/>
        </w:rPr>
        <w:t xml:space="preserve"> </w:t>
      </w:r>
      <w:r>
        <w:rPr>
          <w:rFonts w:hint="cs"/>
          <w:rtl/>
        </w:rPr>
        <w:t xml:space="preserve">עד מרפיקו </w:t>
      </w:r>
      <w:r>
        <w:rPr>
          <w:szCs w:val="20"/>
          <w:rtl/>
        </w:rPr>
        <w:t>(</w:t>
      </w:r>
      <w:r>
        <w:rPr>
          <w:rFonts w:cs="Miriam" w:hint="cs"/>
          <w:sz w:val="24"/>
          <w:szCs w:val="20"/>
          <w:rtl/>
        </w:rPr>
        <w:t xml:space="preserve">אציל שקורין איישיל"א </w:t>
      </w:r>
      <w:r>
        <w:rPr>
          <w:rFonts w:ascii="Courier New" w:hAnsi="Courier New" w:cs="Courier New" w:hint="cs"/>
          <w:sz w:val="16"/>
          <w:szCs w:val="16"/>
          <w:rtl/>
        </w:rPr>
        <w:t>[בית השחי; תוספות: המרפק, כלשוננו]</w:t>
      </w:r>
      <w:r>
        <w:rPr>
          <w:rFonts w:cs="Miriam" w:hint="cs"/>
          <w:sz w:val="24"/>
          <w:szCs w:val="20"/>
          <w:rtl/>
        </w:rPr>
        <w:t>; וכשמכניסה יוצאין המים וכשמוציאה נמצאת חסירה</w:t>
      </w:r>
      <w:r>
        <w:rPr>
          <w:szCs w:val="20"/>
          <w:rtl/>
        </w:rPr>
        <w:t>)</w:t>
      </w:r>
      <w:r>
        <w:rPr>
          <w:rFonts w:hint="cs"/>
          <w:rtl/>
        </w:rPr>
        <w:t xml:space="preserve">, ושוקל מבשר חמור ועצמות וגידים </w:t>
      </w:r>
      <w:r>
        <w:rPr>
          <w:szCs w:val="20"/>
          <w:rtl/>
        </w:rPr>
        <w:t>(</w:t>
      </w:r>
      <w:r>
        <w:rPr>
          <w:rFonts w:cs="Miriam" w:hint="cs"/>
          <w:sz w:val="24"/>
          <w:szCs w:val="20"/>
          <w:rtl/>
        </w:rPr>
        <w:t>שמשקל בשר חמור כמשקל בשר אדם; ויהיו באותו בשר גידין ועצמות לפי מה שיש ביד, לפי שאין משקל עצמות וגידים שוה למשקל בשר</w:t>
      </w:r>
      <w:r>
        <w:rPr>
          <w:szCs w:val="20"/>
          <w:rtl/>
        </w:rPr>
        <w:t>)</w:t>
      </w:r>
      <w:r>
        <w:rPr>
          <w:rtl/>
        </w:rPr>
        <w:t xml:space="preserve"> </w:t>
      </w:r>
      <w:r>
        <w:rPr>
          <w:rFonts w:hint="cs"/>
          <w:rtl/>
        </w:rPr>
        <w:t xml:space="preserve">ונותן לתוכה עד שתתמלא </w:t>
      </w:r>
      <w:r>
        <w:rPr>
          <w:szCs w:val="20"/>
          <w:rtl/>
        </w:rPr>
        <w:t>(</w:t>
      </w:r>
      <w:r>
        <w:rPr>
          <w:rFonts w:cs="Miriam" w:hint="cs"/>
          <w:sz w:val="24"/>
          <w:szCs w:val="20"/>
          <w:rtl/>
        </w:rPr>
        <w:t>דהשתא איכא נפח כשיעור ידו וכפי אותו משקל יתן</w:t>
      </w:r>
      <w:r>
        <w:rPr>
          <w:szCs w:val="20"/>
          <w:rtl/>
        </w:rPr>
        <w:t>)</w:t>
      </w:r>
      <w:r>
        <w:rPr>
          <w:rFonts w:hint="cs"/>
          <w:rtl/>
        </w:rPr>
        <w:t>.</w:t>
      </w:r>
    </w:p>
    <w:p w:rsidR="0037591F" w:rsidRDefault="0037591F" w:rsidP="0037591F">
      <w:pPr>
        <w:rPr>
          <w:rFonts w:cs="Miriam" w:hint="cs"/>
          <w:sz w:val="24"/>
          <w:szCs w:val="20"/>
          <w:rtl/>
        </w:rPr>
      </w:pPr>
      <w:r>
        <w:rPr>
          <w:rFonts w:hint="cs"/>
          <w:rtl/>
        </w:rPr>
        <w:t>אמר רבי יוסי: וכי היאך אפשר לכוין בשר כנגד בשר ועצמות כנגד עצמות? אלא שמין את היד כמה היא ראויה לשקול.</w:t>
      </w:r>
      <w:r>
        <w:rPr>
          <w:rFonts w:cs="Miriam" w:hint="cs"/>
          <w:sz w:val="24"/>
          <w:szCs w:val="20"/>
          <w:rtl/>
        </w:rPr>
        <w:t xml:space="preserve"> </w:t>
      </w:r>
    </w:p>
    <w:p w:rsidR="0037591F" w:rsidRDefault="0037591F" w:rsidP="0037591F">
      <w:pPr>
        <w:rPr>
          <w:rFonts w:hint="cs"/>
          <w:rtl/>
        </w:rPr>
      </w:pPr>
    </w:p>
    <w:p w:rsidR="0037591F" w:rsidRDefault="0037591F" w:rsidP="0037591F">
      <w:pPr>
        <w:rPr>
          <w:rFonts w:hint="cs"/>
          <w:rtl/>
        </w:rPr>
      </w:pPr>
      <w:r>
        <w:rPr>
          <w:rFonts w:hint="cs"/>
          <w:rtl/>
        </w:rPr>
        <w:t>גמרא:</w:t>
      </w:r>
    </w:p>
    <w:p w:rsidR="0037591F" w:rsidRDefault="0037591F" w:rsidP="0037591F">
      <w:pPr>
        <w:rPr>
          <w:rFonts w:hint="cs"/>
          <w:rtl/>
        </w:rPr>
      </w:pPr>
      <w:r>
        <w:rPr>
          <w:rFonts w:hint="cs"/>
          <w:rtl/>
        </w:rPr>
        <w:t>מאי '</w:t>
      </w:r>
      <w:r>
        <w:rPr>
          <w:rFonts w:hint="cs"/>
          <w:i/>
          <w:iCs/>
          <w:rtl/>
        </w:rPr>
        <w:t xml:space="preserve">אם כסף </w:t>
      </w:r>
      <w:r>
        <w:rPr>
          <w:i/>
          <w:iCs/>
          <w:rtl/>
        </w:rPr>
        <w:t>–</w:t>
      </w:r>
      <w:r>
        <w:rPr>
          <w:rFonts w:hint="cs"/>
          <w:i/>
          <w:iCs/>
          <w:rtl/>
        </w:rPr>
        <w:t xml:space="preserve"> כסף, אם זהב - זהב</w:t>
      </w:r>
      <w:r>
        <w:rPr>
          <w:rFonts w:hint="cs"/>
          <w:rtl/>
        </w:rPr>
        <w:t xml:space="preserve">'? </w:t>
      </w:r>
    </w:p>
    <w:p w:rsidR="0037591F" w:rsidRDefault="0037591F" w:rsidP="0037591F">
      <w:pPr>
        <w:rPr>
          <w:rFonts w:hint="cs"/>
          <w:rtl/>
        </w:rPr>
      </w:pPr>
      <w:r>
        <w:rPr>
          <w:rFonts w:hint="cs"/>
          <w:rtl/>
        </w:rPr>
        <w:t xml:space="preserve">אמר רב יהודה: פירש "כסף" </w:t>
      </w:r>
      <w:r>
        <w:rPr>
          <w:rtl/>
        </w:rPr>
        <w:t>–</w:t>
      </w:r>
      <w:r>
        <w:rPr>
          <w:rFonts w:hint="cs"/>
          <w:rtl/>
        </w:rPr>
        <w:t xml:space="preserve"> כסף; פירש "זהב" </w:t>
      </w:r>
      <w:r>
        <w:rPr>
          <w:rtl/>
        </w:rPr>
        <w:t>–</w:t>
      </w:r>
      <w:r>
        <w:rPr>
          <w:rFonts w:hint="cs"/>
          <w:rtl/>
        </w:rPr>
        <w:t xml:space="preserve"> זהב.</w:t>
      </w:r>
    </w:p>
    <w:p w:rsidR="0037591F" w:rsidRDefault="0037591F" w:rsidP="0037591F">
      <w:pPr>
        <w:rPr>
          <w:rFonts w:hint="cs"/>
          <w:rtl/>
        </w:rPr>
      </w:pPr>
      <w:r>
        <w:rPr>
          <w:rFonts w:hint="cs"/>
          <w:rtl/>
        </w:rPr>
        <w:t>פשיטא?</w:t>
      </w:r>
    </w:p>
    <w:p w:rsidR="0037591F" w:rsidRDefault="0037591F" w:rsidP="0037591F">
      <w:pPr>
        <w:rPr>
          <w:rFonts w:hint="cs"/>
          <w:rtl/>
        </w:rPr>
      </w:pPr>
      <w:r>
        <w:rPr>
          <w:rFonts w:hint="cs"/>
          <w:rtl/>
        </w:rPr>
        <w:t xml:space="preserve">הא קא משמע לן: טעמא דפירש, הא לא פירש - פטר נפשיה בכל דהו </w:t>
      </w:r>
      <w:r>
        <w:rPr>
          <w:szCs w:val="20"/>
          <w:rtl/>
        </w:rPr>
        <w:t>(</w:t>
      </w:r>
      <w:r>
        <w:rPr>
          <w:rFonts w:cs="Miriam" w:hint="cs"/>
          <w:sz w:val="24"/>
          <w:szCs w:val="20"/>
          <w:rtl/>
        </w:rPr>
        <w:t>כל מה שהוא רוצה לשקול - ישקול</w:t>
      </w:r>
      <w:r>
        <w:rPr>
          <w:szCs w:val="20"/>
          <w:rtl/>
        </w:rPr>
        <w:t>)</w:t>
      </w:r>
      <w:r>
        <w:rPr>
          <w:rFonts w:hint="cs"/>
          <w:rtl/>
        </w:rPr>
        <w:t xml:space="preserve">, כרחבה, דאמר רחבה: באתרא דתקלי כופרא </w:t>
      </w:r>
      <w:r>
        <w:rPr>
          <w:szCs w:val="20"/>
          <w:rtl/>
        </w:rPr>
        <w:t>(</w:t>
      </w:r>
      <w:r>
        <w:rPr>
          <w:rFonts w:cs="Miriam" w:hint="cs"/>
          <w:sz w:val="24"/>
          <w:szCs w:val="20"/>
          <w:rtl/>
        </w:rPr>
        <w:t>שמוכרים זפת במשקל</w:t>
      </w:r>
      <w:r>
        <w:rPr>
          <w:szCs w:val="20"/>
          <w:rtl/>
        </w:rPr>
        <w:t>)</w:t>
      </w:r>
      <w:r>
        <w:rPr>
          <w:rtl/>
        </w:rPr>
        <w:t xml:space="preserve"> </w:t>
      </w:r>
      <w:r>
        <w:rPr>
          <w:rFonts w:hint="cs"/>
          <w:rtl/>
        </w:rPr>
        <w:t>- פטר נפשיה אפילו בכופרא.</w:t>
      </w:r>
    </w:p>
    <w:p w:rsidR="0037591F" w:rsidRDefault="0037591F" w:rsidP="0037591F">
      <w:pPr>
        <w:rPr>
          <w:rFonts w:hint="cs"/>
          <w:rtl/>
        </w:rPr>
      </w:pPr>
      <w:r>
        <w:rPr>
          <w:rFonts w:hint="cs"/>
          <w:rtl/>
        </w:rPr>
        <w:t>פשיטא?</w:t>
      </w:r>
    </w:p>
    <w:p w:rsidR="0037591F" w:rsidRDefault="0037591F" w:rsidP="0037591F">
      <w:pPr>
        <w:rPr>
          <w:rFonts w:cs="Miriam" w:hint="cs"/>
          <w:sz w:val="24"/>
          <w:szCs w:val="20"/>
          <w:rtl/>
        </w:rPr>
      </w:pPr>
      <w:r>
        <w:rPr>
          <w:rFonts w:hint="cs"/>
          <w:rtl/>
        </w:rPr>
        <w:t xml:space="preserve">לא, צריכא </w:t>
      </w:r>
      <w:r>
        <w:rPr>
          <w:rFonts w:ascii="Courier New" w:hAnsi="Courier New" w:cs="Courier New" w:hint="cs"/>
          <w:sz w:val="16"/>
          <w:szCs w:val="20"/>
          <w:rtl/>
        </w:rPr>
        <w:t>[במקום]</w:t>
      </w:r>
      <w:r>
        <w:rPr>
          <w:rFonts w:hint="cs"/>
          <w:rtl/>
        </w:rPr>
        <w:t xml:space="preserve"> דאיכא דתקל </w:t>
      </w:r>
      <w:r>
        <w:rPr>
          <w:rFonts w:ascii="Courier New" w:hAnsi="Courier New" w:cs="Courier New" w:hint="cs"/>
          <w:sz w:val="16"/>
          <w:szCs w:val="20"/>
          <w:rtl/>
        </w:rPr>
        <w:t>[שמוכר במשקל]</w:t>
      </w:r>
      <w:r>
        <w:rPr>
          <w:rFonts w:hint="cs"/>
          <w:rtl/>
        </w:rPr>
        <w:t xml:space="preserve"> ואיכא דכייל </w:t>
      </w:r>
      <w:r>
        <w:rPr>
          <w:rFonts w:ascii="Courier New" w:hAnsi="Courier New" w:cs="Courier New" w:hint="cs"/>
          <w:sz w:val="16"/>
          <w:szCs w:val="20"/>
          <w:rtl/>
        </w:rPr>
        <w:t>[שמוכר במדת נפח]</w:t>
      </w:r>
      <w:r>
        <w:rPr>
          <w:rFonts w:hint="cs"/>
          <w:rtl/>
        </w:rPr>
        <w:t xml:space="preserve">; מהו דתימא 'כיון דכולהו לא תקלי </w:t>
      </w:r>
      <w:r>
        <w:rPr>
          <w:rtl/>
        </w:rPr>
        <w:t>–</w:t>
      </w:r>
      <w:r>
        <w:rPr>
          <w:rFonts w:hint="cs"/>
          <w:rtl/>
        </w:rPr>
        <w:t xml:space="preserve"> לא'? קא משמע לן.</w:t>
      </w:r>
    </w:p>
    <w:p w:rsidR="0037591F" w:rsidRDefault="0037591F" w:rsidP="0037591F">
      <w:pPr>
        <w:rPr>
          <w:rFonts w:hint="cs"/>
          <w:rtl/>
        </w:rPr>
      </w:pPr>
      <w:r>
        <w:rPr>
          <w:rFonts w:hint="cs"/>
          <w:rtl/>
        </w:rPr>
        <w:t xml:space="preserve">אמר רב פפא: באתרא דתקלי שמכי </w:t>
      </w:r>
      <w:r>
        <w:rPr>
          <w:szCs w:val="20"/>
          <w:rtl/>
        </w:rPr>
        <w:t>(</w:t>
      </w:r>
      <w:r>
        <w:rPr>
          <w:rFonts w:cs="Miriam" w:hint="cs"/>
          <w:sz w:val="24"/>
          <w:szCs w:val="20"/>
          <w:rtl/>
        </w:rPr>
        <w:t>בצלים</w:t>
      </w:r>
      <w:r>
        <w:rPr>
          <w:szCs w:val="20"/>
          <w:rtl/>
        </w:rPr>
        <w:t>)</w:t>
      </w:r>
      <w:r>
        <w:rPr>
          <w:rtl/>
        </w:rPr>
        <w:t xml:space="preserve"> </w:t>
      </w:r>
      <w:r>
        <w:rPr>
          <w:rFonts w:hint="cs"/>
          <w:rtl/>
        </w:rPr>
        <w:t>- פטר נפשיה אפילו בשמכי פשיטא?</w:t>
      </w:r>
    </w:p>
    <w:p w:rsidR="0037591F" w:rsidRDefault="0037591F" w:rsidP="0037591F">
      <w:pPr>
        <w:rPr>
          <w:rFonts w:hint="cs"/>
          <w:rtl/>
        </w:rPr>
      </w:pPr>
      <w:r>
        <w:rPr>
          <w:rFonts w:hint="cs"/>
          <w:rtl/>
        </w:rPr>
        <w:t xml:space="preserve">לא צריכא דבתר דשקלי שדו תרי תלתא </w:t>
      </w:r>
      <w:r>
        <w:rPr>
          <w:szCs w:val="20"/>
          <w:rtl/>
        </w:rPr>
        <w:t>(</w:t>
      </w:r>
      <w:r>
        <w:rPr>
          <w:rFonts w:cs="Miriam" w:hint="cs"/>
          <w:sz w:val="24"/>
          <w:szCs w:val="20"/>
          <w:rtl/>
        </w:rPr>
        <w:t>כדרך המוכרין</w:t>
      </w:r>
      <w:r>
        <w:rPr>
          <w:szCs w:val="20"/>
          <w:rtl/>
        </w:rPr>
        <w:t>)</w:t>
      </w:r>
      <w:r>
        <w:rPr>
          <w:rFonts w:hint="cs"/>
          <w:rtl/>
        </w:rPr>
        <w:t xml:space="preserve">; מהו דתימא 'בטיל תורת משקל' </w:t>
      </w:r>
      <w:r>
        <w:rPr>
          <w:szCs w:val="20"/>
          <w:rtl/>
        </w:rPr>
        <w:t>(</w:t>
      </w:r>
      <w:r>
        <w:rPr>
          <w:rFonts w:cs="Miriam" w:hint="cs"/>
          <w:sz w:val="24"/>
          <w:szCs w:val="20"/>
          <w:rtl/>
        </w:rPr>
        <w:t>ונמצא שאין נמכרין במשקל</w:t>
      </w:r>
      <w:r>
        <w:rPr>
          <w:szCs w:val="20"/>
          <w:rtl/>
        </w:rPr>
        <w:t>)</w:t>
      </w:r>
      <w:r>
        <w:rPr>
          <w:rFonts w:hint="cs"/>
          <w:rtl/>
        </w:rPr>
        <w:t>? - קא משמע לן.</w:t>
      </w:r>
    </w:p>
    <w:p w:rsidR="0037591F" w:rsidRDefault="0037591F" w:rsidP="0037591F">
      <w:pPr>
        <w:rPr>
          <w:rFonts w:hint="cs"/>
          <w:rtl/>
        </w:rPr>
      </w:pPr>
    </w:p>
    <w:p w:rsidR="0037591F" w:rsidRDefault="0037591F" w:rsidP="0037591F">
      <w:pPr>
        <w:rPr>
          <w:rFonts w:hint="cs"/>
          <w:rtl/>
        </w:rPr>
      </w:pPr>
      <w:r>
        <w:rPr>
          <w:rFonts w:hint="cs"/>
          <w:rtl/>
        </w:rPr>
        <w:t xml:space="preserve">מעשה באמהּ של ירמטיא </w:t>
      </w:r>
      <w:r>
        <w:rPr>
          <w:rFonts w:cs="Narkisim"/>
          <w:szCs w:val="20"/>
          <w:rtl/>
        </w:rPr>
        <w:t>[</w:t>
      </w:r>
      <w:r>
        <w:rPr>
          <w:rFonts w:hint="cs"/>
          <w:szCs w:val="20"/>
          <w:rtl/>
        </w:rPr>
        <w:t>שאמרה "משקל בתי עלי" ועלתה לירושלים ושקלה משקלה זהב.</w:t>
      </w:r>
      <w:r>
        <w:rPr>
          <w:rFonts w:cs="Narkisim"/>
          <w:szCs w:val="20"/>
          <w:rtl/>
        </w:rPr>
        <w:t>]</w:t>
      </w:r>
      <w:r>
        <w:rPr>
          <w:rFonts w:hint="cs"/>
          <w:rtl/>
        </w:rPr>
        <w:t xml:space="preserve">: </w:t>
      </w:r>
    </w:p>
    <w:p w:rsidR="0037591F" w:rsidRDefault="0037591F" w:rsidP="0037591F">
      <w:pPr>
        <w:rPr>
          <w:rFonts w:hint="cs"/>
          <w:rtl/>
        </w:rPr>
      </w:pPr>
      <w:r>
        <w:rPr>
          <w:rFonts w:hint="cs"/>
          <w:rtl/>
        </w:rPr>
        <w:t xml:space="preserve">מעשה לסתור </w:t>
      </w:r>
      <w:r>
        <w:rPr>
          <w:szCs w:val="20"/>
          <w:rtl/>
        </w:rPr>
        <w:t>(</w:t>
      </w:r>
      <w:r>
        <w:rPr>
          <w:rFonts w:cs="Miriam" w:hint="cs"/>
          <w:sz w:val="24"/>
          <w:szCs w:val="20"/>
          <w:rtl/>
        </w:rPr>
        <w:t>קתני רישא '</w:t>
      </w:r>
      <w:r>
        <w:rPr>
          <w:rFonts w:cs="Miriam" w:hint="cs"/>
          <w:i/>
          <w:iCs/>
          <w:sz w:val="24"/>
          <w:szCs w:val="20"/>
          <w:rtl/>
        </w:rPr>
        <w:t>אם כסף - כסף</w:t>
      </w:r>
      <w:r>
        <w:rPr>
          <w:rFonts w:cs="Miriam" w:hint="cs"/>
          <w:sz w:val="24"/>
          <w:szCs w:val="20"/>
          <w:rtl/>
        </w:rPr>
        <w:t>' כו' ואוקימנא דקאתא לאשמועינן דאי לא פריש - פטר נפשיה בכל דהו, והדר תני באמהּ של ירמטיא שאמרה משקל בתי סתם עלי ושקלתה בזהב</w:t>
      </w:r>
      <w:r>
        <w:rPr>
          <w:szCs w:val="20"/>
          <w:rtl/>
        </w:rPr>
        <w:t>)</w:t>
      </w:r>
      <w:r>
        <w:rPr>
          <w:rFonts w:hint="cs"/>
          <w:rtl/>
        </w:rPr>
        <w:t>!</w:t>
      </w:r>
    </w:p>
    <w:p w:rsidR="0037591F" w:rsidRDefault="0037591F" w:rsidP="0037591F">
      <w:pPr>
        <w:rPr>
          <w:rFonts w:hint="cs"/>
          <w:rtl/>
        </w:rPr>
      </w:pPr>
      <w:r>
        <w:rPr>
          <w:rFonts w:hint="cs"/>
          <w:rtl/>
        </w:rPr>
        <w:t xml:space="preserve">חסורי מחסרא והכי קתני: ואם אדם חשוב הוא - אף על גבי דלא פריש - לפי כבודו אמרינן </w:t>
      </w:r>
      <w:r>
        <w:rPr>
          <w:rFonts w:ascii="Courier New" w:hAnsi="Courier New" w:cs="Courier New" w:hint="cs"/>
          <w:sz w:val="16"/>
          <w:szCs w:val="20"/>
          <w:rtl/>
        </w:rPr>
        <w:t>[שטמ"ק: אמדינן]</w:t>
      </w:r>
      <w:r>
        <w:rPr>
          <w:rFonts w:hint="cs"/>
          <w:rtl/>
        </w:rPr>
        <w:t>, ומעשה באמה של ירמטיא שאמרה "משקל בתי עלי" ועלתה לירושלים ושקלוה ונתנה משקלה זהב.</w:t>
      </w:r>
    </w:p>
    <w:p w:rsidR="0037591F" w:rsidRDefault="0037591F" w:rsidP="0037591F">
      <w:pPr>
        <w:rPr>
          <w:rFonts w:cs="Miriam" w:hint="cs"/>
          <w:sz w:val="24"/>
          <w:szCs w:val="20"/>
          <w:rtl/>
        </w:rPr>
      </w:pPr>
    </w:p>
    <w:p w:rsidR="0037591F" w:rsidRDefault="0037591F" w:rsidP="0037591F">
      <w:pPr>
        <w:rPr>
          <w:rFonts w:hint="cs"/>
          <w:rtl/>
        </w:rPr>
      </w:pPr>
      <w:r>
        <w:rPr>
          <w:rFonts w:hint="cs"/>
          <w:rtl/>
        </w:rPr>
        <w:t xml:space="preserve">אמר רב יהודה: האומר "קומתי עלי" - נותן שרביט שאינו נכפף </w:t>
      </w:r>
      <w:r>
        <w:rPr>
          <w:szCs w:val="20"/>
          <w:rtl/>
        </w:rPr>
        <w:t>(</w:t>
      </w:r>
      <w:r>
        <w:rPr>
          <w:rFonts w:cs="Miriam" w:hint="cs"/>
          <w:sz w:val="24"/>
          <w:szCs w:val="20"/>
          <w:rtl/>
        </w:rPr>
        <w:t>'קומתי' משמע: כקומתו, ונותן שרביט עב שלא יוכל לכופפו אם פירש כסף כסף ואם זהב זהב</w:t>
      </w:r>
      <w:r>
        <w:rPr>
          <w:szCs w:val="20"/>
          <w:rtl/>
        </w:rPr>
        <w:t>)</w:t>
      </w:r>
      <w:r>
        <w:rPr>
          <w:rFonts w:hint="cs"/>
          <w:rtl/>
        </w:rPr>
        <w:t xml:space="preserve">; "מלא קומתי עלי" </w:t>
      </w:r>
      <w:r>
        <w:rPr>
          <w:szCs w:val="20"/>
          <w:rtl/>
        </w:rPr>
        <w:t>(</w:t>
      </w:r>
      <w:r>
        <w:rPr>
          <w:rFonts w:cs="Miriam" w:hint="cs"/>
          <w:sz w:val="24"/>
          <w:szCs w:val="20"/>
          <w:rtl/>
        </w:rPr>
        <w:t>לא נתכוין אלא למדת גובה קומתו ולא לעובי</w:t>
      </w:r>
      <w:r>
        <w:rPr>
          <w:szCs w:val="20"/>
          <w:rtl/>
        </w:rPr>
        <w:t>)</w:t>
      </w:r>
      <w:r>
        <w:rPr>
          <w:rtl/>
        </w:rPr>
        <w:t xml:space="preserve"> </w:t>
      </w:r>
      <w:r>
        <w:rPr>
          <w:rFonts w:hint="cs"/>
          <w:rtl/>
        </w:rPr>
        <w:t>- נותן שרביט הנכפף.</w:t>
      </w:r>
    </w:p>
    <w:p w:rsidR="0037591F" w:rsidRDefault="0037591F" w:rsidP="0037591F">
      <w:pPr>
        <w:rPr>
          <w:rFonts w:cs="Miriam" w:hint="cs"/>
          <w:sz w:val="24"/>
          <w:szCs w:val="16"/>
          <w:rtl/>
        </w:rPr>
      </w:pPr>
    </w:p>
    <w:p w:rsidR="0037591F" w:rsidRDefault="0037591F" w:rsidP="0037591F">
      <w:pPr>
        <w:rPr>
          <w:rFonts w:cs="Miriam" w:hint="cs"/>
          <w:sz w:val="24"/>
          <w:szCs w:val="20"/>
          <w:rtl/>
        </w:rPr>
      </w:pPr>
      <w:r>
        <w:rPr>
          <w:rFonts w:hint="cs"/>
          <w:rtl/>
        </w:rPr>
        <w:t>מיתיבי: '</w:t>
      </w:r>
      <w:r>
        <w:rPr>
          <w:rFonts w:hint="cs"/>
          <w:i/>
          <w:iCs/>
          <w:rtl/>
        </w:rPr>
        <w:t>"קומתי עלי", "מלא קומתי עלי" - נותן שרביט שאינו נכפף</w:t>
      </w:r>
      <w:r>
        <w:rPr>
          <w:rFonts w:hint="cs"/>
          <w:rtl/>
        </w:rPr>
        <w:t>'!?</w:t>
      </w:r>
    </w:p>
    <w:p w:rsidR="0037591F" w:rsidRDefault="0037591F" w:rsidP="0037591F">
      <w:pPr>
        <w:rPr>
          <w:rFonts w:hint="cs"/>
          <w:rtl/>
        </w:rPr>
      </w:pPr>
      <w:r>
        <w:rPr>
          <w:rFonts w:hint="cs"/>
          <w:rtl/>
        </w:rPr>
        <w:t xml:space="preserve">הוא </w:t>
      </w:r>
      <w:r>
        <w:rPr>
          <w:szCs w:val="20"/>
          <w:rtl/>
        </w:rPr>
        <w:t>(</w:t>
      </w:r>
      <w:r>
        <w:rPr>
          <w:rFonts w:cs="Miriam" w:hint="cs"/>
          <w:sz w:val="24"/>
          <w:szCs w:val="20"/>
          <w:rtl/>
        </w:rPr>
        <w:t>רב יהודה</w:t>
      </w:r>
      <w:r>
        <w:rPr>
          <w:szCs w:val="20"/>
          <w:rtl/>
        </w:rPr>
        <w:t>)</w:t>
      </w:r>
      <w:r>
        <w:rPr>
          <w:rtl/>
        </w:rPr>
        <w:t xml:space="preserve"> </w:t>
      </w:r>
      <w:r>
        <w:rPr>
          <w:rFonts w:hint="cs"/>
          <w:rtl/>
        </w:rPr>
        <w:t xml:space="preserve">דאמר כרבי עקיבא, דדייק לישנא יתירא, דתנן </w:t>
      </w:r>
      <w:r>
        <w:rPr>
          <w:rFonts w:cs="Miriam" w:hint="cs"/>
          <w:sz w:val="24"/>
          <w:szCs w:val="16"/>
          <w:rtl/>
        </w:rPr>
        <w:t>[בבא בתרא פ"ד מ"ב]</w:t>
      </w:r>
      <w:r>
        <w:rPr>
          <w:rFonts w:hint="cs"/>
          <w:rtl/>
        </w:rPr>
        <w:t>: '</w:t>
      </w:r>
      <w:r>
        <w:rPr>
          <w:szCs w:val="20"/>
          <w:rtl/>
        </w:rPr>
        <w:t>(</w:t>
      </w:r>
      <w:r>
        <w:rPr>
          <w:rFonts w:cs="Miriam" w:hint="cs"/>
          <w:sz w:val="24"/>
          <w:szCs w:val="20"/>
          <w:rtl/>
        </w:rPr>
        <w:t>המוכר את הבית לא מכר</w:t>
      </w:r>
      <w:r>
        <w:rPr>
          <w:szCs w:val="20"/>
          <w:rtl/>
        </w:rPr>
        <w:t>)</w:t>
      </w:r>
      <w:r>
        <w:rPr>
          <w:rtl/>
        </w:rPr>
        <w:t xml:space="preserve"> </w:t>
      </w:r>
      <w:r>
        <w:rPr>
          <w:rFonts w:hint="cs"/>
          <w:i/>
          <w:iCs/>
          <w:rtl/>
        </w:rPr>
        <w:t>לא את הבור</w:t>
      </w:r>
      <w:r>
        <w:rPr>
          <w:rFonts w:hint="cs"/>
          <w:rtl/>
        </w:rPr>
        <w:t xml:space="preserve"> </w:t>
      </w:r>
      <w:r>
        <w:rPr>
          <w:szCs w:val="20"/>
          <w:rtl/>
        </w:rPr>
        <w:t>(</w:t>
      </w:r>
      <w:r>
        <w:rPr>
          <w:rFonts w:cs="Miriam" w:hint="cs"/>
          <w:sz w:val="24"/>
          <w:szCs w:val="20"/>
          <w:rtl/>
        </w:rPr>
        <w:t>שבה</w:t>
      </w:r>
      <w:r>
        <w:rPr>
          <w:szCs w:val="20"/>
          <w:rtl/>
        </w:rPr>
        <w:t>)</w:t>
      </w:r>
      <w:r>
        <w:rPr>
          <w:rFonts w:hint="cs"/>
          <w:i/>
          <w:iCs/>
          <w:rtl/>
        </w:rPr>
        <w:t xml:space="preserve"> ולא את הדות </w:t>
      </w:r>
      <w:r>
        <w:rPr>
          <w:szCs w:val="20"/>
          <w:rtl/>
        </w:rPr>
        <w:t>(</w:t>
      </w:r>
      <w:r>
        <w:rPr>
          <w:rFonts w:cs="Miriam" w:hint="cs"/>
          <w:sz w:val="24"/>
          <w:szCs w:val="20"/>
          <w:rtl/>
        </w:rPr>
        <w:t>בור = בחפירה בלא בנין כתלים, ודות = בבנין</w:t>
      </w:r>
      <w:r>
        <w:rPr>
          <w:szCs w:val="20"/>
          <w:rtl/>
        </w:rPr>
        <w:t>)</w:t>
      </w:r>
      <w:r>
        <w:rPr>
          <w:i/>
          <w:iCs/>
          <w:rtl/>
        </w:rPr>
        <w:t xml:space="preserve"> </w:t>
      </w:r>
      <w:r>
        <w:rPr>
          <w:rFonts w:hint="cs"/>
          <w:i/>
          <w:iCs/>
          <w:rtl/>
        </w:rPr>
        <w:t xml:space="preserve">אף על פי שכתב 'עומקה ורומה'; וצריך </w:t>
      </w:r>
      <w:r>
        <w:rPr>
          <w:szCs w:val="20"/>
          <w:rtl/>
        </w:rPr>
        <w:t>(</w:t>
      </w:r>
      <w:r>
        <w:rPr>
          <w:rFonts w:cs="Miriam" w:hint="cs"/>
          <w:sz w:val="24"/>
          <w:szCs w:val="20"/>
          <w:rtl/>
        </w:rPr>
        <w:t>מוכר</w:t>
      </w:r>
      <w:r>
        <w:rPr>
          <w:szCs w:val="20"/>
          <w:rtl/>
        </w:rPr>
        <w:t>)</w:t>
      </w:r>
      <w:r>
        <w:rPr>
          <w:i/>
          <w:iCs/>
          <w:rtl/>
        </w:rPr>
        <w:t xml:space="preserve"> </w:t>
      </w:r>
      <w:r>
        <w:rPr>
          <w:rFonts w:hint="cs"/>
          <w:i/>
          <w:iCs/>
          <w:rtl/>
        </w:rPr>
        <w:t xml:space="preserve">ליקח לו דרך </w:t>
      </w:r>
      <w:r>
        <w:rPr>
          <w:szCs w:val="20"/>
          <w:rtl/>
        </w:rPr>
        <w:t>(</w:t>
      </w:r>
      <w:r>
        <w:rPr>
          <w:rFonts w:cs="Miriam" w:hint="cs"/>
          <w:sz w:val="24"/>
          <w:szCs w:val="20"/>
          <w:rtl/>
        </w:rPr>
        <w:t>מן הלוקח לילך בה לאותו בור ודות, שהרי כל הקרקע מכר לו, ולא שייר לו דרך: דסבירא ליה 'מוכר - בעין יפה מוכר'</w:t>
      </w:r>
      <w:r>
        <w:rPr>
          <w:szCs w:val="20"/>
          <w:rtl/>
        </w:rPr>
        <w:t>)</w:t>
      </w:r>
      <w:r>
        <w:rPr>
          <w:i/>
          <w:iCs/>
          <w:rtl/>
        </w:rPr>
        <w:t xml:space="preserve"> </w:t>
      </w:r>
      <w:r>
        <w:rPr>
          <w:rFonts w:hint="cs"/>
          <w:i/>
          <w:iCs/>
          <w:rtl/>
        </w:rPr>
        <w:t xml:space="preserve">- דברי רבי עקיבא, וחכמים אומרים: אינו צריך </w:t>
      </w:r>
      <w:r>
        <w:rPr>
          <w:szCs w:val="20"/>
          <w:rtl/>
        </w:rPr>
        <w:t>(</w:t>
      </w:r>
      <w:r>
        <w:rPr>
          <w:rFonts w:cs="Miriam" w:hint="cs"/>
          <w:sz w:val="24"/>
          <w:szCs w:val="20"/>
          <w:rtl/>
        </w:rPr>
        <w:t>דמוכר - בעין רעה מוכר, ודרך שייר לו</w:t>
      </w:r>
      <w:r>
        <w:rPr>
          <w:szCs w:val="20"/>
          <w:rtl/>
        </w:rPr>
        <w:t>)</w:t>
      </w:r>
      <w:r>
        <w:rPr>
          <w:rFonts w:hint="cs"/>
          <w:i/>
          <w:iCs/>
          <w:rtl/>
        </w:rPr>
        <w:t xml:space="preserve">; ומודה רבי עקיבא בזמן שאמר לו </w:t>
      </w:r>
      <w:r>
        <w:rPr>
          <w:szCs w:val="20"/>
          <w:rtl/>
        </w:rPr>
        <w:t>(</w:t>
      </w:r>
      <w:r>
        <w:rPr>
          <w:rFonts w:cs="Miriam" w:hint="cs"/>
          <w:sz w:val="24"/>
          <w:szCs w:val="20"/>
          <w:rtl/>
        </w:rPr>
        <w:t>מוכר ללוקח</w:t>
      </w:r>
      <w:r>
        <w:rPr>
          <w:szCs w:val="20"/>
          <w:rtl/>
        </w:rPr>
        <w:t>)</w:t>
      </w:r>
      <w:r>
        <w:rPr>
          <w:rFonts w:hint="cs"/>
          <w:i/>
          <w:iCs/>
          <w:rtl/>
        </w:rPr>
        <w:t>: "</w:t>
      </w:r>
      <w:r>
        <w:rPr>
          <w:szCs w:val="20"/>
          <w:rtl/>
        </w:rPr>
        <w:t>(</w:t>
      </w:r>
      <w:r>
        <w:rPr>
          <w:rFonts w:cs="Miriam" w:hint="cs"/>
          <w:sz w:val="24"/>
          <w:szCs w:val="20"/>
          <w:rtl/>
        </w:rPr>
        <w:t xml:space="preserve"> בית אני מוכר לך</w:t>
      </w:r>
      <w:r>
        <w:rPr>
          <w:szCs w:val="20"/>
          <w:rtl/>
        </w:rPr>
        <w:t>)</w:t>
      </w:r>
      <w:r>
        <w:rPr>
          <w:i/>
          <w:iCs/>
          <w:rtl/>
        </w:rPr>
        <w:t xml:space="preserve"> </w:t>
      </w:r>
      <w:r>
        <w:rPr>
          <w:rFonts w:hint="cs"/>
          <w:i/>
          <w:iCs/>
          <w:rtl/>
        </w:rPr>
        <w:t xml:space="preserve">חוץ מאלו </w:t>
      </w:r>
      <w:r>
        <w:rPr>
          <w:szCs w:val="20"/>
          <w:rtl/>
        </w:rPr>
        <w:t>(</w:t>
      </w:r>
      <w:r>
        <w:rPr>
          <w:rFonts w:cs="Miriam" w:hint="cs"/>
          <w:sz w:val="24"/>
          <w:szCs w:val="20"/>
          <w:rtl/>
        </w:rPr>
        <w:t>בור ודות</w:t>
      </w:r>
      <w:r>
        <w:rPr>
          <w:szCs w:val="20"/>
          <w:rtl/>
        </w:rPr>
        <w:t>)</w:t>
      </w:r>
      <w:r>
        <w:rPr>
          <w:rFonts w:hint="cs"/>
          <w:i/>
          <w:iCs/>
          <w:rtl/>
        </w:rPr>
        <w:t>" שאין צריך ליקח לו דרך</w:t>
      </w:r>
      <w:r>
        <w:rPr>
          <w:rFonts w:hint="cs"/>
          <w:rtl/>
        </w:rPr>
        <w:t xml:space="preserve">' - אלמא כיון דלא צריך </w:t>
      </w:r>
      <w:r>
        <w:rPr>
          <w:szCs w:val="20"/>
          <w:rtl/>
        </w:rPr>
        <w:t>(</w:t>
      </w:r>
      <w:r>
        <w:rPr>
          <w:rFonts w:cs="Miriam" w:hint="cs"/>
          <w:sz w:val="24"/>
          <w:szCs w:val="20"/>
          <w:rtl/>
        </w:rPr>
        <w:t>לפרושי, דהא מסתמא נמי אין בור ודות בכלל 'הבית', ופירש</w:t>
      </w:r>
      <w:r>
        <w:rPr>
          <w:szCs w:val="20"/>
          <w:rtl/>
        </w:rPr>
        <w:t>)</w:t>
      </w:r>
      <w:r>
        <w:rPr>
          <w:rtl/>
        </w:rPr>
        <w:t xml:space="preserve"> </w:t>
      </w:r>
      <w:r>
        <w:rPr>
          <w:rFonts w:hint="cs"/>
          <w:rtl/>
        </w:rPr>
        <w:t xml:space="preserve">וקאמר - </w:t>
      </w:r>
      <w:r>
        <w:rPr>
          <w:szCs w:val="20"/>
          <w:rtl/>
        </w:rPr>
        <w:t>(</w:t>
      </w:r>
      <w:r>
        <w:rPr>
          <w:rFonts w:cs="Miriam" w:hint="cs"/>
          <w:sz w:val="24"/>
          <w:szCs w:val="20"/>
          <w:rtl/>
        </w:rPr>
        <w:t>ודאי</w:t>
      </w:r>
      <w:r>
        <w:rPr>
          <w:szCs w:val="20"/>
          <w:rtl/>
        </w:rPr>
        <w:t>)</w:t>
      </w:r>
      <w:r>
        <w:rPr>
          <w:rtl/>
        </w:rPr>
        <w:t xml:space="preserve"> </w:t>
      </w:r>
      <w:r>
        <w:rPr>
          <w:rFonts w:hint="cs"/>
          <w:rtl/>
        </w:rPr>
        <w:t xml:space="preserve">לטפויי מילתא קאתי </w:t>
      </w:r>
      <w:r>
        <w:rPr>
          <w:szCs w:val="20"/>
          <w:rtl/>
        </w:rPr>
        <w:t>(</w:t>
      </w:r>
      <w:r>
        <w:rPr>
          <w:rFonts w:cs="Miriam" w:hint="cs"/>
          <w:sz w:val="24"/>
          <w:szCs w:val="20"/>
          <w:rtl/>
        </w:rPr>
        <w:t>ולהודיעו שמשייר לעצמו</w:t>
      </w:r>
      <w:r>
        <w:rPr>
          <w:szCs w:val="20"/>
          <w:rtl/>
        </w:rPr>
        <w:t>)</w:t>
      </w:r>
      <w:r>
        <w:rPr>
          <w:rtl/>
        </w:rPr>
        <w:t xml:space="preserve"> </w:t>
      </w:r>
      <w:r>
        <w:rPr>
          <w:rFonts w:hint="cs"/>
          <w:rtl/>
        </w:rPr>
        <w:t xml:space="preserve">הכא נמי כיון דלא צריך וקאמר לטפויי מילתא קאתי </w:t>
      </w:r>
      <w:r>
        <w:rPr>
          <w:szCs w:val="20"/>
          <w:rtl/>
        </w:rPr>
        <w:t>(</w:t>
      </w:r>
      <w:r>
        <w:rPr>
          <w:rFonts w:cs="Miriam" w:hint="cs"/>
          <w:sz w:val="24"/>
          <w:szCs w:val="20"/>
          <w:rtl/>
        </w:rPr>
        <w:t>הכא נמי כיון ד'קומתי' משמע נמי 'גובה קומתי' וקאמר 'מלא' - אלמא לטפויי מילתא אתא, ולהודיע שאין דעתו אלא למדת הגובה</w:t>
      </w:r>
      <w:r>
        <w:rPr>
          <w:szCs w:val="20"/>
          <w:rtl/>
        </w:rPr>
        <w:t>)</w:t>
      </w:r>
      <w:r>
        <w:rPr>
          <w:rFonts w:hint="cs"/>
          <w:rtl/>
        </w:rPr>
        <w:t>.</w:t>
      </w:r>
    </w:p>
    <w:p w:rsidR="0037591F" w:rsidRDefault="0037591F" w:rsidP="0037591F">
      <w:pPr>
        <w:rPr>
          <w:rFonts w:hint="cs"/>
          <w:rtl/>
        </w:rPr>
      </w:pPr>
      <w:r>
        <w:rPr>
          <w:rFonts w:hint="cs"/>
          <w:rtl/>
        </w:rPr>
        <w:lastRenderedPageBreak/>
        <w:t xml:space="preserve">איבעיא להו: "עומדי </w:t>
      </w:r>
      <w:r>
        <w:rPr>
          <w:szCs w:val="20"/>
          <w:rtl/>
        </w:rPr>
        <w:t>(</w:t>
      </w:r>
      <w:r>
        <w:rPr>
          <w:rFonts w:cs="Miriam" w:hint="cs"/>
          <w:sz w:val="24"/>
          <w:szCs w:val="20"/>
          <w:rtl/>
        </w:rPr>
        <w:t>עלי</w:t>
      </w:r>
      <w:r>
        <w:rPr>
          <w:szCs w:val="20"/>
          <w:rtl/>
        </w:rPr>
        <w:t>)</w:t>
      </w:r>
      <w:r>
        <w:rPr>
          <w:rFonts w:hint="cs"/>
          <w:rtl/>
        </w:rPr>
        <w:t xml:space="preserve">" מהו </w:t>
      </w:r>
      <w:r>
        <w:rPr>
          <w:szCs w:val="20"/>
          <w:rtl/>
        </w:rPr>
        <w:t>(</w:t>
      </w:r>
      <w:r>
        <w:rPr>
          <w:rFonts w:cs="Miriam" w:hint="cs"/>
          <w:sz w:val="24"/>
          <w:szCs w:val="20"/>
          <w:rtl/>
        </w:rPr>
        <w:t>מי הוי משמע שרביט קומתו או לא</w:t>
      </w:r>
      <w:r>
        <w:rPr>
          <w:szCs w:val="20"/>
          <w:rtl/>
        </w:rPr>
        <w:t>)</w:t>
      </w:r>
      <w:r>
        <w:rPr>
          <w:rFonts w:hint="cs"/>
          <w:rtl/>
        </w:rPr>
        <w:t>?</w:t>
      </w:r>
    </w:p>
    <w:p w:rsidR="0037591F" w:rsidRDefault="0037591F" w:rsidP="0037591F">
      <w:pPr>
        <w:rPr>
          <w:rFonts w:hint="cs"/>
          <w:rtl/>
        </w:rPr>
      </w:pPr>
    </w:p>
    <w:p w:rsidR="0037591F" w:rsidRDefault="0037591F" w:rsidP="0037591F">
      <w:pPr>
        <w:rPr>
          <w:rtl/>
        </w:rPr>
      </w:pPr>
      <w:r>
        <w:rPr>
          <w:rtl/>
        </w:rPr>
        <w:t>(</w:t>
      </w:r>
      <w:r>
        <w:rPr>
          <w:rFonts w:hint="cs"/>
          <w:rtl/>
        </w:rPr>
        <w:t>ערכין יט,ב</w:t>
      </w:r>
      <w:r>
        <w:rPr>
          <w:rtl/>
        </w:rPr>
        <w:t>)</w:t>
      </w:r>
    </w:p>
    <w:p w:rsidR="0037591F" w:rsidRDefault="0037591F" w:rsidP="0037591F">
      <w:pPr>
        <w:rPr>
          <w:rFonts w:hint="cs"/>
          <w:rtl/>
        </w:rPr>
      </w:pPr>
      <w:r>
        <w:rPr>
          <w:rFonts w:hint="cs"/>
          <w:rtl/>
        </w:rPr>
        <w:t xml:space="preserve">"רוחבו" מהו </w:t>
      </w:r>
      <w:r>
        <w:rPr>
          <w:szCs w:val="20"/>
          <w:rtl/>
        </w:rPr>
        <w:t>(</w:t>
      </w:r>
      <w:r>
        <w:rPr>
          <w:rFonts w:cs="Miriam" w:hint="cs"/>
          <w:sz w:val="24"/>
          <w:szCs w:val="20"/>
          <w:rtl/>
        </w:rPr>
        <w:t>מי הוי משמע 'שרביט רוחב דוגמתי' או הוי משמע 'שרביט ארוך כמדת רחבי'</w:t>
      </w:r>
      <w:r>
        <w:rPr>
          <w:szCs w:val="20"/>
          <w:rtl/>
        </w:rPr>
        <w:t>)</w:t>
      </w:r>
      <w:r>
        <w:rPr>
          <w:rFonts w:hint="cs"/>
          <w:rtl/>
        </w:rPr>
        <w:t xml:space="preserve">? "ישיבתו" מהו? "עוביו" מהו? "היקיפו" מהו </w:t>
      </w:r>
      <w:r>
        <w:rPr>
          <w:szCs w:val="20"/>
          <w:rtl/>
        </w:rPr>
        <w:t>(</w:t>
      </w:r>
      <w:r>
        <w:rPr>
          <w:rFonts w:cs="Miriam" w:hint="cs"/>
          <w:sz w:val="24"/>
          <w:szCs w:val="20"/>
          <w:rtl/>
        </w:rPr>
        <w:t>מי יהיב שרביט נכפף וארוך כמדת היקפו? או דילמא שרביט עב כהקיפו בעי למיתב</w:t>
      </w:r>
      <w:r>
        <w:rPr>
          <w:szCs w:val="20"/>
          <w:rtl/>
        </w:rPr>
        <w:t>)</w:t>
      </w:r>
      <w:r>
        <w:rPr>
          <w:rFonts w:hint="cs"/>
          <w:rtl/>
        </w:rPr>
        <w:t>?</w:t>
      </w:r>
    </w:p>
    <w:p w:rsidR="0037591F" w:rsidRDefault="0037591F" w:rsidP="0037591F">
      <w:pPr>
        <w:rPr>
          <w:rFonts w:hint="cs"/>
          <w:rtl/>
        </w:rPr>
      </w:pPr>
      <w:r>
        <w:rPr>
          <w:rFonts w:hint="cs"/>
          <w:rtl/>
        </w:rPr>
        <w:t xml:space="preserve">תיקו. </w:t>
      </w:r>
    </w:p>
    <w:p w:rsidR="0037591F" w:rsidRDefault="0037591F" w:rsidP="0037591F">
      <w:pPr>
        <w:rPr>
          <w:rFonts w:hint="cs"/>
          <w:rtl/>
        </w:rPr>
      </w:pPr>
      <w:r>
        <w:rPr>
          <w:rFonts w:ascii="Courier New" w:hAnsi="Courier New" w:cs="Courier New" w:hint="cs"/>
          <w:sz w:val="16"/>
          <w:szCs w:val="20"/>
          <w:rtl/>
        </w:rPr>
        <w:t>[עיין רבנו גרשום ותו"דה איבעיא להו, ובסופו דברי רבנו אלחנן; שטמ"ק ז]</w:t>
      </w:r>
    </w:p>
    <w:p w:rsidR="0037591F" w:rsidRDefault="0037591F" w:rsidP="0037591F">
      <w:pPr>
        <w:rPr>
          <w:rFonts w:hint="cs"/>
          <w:rtl/>
        </w:rPr>
      </w:pPr>
    </w:p>
    <w:p w:rsidR="0037591F" w:rsidRDefault="0037591F" w:rsidP="0037591F">
      <w:pPr>
        <w:rPr>
          <w:rFonts w:hint="cs"/>
          <w:szCs w:val="20"/>
          <w:rtl/>
        </w:rPr>
      </w:pPr>
      <w:r>
        <w:rPr>
          <w:rFonts w:hint="cs"/>
          <w:rtl/>
        </w:rPr>
        <w:t xml:space="preserve">משקל ידי עלי </w:t>
      </w:r>
      <w:r>
        <w:rPr>
          <w:rFonts w:cs="Narkisim"/>
          <w:szCs w:val="20"/>
          <w:rtl/>
        </w:rPr>
        <w:t>[</w:t>
      </w:r>
      <w:r>
        <w:rPr>
          <w:rFonts w:hint="cs"/>
          <w:szCs w:val="20"/>
          <w:rtl/>
        </w:rPr>
        <w:t>רבי יהודה אומר: ממלא חבית מים ומכניסה</w:t>
      </w:r>
      <w:r>
        <w:rPr>
          <w:szCs w:val="20"/>
          <w:rtl/>
        </w:rPr>
        <w:t xml:space="preserve"> </w:t>
      </w:r>
      <w:r>
        <w:rPr>
          <w:rFonts w:hint="cs"/>
          <w:szCs w:val="20"/>
          <w:rtl/>
        </w:rPr>
        <w:t>עד מרפיקו, ושוקל מבשר חמור ועצמות וגידים ונותן לתוכה עד שתתמלא.</w:t>
      </w:r>
    </w:p>
    <w:p w:rsidR="0037591F" w:rsidRDefault="0037591F" w:rsidP="0037591F">
      <w:pPr>
        <w:rPr>
          <w:rFonts w:hint="cs"/>
          <w:rtl/>
        </w:rPr>
      </w:pPr>
      <w:r>
        <w:rPr>
          <w:rFonts w:hint="cs"/>
          <w:szCs w:val="20"/>
          <w:rtl/>
        </w:rPr>
        <w:t>אמר רבי יוסי: וכי היאך אפשר לכוין בשר כנגד בשר ועצמות כנגד עצמות? אלא שמין את היד כמה היא ראויה לשקול</w:t>
      </w:r>
      <w:r>
        <w:rPr>
          <w:rFonts w:cs="Miriam" w:hint="cs"/>
          <w:sz w:val="24"/>
          <w:szCs w:val="20"/>
          <w:rtl/>
        </w:rPr>
        <w:t xml:space="preserve"> </w:t>
      </w:r>
      <w:r>
        <w:rPr>
          <w:rFonts w:cs="Narkisim"/>
          <w:szCs w:val="20"/>
          <w:rtl/>
        </w:rPr>
        <w:t>]</w:t>
      </w:r>
      <w:r>
        <w:rPr>
          <w:rFonts w:hint="cs"/>
          <w:rtl/>
        </w:rPr>
        <w:t xml:space="preserve">: </w:t>
      </w:r>
    </w:p>
    <w:p w:rsidR="0037591F" w:rsidRDefault="0037591F" w:rsidP="0037591F">
      <w:pPr>
        <w:rPr>
          <w:rFonts w:hint="cs"/>
          <w:iCs/>
          <w:rtl/>
        </w:rPr>
      </w:pPr>
      <w:r>
        <w:rPr>
          <w:rFonts w:hint="cs"/>
          <w:rtl/>
        </w:rPr>
        <w:t>תנו רבנן: '</w:t>
      </w:r>
      <w:r>
        <w:rPr>
          <w:rFonts w:hint="cs"/>
          <w:i/>
          <w:iCs/>
          <w:rtl/>
        </w:rPr>
        <w:t xml:space="preserve">"משקל ידי ומשקל רגלי עלי": רבי יהודה אומר: מביא חבית וממלא מים ומכניס ביד עד האציל </w:t>
      </w:r>
      <w:r>
        <w:rPr>
          <w:szCs w:val="20"/>
          <w:rtl/>
        </w:rPr>
        <w:t>(</w:t>
      </w:r>
      <w:r>
        <w:rPr>
          <w:rFonts w:cs="Miriam" w:hint="cs"/>
          <w:sz w:val="24"/>
          <w:szCs w:val="20"/>
          <w:rtl/>
        </w:rPr>
        <w:t>מרפק</w:t>
      </w:r>
      <w:r>
        <w:rPr>
          <w:szCs w:val="20"/>
          <w:rtl/>
        </w:rPr>
        <w:t>)</w:t>
      </w:r>
      <w:r>
        <w:rPr>
          <w:rFonts w:hint="cs"/>
          <w:i/>
          <w:iCs/>
          <w:rtl/>
        </w:rPr>
        <w:t>,</w:t>
      </w:r>
      <w:r>
        <w:rPr>
          <w:i/>
          <w:iCs/>
          <w:rtl/>
        </w:rPr>
        <w:t xml:space="preserve"> </w:t>
      </w:r>
      <w:r>
        <w:rPr>
          <w:rFonts w:hint="cs"/>
          <w:i/>
          <w:iCs/>
          <w:rtl/>
        </w:rPr>
        <w:t xml:space="preserve">וברגל עד הארכובה </w:t>
      </w:r>
      <w:r>
        <w:rPr>
          <w:szCs w:val="20"/>
          <w:rtl/>
        </w:rPr>
        <w:t>(</w:t>
      </w:r>
      <w:r>
        <w:rPr>
          <w:rFonts w:cs="Miriam" w:hint="cs"/>
          <w:sz w:val="24"/>
          <w:szCs w:val="20"/>
          <w:rtl/>
        </w:rPr>
        <w:t>ומכאן ולמעלה לא הוי רגל אלא ירך</w:t>
      </w:r>
      <w:r>
        <w:rPr>
          <w:szCs w:val="20"/>
          <w:rtl/>
        </w:rPr>
        <w:t>)</w:t>
      </w:r>
      <w:r>
        <w:rPr>
          <w:rFonts w:hint="cs"/>
          <w:iCs/>
          <w:rtl/>
        </w:rPr>
        <w:t xml:space="preserve">, ושוקל בשר חמור גידים ועצמות ונותן לתוכה עד שתתמלא; ואף על פי שאין ראיה לדבר - זכר לדבר, שנאמר </w:t>
      </w:r>
      <w:r>
        <w:rPr>
          <w:rFonts w:cs="Miriam" w:hint="cs"/>
          <w:sz w:val="24"/>
          <w:szCs w:val="16"/>
          <w:rtl/>
        </w:rPr>
        <w:t>(יחזקאל כג</w:t>
      </w:r>
      <w:r>
        <w:rPr>
          <w:rFonts w:cs="Miriam"/>
          <w:sz w:val="24"/>
          <w:szCs w:val="16"/>
          <w:rtl/>
        </w:rPr>
        <w:t>,</w:t>
      </w:r>
      <w:r>
        <w:rPr>
          <w:rFonts w:cs="Miriam" w:hint="cs"/>
          <w:sz w:val="24"/>
          <w:szCs w:val="16"/>
          <w:rtl/>
        </w:rPr>
        <w:t>כ)</w:t>
      </w:r>
      <w:r>
        <w:rPr>
          <w:rFonts w:hint="cs"/>
          <w:iCs/>
          <w:rtl/>
        </w:rPr>
        <w:t xml:space="preserve"> </w:t>
      </w:r>
      <w:r>
        <w:rPr>
          <w:rFonts w:cs="Narkisim"/>
          <w:szCs w:val="20"/>
          <w:rtl/>
        </w:rPr>
        <w:t>[</w:t>
      </w:r>
      <w:r>
        <w:rPr>
          <w:rFonts w:cs="Narkisim" w:hint="cs"/>
          <w:szCs w:val="20"/>
          <w:rtl/>
        </w:rPr>
        <w:t>ותעגבה על פלגשיהם]</w:t>
      </w:r>
      <w:r>
        <w:rPr>
          <w:rFonts w:cs="Narkisim" w:hint="cs"/>
          <w:iCs/>
          <w:rtl/>
        </w:rPr>
        <w:t xml:space="preserve"> אשר בשר חמורים בשרם </w:t>
      </w:r>
      <w:r>
        <w:rPr>
          <w:rFonts w:cs="Narkisim" w:hint="cs"/>
          <w:szCs w:val="20"/>
          <w:rtl/>
        </w:rPr>
        <w:t>[וזרמת סוסים זרמתם</w:t>
      </w:r>
      <w:r>
        <w:rPr>
          <w:rFonts w:cs="Narkisim"/>
          <w:szCs w:val="20"/>
          <w:rtl/>
        </w:rPr>
        <w:t>]</w:t>
      </w:r>
      <w:r>
        <w:rPr>
          <w:rFonts w:hint="cs"/>
          <w:iCs/>
          <w:rtl/>
        </w:rPr>
        <w:t>.</w:t>
      </w:r>
    </w:p>
    <w:p w:rsidR="0037591F" w:rsidRDefault="0037591F" w:rsidP="0037591F">
      <w:pPr>
        <w:rPr>
          <w:rFonts w:hint="cs"/>
          <w:iCs/>
          <w:rtl/>
        </w:rPr>
      </w:pPr>
      <w:r>
        <w:rPr>
          <w:rFonts w:hint="cs"/>
          <w:iCs/>
          <w:rtl/>
        </w:rPr>
        <w:t>אמר לו רבי יוסי: היאך אפשר לכוין בשר כנגד בשר, גידים כנגד גידים, עצמות כנגד עצמות?</w:t>
      </w:r>
    </w:p>
    <w:p w:rsidR="0037591F" w:rsidRDefault="0037591F" w:rsidP="0037591F">
      <w:pPr>
        <w:rPr>
          <w:rFonts w:hint="cs"/>
          <w:iCs/>
          <w:rtl/>
        </w:rPr>
      </w:pPr>
      <w:r>
        <w:rPr>
          <w:rFonts w:hint="cs"/>
          <w:iCs/>
          <w:rtl/>
        </w:rPr>
        <w:t>אמר לו רבי יהודה: אומדין.</w:t>
      </w:r>
    </w:p>
    <w:p w:rsidR="0037591F" w:rsidRDefault="0037591F" w:rsidP="0037591F">
      <w:pPr>
        <w:rPr>
          <w:rFonts w:hint="cs"/>
          <w:rtl/>
        </w:rPr>
      </w:pPr>
      <w:r>
        <w:rPr>
          <w:rFonts w:hint="cs"/>
          <w:iCs/>
          <w:rtl/>
        </w:rPr>
        <w:t>אמר לו רבי יוסי: עד שאומדין - ימודו את היד</w:t>
      </w:r>
      <w:r>
        <w:rPr>
          <w:rFonts w:hint="cs"/>
          <w:rtl/>
        </w:rPr>
        <w:t>'.</w:t>
      </w:r>
    </w:p>
    <w:p w:rsidR="0037591F" w:rsidRDefault="0037591F" w:rsidP="0037591F">
      <w:pPr>
        <w:rPr>
          <w:rFonts w:hint="cs"/>
          <w:rtl/>
        </w:rPr>
      </w:pPr>
      <w:r>
        <w:rPr>
          <w:rFonts w:hint="cs"/>
          <w:rtl/>
        </w:rPr>
        <w:t>ורבי יהודה?</w:t>
      </w:r>
    </w:p>
    <w:p w:rsidR="0037591F" w:rsidRDefault="0037591F" w:rsidP="0037591F">
      <w:pPr>
        <w:rPr>
          <w:rFonts w:hint="cs"/>
          <w:rtl/>
        </w:rPr>
      </w:pPr>
      <w:r>
        <w:rPr>
          <w:rFonts w:hint="cs"/>
          <w:rtl/>
        </w:rPr>
        <w:t>כמה דאפשר עבדינן.</w:t>
      </w:r>
    </w:p>
    <w:p w:rsidR="0037591F" w:rsidRDefault="0037591F" w:rsidP="0037591F">
      <w:pPr>
        <w:rPr>
          <w:rFonts w:cs="Miriam" w:hint="cs"/>
          <w:sz w:val="24"/>
          <w:szCs w:val="16"/>
          <w:rtl/>
        </w:rPr>
      </w:pPr>
    </w:p>
    <w:p w:rsidR="0037591F" w:rsidRDefault="0037591F" w:rsidP="0037591F">
      <w:pPr>
        <w:rPr>
          <w:rFonts w:hint="cs"/>
          <w:rtl/>
        </w:rPr>
      </w:pPr>
      <w:r>
        <w:rPr>
          <w:rFonts w:hint="cs"/>
          <w:rtl/>
        </w:rPr>
        <w:t>'</w:t>
      </w:r>
      <w:r>
        <w:rPr>
          <w:rFonts w:hint="cs"/>
          <w:i/>
          <w:iCs/>
          <w:rtl/>
        </w:rPr>
        <w:t>ביד עד האציל</w:t>
      </w:r>
      <w:r>
        <w:rPr>
          <w:rFonts w:hint="cs"/>
          <w:rtl/>
        </w:rPr>
        <w:t>'? ורמינהו: '</w:t>
      </w:r>
      <w:r>
        <w:rPr>
          <w:rFonts w:hint="cs"/>
          <w:i/>
          <w:iCs/>
          <w:rtl/>
        </w:rPr>
        <w:t>קידוש ידים ורגלים במקדש עד הפרק</w:t>
      </w:r>
      <w:r>
        <w:rPr>
          <w:rFonts w:hint="cs"/>
          <w:rtl/>
        </w:rPr>
        <w:t xml:space="preserve"> </w:t>
      </w:r>
      <w:r>
        <w:rPr>
          <w:szCs w:val="20"/>
          <w:rtl/>
        </w:rPr>
        <w:t>(</w:t>
      </w:r>
      <w:r>
        <w:rPr>
          <w:rFonts w:cs="Miriam" w:hint="cs"/>
          <w:sz w:val="24"/>
          <w:szCs w:val="20"/>
          <w:rtl/>
        </w:rPr>
        <w:t>מקום חיבור הכף והזרוע</w:t>
      </w:r>
      <w:r>
        <w:rPr>
          <w:szCs w:val="20"/>
          <w:rtl/>
        </w:rPr>
        <w:t>)</w:t>
      </w:r>
      <w:r>
        <w:rPr>
          <w:rFonts w:hint="cs"/>
          <w:rtl/>
        </w:rPr>
        <w:t xml:space="preserve">' </w:t>
      </w:r>
      <w:r>
        <w:rPr>
          <w:szCs w:val="20"/>
          <w:rtl/>
        </w:rPr>
        <w:t>(</w:t>
      </w:r>
      <w:r>
        <w:rPr>
          <w:rFonts w:cs="Miriam" w:hint="cs"/>
          <w:sz w:val="24"/>
          <w:szCs w:val="20"/>
          <w:rtl/>
        </w:rPr>
        <w:t xml:space="preserve">אלמא 'יד' לא הוי אלא עד הפרק, דהא יד כתיב בקרא </w:t>
      </w:r>
      <w:r>
        <w:rPr>
          <w:rFonts w:cs="Narkisim"/>
          <w:sz w:val="24"/>
          <w:szCs w:val="18"/>
          <w:rtl/>
        </w:rPr>
        <w:t>[</w:t>
      </w:r>
      <w:r>
        <w:rPr>
          <w:rFonts w:cs="Miriam" w:hint="cs"/>
          <w:sz w:val="24"/>
          <w:szCs w:val="16"/>
          <w:rtl/>
        </w:rPr>
        <w:t>שמות ל,יט:</w:t>
      </w:r>
      <w:r>
        <w:rPr>
          <w:rFonts w:cs="Narkisim" w:hint="cs"/>
          <w:sz w:val="24"/>
          <w:szCs w:val="18"/>
          <w:rtl/>
        </w:rPr>
        <w:t xml:space="preserve"> ורחצו אהרן ובניו ממנו את ידיהם ואת רגליהם</w:t>
      </w:r>
      <w:r>
        <w:rPr>
          <w:rFonts w:cs="Narkisim"/>
          <w:sz w:val="24"/>
          <w:szCs w:val="18"/>
          <w:rtl/>
        </w:rPr>
        <w:t>]</w:t>
      </w:r>
      <w:r>
        <w:rPr>
          <w:szCs w:val="20"/>
          <w:rtl/>
        </w:rPr>
        <w:t>)</w:t>
      </w:r>
      <w:r>
        <w:rPr>
          <w:rFonts w:hint="cs"/>
          <w:rtl/>
        </w:rPr>
        <w:t xml:space="preserve">? </w:t>
      </w:r>
    </w:p>
    <w:p w:rsidR="0037591F" w:rsidRDefault="0037591F" w:rsidP="0037591F">
      <w:pPr>
        <w:rPr>
          <w:rFonts w:hint="cs"/>
          <w:rtl/>
        </w:rPr>
      </w:pPr>
      <w:r>
        <w:rPr>
          <w:rFonts w:hint="cs"/>
          <w:rtl/>
        </w:rPr>
        <w:t xml:space="preserve">דאורייתא עד הפרק, בנדרים הלך אחר לשון בני אדם </w:t>
      </w:r>
      <w:r>
        <w:rPr>
          <w:szCs w:val="20"/>
          <w:rtl/>
        </w:rPr>
        <w:t>(</w:t>
      </w:r>
      <w:r>
        <w:rPr>
          <w:rFonts w:cs="Miriam" w:hint="cs"/>
          <w:sz w:val="24"/>
          <w:szCs w:val="20"/>
          <w:rtl/>
        </w:rPr>
        <w:t>בלשון בני אדם קרוי 'יד' עד האציל</w:t>
      </w:r>
      <w:r>
        <w:rPr>
          <w:szCs w:val="20"/>
          <w:rtl/>
        </w:rPr>
        <w:t>)</w:t>
      </w:r>
      <w:r>
        <w:rPr>
          <w:rFonts w:hint="cs"/>
          <w:rtl/>
        </w:rPr>
        <w:t>.</w:t>
      </w:r>
    </w:p>
    <w:p w:rsidR="0037591F" w:rsidRDefault="0037591F" w:rsidP="0037591F">
      <w:pPr>
        <w:rPr>
          <w:rFonts w:hint="cs"/>
          <w:rtl/>
        </w:rPr>
      </w:pPr>
      <w:r>
        <w:rPr>
          <w:rFonts w:hint="cs"/>
          <w:rtl/>
        </w:rPr>
        <w:t>ודאורייתא עד הפרק? והא גבי תפילין, דכתיב '</w:t>
      </w:r>
      <w:r>
        <w:rPr>
          <w:rFonts w:cs="Narkisim" w:hint="cs"/>
          <w:rtl/>
        </w:rPr>
        <w:t>ידך</w:t>
      </w:r>
      <w:r>
        <w:rPr>
          <w:rFonts w:hint="cs"/>
          <w:rtl/>
        </w:rPr>
        <w:t>' [</w:t>
      </w:r>
      <w:r>
        <w:rPr>
          <w:rFonts w:cs="Miriam" w:hint="cs"/>
          <w:sz w:val="24"/>
          <w:szCs w:val="16"/>
          <w:rtl/>
        </w:rPr>
        <w:t>שמות יג</w:t>
      </w:r>
      <w:r>
        <w:rPr>
          <w:rFonts w:cs="Miriam"/>
          <w:sz w:val="24"/>
          <w:szCs w:val="16"/>
          <w:rtl/>
        </w:rPr>
        <w:t>,</w:t>
      </w:r>
      <w:r>
        <w:rPr>
          <w:rFonts w:cs="Miriam" w:hint="cs"/>
          <w:sz w:val="24"/>
          <w:szCs w:val="16"/>
          <w:rtl/>
        </w:rPr>
        <w:t>טז:</w:t>
      </w:r>
      <w:r>
        <w:rPr>
          <w:rFonts w:cs="Narkisim" w:hint="cs"/>
          <w:sz w:val="24"/>
          <w:szCs w:val="20"/>
          <w:rtl/>
        </w:rPr>
        <w:t xml:space="preserve"> </w:t>
      </w:r>
      <w:r>
        <w:rPr>
          <w:rFonts w:cs="Narkisim" w:hint="cs"/>
          <w:szCs w:val="20"/>
          <w:rtl/>
        </w:rPr>
        <w:t>והיה לאות על ידכה ולטוטפת בין עיניך כי בחזק יד הוציאנו ה' ממצרים</w:t>
      </w:r>
      <w:r>
        <w:rPr>
          <w:rFonts w:cs="Narkisim"/>
          <w:szCs w:val="20"/>
          <w:rtl/>
        </w:rPr>
        <w:t>]</w:t>
      </w:r>
      <w:r>
        <w:rPr>
          <w:rFonts w:hint="cs"/>
          <w:rtl/>
        </w:rPr>
        <w:t>, ותנא דבי מנשה: '</w:t>
      </w:r>
      <w:r>
        <w:rPr>
          <w:rFonts w:hint="cs"/>
          <w:i/>
          <w:iCs/>
          <w:rtl/>
        </w:rPr>
        <w:t>ידך - זו קיבורית</w:t>
      </w:r>
      <w:r>
        <w:rPr>
          <w:rFonts w:hint="cs"/>
          <w:rtl/>
        </w:rPr>
        <w:t xml:space="preserve">' </w:t>
      </w:r>
      <w:r>
        <w:rPr>
          <w:szCs w:val="20"/>
          <w:rtl/>
        </w:rPr>
        <w:t>(</w:t>
      </w:r>
      <w:r>
        <w:rPr>
          <w:rFonts w:cs="Miriam" w:hint="cs"/>
          <w:sz w:val="24"/>
          <w:szCs w:val="20"/>
          <w:rtl/>
        </w:rPr>
        <w:t>ברדו"ן בלע"ז, בגובה הזרוע רחוק מן האציל מעט</w:t>
      </w:r>
      <w:r>
        <w:rPr>
          <w:szCs w:val="20"/>
          <w:rtl/>
        </w:rPr>
        <w:t>)</w:t>
      </w:r>
      <w:r>
        <w:rPr>
          <w:rFonts w:hint="cs"/>
          <w:rtl/>
        </w:rPr>
        <w:t>?</w:t>
      </w:r>
    </w:p>
    <w:p w:rsidR="0037591F" w:rsidRDefault="0037591F" w:rsidP="0037591F">
      <w:pPr>
        <w:rPr>
          <w:rFonts w:hint="cs"/>
          <w:rtl/>
        </w:rPr>
      </w:pPr>
      <w:r>
        <w:rPr>
          <w:rFonts w:hint="cs"/>
          <w:rtl/>
        </w:rPr>
        <w:t>דאורייתא - קיבורית כולה; בנדרים הלך אחר לשון בני אדם; וקידוש ידים ורגלים במקדש - הילכתא גמירי לה.</w:t>
      </w:r>
    </w:p>
    <w:p w:rsidR="0037591F" w:rsidRDefault="0037591F" w:rsidP="0037591F">
      <w:pPr>
        <w:rPr>
          <w:rFonts w:cs="Miriam" w:hint="cs"/>
          <w:sz w:val="24"/>
          <w:szCs w:val="16"/>
          <w:rtl/>
        </w:rPr>
      </w:pPr>
    </w:p>
    <w:p w:rsidR="0037591F" w:rsidRDefault="0037591F" w:rsidP="0037591F">
      <w:pPr>
        <w:rPr>
          <w:rFonts w:hint="cs"/>
          <w:rtl/>
        </w:rPr>
      </w:pPr>
      <w:r>
        <w:rPr>
          <w:rFonts w:hint="cs"/>
          <w:rtl/>
        </w:rPr>
        <w:t>'</w:t>
      </w:r>
      <w:r>
        <w:rPr>
          <w:rFonts w:hint="cs"/>
          <w:i/>
          <w:iCs/>
          <w:rtl/>
        </w:rPr>
        <w:t>ברגל עד הארכובה</w:t>
      </w:r>
      <w:r>
        <w:rPr>
          <w:rFonts w:hint="cs"/>
          <w:rtl/>
        </w:rPr>
        <w:t>'? ורמינהו: '</w:t>
      </w:r>
      <w:r>
        <w:rPr>
          <w:rFonts w:cs="Narkisim" w:hint="cs"/>
          <w:i/>
          <w:iCs/>
          <w:rtl/>
        </w:rPr>
        <w:t>רגלים</w:t>
      </w:r>
      <w:r>
        <w:rPr>
          <w:rFonts w:hint="cs"/>
          <w:i/>
          <w:iCs/>
          <w:rtl/>
        </w:rPr>
        <w:t xml:space="preserve"> </w:t>
      </w:r>
      <w:r>
        <w:rPr>
          <w:rFonts w:cs="Narkisim"/>
          <w:szCs w:val="20"/>
          <w:rtl/>
        </w:rPr>
        <w:t>[</w:t>
      </w:r>
      <w:r>
        <w:rPr>
          <w:rFonts w:cs="Miriam" w:hint="cs"/>
          <w:sz w:val="24"/>
          <w:szCs w:val="16"/>
          <w:rtl/>
        </w:rPr>
        <w:t>שמות כג,יד:</w:t>
      </w:r>
      <w:r>
        <w:rPr>
          <w:rFonts w:cs="Narkisim" w:hint="cs"/>
          <w:szCs w:val="20"/>
          <w:rtl/>
        </w:rPr>
        <w:t xml:space="preserve"> שלש רגלים תחג לי בשנה</w:t>
      </w:r>
      <w:r>
        <w:rPr>
          <w:rFonts w:cs="Narkisim"/>
          <w:szCs w:val="20"/>
          <w:rtl/>
        </w:rPr>
        <w:t>]</w:t>
      </w:r>
      <w:r>
        <w:rPr>
          <w:rFonts w:hint="cs"/>
          <w:i/>
          <w:iCs/>
          <w:rtl/>
        </w:rPr>
        <w:t xml:space="preserve"> - פרט לבעלי קבין</w:t>
      </w:r>
      <w:r>
        <w:rPr>
          <w:rFonts w:hint="cs"/>
          <w:rtl/>
        </w:rPr>
        <w:t xml:space="preserve"> </w:t>
      </w:r>
      <w:r>
        <w:rPr>
          <w:szCs w:val="20"/>
          <w:rtl/>
        </w:rPr>
        <w:t>(</w:t>
      </w:r>
      <w:r>
        <w:rPr>
          <w:rFonts w:cs="Miriam" w:hint="cs"/>
          <w:sz w:val="24"/>
          <w:szCs w:val="20"/>
          <w:rtl/>
        </w:rPr>
        <w:t>מי שנחתך רגלו בפרק ראשון סמוך לשוקו, וחוקק קב מקבל כתיתין, ונותן שוקו לתוכה, וקורין אשקנצ"א, שפטור מן הראיה: דאין לו רגל</w:t>
      </w:r>
      <w:r>
        <w:rPr>
          <w:szCs w:val="20"/>
          <w:rtl/>
        </w:rPr>
        <w:t>)</w:t>
      </w:r>
      <w:r>
        <w:rPr>
          <w:rFonts w:hint="cs"/>
          <w:rtl/>
        </w:rPr>
        <w:t xml:space="preserve">' </w:t>
      </w:r>
      <w:r>
        <w:rPr>
          <w:szCs w:val="20"/>
          <w:rtl/>
        </w:rPr>
        <w:t>(</w:t>
      </w:r>
      <w:r>
        <w:rPr>
          <w:rFonts w:cs="Miriam" w:hint="cs"/>
          <w:sz w:val="24"/>
          <w:szCs w:val="20"/>
          <w:rtl/>
        </w:rPr>
        <w:t xml:space="preserve">אלמא לא מיקרי 'רגל' אלא עד פרק ראשון, שקורין קביל"א </w:t>
      </w:r>
      <w:r>
        <w:rPr>
          <w:rFonts w:ascii="Courier New" w:hAnsi="Courier New" w:cs="Courier New" w:hint="cs"/>
          <w:sz w:val="16"/>
          <w:szCs w:val="16"/>
          <w:rtl/>
        </w:rPr>
        <w:t>[קרסול]</w:t>
      </w:r>
      <w:r>
        <w:rPr>
          <w:szCs w:val="20"/>
          <w:rtl/>
        </w:rPr>
        <w:t>)</w:t>
      </w:r>
      <w:r>
        <w:rPr>
          <w:rFonts w:hint="cs"/>
          <w:rtl/>
        </w:rPr>
        <w:t>?</w:t>
      </w:r>
    </w:p>
    <w:p w:rsidR="0037591F" w:rsidRDefault="0037591F" w:rsidP="0037591F">
      <w:pPr>
        <w:rPr>
          <w:rFonts w:hint="cs"/>
          <w:rtl/>
        </w:rPr>
      </w:pPr>
      <w:r>
        <w:rPr>
          <w:rFonts w:hint="cs"/>
          <w:rtl/>
        </w:rPr>
        <w:t>בנדרים הלך אחר לשון בני אדם.</w:t>
      </w:r>
    </w:p>
    <w:p w:rsidR="0037591F" w:rsidRDefault="0037591F" w:rsidP="0037591F">
      <w:pPr>
        <w:rPr>
          <w:rFonts w:hint="cs"/>
          <w:rtl/>
        </w:rPr>
      </w:pPr>
      <w:r>
        <w:rPr>
          <w:rFonts w:hint="cs"/>
          <w:rtl/>
        </w:rPr>
        <w:t>ודאורייתא פרט לבעלי קבין? והא גבי חליצה, דכתיב '</w:t>
      </w:r>
      <w:r>
        <w:rPr>
          <w:rFonts w:cs="Narkisim" w:hint="cs"/>
          <w:rtl/>
        </w:rPr>
        <w:t>רגלו</w:t>
      </w:r>
      <w:r>
        <w:rPr>
          <w:rFonts w:hint="cs"/>
          <w:rtl/>
        </w:rPr>
        <w:t xml:space="preserve">' </w:t>
      </w:r>
      <w:r>
        <w:rPr>
          <w:rFonts w:cs="Narkisim"/>
          <w:sz w:val="24"/>
          <w:szCs w:val="20"/>
          <w:rtl/>
        </w:rPr>
        <w:t>[</w:t>
      </w:r>
      <w:r>
        <w:rPr>
          <w:rFonts w:cs="Miriam" w:hint="cs"/>
          <w:sz w:val="24"/>
          <w:szCs w:val="16"/>
          <w:rtl/>
        </w:rPr>
        <w:t>דברים כה</w:t>
      </w:r>
      <w:r>
        <w:rPr>
          <w:rFonts w:cs="Miriam"/>
          <w:sz w:val="24"/>
          <w:szCs w:val="16"/>
          <w:rtl/>
        </w:rPr>
        <w:t>,</w:t>
      </w:r>
      <w:r>
        <w:rPr>
          <w:rFonts w:cs="Miriam" w:hint="cs"/>
          <w:sz w:val="24"/>
          <w:szCs w:val="16"/>
          <w:rtl/>
        </w:rPr>
        <w:t xml:space="preserve">ט: </w:t>
      </w:r>
      <w:r>
        <w:rPr>
          <w:rFonts w:cs="Narkisim" w:hint="cs"/>
          <w:sz w:val="24"/>
          <w:szCs w:val="20"/>
          <w:rtl/>
        </w:rPr>
        <w:t xml:space="preserve">ונגשה יבמתו אליו לעיני הזקנים וחלצה נעלו מעל </w:t>
      </w:r>
      <w:r>
        <w:rPr>
          <w:rFonts w:cs="Narkisim" w:hint="cs"/>
          <w:sz w:val="24"/>
          <w:szCs w:val="20"/>
          <w:u w:val="single"/>
          <w:rtl/>
        </w:rPr>
        <w:t>רגלו</w:t>
      </w:r>
      <w:r>
        <w:rPr>
          <w:rFonts w:cs="Narkisim" w:hint="cs"/>
          <w:sz w:val="24"/>
          <w:szCs w:val="20"/>
          <w:rtl/>
        </w:rPr>
        <w:t xml:space="preserve"> וירקה בפניו וענתה ואמרה ככה יעשה לאיש אשר לא יבנה את בית אחיו</w:t>
      </w:r>
      <w:r>
        <w:rPr>
          <w:rFonts w:cs="Narkisim"/>
          <w:sz w:val="24"/>
          <w:szCs w:val="20"/>
          <w:rtl/>
        </w:rPr>
        <w:t>]</w:t>
      </w:r>
      <w:r>
        <w:rPr>
          <w:rFonts w:hint="cs"/>
          <w:rtl/>
        </w:rPr>
        <w:t>, ותנא: '</w:t>
      </w:r>
      <w:r>
        <w:rPr>
          <w:szCs w:val="20"/>
          <w:rtl/>
        </w:rPr>
        <w:t>(</w:t>
      </w:r>
      <w:r>
        <w:rPr>
          <w:rFonts w:cs="Miriam" w:hint="cs"/>
          <w:sz w:val="24"/>
          <w:szCs w:val="20"/>
          <w:rtl/>
        </w:rPr>
        <w:t>למי שנחתך רגל ונשתייר בו קצת מן הארכובה ולמטה:</w:t>
      </w:r>
      <w:r>
        <w:rPr>
          <w:szCs w:val="20"/>
          <w:rtl/>
        </w:rPr>
        <w:t>)</w:t>
      </w:r>
      <w:r>
        <w:rPr>
          <w:i/>
          <w:iCs/>
          <w:rtl/>
        </w:rPr>
        <w:t xml:space="preserve"> </w:t>
      </w:r>
      <w:r>
        <w:rPr>
          <w:rFonts w:hint="cs"/>
          <w:i/>
          <w:iCs/>
          <w:rtl/>
        </w:rPr>
        <w:t>חלצה מן הארכובה ולמטה - חליצתה כשרה</w:t>
      </w:r>
      <w:r>
        <w:rPr>
          <w:rFonts w:hint="cs"/>
          <w:rtl/>
        </w:rPr>
        <w:t xml:space="preserve">' </w:t>
      </w:r>
      <w:r>
        <w:rPr>
          <w:szCs w:val="20"/>
          <w:rtl/>
        </w:rPr>
        <w:t>(</w:t>
      </w:r>
      <w:r>
        <w:rPr>
          <w:rFonts w:cs="Miriam" w:hint="cs"/>
          <w:sz w:val="24"/>
          <w:szCs w:val="20"/>
          <w:rtl/>
        </w:rPr>
        <w:t>אלמא עד הארכובה הוי רגל, וליחייב בראיה</w:t>
      </w:r>
      <w:r>
        <w:rPr>
          <w:szCs w:val="20"/>
          <w:rtl/>
        </w:rPr>
        <w:t>)</w:t>
      </w:r>
      <w:r>
        <w:rPr>
          <w:rFonts w:hint="cs"/>
          <w:rtl/>
        </w:rPr>
        <w:t>!?</w:t>
      </w:r>
    </w:p>
    <w:p w:rsidR="0037591F" w:rsidRDefault="0037591F" w:rsidP="0037591F">
      <w:pPr>
        <w:rPr>
          <w:rFonts w:hint="cs"/>
          <w:rtl/>
        </w:rPr>
      </w:pPr>
      <w:r>
        <w:rPr>
          <w:rFonts w:hint="cs"/>
          <w:rtl/>
        </w:rPr>
        <w:t>שאני התם דאמר קרא '</w:t>
      </w:r>
      <w:r>
        <w:rPr>
          <w:rFonts w:cs="Narkisim" w:hint="cs"/>
          <w:rtl/>
        </w:rPr>
        <w:t>מעל רגלו</w:t>
      </w:r>
      <w:r>
        <w:rPr>
          <w:rFonts w:hint="cs"/>
          <w:rtl/>
        </w:rPr>
        <w:t xml:space="preserve">' </w:t>
      </w:r>
      <w:r>
        <w:rPr>
          <w:szCs w:val="20"/>
          <w:rtl/>
        </w:rPr>
        <w:t>(</w:t>
      </w:r>
      <w:r>
        <w:rPr>
          <w:rFonts w:cs="Miriam" w:hint="cs"/>
          <w:sz w:val="24"/>
          <w:szCs w:val="20"/>
          <w:rtl/>
        </w:rPr>
        <w:t>משמע: מה שעל רגלו, דהיינו שוק עד הארכובה</w:t>
      </w:r>
      <w:r>
        <w:rPr>
          <w:szCs w:val="20"/>
          <w:rtl/>
        </w:rPr>
        <w:t>)</w:t>
      </w:r>
      <w:r>
        <w:rPr>
          <w:rFonts w:hint="cs"/>
          <w:rtl/>
        </w:rPr>
        <w:t>.</w:t>
      </w:r>
      <w:r>
        <w:rPr>
          <w:rtl/>
        </w:rPr>
        <w:t xml:space="preserve"> </w:t>
      </w:r>
    </w:p>
    <w:p w:rsidR="0037591F" w:rsidRDefault="0037591F" w:rsidP="0037591F">
      <w:pPr>
        <w:rPr>
          <w:rFonts w:hint="cs"/>
          <w:rtl/>
        </w:rPr>
      </w:pPr>
      <w:r>
        <w:rPr>
          <w:rFonts w:hint="cs"/>
          <w:rtl/>
        </w:rPr>
        <w:t>אי הכי, למעלה מהארכובה נמי!?</w:t>
      </w:r>
    </w:p>
    <w:p w:rsidR="0037591F" w:rsidRDefault="0037591F" w:rsidP="0037591F">
      <w:pPr>
        <w:rPr>
          <w:rFonts w:hint="cs"/>
          <w:rtl/>
        </w:rPr>
      </w:pPr>
      <w:r>
        <w:rPr>
          <w:rFonts w:hint="cs"/>
          <w:rtl/>
        </w:rPr>
        <w:t>'</w:t>
      </w:r>
      <w:r>
        <w:rPr>
          <w:rFonts w:cs="Narkisim" w:hint="cs"/>
          <w:rtl/>
        </w:rPr>
        <w:t>מעל</w:t>
      </w:r>
      <w:r>
        <w:rPr>
          <w:rFonts w:hint="cs"/>
          <w:rtl/>
        </w:rPr>
        <w:t>' ולא מעל דמעל.</w:t>
      </w:r>
    </w:p>
    <w:p w:rsidR="0037591F" w:rsidRDefault="0037591F" w:rsidP="0037591F">
      <w:pPr>
        <w:rPr>
          <w:rFonts w:hint="cs"/>
          <w:rtl/>
        </w:rPr>
      </w:pPr>
      <w:r>
        <w:rPr>
          <w:rFonts w:hint="cs"/>
          <w:rtl/>
        </w:rPr>
        <w:t xml:space="preserve">אמר רב פפא: שמע מינה </w:t>
      </w:r>
      <w:r>
        <w:rPr>
          <w:szCs w:val="20"/>
          <w:rtl/>
        </w:rPr>
        <w:t>(</w:t>
      </w:r>
      <w:r>
        <w:rPr>
          <w:rFonts w:cs="Miriam" w:hint="cs"/>
          <w:sz w:val="24"/>
          <w:szCs w:val="20"/>
          <w:rtl/>
        </w:rPr>
        <w:t>מדלא חשיב שוק עד הארכובה 'מעל דמעל':</w:t>
      </w:r>
      <w:r>
        <w:rPr>
          <w:szCs w:val="20"/>
          <w:rtl/>
        </w:rPr>
        <w:t>)</w:t>
      </w:r>
      <w:r>
        <w:rPr>
          <w:rtl/>
        </w:rPr>
        <w:t xml:space="preserve"> </w:t>
      </w:r>
      <w:r>
        <w:rPr>
          <w:rFonts w:hint="cs"/>
          <w:rtl/>
        </w:rPr>
        <w:t xml:space="preserve">האי איסתוירא </w:t>
      </w:r>
      <w:r>
        <w:rPr>
          <w:szCs w:val="20"/>
          <w:rtl/>
        </w:rPr>
        <w:t>(</w:t>
      </w:r>
      <w:r>
        <w:rPr>
          <w:rFonts w:cs="Miriam" w:hint="cs"/>
          <w:sz w:val="24"/>
          <w:szCs w:val="20"/>
          <w:rtl/>
        </w:rPr>
        <w:t>קביל"א שאין בה אלא פרק עליון המחברה עם השוק אבל למטה אין בה פרק אלא מעצם כף הרגל הוא</w:t>
      </w:r>
      <w:r>
        <w:rPr>
          <w:szCs w:val="20"/>
          <w:rtl/>
        </w:rPr>
        <w:t>)</w:t>
      </w:r>
      <w:r>
        <w:rPr>
          <w:rtl/>
        </w:rPr>
        <w:t xml:space="preserve"> </w:t>
      </w:r>
      <w:r>
        <w:rPr>
          <w:rFonts w:hint="cs"/>
          <w:rtl/>
        </w:rPr>
        <w:t xml:space="preserve">- עד ארעא נחית, דאי סלקא דעתך </w:t>
      </w:r>
      <w:r>
        <w:rPr>
          <w:szCs w:val="20"/>
          <w:rtl/>
        </w:rPr>
        <w:t>(</w:t>
      </w:r>
      <w:r>
        <w:rPr>
          <w:rFonts w:cs="Miriam" w:hint="cs"/>
          <w:sz w:val="24"/>
          <w:szCs w:val="20"/>
          <w:rtl/>
        </w:rPr>
        <w:t>דאי סלקא דעתא למטה נמי</w:t>
      </w:r>
      <w:r>
        <w:rPr>
          <w:szCs w:val="20"/>
          <w:rtl/>
        </w:rPr>
        <w:t>)</w:t>
      </w:r>
      <w:r>
        <w:rPr>
          <w:rFonts w:hint="cs"/>
          <w:rtl/>
        </w:rPr>
        <w:t xml:space="preserve"> מיפסק פסיק - הוה ליה איסתוירא 'מעל' ושקא 'מעל דמעל'!</w:t>
      </w:r>
    </w:p>
    <w:p w:rsidR="0037591F" w:rsidRDefault="0037591F" w:rsidP="0037591F">
      <w:pPr>
        <w:rPr>
          <w:rFonts w:hint="cs"/>
          <w:rtl/>
        </w:rPr>
      </w:pPr>
      <w:r>
        <w:rPr>
          <w:rFonts w:hint="cs"/>
          <w:rtl/>
        </w:rPr>
        <w:t>רב אשי אמר: אפילו תימא מיפסק פסיק: כל דבהדי כרעא - ככרעא דמי.</w:t>
      </w:r>
    </w:p>
    <w:p w:rsidR="0037591F" w:rsidRDefault="0037591F" w:rsidP="0037591F">
      <w:pPr>
        <w:rPr>
          <w:rFonts w:hint="cs"/>
          <w:rtl/>
        </w:rPr>
      </w:pPr>
    </w:p>
    <w:p w:rsidR="0037591F" w:rsidRDefault="0037591F" w:rsidP="0037591F">
      <w:pPr>
        <w:rPr>
          <w:rFonts w:hint="cs"/>
          <w:rtl/>
        </w:rPr>
      </w:pPr>
    </w:p>
    <w:p w:rsidR="0037591F" w:rsidRDefault="0037591F" w:rsidP="0037591F">
      <w:pPr>
        <w:rPr>
          <w:rFonts w:hint="cs"/>
          <w:rtl/>
        </w:rPr>
      </w:pPr>
      <w:r>
        <w:rPr>
          <w:rFonts w:hint="cs"/>
          <w:rtl/>
        </w:rPr>
        <w:lastRenderedPageBreak/>
        <w:t>משנה:</w:t>
      </w:r>
    </w:p>
    <w:p w:rsidR="0037591F" w:rsidRDefault="0037591F" w:rsidP="0037591F">
      <w:pPr>
        <w:rPr>
          <w:rFonts w:hint="cs"/>
          <w:rtl/>
        </w:rPr>
      </w:pPr>
      <w:r>
        <w:rPr>
          <w:rFonts w:hint="cs"/>
          <w:rtl/>
        </w:rPr>
        <w:t xml:space="preserve">"דמי ידי עלי" - שמין אותו כמה הוא שוה ביד ובלא יד; זה חומר בנדרים מבערכין </w:t>
      </w:r>
      <w:r>
        <w:rPr>
          <w:szCs w:val="20"/>
          <w:rtl/>
        </w:rPr>
        <w:t>(</w:t>
      </w:r>
      <w:r>
        <w:rPr>
          <w:rFonts w:cs="Miriam" w:hint="cs"/>
          <w:sz w:val="24"/>
          <w:szCs w:val="20"/>
          <w:rtl/>
        </w:rPr>
        <w:t>דאילו אמר בערכין "ערך ידי עלי", "ערך רגלי עלי" - לא אמר כלום אלא אם כן אמר בדבר שהנשמה תלויה בה</w:t>
      </w:r>
      <w:r>
        <w:rPr>
          <w:szCs w:val="20"/>
          <w:rtl/>
        </w:rPr>
        <w:t>)</w:t>
      </w:r>
      <w:r>
        <w:rPr>
          <w:rFonts w:hint="cs"/>
          <w:rtl/>
        </w:rPr>
        <w:t xml:space="preserve">. </w:t>
      </w:r>
    </w:p>
    <w:p w:rsidR="0037591F" w:rsidRDefault="0037591F" w:rsidP="0037591F">
      <w:pPr>
        <w:rPr>
          <w:rFonts w:hint="cs"/>
          <w:rtl/>
        </w:rPr>
      </w:pPr>
    </w:p>
    <w:p w:rsidR="0037591F" w:rsidRDefault="0037591F" w:rsidP="0037591F">
      <w:pPr>
        <w:rPr>
          <w:rFonts w:hint="cs"/>
          <w:rtl/>
        </w:rPr>
      </w:pPr>
      <w:r>
        <w:rPr>
          <w:rFonts w:hint="cs"/>
          <w:rtl/>
        </w:rPr>
        <w:t>גמרא:</w:t>
      </w:r>
    </w:p>
    <w:p w:rsidR="0037591F" w:rsidRDefault="0037591F" w:rsidP="0037591F">
      <w:pPr>
        <w:rPr>
          <w:rFonts w:hint="cs"/>
          <w:rtl/>
        </w:rPr>
      </w:pPr>
      <w:r>
        <w:rPr>
          <w:rFonts w:hint="cs"/>
          <w:rtl/>
        </w:rPr>
        <w:t>היכי שיימינן ליה?</w:t>
      </w:r>
    </w:p>
    <w:p w:rsidR="0037591F" w:rsidRDefault="0037591F" w:rsidP="0037591F">
      <w:pPr>
        <w:rPr>
          <w:rFonts w:hint="cs"/>
          <w:rtl/>
        </w:rPr>
      </w:pPr>
      <w:r>
        <w:rPr>
          <w:rFonts w:hint="cs"/>
          <w:rtl/>
        </w:rPr>
        <w:t xml:space="preserve">אמר רבא: אומדין אותו אומד של נזקין </w:t>
      </w:r>
      <w:r>
        <w:rPr>
          <w:szCs w:val="20"/>
          <w:rtl/>
        </w:rPr>
        <w:t>(</w:t>
      </w:r>
      <w:r>
        <w:rPr>
          <w:rFonts w:cs="Miriam" w:hint="cs"/>
          <w:sz w:val="24"/>
          <w:szCs w:val="20"/>
          <w:rtl/>
        </w:rPr>
        <w:t>כמו שאומדין אדם שקיטע לו חבירו ידו: שמין אותו כעבד הנמכר בשוק כמה היה יפה קודם לכן וכמה הוא יפה עכשיו</w:t>
      </w:r>
      <w:r>
        <w:rPr>
          <w:szCs w:val="20"/>
          <w:rtl/>
        </w:rPr>
        <w:t>)</w:t>
      </w:r>
      <w:r>
        <w:rPr>
          <w:rFonts w:hint="cs"/>
          <w:rtl/>
        </w:rPr>
        <w:t>.</w:t>
      </w:r>
    </w:p>
    <w:p w:rsidR="0037591F" w:rsidRDefault="0037591F" w:rsidP="0037591F">
      <w:pPr>
        <w:rPr>
          <w:rFonts w:hint="cs"/>
          <w:rtl/>
        </w:rPr>
      </w:pPr>
      <w:r>
        <w:rPr>
          <w:rFonts w:hint="cs"/>
          <w:rtl/>
        </w:rPr>
        <w:t xml:space="preserve">אמר ליה אביי: מי דמי? התם גברא זילא הוא </w:t>
      </w:r>
      <w:r>
        <w:rPr>
          <w:szCs w:val="20"/>
          <w:rtl/>
        </w:rPr>
        <w:t>(</w:t>
      </w:r>
      <w:r>
        <w:rPr>
          <w:rFonts w:cs="Miriam" w:hint="cs"/>
          <w:sz w:val="24"/>
          <w:szCs w:val="20"/>
          <w:rtl/>
        </w:rPr>
        <w:t>שכבר נקטעה ידו ואפילו תחילת דמיו שאומדין עתה כמה היה יפה קודם לכן - אין נישומין אלא בזול שהרי רואין אותו מזולזל</w:t>
      </w:r>
      <w:r>
        <w:rPr>
          <w:szCs w:val="20"/>
          <w:rtl/>
        </w:rPr>
        <w:t>)</w:t>
      </w:r>
      <w:r>
        <w:rPr>
          <w:rFonts w:hint="cs"/>
          <w:rtl/>
        </w:rPr>
        <w:t xml:space="preserve">, הכא גברא שביח הוא </w:t>
      </w:r>
      <w:r>
        <w:rPr>
          <w:szCs w:val="20"/>
          <w:rtl/>
        </w:rPr>
        <w:t>(</w:t>
      </w:r>
      <w:r>
        <w:rPr>
          <w:rFonts w:cs="Miriam" w:hint="cs"/>
          <w:sz w:val="24"/>
          <w:szCs w:val="20"/>
          <w:rtl/>
        </w:rPr>
        <w:t>ששתי ידיו שלימות, וצריך לשום כמה הוא יפה עכשיו שיקדיש דמיו וכמה הוא יפה אם יחתכו ידיו</w:t>
      </w:r>
      <w:r>
        <w:rPr>
          <w:szCs w:val="20"/>
          <w:rtl/>
        </w:rPr>
        <w:t>)</w:t>
      </w:r>
      <w:r>
        <w:rPr>
          <w:rFonts w:hint="cs"/>
          <w:rtl/>
        </w:rPr>
        <w:t>!</w:t>
      </w:r>
    </w:p>
    <w:p w:rsidR="0037591F" w:rsidRDefault="0037591F" w:rsidP="0037591F">
      <w:pPr>
        <w:rPr>
          <w:rFonts w:hint="cs"/>
          <w:rtl/>
        </w:rPr>
      </w:pPr>
      <w:r>
        <w:rPr>
          <w:rFonts w:hint="cs"/>
          <w:rtl/>
        </w:rPr>
        <w:t xml:space="preserve">אמר אביי: אומדין כמה אדם רוצה ליתן בעבד העושה מלאכה בידו אחת לעושה בשתי ידיו. </w:t>
      </w:r>
    </w:p>
    <w:p w:rsidR="0037591F" w:rsidRDefault="0037591F" w:rsidP="0037591F">
      <w:pPr>
        <w:rPr>
          <w:rFonts w:hint="cs"/>
          <w:rtl/>
        </w:rPr>
      </w:pPr>
      <w:r>
        <w:rPr>
          <w:rFonts w:hint="cs"/>
          <w:rtl/>
        </w:rPr>
        <w:t xml:space="preserve">'ידו אחת' מאי ניהו? ואידך פסיקא </w:t>
      </w:r>
      <w:r>
        <w:rPr>
          <w:szCs w:val="20"/>
          <w:rtl/>
        </w:rPr>
        <w:t>(</w:t>
      </w:r>
      <w:r>
        <w:rPr>
          <w:rFonts w:cs="Miriam" w:hint="cs"/>
          <w:sz w:val="24"/>
          <w:szCs w:val="20"/>
          <w:rtl/>
        </w:rPr>
        <w:t>כלומר: למה הוא עושה מלאכה בידו אחת - שהאחרת קטועה</w:t>
      </w:r>
      <w:r>
        <w:rPr>
          <w:szCs w:val="20"/>
          <w:rtl/>
        </w:rPr>
        <w:t>)</w:t>
      </w:r>
      <w:r>
        <w:rPr>
          <w:rFonts w:hint="cs"/>
          <w:rtl/>
        </w:rPr>
        <w:t xml:space="preserve">? היינו הך </w:t>
      </w:r>
      <w:r>
        <w:rPr>
          <w:szCs w:val="20"/>
          <w:rtl/>
        </w:rPr>
        <w:t>(</w:t>
      </w:r>
      <w:r>
        <w:rPr>
          <w:rFonts w:cs="Miriam" w:hint="cs"/>
          <w:sz w:val="24"/>
          <w:szCs w:val="20"/>
          <w:rtl/>
        </w:rPr>
        <w:t>היינו 'אומד של נזקין'</w:t>
      </w:r>
      <w:r>
        <w:rPr>
          <w:szCs w:val="20"/>
          <w:rtl/>
        </w:rPr>
        <w:t>)</w:t>
      </w:r>
      <w:r>
        <w:rPr>
          <w:rFonts w:hint="cs"/>
          <w:rtl/>
        </w:rPr>
        <w:t xml:space="preserve">!? </w:t>
      </w:r>
    </w:p>
    <w:p w:rsidR="0037591F" w:rsidRDefault="0037591F" w:rsidP="0037591F">
      <w:pPr>
        <w:rPr>
          <w:rFonts w:hint="cs"/>
          <w:rtl/>
        </w:rPr>
      </w:pPr>
      <w:r>
        <w:rPr>
          <w:rFonts w:hint="cs"/>
          <w:rtl/>
        </w:rPr>
        <w:t xml:space="preserve">אלא ידו מוכתבת לרבו ראשון </w:t>
      </w:r>
      <w:r>
        <w:rPr>
          <w:szCs w:val="20"/>
          <w:rtl/>
        </w:rPr>
        <w:t>(</w:t>
      </w:r>
      <w:r>
        <w:rPr>
          <w:rFonts w:cs="Miriam" w:hint="cs"/>
          <w:sz w:val="24"/>
          <w:szCs w:val="20"/>
          <w:rtl/>
        </w:rPr>
        <w:t>שלא יעשה בה מלאכה לרבו שני; דהשתא שיימינן כגברא שביחא</w:t>
      </w:r>
      <w:r>
        <w:rPr>
          <w:szCs w:val="20"/>
          <w:rtl/>
        </w:rPr>
        <w:t>)</w:t>
      </w:r>
      <w:r>
        <w:rPr>
          <w:rFonts w:hint="cs"/>
          <w:rtl/>
        </w:rPr>
        <w:t>.</w:t>
      </w:r>
    </w:p>
    <w:p w:rsidR="0037591F" w:rsidRDefault="0037591F" w:rsidP="0037591F">
      <w:pPr>
        <w:rPr>
          <w:rFonts w:hint="cs"/>
          <w:rtl/>
        </w:rPr>
      </w:pPr>
    </w:p>
    <w:p w:rsidR="0037591F" w:rsidRDefault="0037591F" w:rsidP="0037591F">
      <w:pPr>
        <w:rPr>
          <w:rFonts w:hint="cs"/>
          <w:rtl/>
        </w:rPr>
      </w:pPr>
      <w:r>
        <w:rPr>
          <w:rFonts w:hint="cs"/>
          <w:rtl/>
        </w:rPr>
        <w:t xml:space="preserve">בעי רבא: אמדוהו אומד של נזקין </w:t>
      </w:r>
      <w:r>
        <w:rPr>
          <w:szCs w:val="20"/>
          <w:rtl/>
        </w:rPr>
        <w:t>(</w:t>
      </w:r>
      <w:r>
        <w:rPr>
          <w:rFonts w:cs="Miriam" w:hint="cs"/>
          <w:sz w:val="24"/>
          <w:szCs w:val="20"/>
          <w:rtl/>
        </w:rPr>
        <w:t>שחבל בו חבירו ואמדוהו כמה היה יפה וכמה הוא יפה</w:t>
      </w:r>
      <w:r>
        <w:rPr>
          <w:szCs w:val="20"/>
          <w:rtl/>
        </w:rPr>
        <w:t>)</w:t>
      </w:r>
      <w:r>
        <w:rPr>
          <w:rFonts w:hint="cs"/>
          <w:rtl/>
        </w:rPr>
        <w:t xml:space="preserve">, ואמר "דמי עלי" </w:t>
      </w:r>
      <w:r>
        <w:rPr>
          <w:szCs w:val="20"/>
          <w:rtl/>
        </w:rPr>
        <w:t>(</w:t>
      </w:r>
      <w:r>
        <w:rPr>
          <w:rFonts w:cs="Miriam" w:hint="cs"/>
          <w:sz w:val="24"/>
          <w:szCs w:val="20"/>
          <w:rtl/>
        </w:rPr>
        <w:t>ולא אמר "ערכי עלי"</w:t>
      </w:r>
      <w:r>
        <w:rPr>
          <w:szCs w:val="20"/>
          <w:rtl/>
        </w:rPr>
        <w:t>)</w:t>
      </w:r>
      <w:r>
        <w:rPr>
          <w:rtl/>
        </w:rPr>
        <w:t xml:space="preserve"> –</w:t>
      </w:r>
      <w:r>
        <w:rPr>
          <w:rFonts w:hint="cs"/>
          <w:rtl/>
        </w:rPr>
        <w:t xml:space="preserve"> מהו </w:t>
      </w:r>
      <w:r>
        <w:rPr>
          <w:szCs w:val="20"/>
          <w:rtl/>
        </w:rPr>
        <w:t>(</w:t>
      </w:r>
      <w:r>
        <w:rPr>
          <w:rFonts w:cs="Miriam" w:hint="cs"/>
          <w:sz w:val="24"/>
          <w:szCs w:val="20"/>
          <w:rtl/>
        </w:rPr>
        <w:t>מיבעי תו למישיימיה או לא</w:t>
      </w:r>
      <w:r>
        <w:rPr>
          <w:szCs w:val="20"/>
          <w:rtl/>
        </w:rPr>
        <w:t>)</w:t>
      </w:r>
      <w:r>
        <w:rPr>
          <w:rFonts w:hint="cs"/>
          <w:rtl/>
        </w:rPr>
        <w:t xml:space="preserve">?: מי אמר הא אמדוהו חדא זימנא? או דילמא שאני אומדנא דבי עשרה מאומדנא דבי תלתא? </w:t>
      </w:r>
      <w:r>
        <w:rPr>
          <w:szCs w:val="20"/>
          <w:rtl/>
        </w:rPr>
        <w:t>(</w:t>
      </w:r>
      <w:r>
        <w:rPr>
          <w:rFonts w:cs="Miriam" w:hint="cs"/>
          <w:sz w:val="24"/>
          <w:szCs w:val="20"/>
          <w:rtl/>
        </w:rPr>
        <w:t xml:space="preserve">שהאומר "דמי עלי" נישום בעשרה, כדתנן פרק קמא דסנהדרין </w:t>
      </w:r>
      <w:r>
        <w:rPr>
          <w:rFonts w:cs="Miriam" w:hint="cs"/>
          <w:sz w:val="24"/>
          <w:szCs w:val="16"/>
          <w:rtl/>
        </w:rPr>
        <w:t>(דף ב.)</w:t>
      </w:r>
      <w:r>
        <w:rPr>
          <w:rFonts w:cs="Miriam" w:hint="cs"/>
          <w:sz w:val="24"/>
          <w:szCs w:val="20"/>
          <w:rtl/>
        </w:rPr>
        <w:t xml:space="preserve"> '</w:t>
      </w:r>
      <w:r>
        <w:rPr>
          <w:rFonts w:cs="Miriam" w:hint="cs"/>
          <w:i/>
          <w:iCs/>
          <w:sz w:val="24"/>
          <w:szCs w:val="20"/>
          <w:rtl/>
        </w:rPr>
        <w:t>הקרקעות תשעה וכהן, ואדם כיוצא בהן</w:t>
      </w:r>
      <w:r>
        <w:rPr>
          <w:rFonts w:cs="Miriam" w:hint="cs"/>
          <w:sz w:val="24"/>
          <w:szCs w:val="20"/>
          <w:rtl/>
        </w:rPr>
        <w:t>' ואומד של נזקין בשלשה, כדתנן '</w:t>
      </w:r>
      <w:r>
        <w:rPr>
          <w:rFonts w:cs="Miriam" w:hint="cs"/>
          <w:i/>
          <w:iCs/>
          <w:sz w:val="24"/>
          <w:szCs w:val="20"/>
          <w:rtl/>
        </w:rPr>
        <w:t>גזילות וחבלות בשלשה</w:t>
      </w:r>
      <w:r>
        <w:rPr>
          <w:rFonts w:cs="Miriam" w:hint="cs"/>
          <w:sz w:val="24"/>
          <w:szCs w:val="20"/>
          <w:rtl/>
        </w:rPr>
        <w:t>'.</w:t>
      </w:r>
      <w:r>
        <w:rPr>
          <w:szCs w:val="20"/>
          <w:rtl/>
        </w:rPr>
        <w:t>)</w:t>
      </w:r>
    </w:p>
    <w:p w:rsidR="0037591F" w:rsidRDefault="0037591F" w:rsidP="0037591F">
      <w:pPr>
        <w:rPr>
          <w:rFonts w:hint="cs"/>
          <w:rtl/>
        </w:rPr>
      </w:pPr>
      <w:r>
        <w:rPr>
          <w:rFonts w:hint="cs"/>
          <w:rtl/>
        </w:rPr>
        <w:t>אם תמצא לומר שאני אומדנא דבי עשרה מאומדנא דבי תלתא, אמר "דמי עלי" ואמדוהו, וחזר ואמר "דמי עלי" מהו?: הכא ודאי אמדוהו בי עשרה? או דילמא שבח ביני וביני?</w:t>
      </w:r>
    </w:p>
    <w:p w:rsidR="0037591F" w:rsidRDefault="0037591F" w:rsidP="0037591F">
      <w:pPr>
        <w:rPr>
          <w:rFonts w:hint="cs"/>
          <w:rtl/>
        </w:rPr>
      </w:pPr>
      <w:r>
        <w:rPr>
          <w:rFonts w:hint="cs"/>
          <w:rtl/>
        </w:rPr>
        <w:t>אמר "דמי עלי" ולא אמדוהו, וחזר ואמר "דמי עלי" מהו?: הכא ודאי</w:t>
      </w:r>
    </w:p>
    <w:p w:rsidR="0037591F" w:rsidRDefault="0037591F" w:rsidP="0037591F">
      <w:pPr>
        <w:rPr>
          <w:rFonts w:hint="cs"/>
          <w:rtl/>
        </w:rPr>
      </w:pPr>
    </w:p>
    <w:p w:rsidR="0037591F" w:rsidRDefault="0037591F" w:rsidP="0037591F">
      <w:pPr>
        <w:rPr>
          <w:rtl/>
        </w:rPr>
      </w:pPr>
      <w:r>
        <w:rPr>
          <w:rtl/>
        </w:rPr>
        <w:t>(</w:t>
      </w:r>
      <w:r>
        <w:rPr>
          <w:rFonts w:hint="cs"/>
          <w:rtl/>
        </w:rPr>
        <w:t>ערכין כ,א</w:t>
      </w:r>
      <w:r>
        <w:rPr>
          <w:rtl/>
        </w:rPr>
        <w:t>)</w:t>
      </w:r>
    </w:p>
    <w:p w:rsidR="0037591F" w:rsidRDefault="0037591F" w:rsidP="0037591F">
      <w:pPr>
        <w:rPr>
          <w:rFonts w:hint="cs"/>
          <w:rtl/>
        </w:rPr>
      </w:pPr>
      <w:r>
        <w:rPr>
          <w:rFonts w:hint="cs"/>
          <w:rtl/>
        </w:rPr>
        <w:t xml:space="preserve">בחד זימנא אמדינן ליה </w:t>
      </w:r>
      <w:r>
        <w:rPr>
          <w:szCs w:val="20"/>
          <w:rtl/>
        </w:rPr>
        <w:t>(</w:t>
      </w:r>
      <w:r>
        <w:rPr>
          <w:rFonts w:cs="Miriam" w:hint="cs"/>
          <w:sz w:val="24"/>
          <w:szCs w:val="20"/>
          <w:rtl/>
        </w:rPr>
        <w:t>פי שנים בדמים יתן</w:t>
      </w:r>
      <w:r>
        <w:rPr>
          <w:szCs w:val="20"/>
          <w:rtl/>
        </w:rPr>
        <w:t>)</w:t>
      </w:r>
      <w:r>
        <w:rPr>
          <w:rFonts w:hint="cs"/>
          <w:rtl/>
        </w:rPr>
        <w:t xml:space="preserve">? או דלמא כיון דבזה אחר זה נדר - תרי זימני אמדינן ליה? ואם תמצא לומר כיון דבזה אחר זה נדר תרי זימני אמדינן ליה, אמר "שני דמי עלי" בבת אחת מהו?: הכא ודאי בבת אחת נדר, בבת אחת אמדינן ליה? או דלמא כיון דקאמר "שני" - כזה אחר זה דמי? אם תימצי לומר כיון דקאמר "שני" כזה אחר זה דמי, אמדוהו מאליו </w:t>
      </w:r>
      <w:r>
        <w:rPr>
          <w:szCs w:val="20"/>
          <w:rtl/>
        </w:rPr>
        <w:t>(</w:t>
      </w:r>
      <w:r>
        <w:rPr>
          <w:rFonts w:cs="Miriam" w:hint="cs"/>
          <w:sz w:val="24"/>
          <w:szCs w:val="20"/>
          <w:rtl/>
        </w:rPr>
        <w:t>בלא שום צורך אלא לשום דברים בעלמא ועשרה היו שם</w:t>
      </w:r>
      <w:r>
        <w:rPr>
          <w:szCs w:val="20"/>
          <w:rtl/>
        </w:rPr>
        <w:t>)</w:t>
      </w:r>
      <w:r>
        <w:rPr>
          <w:rtl/>
        </w:rPr>
        <w:t xml:space="preserve"> </w:t>
      </w:r>
      <w:r>
        <w:rPr>
          <w:rFonts w:hint="cs"/>
          <w:rtl/>
        </w:rPr>
        <w:t>מהו? מי אמרינן 'הא אמיד מאליו וקאי'? או דלמא בעינן כוונה לאומדנא?</w:t>
      </w:r>
    </w:p>
    <w:p w:rsidR="0037591F" w:rsidRDefault="0037591F" w:rsidP="0037591F">
      <w:pPr>
        <w:rPr>
          <w:rFonts w:hint="cs"/>
          <w:rtl/>
        </w:rPr>
      </w:pPr>
      <w:r>
        <w:rPr>
          <w:rFonts w:hint="cs"/>
          <w:rtl/>
        </w:rPr>
        <w:t xml:space="preserve">פשוט מהא </w:t>
      </w:r>
      <w:r>
        <w:rPr>
          <w:szCs w:val="20"/>
          <w:rtl/>
        </w:rPr>
        <w:t>(</w:t>
      </w:r>
      <w:r>
        <w:rPr>
          <w:rFonts w:cs="Miriam" w:hint="cs"/>
          <w:sz w:val="24"/>
          <w:szCs w:val="20"/>
          <w:rtl/>
        </w:rPr>
        <w:t>מתניתין</w:t>
      </w:r>
      <w:r>
        <w:rPr>
          <w:szCs w:val="20"/>
          <w:rtl/>
        </w:rPr>
        <w:t>)</w:t>
      </w:r>
      <w:r>
        <w:rPr>
          <w:rtl/>
        </w:rPr>
        <w:t xml:space="preserve"> </w:t>
      </w:r>
      <w:r>
        <w:rPr>
          <w:rFonts w:hint="cs"/>
          <w:rtl/>
        </w:rPr>
        <w:t xml:space="preserve">חדא </w:t>
      </w:r>
      <w:r>
        <w:rPr>
          <w:szCs w:val="20"/>
          <w:rtl/>
        </w:rPr>
        <w:t>(</w:t>
      </w:r>
      <w:r>
        <w:rPr>
          <w:rFonts w:cs="Miriam" w:hint="cs"/>
          <w:sz w:val="24"/>
          <w:szCs w:val="20"/>
          <w:rtl/>
        </w:rPr>
        <w:t>מהני בעיות</w:t>
      </w:r>
      <w:r>
        <w:rPr>
          <w:szCs w:val="20"/>
          <w:rtl/>
        </w:rPr>
        <w:t>)</w:t>
      </w:r>
      <w:r>
        <w:rPr>
          <w:rFonts w:hint="cs"/>
          <w:rtl/>
        </w:rPr>
        <w:t>, דתנן: '</w:t>
      </w:r>
      <w:r>
        <w:rPr>
          <w:rFonts w:hint="cs"/>
          <w:i/>
          <w:iCs/>
          <w:rtl/>
        </w:rPr>
        <w:t>"דמי עלי" ומת - לא יתנו יורשין, שאין דמים למתים</w:t>
      </w:r>
      <w:r>
        <w:rPr>
          <w:rFonts w:hint="cs"/>
          <w:rtl/>
        </w:rPr>
        <w:t xml:space="preserve"> </w:t>
      </w:r>
      <w:r>
        <w:rPr>
          <w:szCs w:val="20"/>
          <w:rtl/>
        </w:rPr>
        <w:t>(</w:t>
      </w:r>
      <w:r>
        <w:rPr>
          <w:rFonts w:cs="Miriam" w:hint="cs"/>
          <w:sz w:val="24"/>
          <w:szCs w:val="20"/>
          <w:rtl/>
        </w:rPr>
        <w:t>ומעיקרא לא ידעינן כמה שוה</w:t>
      </w:r>
      <w:r>
        <w:rPr>
          <w:szCs w:val="20"/>
          <w:rtl/>
        </w:rPr>
        <w:t>)</w:t>
      </w:r>
      <w:r>
        <w:rPr>
          <w:rFonts w:hint="cs"/>
          <w:rtl/>
        </w:rPr>
        <w:t xml:space="preserve">' ואי סלקא דעתא 'אמדוהו מאליו הוי אומדנא', הא אמיד וקאי, </w:t>
      </w:r>
      <w:r>
        <w:rPr>
          <w:szCs w:val="20"/>
          <w:rtl/>
        </w:rPr>
        <w:t>(</w:t>
      </w:r>
      <w:r>
        <w:rPr>
          <w:rFonts w:cs="Miriam" w:hint="cs"/>
          <w:sz w:val="24"/>
          <w:szCs w:val="20"/>
          <w:rtl/>
        </w:rPr>
        <w:t>דהא</w:t>
      </w:r>
      <w:r>
        <w:rPr>
          <w:szCs w:val="20"/>
          <w:rtl/>
        </w:rPr>
        <w:t>)</w:t>
      </w:r>
      <w:r>
        <w:rPr>
          <w:rtl/>
        </w:rPr>
        <w:t xml:space="preserve"> </w:t>
      </w:r>
      <w:r>
        <w:rPr>
          <w:rFonts w:hint="cs"/>
          <w:rtl/>
        </w:rPr>
        <w:t>מי איכא גברא דלא שוי ארבעה זוזי!?</w:t>
      </w:r>
    </w:p>
    <w:p w:rsidR="0037591F" w:rsidRDefault="0037591F" w:rsidP="0037591F">
      <w:pPr>
        <w:rPr>
          <w:rFonts w:cs="Miriam" w:hint="cs"/>
          <w:sz w:val="24"/>
          <w:szCs w:val="20"/>
          <w:rtl/>
        </w:rPr>
      </w:pPr>
      <w:r>
        <w:rPr>
          <w:rFonts w:hint="cs"/>
          <w:rtl/>
        </w:rPr>
        <w:t xml:space="preserve">אמדוהו מאליו - נחית לאומדנא, "דמי עלי" לא נחית לאומדנא </w:t>
      </w:r>
      <w:r>
        <w:rPr>
          <w:szCs w:val="20"/>
          <w:rtl/>
        </w:rPr>
        <w:t>(</w:t>
      </w:r>
      <w:r>
        <w:rPr>
          <w:rFonts w:cs="Miriam" w:hint="cs"/>
          <w:sz w:val="24"/>
          <w:szCs w:val="20"/>
          <w:rtl/>
        </w:rPr>
        <w:t>שלא נאמד מעולם, אלא השתא הוא דאמדינן, ואנן - אומדנא בעינן</w:t>
      </w:r>
      <w:r>
        <w:rPr>
          <w:szCs w:val="20"/>
          <w:rtl/>
        </w:rPr>
        <w:t>)</w:t>
      </w:r>
      <w:r>
        <w:rPr>
          <w:rFonts w:hint="cs"/>
          <w:rtl/>
        </w:rPr>
        <w:t xml:space="preserve">. </w:t>
      </w:r>
    </w:p>
    <w:p w:rsidR="0037591F" w:rsidRDefault="0037591F" w:rsidP="0037591F">
      <w:pPr>
        <w:rPr>
          <w:rFonts w:hint="cs"/>
          <w:rtl/>
        </w:rPr>
      </w:pPr>
    </w:p>
    <w:p w:rsidR="0037591F" w:rsidRDefault="0037591F" w:rsidP="0037591F">
      <w:pPr>
        <w:rPr>
          <w:rFonts w:hint="cs"/>
          <w:rtl/>
        </w:rPr>
      </w:pPr>
    </w:p>
    <w:p w:rsidR="0037591F" w:rsidRDefault="0037591F" w:rsidP="0037591F">
      <w:pPr>
        <w:rPr>
          <w:rFonts w:hint="cs"/>
          <w:rtl/>
        </w:rPr>
      </w:pPr>
      <w:r>
        <w:rPr>
          <w:rFonts w:hint="cs"/>
          <w:rtl/>
        </w:rPr>
        <w:t>משנה:</w:t>
      </w:r>
    </w:p>
    <w:p w:rsidR="0037591F" w:rsidRDefault="0037591F" w:rsidP="0037591F">
      <w:pPr>
        <w:rPr>
          <w:rFonts w:hint="cs"/>
          <w:rtl/>
        </w:rPr>
      </w:pPr>
      <w:r>
        <w:rPr>
          <w:rFonts w:hint="cs"/>
          <w:rtl/>
        </w:rPr>
        <w:t>חומר בערכין מבנדרים; כיצד?</w:t>
      </w:r>
    </w:p>
    <w:p w:rsidR="0037591F" w:rsidRDefault="0037591F" w:rsidP="0037591F">
      <w:pPr>
        <w:rPr>
          <w:rFonts w:hint="cs"/>
          <w:rtl/>
        </w:rPr>
      </w:pPr>
      <w:r>
        <w:rPr>
          <w:rFonts w:hint="cs"/>
          <w:rtl/>
        </w:rPr>
        <w:t xml:space="preserve">האומר "ערכי עלי" ומת - יתנו היורשים </w:t>
      </w:r>
      <w:r>
        <w:rPr>
          <w:szCs w:val="20"/>
          <w:rtl/>
        </w:rPr>
        <w:t>(</w:t>
      </w:r>
      <w:r>
        <w:rPr>
          <w:rFonts w:cs="Miriam" w:hint="cs"/>
          <w:sz w:val="24"/>
          <w:szCs w:val="20"/>
          <w:rtl/>
        </w:rPr>
        <w:t>דבר קצוב הוא, הלכך יתנו היורשין</w:t>
      </w:r>
      <w:r>
        <w:rPr>
          <w:szCs w:val="20"/>
          <w:rtl/>
        </w:rPr>
        <w:t>)</w:t>
      </w:r>
      <w:r>
        <w:rPr>
          <w:rFonts w:hint="cs"/>
          <w:rtl/>
        </w:rPr>
        <w:t xml:space="preserve">; "דָמַי עלי" ומת - לא יתנו היורשים, שאין דמים למתים. </w:t>
      </w:r>
    </w:p>
    <w:p w:rsidR="0037591F" w:rsidRDefault="0037591F" w:rsidP="0037591F">
      <w:pPr>
        <w:rPr>
          <w:rFonts w:hint="cs"/>
          <w:rtl/>
        </w:rPr>
      </w:pPr>
      <w:r>
        <w:rPr>
          <w:szCs w:val="20"/>
          <w:rtl/>
        </w:rPr>
        <w:t>(</w:t>
      </w:r>
      <w:r>
        <w:rPr>
          <w:rFonts w:cs="Miriam" w:hint="cs"/>
          <w:sz w:val="24"/>
          <w:szCs w:val="20"/>
          <w:rtl/>
        </w:rPr>
        <w:t xml:space="preserve">והא דתניא בבבא קמא </w:t>
      </w:r>
      <w:r>
        <w:rPr>
          <w:rFonts w:cs="Miriam" w:hint="cs"/>
          <w:sz w:val="24"/>
          <w:szCs w:val="16"/>
          <w:rtl/>
        </w:rPr>
        <w:t>(דף כז.)</w:t>
      </w:r>
      <w:r>
        <w:rPr>
          <w:rFonts w:cs="Miriam" w:hint="cs"/>
          <w:sz w:val="24"/>
          <w:szCs w:val="20"/>
          <w:rtl/>
        </w:rPr>
        <w:t xml:space="preserve"> '</w:t>
      </w:r>
      <w:r>
        <w:rPr>
          <w:rFonts w:cs="Narkisim" w:hint="cs"/>
          <w:i/>
          <w:iCs/>
          <w:sz w:val="24"/>
          <w:szCs w:val="20"/>
          <w:rtl/>
        </w:rPr>
        <w:t>ונתן פדיון נפשו</w:t>
      </w:r>
      <w:r>
        <w:rPr>
          <w:rFonts w:cs="Miriam" w:hint="cs"/>
          <w:i/>
          <w:iCs/>
          <w:sz w:val="24"/>
          <w:szCs w:val="20"/>
          <w:rtl/>
        </w:rPr>
        <w:t xml:space="preserve"> </w:t>
      </w:r>
      <w:r>
        <w:rPr>
          <w:rFonts w:cs="Miriam" w:hint="cs"/>
          <w:sz w:val="24"/>
          <w:szCs w:val="16"/>
          <w:rtl/>
        </w:rPr>
        <w:t>[שמות כא,ל]</w:t>
      </w:r>
      <w:r>
        <w:rPr>
          <w:rFonts w:cs="Miriam" w:hint="cs"/>
          <w:i/>
          <w:iCs/>
          <w:sz w:val="24"/>
          <w:szCs w:val="20"/>
          <w:rtl/>
        </w:rPr>
        <w:t xml:space="preserve"> = דמי ניזק</w:t>
      </w:r>
      <w:r>
        <w:rPr>
          <w:rFonts w:cs="Miriam" w:hint="cs"/>
          <w:sz w:val="24"/>
          <w:szCs w:val="20"/>
          <w:rtl/>
        </w:rPr>
        <w:t>' - התם הוא טעמא משום דמשעתא דאזיק רמי עליה לשלומי כשעת ההיזק, וההיא שעתא דאזקיה חי הוא! אבל "דמי עלי" שאינו נודר אלא מה שישומוהו בית דין, והרי לא בא לידי כך, שהרי מת - לא יתנו היורשין.</w:t>
      </w:r>
      <w:r>
        <w:rPr>
          <w:szCs w:val="20"/>
          <w:rtl/>
        </w:rPr>
        <w:t>)</w:t>
      </w:r>
      <w:r>
        <w:rPr>
          <w:rtl/>
        </w:rPr>
        <w:t xml:space="preserve"> </w:t>
      </w:r>
    </w:p>
    <w:p w:rsidR="0037591F" w:rsidRDefault="0037591F" w:rsidP="0037591F">
      <w:pPr>
        <w:rPr>
          <w:rFonts w:hint="cs"/>
          <w:rtl/>
        </w:rPr>
      </w:pPr>
      <w:r>
        <w:rPr>
          <w:rFonts w:hint="cs"/>
          <w:rtl/>
        </w:rPr>
        <w:t>"ערך ידי" ו"ערך רגלי עלי" - לא אמר כלום; "ערך ראשי" ו"ערך כבידי עלי" - נותן ערך כולו;</w:t>
      </w:r>
    </w:p>
    <w:p w:rsidR="0037591F" w:rsidRDefault="0037591F" w:rsidP="0037591F">
      <w:pPr>
        <w:rPr>
          <w:rFonts w:hint="cs"/>
          <w:rtl/>
        </w:rPr>
      </w:pPr>
      <w:r>
        <w:rPr>
          <w:rFonts w:hint="cs"/>
          <w:rtl/>
        </w:rPr>
        <w:t xml:space="preserve">זה הכלל: דבר שהנשמה תלויה בו - נותן ערך כולו </w:t>
      </w:r>
      <w:r>
        <w:rPr>
          <w:szCs w:val="20"/>
          <w:rtl/>
        </w:rPr>
        <w:t>(</w:t>
      </w:r>
      <w:r>
        <w:rPr>
          <w:rFonts w:cs="Narkisim" w:hint="cs"/>
          <w:sz w:val="24"/>
          <w:szCs w:val="20"/>
          <w:rtl/>
        </w:rPr>
        <w:t>בערכך נפשות</w:t>
      </w:r>
      <w:r>
        <w:rPr>
          <w:rFonts w:cs="Miriam" w:hint="cs"/>
          <w:sz w:val="24"/>
          <w:szCs w:val="20"/>
          <w:rtl/>
        </w:rPr>
        <w:t xml:space="preserve"> </w:t>
      </w:r>
      <w:r>
        <w:rPr>
          <w:rFonts w:cs="Miriam" w:hint="cs"/>
          <w:sz w:val="24"/>
          <w:szCs w:val="16"/>
          <w:rtl/>
        </w:rPr>
        <w:t>[ויקרא כז,ב]</w:t>
      </w:r>
      <w:r>
        <w:rPr>
          <w:rFonts w:cs="Miriam" w:hint="cs"/>
          <w:sz w:val="24"/>
          <w:szCs w:val="20"/>
          <w:rtl/>
        </w:rPr>
        <w:t xml:space="preserve"> כתיב</w:t>
      </w:r>
      <w:r>
        <w:rPr>
          <w:szCs w:val="20"/>
          <w:rtl/>
        </w:rPr>
        <w:t>)</w:t>
      </w:r>
      <w:r>
        <w:rPr>
          <w:rFonts w:hint="cs"/>
          <w:rtl/>
        </w:rPr>
        <w:t>.</w:t>
      </w:r>
    </w:p>
    <w:p w:rsidR="0037591F" w:rsidRDefault="0037591F" w:rsidP="0037591F">
      <w:pPr>
        <w:rPr>
          <w:rFonts w:hint="cs"/>
          <w:rtl/>
        </w:rPr>
      </w:pPr>
      <w:r>
        <w:rPr>
          <w:rFonts w:hint="cs"/>
          <w:rtl/>
        </w:rPr>
        <w:lastRenderedPageBreak/>
        <w:t xml:space="preserve">"חצי ערכי עלי" - נותן חצי ערכו; "ערך חציי עלי" - נותן ערך כולו </w:t>
      </w:r>
      <w:r>
        <w:rPr>
          <w:szCs w:val="20"/>
          <w:rtl/>
        </w:rPr>
        <w:t>(</w:t>
      </w:r>
      <w:r>
        <w:rPr>
          <w:rFonts w:cs="Miriam" w:hint="cs"/>
          <w:sz w:val="24"/>
          <w:szCs w:val="20"/>
          <w:rtl/>
        </w:rPr>
        <w:t>הוי כ"ערך ראשי" ו"ערך כבידי": דהוי דבר שהנשמה תלויה בו</w:t>
      </w:r>
      <w:r>
        <w:rPr>
          <w:szCs w:val="20"/>
          <w:rtl/>
        </w:rPr>
        <w:t>)</w:t>
      </w:r>
      <w:r>
        <w:rPr>
          <w:rFonts w:hint="cs"/>
          <w:rtl/>
        </w:rPr>
        <w:t>;</w:t>
      </w:r>
    </w:p>
    <w:p w:rsidR="0037591F" w:rsidRDefault="0037591F" w:rsidP="0037591F">
      <w:pPr>
        <w:rPr>
          <w:rFonts w:hint="cs"/>
          <w:rtl/>
        </w:rPr>
      </w:pPr>
      <w:r>
        <w:rPr>
          <w:rFonts w:hint="cs"/>
          <w:rtl/>
        </w:rPr>
        <w:t xml:space="preserve">"חצי דָמַי עלי" - נותן חצי דמיו; "דמי חציי עלי" - נותן דמי כולו </w:t>
      </w:r>
      <w:r>
        <w:rPr>
          <w:szCs w:val="20"/>
          <w:rtl/>
        </w:rPr>
        <w:t>(</w:t>
      </w:r>
      <w:r>
        <w:rPr>
          <w:rFonts w:cs="Miriam" w:hint="cs"/>
          <w:sz w:val="24"/>
          <w:szCs w:val="20"/>
          <w:rtl/>
        </w:rPr>
        <w:t xml:space="preserve">דהא תניא בפרק 'השג יד' </w:t>
      </w:r>
      <w:r>
        <w:rPr>
          <w:rFonts w:cs="Miriam" w:hint="cs"/>
          <w:sz w:val="24"/>
          <w:szCs w:val="16"/>
          <w:rtl/>
        </w:rPr>
        <w:t>(לעיל יח.)</w:t>
      </w:r>
      <w:r>
        <w:rPr>
          <w:rFonts w:cs="Miriam" w:hint="cs"/>
          <w:sz w:val="24"/>
          <w:szCs w:val="20"/>
          <w:rtl/>
        </w:rPr>
        <w:t xml:space="preserve"> '</w:t>
      </w:r>
      <w:r>
        <w:rPr>
          <w:rFonts w:cs="Miriam" w:hint="cs"/>
          <w:i/>
          <w:iCs/>
          <w:sz w:val="24"/>
          <w:szCs w:val="20"/>
          <w:rtl/>
        </w:rPr>
        <w:t>הקשתה דמים לערכין לידון בכבודו</w:t>
      </w:r>
      <w:r>
        <w:rPr>
          <w:rFonts w:cs="Miriam" w:hint="cs"/>
          <w:sz w:val="24"/>
          <w:szCs w:val="20"/>
          <w:rtl/>
        </w:rPr>
        <w:t>'</w:t>
      </w:r>
      <w:r>
        <w:rPr>
          <w:szCs w:val="20"/>
          <w:rtl/>
        </w:rPr>
        <w:t>)</w:t>
      </w:r>
      <w:r>
        <w:rPr>
          <w:rFonts w:hint="cs"/>
          <w:rtl/>
        </w:rPr>
        <w:t xml:space="preserve">; </w:t>
      </w:r>
    </w:p>
    <w:p w:rsidR="0037591F" w:rsidRDefault="0037591F" w:rsidP="0037591F">
      <w:pPr>
        <w:rPr>
          <w:rFonts w:hint="cs"/>
          <w:rtl/>
        </w:rPr>
      </w:pPr>
      <w:r>
        <w:rPr>
          <w:rFonts w:hint="cs"/>
          <w:rtl/>
        </w:rPr>
        <w:t>זה הכלל: דבר שהנשמה תלויה בו - נותן דמי כולו.</w:t>
      </w:r>
    </w:p>
    <w:p w:rsidR="0037591F" w:rsidRDefault="0037591F" w:rsidP="0037591F">
      <w:pPr>
        <w:rPr>
          <w:rFonts w:hint="cs"/>
          <w:rtl/>
        </w:rPr>
      </w:pPr>
      <w:r>
        <w:rPr>
          <w:rFonts w:hint="cs"/>
          <w:rtl/>
        </w:rPr>
        <w:t>האומר "ערכו של פלוני עלי": מת הנודר והנידר - יתנו היורשין;</w:t>
      </w:r>
    </w:p>
    <w:p w:rsidR="0037591F" w:rsidRDefault="0037591F" w:rsidP="0037591F">
      <w:pPr>
        <w:rPr>
          <w:rFonts w:hint="cs"/>
          <w:rtl/>
        </w:rPr>
      </w:pPr>
      <w:r>
        <w:rPr>
          <w:rFonts w:hint="cs"/>
          <w:rtl/>
        </w:rPr>
        <w:t>"דמיו של פלוני עלי" ומת הנודר - יתנו היורשין; מת הנידר - לא יתנו היורשין, שאין דמים למתים.</w:t>
      </w:r>
    </w:p>
    <w:p w:rsidR="0037591F" w:rsidRDefault="0037591F" w:rsidP="0037591F">
      <w:pPr>
        <w:rPr>
          <w:rFonts w:cs="Miriam" w:hint="cs"/>
          <w:sz w:val="24"/>
          <w:szCs w:val="20"/>
          <w:rtl/>
        </w:rPr>
      </w:pPr>
    </w:p>
    <w:p w:rsidR="0037591F" w:rsidRDefault="0037591F" w:rsidP="0037591F">
      <w:pPr>
        <w:rPr>
          <w:rFonts w:hint="cs"/>
          <w:rtl/>
        </w:rPr>
      </w:pPr>
      <w:r>
        <w:rPr>
          <w:rFonts w:hint="cs"/>
          <w:rtl/>
        </w:rPr>
        <w:t>גמרא:</w:t>
      </w:r>
    </w:p>
    <w:p w:rsidR="0037591F" w:rsidRDefault="0037591F" w:rsidP="0037591F">
      <w:pPr>
        <w:rPr>
          <w:rFonts w:hint="cs"/>
          <w:i/>
          <w:iCs/>
          <w:rtl/>
        </w:rPr>
      </w:pPr>
      <w:r>
        <w:rPr>
          <w:rFonts w:hint="cs"/>
          <w:rtl/>
        </w:rPr>
        <w:t>תנו רבנן: '</w:t>
      </w:r>
      <w:r>
        <w:rPr>
          <w:rFonts w:hint="cs"/>
          <w:i/>
          <w:iCs/>
          <w:rtl/>
        </w:rPr>
        <w:t xml:space="preserve">חומר בנדרים מבערכין: שהנדרים חלין על בהמה חיה ועוף </w:t>
      </w:r>
      <w:r>
        <w:rPr>
          <w:szCs w:val="20"/>
          <w:rtl/>
        </w:rPr>
        <w:t>(</w:t>
      </w:r>
      <w:r>
        <w:rPr>
          <w:rFonts w:cs="Miriam" w:hint="cs"/>
          <w:sz w:val="24"/>
          <w:szCs w:val="20"/>
          <w:rtl/>
        </w:rPr>
        <w:t>אם אמר "דמי בהמתי עלי", אבל 'ערך' אינו אלא באדם</w:t>
      </w:r>
      <w:r>
        <w:rPr>
          <w:szCs w:val="20"/>
          <w:rtl/>
        </w:rPr>
        <w:t>)</w:t>
      </w:r>
      <w:r>
        <w:rPr>
          <w:rFonts w:hint="cs"/>
          <w:i/>
          <w:iCs/>
          <w:rtl/>
        </w:rPr>
        <w:t xml:space="preserve">, ואין נדונים בהשג יד </w:t>
      </w:r>
      <w:r>
        <w:rPr>
          <w:szCs w:val="20"/>
          <w:rtl/>
        </w:rPr>
        <w:t>(</w:t>
      </w:r>
      <w:r>
        <w:rPr>
          <w:rFonts w:cs="Miriam" w:hint="cs"/>
          <w:sz w:val="24"/>
          <w:szCs w:val="20"/>
          <w:rtl/>
        </w:rPr>
        <w:t>שאם אמר "דמַי עלי" ואין ידו משגת - יתן הכל לכשיוכל</w:t>
      </w:r>
      <w:r>
        <w:rPr>
          <w:szCs w:val="20"/>
          <w:rtl/>
        </w:rPr>
        <w:t>)</w:t>
      </w:r>
      <w:r>
        <w:rPr>
          <w:rFonts w:hint="cs"/>
          <w:i/>
          <w:iCs/>
          <w:rtl/>
        </w:rPr>
        <w:t>, משאין כן בערכין;</w:t>
      </w:r>
    </w:p>
    <w:p w:rsidR="0037591F" w:rsidRDefault="0037591F" w:rsidP="0037591F">
      <w:pPr>
        <w:rPr>
          <w:rFonts w:hint="cs"/>
          <w:i/>
          <w:iCs/>
          <w:rtl/>
        </w:rPr>
      </w:pPr>
      <w:r>
        <w:rPr>
          <w:rFonts w:hint="cs"/>
          <w:i/>
          <w:iCs/>
          <w:rtl/>
        </w:rPr>
        <w:t>חומר בערכין מבנדרים, כיצד?</w:t>
      </w:r>
    </w:p>
    <w:p w:rsidR="0037591F" w:rsidRDefault="0037591F" w:rsidP="0037591F">
      <w:pPr>
        <w:rPr>
          <w:rFonts w:cs="Miriam" w:hint="cs"/>
          <w:sz w:val="24"/>
          <w:szCs w:val="20"/>
          <w:rtl/>
        </w:rPr>
      </w:pPr>
      <w:r>
        <w:rPr>
          <w:rFonts w:hint="cs"/>
          <w:i/>
          <w:iCs/>
          <w:rtl/>
        </w:rPr>
        <w:t>אמר "ערכי עלי" ומת - יתנו יורשין; "דמי עלי" ומת - לא יתנו יורשין, שאין דמים למתים</w:t>
      </w:r>
      <w:r>
        <w:rPr>
          <w:rFonts w:hint="cs"/>
          <w:rtl/>
        </w:rPr>
        <w:t>'.</w:t>
      </w:r>
    </w:p>
    <w:p w:rsidR="0037591F" w:rsidRDefault="0037591F" w:rsidP="0037591F">
      <w:pPr>
        <w:rPr>
          <w:rFonts w:cs="Miriam" w:hint="cs"/>
          <w:sz w:val="24"/>
          <w:szCs w:val="16"/>
          <w:rtl/>
        </w:rPr>
      </w:pPr>
    </w:p>
    <w:p w:rsidR="0037591F" w:rsidRDefault="0037591F" w:rsidP="0037591F">
      <w:pPr>
        <w:rPr>
          <w:rFonts w:hint="cs"/>
          <w:rtl/>
        </w:rPr>
      </w:pPr>
      <w:r>
        <w:rPr>
          <w:rFonts w:hint="cs"/>
          <w:rtl/>
        </w:rPr>
        <w:t>'</w:t>
      </w:r>
      <w:r>
        <w:rPr>
          <w:rFonts w:hint="cs"/>
          <w:i/>
          <w:iCs/>
          <w:rtl/>
        </w:rPr>
        <w:t>אמר "ערכי עלי" ומת - יתנו יורשין</w:t>
      </w:r>
      <w:r>
        <w:rPr>
          <w:rFonts w:hint="cs"/>
          <w:rtl/>
        </w:rPr>
        <w:t xml:space="preserve">' - שמע מינה מלוה על פה גובה מן היורשין! </w:t>
      </w:r>
      <w:r>
        <w:rPr>
          <w:szCs w:val="20"/>
          <w:rtl/>
        </w:rPr>
        <w:t>(</w:t>
      </w:r>
      <w:r>
        <w:rPr>
          <w:rFonts w:cs="Miriam" w:hint="cs"/>
          <w:sz w:val="24"/>
          <w:szCs w:val="20"/>
          <w:rtl/>
        </w:rPr>
        <w:t>ופלוגתא היא בכמה דוכתי</w:t>
      </w:r>
      <w:r>
        <w:rPr>
          <w:szCs w:val="20"/>
          <w:rtl/>
        </w:rPr>
        <w:t>)</w:t>
      </w:r>
      <w:r>
        <w:rPr>
          <w:rFonts w:hint="cs"/>
          <w:rtl/>
        </w:rPr>
        <w:t>?</w:t>
      </w:r>
    </w:p>
    <w:p w:rsidR="0037591F" w:rsidRDefault="0037591F" w:rsidP="0037591F">
      <w:pPr>
        <w:rPr>
          <w:rFonts w:hint="cs"/>
          <w:rtl/>
        </w:rPr>
      </w:pPr>
      <w:r>
        <w:rPr>
          <w:rFonts w:hint="cs"/>
          <w:rtl/>
        </w:rPr>
        <w:t xml:space="preserve">שאני הכא, דמלוה כתובה בתורה היא. </w:t>
      </w:r>
    </w:p>
    <w:p w:rsidR="0037591F" w:rsidRDefault="0037591F" w:rsidP="0037591F">
      <w:pPr>
        <w:rPr>
          <w:rFonts w:cs="Miriam" w:hint="cs"/>
          <w:sz w:val="24"/>
          <w:szCs w:val="20"/>
          <w:rtl/>
        </w:rPr>
      </w:pPr>
      <w:r>
        <w:rPr>
          <w:rFonts w:hint="cs"/>
          <w:rtl/>
        </w:rPr>
        <w:t xml:space="preserve">שמע מינה מלוה הכתובה בתורה ככתובה בשטר דמיא! </w:t>
      </w:r>
      <w:r>
        <w:rPr>
          <w:szCs w:val="20"/>
          <w:rtl/>
        </w:rPr>
        <w:t>(</w:t>
      </w:r>
      <w:r>
        <w:rPr>
          <w:rFonts w:cs="Miriam" w:hint="cs"/>
          <w:sz w:val="24"/>
          <w:szCs w:val="20"/>
          <w:rtl/>
        </w:rPr>
        <w:t xml:space="preserve">ופלוגתא היא במסכת בכורות בפרק 'יש בכור לנחלה' </w:t>
      </w:r>
      <w:r>
        <w:rPr>
          <w:rFonts w:cs="Miriam" w:hint="cs"/>
          <w:sz w:val="24"/>
          <w:szCs w:val="16"/>
          <w:rtl/>
        </w:rPr>
        <w:t>(דף מט:)</w:t>
      </w:r>
      <w:r>
        <w:rPr>
          <w:szCs w:val="20"/>
          <w:rtl/>
        </w:rPr>
        <w:t>)</w:t>
      </w:r>
      <w:r>
        <w:rPr>
          <w:rFonts w:hint="cs"/>
          <w:rtl/>
        </w:rPr>
        <w:t>?</w:t>
      </w:r>
      <w:r>
        <w:rPr>
          <w:rFonts w:cs="Miriam" w:hint="cs"/>
          <w:sz w:val="24"/>
          <w:szCs w:val="20"/>
          <w:rtl/>
        </w:rPr>
        <w:t xml:space="preserve"> </w:t>
      </w:r>
    </w:p>
    <w:p w:rsidR="0037591F" w:rsidRDefault="0037591F" w:rsidP="0037591F">
      <w:pPr>
        <w:rPr>
          <w:rFonts w:hint="cs"/>
          <w:rtl/>
        </w:rPr>
      </w:pPr>
      <w:r>
        <w:rPr>
          <w:rFonts w:hint="cs"/>
          <w:rtl/>
        </w:rPr>
        <w:t xml:space="preserve">הכא במאי עסקינן - כשעמד בדין </w:t>
      </w:r>
      <w:r>
        <w:rPr>
          <w:szCs w:val="20"/>
          <w:rtl/>
        </w:rPr>
        <w:t>(</w:t>
      </w:r>
      <w:r>
        <w:rPr>
          <w:rFonts w:cs="Miriam" w:hint="cs"/>
          <w:sz w:val="24"/>
          <w:szCs w:val="20"/>
          <w:rtl/>
        </w:rPr>
        <w:t>וחייבוהו קודם מותו, דהוה ליה כמלוה בשטר</w:t>
      </w:r>
      <w:r>
        <w:rPr>
          <w:szCs w:val="20"/>
          <w:rtl/>
        </w:rPr>
        <w:t>)</w:t>
      </w:r>
      <w:r>
        <w:rPr>
          <w:rFonts w:hint="cs"/>
          <w:rtl/>
        </w:rPr>
        <w:t>.</w:t>
      </w:r>
    </w:p>
    <w:p w:rsidR="0037591F" w:rsidRDefault="0037591F" w:rsidP="0037591F">
      <w:pPr>
        <w:rPr>
          <w:rFonts w:hint="cs"/>
          <w:rtl/>
        </w:rPr>
      </w:pPr>
      <w:r>
        <w:rPr>
          <w:rFonts w:hint="cs"/>
          <w:rtl/>
        </w:rPr>
        <w:t xml:space="preserve">דכוותה גבי 'דמי עלי' שעמד בדין? אמאי לא יתנו יורשין </w:t>
      </w:r>
      <w:r>
        <w:rPr>
          <w:szCs w:val="20"/>
          <w:rtl/>
        </w:rPr>
        <w:t>(</w:t>
      </w:r>
      <w:r>
        <w:rPr>
          <w:rFonts w:cs="Miriam" w:hint="cs"/>
          <w:sz w:val="24"/>
          <w:szCs w:val="20"/>
          <w:rtl/>
        </w:rPr>
        <w:t>הרי אמדוהו בית דין</w:t>
      </w:r>
      <w:r>
        <w:rPr>
          <w:szCs w:val="20"/>
          <w:rtl/>
        </w:rPr>
        <w:t>)</w:t>
      </w:r>
      <w:r>
        <w:rPr>
          <w:rFonts w:hint="cs"/>
          <w:rtl/>
        </w:rPr>
        <w:t>?</w:t>
      </w:r>
    </w:p>
    <w:p w:rsidR="0037591F" w:rsidRDefault="0037591F" w:rsidP="0037591F">
      <w:pPr>
        <w:rPr>
          <w:rFonts w:hint="cs"/>
          <w:rtl/>
        </w:rPr>
      </w:pPr>
      <w:r>
        <w:rPr>
          <w:rFonts w:hint="cs"/>
          <w:rtl/>
        </w:rPr>
        <w:t xml:space="preserve">'דמי עלי' - מחוסר אומדנא </w:t>
      </w:r>
      <w:r>
        <w:rPr>
          <w:szCs w:val="20"/>
          <w:rtl/>
        </w:rPr>
        <w:t>(</w:t>
      </w:r>
      <w:r>
        <w:rPr>
          <w:rFonts w:cs="Miriam" w:hint="cs"/>
          <w:sz w:val="24"/>
          <w:szCs w:val="20"/>
          <w:rtl/>
        </w:rPr>
        <w:t>שחייבוהו לשלם ולא הספיקו לאומדו עד שמת</w:t>
      </w:r>
      <w:r>
        <w:rPr>
          <w:szCs w:val="20"/>
          <w:rtl/>
        </w:rPr>
        <w:t>)</w:t>
      </w:r>
      <w:r>
        <w:rPr>
          <w:rFonts w:hint="cs"/>
          <w:rtl/>
        </w:rPr>
        <w:t>; 'ערכי עלי' לא מחוסר ולא כלום.</w:t>
      </w:r>
    </w:p>
    <w:p w:rsidR="0037591F" w:rsidRDefault="0037591F" w:rsidP="0037591F">
      <w:pPr>
        <w:rPr>
          <w:rFonts w:hint="cs"/>
          <w:rtl/>
        </w:rPr>
      </w:pPr>
    </w:p>
    <w:p w:rsidR="0037591F" w:rsidRDefault="0037591F" w:rsidP="0037591F">
      <w:pPr>
        <w:rPr>
          <w:rFonts w:hint="cs"/>
          <w:rtl/>
        </w:rPr>
      </w:pPr>
      <w:r>
        <w:rPr>
          <w:rFonts w:hint="cs"/>
          <w:rtl/>
        </w:rPr>
        <w:t xml:space="preserve">ערך ידי ורגלי עלי </w:t>
      </w:r>
      <w:r>
        <w:rPr>
          <w:rFonts w:cs="Narkisim"/>
          <w:rtl/>
        </w:rPr>
        <w:t>[</w:t>
      </w:r>
      <w:r>
        <w:rPr>
          <w:rFonts w:hint="cs"/>
          <w:szCs w:val="20"/>
          <w:rtl/>
        </w:rPr>
        <w:t>לא אמר כלום</w:t>
      </w:r>
      <w:r>
        <w:rPr>
          <w:rFonts w:cs="Narkisim"/>
          <w:rtl/>
        </w:rPr>
        <w:t>]</w:t>
      </w:r>
      <w:r>
        <w:rPr>
          <w:rFonts w:hint="cs"/>
          <w:rtl/>
        </w:rPr>
        <w:t xml:space="preserve">: </w:t>
      </w:r>
    </w:p>
    <w:p w:rsidR="0037591F" w:rsidRDefault="0037591F" w:rsidP="0037591F">
      <w:pPr>
        <w:rPr>
          <w:rFonts w:hint="cs"/>
          <w:rtl/>
        </w:rPr>
      </w:pPr>
      <w:r>
        <w:rPr>
          <w:rFonts w:hint="cs"/>
          <w:rtl/>
        </w:rPr>
        <w:t>אמר רב גידל אמר רב: ונותן דמיה.</w:t>
      </w:r>
    </w:p>
    <w:p w:rsidR="0037591F" w:rsidRDefault="0037591F" w:rsidP="0037591F">
      <w:pPr>
        <w:rPr>
          <w:rFonts w:hint="cs"/>
          <w:rtl/>
        </w:rPr>
      </w:pPr>
      <w:r>
        <w:rPr>
          <w:rFonts w:hint="cs"/>
          <w:rtl/>
        </w:rPr>
        <w:t>והא '</w:t>
      </w:r>
      <w:r>
        <w:rPr>
          <w:rFonts w:hint="cs"/>
          <w:i/>
          <w:iCs/>
          <w:rtl/>
        </w:rPr>
        <w:t>לא אמר כלום</w:t>
      </w:r>
      <w:r>
        <w:rPr>
          <w:rFonts w:hint="cs"/>
          <w:rtl/>
        </w:rPr>
        <w:t>' קתני?</w:t>
      </w:r>
    </w:p>
    <w:p w:rsidR="0037591F" w:rsidRDefault="0037591F" w:rsidP="0037591F">
      <w:pPr>
        <w:rPr>
          <w:rFonts w:hint="cs"/>
          <w:rtl/>
        </w:rPr>
      </w:pPr>
      <w:r>
        <w:rPr>
          <w:rFonts w:hint="cs"/>
          <w:rtl/>
        </w:rPr>
        <w:t>'</w:t>
      </w:r>
      <w:r>
        <w:rPr>
          <w:rFonts w:hint="cs"/>
          <w:i/>
          <w:iCs/>
          <w:rtl/>
        </w:rPr>
        <w:t>לא אמר כלום</w:t>
      </w:r>
      <w:r>
        <w:rPr>
          <w:rFonts w:hint="cs"/>
          <w:rtl/>
        </w:rPr>
        <w:t xml:space="preserve">' </w:t>
      </w:r>
      <w:r>
        <w:rPr>
          <w:rtl/>
        </w:rPr>
        <w:t>–</w:t>
      </w:r>
      <w:r>
        <w:rPr>
          <w:rFonts w:hint="cs"/>
          <w:rtl/>
        </w:rPr>
        <w:t xml:space="preserve"> לרבנן </w:t>
      </w:r>
      <w:r>
        <w:rPr>
          <w:szCs w:val="20"/>
          <w:rtl/>
        </w:rPr>
        <w:t>(</w:t>
      </w:r>
      <w:r>
        <w:rPr>
          <w:rFonts w:cs="Miriam" w:hint="cs"/>
          <w:sz w:val="24"/>
          <w:szCs w:val="20"/>
          <w:rtl/>
        </w:rPr>
        <w:t xml:space="preserve">דאמרי בפרק קמא </w:t>
      </w:r>
      <w:r>
        <w:rPr>
          <w:rFonts w:cs="Miriam" w:hint="cs"/>
          <w:sz w:val="24"/>
          <w:szCs w:val="16"/>
          <w:rtl/>
        </w:rPr>
        <w:t>(לעיל ה.)</w:t>
      </w:r>
      <w:r>
        <w:rPr>
          <w:rFonts w:cs="Miriam" w:hint="cs"/>
          <w:sz w:val="24"/>
          <w:szCs w:val="20"/>
          <w:rtl/>
        </w:rPr>
        <w:t xml:space="preserve"> 'אדם מוציא דבריו לבטלה'</w:t>
      </w:r>
      <w:r>
        <w:rPr>
          <w:szCs w:val="20"/>
          <w:rtl/>
        </w:rPr>
        <w:t>)</w:t>
      </w:r>
      <w:r>
        <w:rPr>
          <w:rFonts w:hint="cs"/>
          <w:rtl/>
        </w:rPr>
        <w:t>, '</w:t>
      </w:r>
      <w:r>
        <w:rPr>
          <w:rFonts w:hint="cs"/>
          <w:i/>
          <w:iCs/>
          <w:rtl/>
        </w:rPr>
        <w:t>ונותן דמיה</w:t>
      </w:r>
      <w:r>
        <w:rPr>
          <w:rFonts w:hint="cs"/>
          <w:rtl/>
        </w:rPr>
        <w:t xml:space="preserve">' </w:t>
      </w:r>
      <w:r>
        <w:rPr>
          <w:szCs w:val="20"/>
          <w:rtl/>
        </w:rPr>
        <w:t>(</w:t>
      </w:r>
      <w:r>
        <w:rPr>
          <w:rFonts w:cs="Miriam" w:hint="cs"/>
          <w:sz w:val="24"/>
          <w:szCs w:val="20"/>
          <w:rtl/>
        </w:rPr>
        <w:t>ואוקימנא בפרק קמא</w:t>
      </w:r>
      <w:r>
        <w:rPr>
          <w:szCs w:val="20"/>
          <w:rtl/>
        </w:rPr>
        <w:t>)</w:t>
      </w:r>
      <w:r>
        <w:rPr>
          <w:rtl/>
        </w:rPr>
        <w:t xml:space="preserve"> </w:t>
      </w:r>
      <w:r>
        <w:rPr>
          <w:rFonts w:hint="cs"/>
          <w:rtl/>
        </w:rPr>
        <w:t xml:space="preserve">לרבי מאיר </w:t>
      </w:r>
      <w:r>
        <w:rPr>
          <w:szCs w:val="20"/>
          <w:rtl/>
        </w:rPr>
        <w:t>(</w:t>
      </w:r>
      <w:r>
        <w:rPr>
          <w:rFonts w:cs="Miriam" w:hint="cs"/>
          <w:sz w:val="24"/>
          <w:szCs w:val="20"/>
          <w:rtl/>
        </w:rPr>
        <w:t>דאליבא דרבי מאיר אמרה</w:t>
      </w:r>
      <w:r>
        <w:rPr>
          <w:szCs w:val="20"/>
          <w:rtl/>
        </w:rPr>
        <w:t>)</w:t>
      </w:r>
      <w:r>
        <w:rPr>
          <w:rFonts w:hint="cs"/>
          <w:rtl/>
        </w:rPr>
        <w:t>.</w:t>
      </w:r>
    </w:p>
    <w:p w:rsidR="0037591F" w:rsidRDefault="0037591F" w:rsidP="0037591F">
      <w:pPr>
        <w:pStyle w:val="2"/>
        <w:rPr>
          <w:rFonts w:hint="cs"/>
          <w:rtl/>
        </w:rPr>
      </w:pPr>
      <w:r>
        <w:rPr>
          <w:rFonts w:hint="cs"/>
          <w:rtl/>
        </w:rPr>
        <w:t>הא אמרה חדא זימנא, דאמר רב גידל אמר רב: 'האומר "ערך כלי זה עלי" נותן דמיו'!?</w:t>
      </w:r>
    </w:p>
    <w:p w:rsidR="0037591F" w:rsidRDefault="0037591F" w:rsidP="0037591F">
      <w:pPr>
        <w:rPr>
          <w:rFonts w:hint="cs"/>
          <w:rtl/>
        </w:rPr>
      </w:pPr>
      <w:r>
        <w:rPr>
          <w:rFonts w:hint="cs"/>
          <w:rtl/>
        </w:rPr>
        <w:t xml:space="preserve">מהו דתימא התם הוא דאדם יודע שאין ערך לכלי וגמר ואמר לשם דמים, אבל הכא מיטעא קטעי: דסבר כי היכי דאיכא ערך ראשי וערך כבידי - איכא נמי ערך ידי וערך רגלי, אבל דמי לא קאמר </w:t>
      </w:r>
      <w:r>
        <w:rPr>
          <w:szCs w:val="20"/>
          <w:rtl/>
        </w:rPr>
        <w:t>(</w:t>
      </w:r>
      <w:r>
        <w:rPr>
          <w:rFonts w:cs="Miriam" w:hint="cs"/>
          <w:sz w:val="24"/>
          <w:szCs w:val="20"/>
          <w:rtl/>
        </w:rPr>
        <w:t>והלכך לא ליתיב דמי</w:t>
      </w:r>
      <w:r>
        <w:rPr>
          <w:szCs w:val="20"/>
          <w:rtl/>
        </w:rPr>
        <w:t>)</w:t>
      </w:r>
      <w:r>
        <w:rPr>
          <w:rFonts w:hint="cs"/>
          <w:rtl/>
        </w:rPr>
        <w:t>' - קא משמע לן.</w:t>
      </w:r>
    </w:p>
    <w:p w:rsidR="0037591F" w:rsidRDefault="0037591F" w:rsidP="0037591F">
      <w:pPr>
        <w:rPr>
          <w:rFonts w:hint="cs"/>
          <w:rtl/>
        </w:rPr>
      </w:pPr>
    </w:p>
    <w:p w:rsidR="0037591F" w:rsidRDefault="0037591F" w:rsidP="0037591F">
      <w:pPr>
        <w:rPr>
          <w:rFonts w:hint="cs"/>
          <w:rtl/>
        </w:rPr>
      </w:pPr>
      <w:r>
        <w:rPr>
          <w:rFonts w:hint="cs"/>
          <w:rtl/>
        </w:rPr>
        <w:t xml:space="preserve">ערך ראשי וערך כבידי נותן ערך כולו: </w:t>
      </w:r>
    </w:p>
    <w:p w:rsidR="0037591F" w:rsidRDefault="0037591F" w:rsidP="0037591F">
      <w:pPr>
        <w:rPr>
          <w:rFonts w:hint="cs"/>
          <w:rtl/>
        </w:rPr>
      </w:pPr>
      <w:r>
        <w:rPr>
          <w:rFonts w:hint="cs"/>
          <w:rtl/>
        </w:rPr>
        <w:t>מאי טעמא?</w:t>
      </w:r>
    </w:p>
    <w:p w:rsidR="0037591F" w:rsidRDefault="0037591F" w:rsidP="0037591F">
      <w:pPr>
        <w:rPr>
          <w:rFonts w:hint="cs"/>
          <w:rtl/>
        </w:rPr>
      </w:pPr>
      <w:r>
        <w:rPr>
          <w:rFonts w:hint="cs"/>
          <w:rtl/>
        </w:rPr>
        <w:t>'</w:t>
      </w:r>
      <w:r>
        <w:rPr>
          <w:rFonts w:cs="Narkisim" w:hint="cs"/>
          <w:rtl/>
        </w:rPr>
        <w:t>נפשות</w:t>
      </w:r>
      <w:r>
        <w:rPr>
          <w:rFonts w:hint="cs"/>
          <w:rtl/>
        </w:rPr>
        <w:t xml:space="preserve">' </w:t>
      </w:r>
      <w:r>
        <w:rPr>
          <w:rFonts w:cs="Narkisim" w:hint="cs"/>
          <w:sz w:val="24"/>
          <w:szCs w:val="20"/>
          <w:rtl/>
        </w:rPr>
        <w:t>[</w:t>
      </w:r>
      <w:r>
        <w:rPr>
          <w:rFonts w:cs="Miriam" w:hint="cs"/>
          <w:sz w:val="24"/>
          <w:szCs w:val="16"/>
          <w:rtl/>
        </w:rPr>
        <w:t>ויקרא כז,ב:</w:t>
      </w:r>
      <w:r>
        <w:rPr>
          <w:rFonts w:cs="Narkisim" w:hint="cs"/>
          <w:sz w:val="24"/>
          <w:szCs w:val="20"/>
          <w:rtl/>
        </w:rPr>
        <w:t xml:space="preserve"> </w:t>
      </w:r>
      <w:r>
        <w:rPr>
          <w:rFonts w:cs="Narkisim" w:hint="cs"/>
          <w:szCs w:val="20"/>
          <w:rtl/>
        </w:rPr>
        <w:t xml:space="preserve">דבר אל בני ישראל ואמרת אלהם איש כי יפלא נדר בערכך </w:t>
      </w:r>
      <w:r>
        <w:rPr>
          <w:rFonts w:cs="Narkisim" w:hint="cs"/>
          <w:szCs w:val="20"/>
          <w:u w:val="single"/>
          <w:rtl/>
        </w:rPr>
        <w:t>נפשת</w:t>
      </w:r>
      <w:r>
        <w:rPr>
          <w:rFonts w:cs="Narkisim" w:hint="cs"/>
          <w:szCs w:val="20"/>
          <w:rtl/>
        </w:rPr>
        <w:t xml:space="preserve"> לה</w:t>
      </w:r>
      <w:r>
        <w:rPr>
          <w:rFonts w:cs="Narkisim"/>
          <w:szCs w:val="20"/>
          <w:rtl/>
        </w:rPr>
        <w:t>’</w:t>
      </w:r>
      <w:r>
        <w:rPr>
          <w:rFonts w:cs="Narkisim" w:hint="cs"/>
          <w:szCs w:val="20"/>
          <w:rtl/>
        </w:rPr>
        <w:t>]</w:t>
      </w:r>
      <w:r>
        <w:rPr>
          <w:rFonts w:hint="cs"/>
          <w:rtl/>
        </w:rPr>
        <w:t xml:space="preserve"> קאמר רחמנא. </w:t>
      </w:r>
    </w:p>
    <w:p w:rsidR="0037591F" w:rsidRDefault="0037591F" w:rsidP="0037591F">
      <w:pPr>
        <w:rPr>
          <w:rFonts w:hint="cs"/>
          <w:rtl/>
        </w:rPr>
      </w:pPr>
    </w:p>
    <w:p w:rsidR="0037591F" w:rsidRDefault="0037591F" w:rsidP="0037591F">
      <w:pPr>
        <w:rPr>
          <w:rFonts w:hint="cs"/>
          <w:rtl/>
        </w:rPr>
      </w:pPr>
      <w:r>
        <w:rPr>
          <w:rFonts w:hint="cs"/>
          <w:rtl/>
        </w:rPr>
        <w:t xml:space="preserve">זה הכלל: דבר שהנשמה תלויה בו </w:t>
      </w:r>
      <w:r>
        <w:rPr>
          <w:rFonts w:cs="Narkisim"/>
          <w:rtl/>
        </w:rPr>
        <w:t>[</w:t>
      </w:r>
      <w:r>
        <w:rPr>
          <w:rFonts w:hint="cs"/>
          <w:szCs w:val="20"/>
          <w:rtl/>
        </w:rPr>
        <w:t>נותן ערך כולו</w:t>
      </w:r>
      <w:r>
        <w:rPr>
          <w:rFonts w:cs="Narkisim"/>
          <w:rtl/>
        </w:rPr>
        <w:t>]</w:t>
      </w:r>
      <w:r>
        <w:rPr>
          <w:rFonts w:hint="cs"/>
          <w:rtl/>
        </w:rPr>
        <w:t xml:space="preserve">: </w:t>
      </w:r>
    </w:p>
    <w:p w:rsidR="0037591F" w:rsidRDefault="0037591F" w:rsidP="0037591F">
      <w:pPr>
        <w:rPr>
          <w:rFonts w:hint="cs"/>
          <w:rtl/>
        </w:rPr>
      </w:pPr>
      <w:r>
        <w:rPr>
          <w:rFonts w:hint="cs"/>
          <w:rtl/>
        </w:rPr>
        <w:t xml:space="preserve">לאתויי מן הארכובה ולמעלה. </w:t>
      </w:r>
    </w:p>
    <w:p w:rsidR="0037591F" w:rsidRDefault="0037591F" w:rsidP="0037591F">
      <w:pPr>
        <w:rPr>
          <w:rFonts w:hint="cs"/>
          <w:rtl/>
        </w:rPr>
      </w:pPr>
    </w:p>
    <w:p w:rsidR="0037591F" w:rsidRDefault="0037591F" w:rsidP="0037591F">
      <w:pPr>
        <w:rPr>
          <w:rFonts w:hint="cs"/>
          <w:rtl/>
        </w:rPr>
      </w:pPr>
      <w:r>
        <w:rPr>
          <w:rFonts w:hint="cs"/>
          <w:rtl/>
        </w:rPr>
        <w:t xml:space="preserve">חצי ערכי עלי נותן </w:t>
      </w:r>
      <w:r>
        <w:rPr>
          <w:rFonts w:cs="Narkisim"/>
          <w:rtl/>
        </w:rPr>
        <w:t>[</w:t>
      </w:r>
      <w:r>
        <w:rPr>
          <w:rFonts w:hint="cs"/>
          <w:szCs w:val="20"/>
          <w:rtl/>
        </w:rPr>
        <w:t>נותן חצי ערכו; "ערך חציי עלי" - נותן ערך כולו</w:t>
      </w:r>
      <w:r>
        <w:rPr>
          <w:rFonts w:cs="Narkisim"/>
          <w:rtl/>
        </w:rPr>
        <w:t>]</w:t>
      </w:r>
      <w:r>
        <w:rPr>
          <w:rFonts w:hint="cs"/>
          <w:rtl/>
        </w:rPr>
        <w:t xml:space="preserve">: </w:t>
      </w:r>
    </w:p>
    <w:p w:rsidR="0037591F" w:rsidRDefault="0037591F" w:rsidP="0037591F">
      <w:pPr>
        <w:rPr>
          <w:rFonts w:hint="cs"/>
          <w:rtl/>
        </w:rPr>
      </w:pPr>
      <w:r>
        <w:rPr>
          <w:rFonts w:hint="cs"/>
          <w:rtl/>
        </w:rPr>
        <w:t xml:space="preserve">תנו רבנן: '"חצי ערכי עלי" - נותן חצי ערכו; רבי יוסי ברבי יהודה אומר: לוקה ונותן ערך שלם'; </w:t>
      </w:r>
    </w:p>
    <w:p w:rsidR="0037591F" w:rsidRDefault="0037591F" w:rsidP="0037591F">
      <w:pPr>
        <w:rPr>
          <w:rFonts w:hint="cs"/>
          <w:rtl/>
        </w:rPr>
      </w:pPr>
      <w:r>
        <w:rPr>
          <w:rFonts w:hint="cs"/>
          <w:rtl/>
        </w:rPr>
        <w:t>'</w:t>
      </w:r>
      <w:r>
        <w:rPr>
          <w:rFonts w:hint="cs"/>
          <w:i/>
          <w:iCs/>
          <w:rtl/>
        </w:rPr>
        <w:t>לוקה</w:t>
      </w:r>
      <w:r>
        <w:rPr>
          <w:rFonts w:hint="cs"/>
          <w:rtl/>
        </w:rPr>
        <w:t>'? אמאי?</w:t>
      </w:r>
    </w:p>
    <w:p w:rsidR="0037591F" w:rsidRDefault="0037591F" w:rsidP="0037591F">
      <w:pPr>
        <w:rPr>
          <w:rFonts w:hint="cs"/>
          <w:rtl/>
        </w:rPr>
      </w:pPr>
      <w:r>
        <w:rPr>
          <w:rFonts w:hint="cs"/>
          <w:rtl/>
        </w:rPr>
        <w:t xml:space="preserve">אמר רב פפא: לוקה </w:t>
      </w:r>
      <w:r>
        <w:rPr>
          <w:rFonts w:hint="cs"/>
          <w:u w:val="single"/>
          <w:rtl/>
        </w:rPr>
        <w:t>בערך שלם</w:t>
      </w:r>
      <w:r>
        <w:rPr>
          <w:rFonts w:hint="cs"/>
          <w:rtl/>
        </w:rPr>
        <w:t>; מאי טעמא? - גזירה "חצי ערכי" אטו "ערך חציו" - וערך חציו הוי דבר שהנשמה תלויה בו.</w:t>
      </w:r>
    </w:p>
    <w:p w:rsidR="0037591F" w:rsidRDefault="0037591F" w:rsidP="0037591F">
      <w:pPr>
        <w:rPr>
          <w:rFonts w:hint="cs"/>
          <w:rtl/>
        </w:rPr>
      </w:pPr>
    </w:p>
    <w:p w:rsidR="0037591F" w:rsidRDefault="0037591F" w:rsidP="0037591F">
      <w:pPr>
        <w:rPr>
          <w:rFonts w:hint="cs"/>
          <w:rtl/>
        </w:rPr>
      </w:pPr>
      <w:r>
        <w:rPr>
          <w:rFonts w:hint="cs"/>
          <w:rtl/>
        </w:rPr>
        <w:lastRenderedPageBreak/>
        <w:t xml:space="preserve">חצי דמי עלי נותן </w:t>
      </w:r>
      <w:r>
        <w:rPr>
          <w:rFonts w:hint="cs"/>
          <w:szCs w:val="20"/>
          <w:rtl/>
        </w:rPr>
        <w:t>[חצי דמיו]</w:t>
      </w:r>
      <w:r>
        <w:rPr>
          <w:rFonts w:hint="cs"/>
          <w:rtl/>
        </w:rPr>
        <w:t xml:space="preserve"> דמי חציי עלי נותן דמי כולו: מאי טעמא?</w:t>
      </w:r>
    </w:p>
    <w:p w:rsidR="0037591F" w:rsidRDefault="0037591F" w:rsidP="0037591F">
      <w:pPr>
        <w:rPr>
          <w:rFonts w:hint="cs"/>
          <w:rtl/>
        </w:rPr>
      </w:pPr>
      <w:r>
        <w:rPr>
          <w:rFonts w:cs="Miriam" w:hint="cs"/>
          <w:sz w:val="24"/>
          <w:szCs w:val="16"/>
          <w:rtl/>
        </w:rPr>
        <w:t>(ויקרא כז</w:t>
      </w:r>
      <w:r>
        <w:rPr>
          <w:rFonts w:cs="Miriam"/>
          <w:sz w:val="24"/>
          <w:szCs w:val="16"/>
          <w:rtl/>
        </w:rPr>
        <w:t>,</w:t>
      </w:r>
      <w:r>
        <w:rPr>
          <w:rFonts w:cs="Miriam" w:hint="cs"/>
          <w:sz w:val="24"/>
          <w:szCs w:val="16"/>
          <w:rtl/>
        </w:rPr>
        <w:t>ב)</w:t>
      </w:r>
      <w:r>
        <w:rPr>
          <w:rFonts w:hint="cs"/>
          <w:rtl/>
        </w:rPr>
        <w:t xml:space="preserve"> </w:t>
      </w:r>
      <w:r>
        <w:rPr>
          <w:rFonts w:cs="Narkisim" w:hint="cs"/>
          <w:sz w:val="24"/>
          <w:szCs w:val="20"/>
          <w:rtl/>
        </w:rPr>
        <w:t>[</w:t>
      </w:r>
      <w:r>
        <w:rPr>
          <w:rFonts w:cs="Narkisim" w:hint="cs"/>
          <w:szCs w:val="20"/>
          <w:rtl/>
        </w:rPr>
        <w:t>דבר אל בני ישראל ואמרת אלהם איש כי יפלא]</w:t>
      </w:r>
      <w:r>
        <w:rPr>
          <w:rFonts w:cs="Narkisim" w:hint="cs"/>
          <w:rtl/>
        </w:rPr>
        <w:t xml:space="preserve"> נדר בערכך נפשות </w:t>
      </w:r>
      <w:r>
        <w:rPr>
          <w:rFonts w:cs="Narkisim" w:hint="cs"/>
          <w:szCs w:val="20"/>
          <w:rtl/>
        </w:rPr>
        <w:t>[לה</w:t>
      </w:r>
      <w:r>
        <w:rPr>
          <w:rFonts w:cs="Narkisim"/>
          <w:szCs w:val="20"/>
          <w:rtl/>
        </w:rPr>
        <w:t>’</w:t>
      </w:r>
      <w:r>
        <w:rPr>
          <w:rFonts w:cs="Narkisim" w:hint="cs"/>
          <w:szCs w:val="20"/>
          <w:rtl/>
        </w:rPr>
        <w:t>]</w:t>
      </w:r>
      <w:r>
        <w:rPr>
          <w:rFonts w:hint="cs"/>
          <w:rtl/>
        </w:rPr>
        <w:t xml:space="preserve"> כתיב </w:t>
      </w:r>
      <w:r>
        <w:rPr>
          <w:szCs w:val="20"/>
          <w:rtl/>
        </w:rPr>
        <w:t>(</w:t>
      </w:r>
      <w:r>
        <w:rPr>
          <w:rFonts w:cs="Narkisim" w:hint="cs"/>
          <w:sz w:val="24"/>
          <w:szCs w:val="20"/>
          <w:rtl/>
        </w:rPr>
        <w:t>נדר בערכך</w:t>
      </w:r>
      <w:r>
        <w:rPr>
          <w:rFonts w:cs="Miriam" w:hint="cs"/>
          <w:sz w:val="24"/>
          <w:szCs w:val="20"/>
          <w:rtl/>
        </w:rPr>
        <w:t xml:space="preserve"> - הוקשו נדרים לערכין</w:t>
      </w:r>
      <w:r>
        <w:rPr>
          <w:szCs w:val="20"/>
          <w:rtl/>
        </w:rPr>
        <w:t>)</w:t>
      </w:r>
      <w:r>
        <w:rPr>
          <w:rFonts w:hint="cs"/>
          <w:rtl/>
        </w:rPr>
        <w:t>.</w:t>
      </w:r>
    </w:p>
    <w:p w:rsidR="0037591F" w:rsidRDefault="0037591F" w:rsidP="0037591F">
      <w:pPr>
        <w:rPr>
          <w:rFonts w:hint="cs"/>
          <w:rtl/>
        </w:rPr>
      </w:pPr>
    </w:p>
    <w:p w:rsidR="0037591F" w:rsidRDefault="0037591F" w:rsidP="0037591F">
      <w:pPr>
        <w:rPr>
          <w:rFonts w:hint="cs"/>
          <w:rtl/>
        </w:rPr>
      </w:pPr>
      <w:r>
        <w:rPr>
          <w:rFonts w:hint="cs"/>
          <w:rtl/>
        </w:rPr>
        <w:t xml:space="preserve">זה הכלל דבר שהנשמה תלויה בו </w:t>
      </w:r>
      <w:r>
        <w:rPr>
          <w:rFonts w:cs="Narkisim"/>
          <w:rtl/>
        </w:rPr>
        <w:t>[</w:t>
      </w:r>
      <w:r>
        <w:rPr>
          <w:rFonts w:hint="cs"/>
          <w:szCs w:val="20"/>
          <w:rtl/>
        </w:rPr>
        <w:t>נותן דמי כולו</w:t>
      </w:r>
      <w:r>
        <w:rPr>
          <w:rFonts w:cs="Narkisim"/>
          <w:rtl/>
        </w:rPr>
        <w:t>]</w:t>
      </w:r>
      <w:r>
        <w:rPr>
          <w:rFonts w:hint="cs"/>
          <w:rtl/>
        </w:rPr>
        <w:t xml:space="preserve">: </w:t>
      </w:r>
    </w:p>
    <w:p w:rsidR="0037591F" w:rsidRDefault="0037591F" w:rsidP="0037591F">
      <w:pPr>
        <w:rPr>
          <w:rFonts w:hint="cs"/>
          <w:rtl/>
        </w:rPr>
      </w:pPr>
      <w:r>
        <w:rPr>
          <w:rFonts w:hint="cs"/>
          <w:rtl/>
        </w:rPr>
        <w:t>לאתויי מן הארכובה ולמעלה.</w:t>
      </w:r>
    </w:p>
    <w:p w:rsidR="0037591F" w:rsidRDefault="0037591F" w:rsidP="0037591F">
      <w:pPr>
        <w:rPr>
          <w:rFonts w:hint="cs"/>
          <w:rtl/>
        </w:rPr>
      </w:pPr>
    </w:p>
    <w:p w:rsidR="0037591F" w:rsidRDefault="0037591F" w:rsidP="0037591F">
      <w:pPr>
        <w:rPr>
          <w:rFonts w:hint="cs"/>
          <w:rtl/>
        </w:rPr>
      </w:pPr>
      <w:r>
        <w:rPr>
          <w:rFonts w:hint="cs"/>
          <w:rtl/>
        </w:rPr>
        <w:t>תנו רבנן: '</w:t>
      </w:r>
      <w:r>
        <w:rPr>
          <w:rFonts w:hint="cs"/>
          <w:i/>
          <w:iCs/>
          <w:rtl/>
        </w:rPr>
        <w:t>המעריך חצי ערך כלי: רבי מאיר אומר: נותן דמיו; וחכמים אומרים: לא אמר כלום</w:t>
      </w:r>
      <w:r>
        <w:rPr>
          <w:rFonts w:hint="cs"/>
          <w:rtl/>
        </w:rPr>
        <w:t>'.</w:t>
      </w:r>
    </w:p>
    <w:p w:rsidR="0037591F" w:rsidRDefault="0037591F" w:rsidP="0037591F">
      <w:pPr>
        <w:rPr>
          <w:rFonts w:hint="cs"/>
          <w:rtl/>
        </w:rPr>
      </w:pPr>
      <w:r>
        <w:rPr>
          <w:rFonts w:hint="cs"/>
          <w:rtl/>
        </w:rPr>
        <w:t xml:space="preserve">רבה חלש, עול לגביה אביי ורבנן, ויתבי וקאמרי: בשלמא רבי מאיר, קסבר אין אדם מוציא דבריו לבטלה, לא שנא כולו ולא שנא חציו </w:t>
      </w:r>
      <w:r>
        <w:rPr>
          <w:szCs w:val="20"/>
          <w:rtl/>
        </w:rPr>
        <w:t>(</w:t>
      </w:r>
      <w:r>
        <w:rPr>
          <w:rFonts w:cs="Miriam" w:hint="cs"/>
          <w:sz w:val="24"/>
          <w:szCs w:val="20"/>
          <w:rtl/>
        </w:rPr>
        <w:t>ואשמועינן בחציו וכל שכן בכולו: דאף על גב דלאו אורחא לאינדובי חצי דמי כלי - אפילו הכי יהיב, וכל שכן כולו</w:t>
      </w:r>
      <w:r>
        <w:rPr>
          <w:szCs w:val="20"/>
          <w:rtl/>
        </w:rPr>
        <w:t>)</w:t>
      </w:r>
      <w:r>
        <w:rPr>
          <w:rFonts w:hint="cs"/>
          <w:rtl/>
        </w:rPr>
        <w:t xml:space="preserve">, אלא רבנן מאי קסברי?: אי אדם מוציא דבריו לבטלה - אפילו כולו נמי </w:t>
      </w:r>
      <w:r>
        <w:rPr>
          <w:szCs w:val="20"/>
          <w:rtl/>
        </w:rPr>
        <w:t>(</w:t>
      </w:r>
      <w:r>
        <w:rPr>
          <w:rFonts w:cs="Miriam" w:hint="cs"/>
          <w:sz w:val="24"/>
          <w:szCs w:val="20"/>
          <w:rtl/>
        </w:rPr>
        <w:t>אפילו אמר "ערך כלי זה עלי" - ליפטר</w:t>
      </w:r>
      <w:r>
        <w:rPr>
          <w:szCs w:val="20"/>
          <w:rtl/>
        </w:rPr>
        <w:t>)</w:t>
      </w:r>
      <w:r>
        <w:rPr>
          <w:rFonts w:hint="cs"/>
          <w:rtl/>
        </w:rPr>
        <w:t>, ואי אין אדם מוציא דבריו לבטלה - אפילו חציו נמי!?</w:t>
      </w:r>
    </w:p>
    <w:p w:rsidR="0037591F" w:rsidRDefault="0037591F" w:rsidP="0037591F">
      <w:pPr>
        <w:rPr>
          <w:rFonts w:hint="cs"/>
          <w:rtl/>
        </w:rPr>
      </w:pPr>
      <w:r>
        <w:rPr>
          <w:rFonts w:hint="cs"/>
          <w:rtl/>
        </w:rPr>
        <w:t xml:space="preserve">אמר להו רבה: רבנן דהכא - כרבי מאיר סברי לה </w:t>
      </w:r>
      <w:r>
        <w:rPr>
          <w:szCs w:val="20"/>
          <w:rtl/>
        </w:rPr>
        <w:t>(</w:t>
      </w:r>
      <w:r>
        <w:rPr>
          <w:rFonts w:cs="Miriam" w:hint="cs"/>
          <w:sz w:val="24"/>
          <w:szCs w:val="20"/>
          <w:rtl/>
        </w:rPr>
        <w:t>ומשום הכי לא פליג(ג) בכולו</w:t>
      </w:r>
      <w:r>
        <w:rPr>
          <w:szCs w:val="20"/>
          <w:rtl/>
        </w:rPr>
        <w:t>)</w:t>
      </w:r>
      <w:r>
        <w:rPr>
          <w:rFonts w:hint="cs"/>
          <w:rtl/>
        </w:rPr>
        <w:t>, וסברי לה כרבי שמעון:</w:t>
      </w:r>
    </w:p>
    <w:p w:rsidR="0037591F" w:rsidRDefault="0037591F" w:rsidP="0037591F">
      <w:pPr>
        <w:rPr>
          <w:rFonts w:hint="cs"/>
          <w:rtl/>
        </w:rPr>
      </w:pPr>
      <w:r>
        <w:rPr>
          <w:rFonts w:hint="cs"/>
          <w:rtl/>
        </w:rPr>
        <w:t xml:space="preserve">סברי לה כרבי מאיר, דאמר אין אדם מוציא דבריו לבטלה, וסברי לה כרבי שמעון, דאמר: שלא התנדב כדרך המתנדבים </w:t>
      </w:r>
      <w:r>
        <w:rPr>
          <w:szCs w:val="20"/>
          <w:rtl/>
        </w:rPr>
        <w:t>(</w:t>
      </w:r>
      <w:r>
        <w:rPr>
          <w:rFonts w:cs="Miriam" w:hint="cs"/>
          <w:sz w:val="24"/>
          <w:szCs w:val="20"/>
          <w:rtl/>
        </w:rPr>
        <w:t xml:space="preserve">רבי שמעון פוטר האומר "הרי עלי מנחה מן השעורין" בפ"יב דמנחות </w:t>
      </w:r>
      <w:r>
        <w:rPr>
          <w:rFonts w:cs="Miriam" w:hint="cs"/>
          <w:sz w:val="24"/>
          <w:szCs w:val="16"/>
          <w:rtl/>
        </w:rPr>
        <w:t>(דף קג.)</w:t>
      </w:r>
      <w:r>
        <w:rPr>
          <w:szCs w:val="20"/>
          <w:rtl/>
        </w:rPr>
        <w:t>)</w:t>
      </w:r>
      <w:r>
        <w:rPr>
          <w:rFonts w:hint="cs"/>
          <w:rtl/>
        </w:rPr>
        <w:t>: כוליה אורחיה לאיתנדובי, פלגיה לאו אורחיה לאיתנדובי.</w:t>
      </w:r>
    </w:p>
    <w:p w:rsidR="0037591F" w:rsidRDefault="0037591F" w:rsidP="0037591F">
      <w:pPr>
        <w:rPr>
          <w:rFonts w:hint="cs"/>
          <w:rtl/>
        </w:rPr>
      </w:pPr>
    </w:p>
    <w:p w:rsidR="0037591F" w:rsidRDefault="0037591F" w:rsidP="0037591F">
      <w:pPr>
        <w:rPr>
          <w:rFonts w:hint="cs"/>
          <w:szCs w:val="20"/>
          <w:rtl/>
        </w:rPr>
      </w:pPr>
      <w:r>
        <w:rPr>
          <w:rFonts w:hint="cs"/>
          <w:rtl/>
        </w:rPr>
        <w:t xml:space="preserve">האומר ערכו של פלוני עלי ומת הנודר </w:t>
      </w:r>
      <w:r>
        <w:rPr>
          <w:rFonts w:cs="Narkisim"/>
          <w:szCs w:val="20"/>
          <w:rtl/>
        </w:rPr>
        <w:t>[</w:t>
      </w:r>
      <w:r>
        <w:rPr>
          <w:rFonts w:hint="cs"/>
          <w:szCs w:val="20"/>
          <w:rtl/>
        </w:rPr>
        <w:t>והנידר - יתנו היורשין;</w:t>
      </w:r>
    </w:p>
    <w:p w:rsidR="0037591F" w:rsidRDefault="0037591F" w:rsidP="0037591F">
      <w:pPr>
        <w:rPr>
          <w:rFonts w:hint="cs"/>
          <w:rtl/>
        </w:rPr>
      </w:pPr>
      <w:r>
        <w:rPr>
          <w:rFonts w:hint="cs"/>
          <w:szCs w:val="20"/>
          <w:rtl/>
        </w:rPr>
        <w:t>"דמיו של פלוני עלי" ומת הנודר - יתנו היורשין; מת הנידר - לא יתנו היורשין, שאין דמים למתים</w:t>
      </w:r>
      <w:r>
        <w:rPr>
          <w:rFonts w:cs="Narkisim"/>
          <w:szCs w:val="20"/>
          <w:rtl/>
        </w:rPr>
        <w:t>]</w:t>
      </w:r>
      <w:r>
        <w:rPr>
          <w:rFonts w:hint="cs"/>
          <w:rtl/>
        </w:rPr>
        <w:t xml:space="preserve">: </w:t>
      </w:r>
    </w:p>
    <w:p w:rsidR="0037591F" w:rsidRDefault="0037591F" w:rsidP="0037591F">
      <w:pPr>
        <w:rPr>
          <w:rFonts w:hint="cs"/>
          <w:rtl/>
        </w:rPr>
      </w:pPr>
      <w:r>
        <w:rPr>
          <w:rFonts w:hint="cs"/>
          <w:rtl/>
        </w:rPr>
        <w:t xml:space="preserve">מאי ניהו </w:t>
      </w:r>
      <w:r>
        <w:rPr>
          <w:szCs w:val="20"/>
          <w:rtl/>
        </w:rPr>
        <w:t>(</w:t>
      </w:r>
      <w:r>
        <w:rPr>
          <w:rFonts w:cs="Miriam" w:hint="cs"/>
          <w:sz w:val="24"/>
          <w:szCs w:val="20"/>
          <w:rtl/>
        </w:rPr>
        <w:t>כלומר: מתניתין, דקתני '</w:t>
      </w:r>
      <w:r>
        <w:rPr>
          <w:rFonts w:cs="Miriam" w:hint="cs"/>
          <w:i/>
          <w:iCs/>
          <w:sz w:val="24"/>
          <w:szCs w:val="20"/>
          <w:rtl/>
        </w:rPr>
        <w:t>יתנו היורשין</w:t>
      </w:r>
      <w:r>
        <w:rPr>
          <w:rFonts w:cs="Miriam" w:hint="cs"/>
          <w:sz w:val="24"/>
          <w:szCs w:val="20"/>
          <w:rtl/>
        </w:rPr>
        <w:t>' - היכי מיתוקמא?</w:t>
      </w:r>
      <w:r>
        <w:rPr>
          <w:szCs w:val="20"/>
          <w:rtl/>
        </w:rPr>
        <w:t>)</w:t>
      </w:r>
      <w:r>
        <w:rPr>
          <w:rtl/>
        </w:rPr>
        <w:t xml:space="preserve"> </w:t>
      </w:r>
    </w:p>
    <w:p w:rsidR="0037591F" w:rsidRDefault="0037591F" w:rsidP="0037591F">
      <w:pPr>
        <w:rPr>
          <w:rFonts w:hint="cs"/>
          <w:rtl/>
        </w:rPr>
      </w:pPr>
      <w:r>
        <w:rPr>
          <w:rFonts w:hint="cs"/>
          <w:rtl/>
        </w:rPr>
        <w:t xml:space="preserve">שעמד בדין </w:t>
      </w:r>
      <w:r>
        <w:rPr>
          <w:szCs w:val="20"/>
          <w:rtl/>
        </w:rPr>
        <w:t>(</w:t>
      </w:r>
      <w:r>
        <w:rPr>
          <w:rFonts w:cs="Miriam" w:hint="cs"/>
          <w:sz w:val="24"/>
          <w:szCs w:val="20"/>
          <w:rtl/>
        </w:rPr>
        <w:t>בעל כרחנו כשעמד בדין קודם מותו, כדאוקמא לרישא, ואמאי הדר קתני לה?</w:t>
      </w:r>
      <w:r>
        <w:rPr>
          <w:szCs w:val="20"/>
          <w:rtl/>
        </w:rPr>
        <w:t>)</w:t>
      </w:r>
      <w:r>
        <w:rPr>
          <w:rtl/>
        </w:rPr>
        <w:t xml:space="preserve"> </w:t>
      </w:r>
      <w:r>
        <w:rPr>
          <w:rFonts w:hint="cs"/>
          <w:rtl/>
        </w:rPr>
        <w:t xml:space="preserve">היינו הך?! </w:t>
      </w:r>
    </w:p>
    <w:p w:rsidR="0037591F" w:rsidRDefault="0037591F" w:rsidP="0037591F">
      <w:pPr>
        <w:rPr>
          <w:rFonts w:hint="cs"/>
          <w:rtl/>
        </w:rPr>
      </w:pPr>
      <w:r>
        <w:rPr>
          <w:rFonts w:hint="cs"/>
          <w:rtl/>
        </w:rPr>
        <w:t>סיפא איצטריך ליה: '</w:t>
      </w:r>
      <w:r>
        <w:rPr>
          <w:rFonts w:hint="cs"/>
          <w:i/>
          <w:iCs/>
          <w:rtl/>
        </w:rPr>
        <w:t>"דמיו של פלוני עליו ומת הנודר - יתנו היורשים</w:t>
      </w:r>
      <w:r>
        <w:rPr>
          <w:rFonts w:hint="cs"/>
          <w:rtl/>
        </w:rPr>
        <w:t>' -</w:t>
      </w:r>
    </w:p>
    <w:p w:rsidR="0037591F" w:rsidRDefault="0037591F" w:rsidP="0037591F">
      <w:pPr>
        <w:rPr>
          <w:rFonts w:hint="cs"/>
          <w:rtl/>
        </w:rPr>
      </w:pPr>
    </w:p>
    <w:p w:rsidR="0037591F" w:rsidRDefault="0037591F" w:rsidP="0037591F">
      <w:pPr>
        <w:rPr>
          <w:rtl/>
        </w:rPr>
      </w:pPr>
      <w:r>
        <w:rPr>
          <w:rtl/>
        </w:rPr>
        <w:t>(</w:t>
      </w:r>
      <w:r>
        <w:rPr>
          <w:rFonts w:hint="cs"/>
          <w:rtl/>
        </w:rPr>
        <w:t>ערכין כ,ב</w:t>
      </w:r>
      <w:r>
        <w:rPr>
          <w:rtl/>
        </w:rPr>
        <w:t>)</w:t>
      </w:r>
    </w:p>
    <w:p w:rsidR="0037591F" w:rsidRDefault="0037591F" w:rsidP="0037591F">
      <w:pPr>
        <w:rPr>
          <w:rFonts w:hint="cs"/>
          <w:rtl/>
        </w:rPr>
      </w:pPr>
      <w:r>
        <w:rPr>
          <w:rFonts w:hint="cs"/>
          <w:rtl/>
        </w:rPr>
        <w:t xml:space="preserve">מהו דתימא ' </w:t>
      </w:r>
      <w:r>
        <w:rPr>
          <w:szCs w:val="20"/>
          <w:rtl/>
        </w:rPr>
        <w:t>(</w:t>
      </w:r>
      <w:r>
        <w:rPr>
          <w:rFonts w:cs="Miriam" w:hint="cs"/>
          <w:sz w:val="24"/>
          <w:szCs w:val="20"/>
          <w:rtl/>
        </w:rPr>
        <w:t>אף על גב דעמד בדין נודר קודם מותו,</w:t>
      </w:r>
      <w:r>
        <w:rPr>
          <w:szCs w:val="20"/>
          <w:rtl/>
        </w:rPr>
        <w:t>)</w:t>
      </w:r>
      <w:r>
        <w:rPr>
          <w:rFonts w:hint="cs"/>
          <w:rtl/>
        </w:rPr>
        <w:t xml:space="preserve"> כיון דלא אמדוהו </w:t>
      </w:r>
      <w:r>
        <w:rPr>
          <w:szCs w:val="20"/>
          <w:rtl/>
        </w:rPr>
        <w:t>(</w:t>
      </w:r>
      <w:r>
        <w:rPr>
          <w:rFonts w:cs="Miriam" w:hint="cs"/>
          <w:sz w:val="24"/>
          <w:szCs w:val="20"/>
          <w:rtl/>
        </w:rPr>
        <w:t>הואיל ולא אמדו נידר בחיי נודר</w:t>
      </w:r>
      <w:r>
        <w:rPr>
          <w:szCs w:val="20"/>
          <w:rtl/>
        </w:rPr>
        <w:t>)</w:t>
      </w:r>
      <w:r>
        <w:rPr>
          <w:rtl/>
        </w:rPr>
        <w:t xml:space="preserve"> </w:t>
      </w:r>
      <w:r>
        <w:rPr>
          <w:rFonts w:hint="cs"/>
          <w:rtl/>
        </w:rPr>
        <w:t xml:space="preserve">לא אישתעבוד נכסי </w:t>
      </w:r>
      <w:r>
        <w:rPr>
          <w:szCs w:val="20"/>
          <w:rtl/>
        </w:rPr>
        <w:t>(</w:t>
      </w:r>
      <w:r>
        <w:rPr>
          <w:rFonts w:cs="Miriam" w:hint="cs"/>
          <w:sz w:val="24"/>
          <w:szCs w:val="20"/>
          <w:rtl/>
        </w:rPr>
        <w:t>דיתמי</w:t>
      </w:r>
      <w:r>
        <w:rPr>
          <w:szCs w:val="20"/>
          <w:rtl/>
        </w:rPr>
        <w:t>)</w:t>
      </w:r>
      <w:r>
        <w:rPr>
          <w:rFonts w:hint="cs"/>
          <w:rtl/>
        </w:rPr>
        <w:t xml:space="preserve">' - קא משמע לן: כיון דעמד בדין אישתעבודי אישתעבוד נכסי, ואומדנא - גלויי מילתא בעלמא הוא </w:t>
      </w:r>
      <w:r>
        <w:rPr>
          <w:szCs w:val="20"/>
          <w:rtl/>
        </w:rPr>
        <w:t>(</w:t>
      </w:r>
      <w:r>
        <w:rPr>
          <w:rFonts w:cs="Miriam" w:hint="cs"/>
          <w:sz w:val="24"/>
          <w:szCs w:val="20"/>
          <w:rtl/>
        </w:rPr>
        <w:t>לגלות מהו חייב, והואיל ונידר קיים - אמדינן ליה</w:t>
      </w:r>
      <w:r>
        <w:rPr>
          <w:szCs w:val="20"/>
          <w:rtl/>
        </w:rPr>
        <w:t>)</w:t>
      </w:r>
      <w:r>
        <w:rPr>
          <w:rFonts w:hint="cs"/>
          <w:rtl/>
        </w:rPr>
        <w:t>.</w:t>
      </w:r>
    </w:p>
    <w:p w:rsidR="0037591F" w:rsidRDefault="0037591F" w:rsidP="0037591F">
      <w:pPr>
        <w:rPr>
          <w:rFonts w:hint="cs"/>
          <w:rtl/>
        </w:rPr>
      </w:pPr>
    </w:p>
    <w:p w:rsidR="0037591F" w:rsidRDefault="0037591F" w:rsidP="0037591F">
      <w:pPr>
        <w:rPr>
          <w:rFonts w:hint="cs"/>
          <w:rtl/>
        </w:rPr>
      </w:pPr>
    </w:p>
    <w:p w:rsidR="0037591F" w:rsidRDefault="0037591F" w:rsidP="0037591F">
      <w:pPr>
        <w:rPr>
          <w:rFonts w:hint="cs"/>
          <w:rtl/>
        </w:rPr>
      </w:pPr>
      <w:r>
        <w:rPr>
          <w:rFonts w:hint="cs"/>
          <w:rtl/>
        </w:rPr>
        <w:t>משנה:</w:t>
      </w:r>
    </w:p>
    <w:p w:rsidR="0037591F" w:rsidRDefault="0037591F" w:rsidP="0037591F">
      <w:pPr>
        <w:rPr>
          <w:rFonts w:hint="cs"/>
          <w:rtl/>
        </w:rPr>
      </w:pPr>
      <w:r>
        <w:rPr>
          <w:rFonts w:hint="cs"/>
          <w:rtl/>
        </w:rPr>
        <w:t xml:space="preserve">"שור זה עולה" ו"בית זה קרבן </w:t>
      </w:r>
      <w:r>
        <w:rPr>
          <w:szCs w:val="20"/>
          <w:rtl/>
        </w:rPr>
        <w:t>(</w:t>
      </w:r>
      <w:r>
        <w:rPr>
          <w:rFonts w:cs="Miriam" w:hint="cs"/>
          <w:sz w:val="24"/>
          <w:szCs w:val="20"/>
          <w:rtl/>
        </w:rPr>
        <w:t>לבדק הבית</w:t>
      </w:r>
      <w:r>
        <w:rPr>
          <w:szCs w:val="20"/>
          <w:rtl/>
        </w:rPr>
        <w:t>)</w:t>
      </w:r>
      <w:r>
        <w:rPr>
          <w:rFonts w:hint="cs"/>
          <w:rtl/>
        </w:rPr>
        <w:t xml:space="preserve">", ומת השור ונפל הבית </w:t>
      </w:r>
      <w:r>
        <w:rPr>
          <w:szCs w:val="20"/>
          <w:rtl/>
        </w:rPr>
        <w:t>(</w:t>
      </w:r>
      <w:r>
        <w:rPr>
          <w:rFonts w:cs="Miriam" w:hint="cs"/>
          <w:sz w:val="24"/>
          <w:szCs w:val="20"/>
          <w:rtl/>
        </w:rPr>
        <w:t>קודם שהחזיק בו גזבר</w:t>
      </w:r>
      <w:r>
        <w:rPr>
          <w:szCs w:val="20"/>
          <w:rtl/>
        </w:rPr>
        <w:t>)</w:t>
      </w:r>
      <w:r>
        <w:rPr>
          <w:rtl/>
        </w:rPr>
        <w:t xml:space="preserve"> </w:t>
      </w:r>
      <w:r>
        <w:rPr>
          <w:rFonts w:hint="cs"/>
          <w:rtl/>
        </w:rPr>
        <w:t>- פטור מלשלם.</w:t>
      </w:r>
    </w:p>
    <w:p w:rsidR="0037591F" w:rsidRDefault="0037591F" w:rsidP="0037591F">
      <w:pPr>
        <w:rPr>
          <w:rFonts w:cs="Miriam" w:hint="cs"/>
          <w:sz w:val="24"/>
          <w:szCs w:val="20"/>
          <w:rtl/>
        </w:rPr>
      </w:pPr>
      <w:r>
        <w:rPr>
          <w:rFonts w:hint="cs"/>
          <w:rtl/>
        </w:rPr>
        <w:t>"שור זה עלי עולה" ו"בית זה עלי קרבן" - מת השור ונפל הבית - חייב לשלם.</w:t>
      </w:r>
      <w:r>
        <w:rPr>
          <w:rFonts w:cs="Miriam" w:hint="cs"/>
          <w:sz w:val="24"/>
          <w:szCs w:val="20"/>
          <w:rtl/>
        </w:rPr>
        <w:t xml:space="preserve"> </w:t>
      </w:r>
    </w:p>
    <w:p w:rsidR="0037591F" w:rsidRDefault="0037591F" w:rsidP="0037591F">
      <w:pPr>
        <w:rPr>
          <w:rFonts w:hint="cs"/>
          <w:rtl/>
        </w:rPr>
      </w:pPr>
    </w:p>
    <w:p w:rsidR="0037591F" w:rsidRDefault="0037591F" w:rsidP="0037591F">
      <w:pPr>
        <w:rPr>
          <w:rFonts w:hint="cs"/>
          <w:rtl/>
        </w:rPr>
      </w:pPr>
      <w:r>
        <w:rPr>
          <w:rFonts w:hint="cs"/>
          <w:rtl/>
        </w:rPr>
        <w:t>גמרא:</w:t>
      </w:r>
    </w:p>
    <w:p w:rsidR="0037591F" w:rsidRDefault="0037591F" w:rsidP="0037591F">
      <w:pPr>
        <w:rPr>
          <w:rFonts w:hint="cs"/>
          <w:rtl/>
        </w:rPr>
      </w:pPr>
      <w:r>
        <w:rPr>
          <w:rFonts w:hint="cs"/>
          <w:rtl/>
        </w:rPr>
        <w:t xml:space="preserve">אמר רב חייא בר רב: לא שנו </w:t>
      </w:r>
      <w:r>
        <w:rPr>
          <w:szCs w:val="20"/>
          <w:rtl/>
        </w:rPr>
        <w:t>(</w:t>
      </w:r>
      <w:r>
        <w:rPr>
          <w:rFonts w:cs="Miriam" w:hint="cs"/>
          <w:sz w:val="24"/>
          <w:szCs w:val="20"/>
          <w:rtl/>
        </w:rPr>
        <w:t>דכי אמר 'עלי' חייב לשלם</w:t>
      </w:r>
      <w:r>
        <w:rPr>
          <w:szCs w:val="20"/>
          <w:rtl/>
        </w:rPr>
        <w:t>)</w:t>
      </w:r>
      <w:r>
        <w:rPr>
          <w:rtl/>
        </w:rPr>
        <w:t xml:space="preserve"> </w:t>
      </w:r>
      <w:r>
        <w:rPr>
          <w:rFonts w:hint="cs"/>
          <w:rtl/>
        </w:rPr>
        <w:t xml:space="preserve">אלא דאמר "דמי שור זה עלי עולה" </w:t>
      </w:r>
      <w:r>
        <w:rPr>
          <w:szCs w:val="20"/>
          <w:rtl/>
        </w:rPr>
        <w:t>(</w:t>
      </w:r>
      <w:r>
        <w:rPr>
          <w:rFonts w:cs="Miriam" w:hint="cs"/>
          <w:sz w:val="24"/>
          <w:szCs w:val="20"/>
          <w:rtl/>
        </w:rPr>
        <w:t>דאם אבד השור - הדמים לא אבדו: דהא לא אמר 'דמים הללו', ולא היו בעין</w:t>
      </w:r>
      <w:r>
        <w:rPr>
          <w:szCs w:val="20"/>
          <w:rtl/>
        </w:rPr>
        <w:t>)</w:t>
      </w:r>
      <w:r>
        <w:rPr>
          <w:rFonts w:hint="cs"/>
          <w:rtl/>
        </w:rPr>
        <w:t xml:space="preserve">, אבל אמר "שור זה עלי עולה", כיון דאמר 'זה' ומת - אינו חייב באחריותו: 'עלי להביאו </w:t>
      </w:r>
      <w:r>
        <w:rPr>
          <w:szCs w:val="20"/>
          <w:rtl/>
        </w:rPr>
        <w:t>(</w:t>
      </w:r>
      <w:r>
        <w:rPr>
          <w:rFonts w:cs="Miriam" w:hint="cs"/>
          <w:sz w:val="24"/>
          <w:szCs w:val="20"/>
          <w:rtl/>
        </w:rPr>
        <w:t>לטרוח עד שיתקרב</w:t>
      </w:r>
      <w:r>
        <w:rPr>
          <w:szCs w:val="20"/>
          <w:rtl/>
        </w:rPr>
        <w:t>)</w:t>
      </w:r>
      <w:r>
        <w:rPr>
          <w:rFonts w:hint="cs"/>
          <w:rtl/>
        </w:rPr>
        <w:t>' קאמר.</w:t>
      </w:r>
    </w:p>
    <w:p w:rsidR="0037591F" w:rsidRDefault="0037591F" w:rsidP="0037591F">
      <w:pPr>
        <w:rPr>
          <w:rFonts w:hint="cs"/>
          <w:rtl/>
        </w:rPr>
      </w:pPr>
    </w:p>
    <w:p w:rsidR="0037591F" w:rsidRDefault="0037591F" w:rsidP="0037591F">
      <w:pPr>
        <w:rPr>
          <w:rFonts w:hint="cs"/>
          <w:rtl/>
        </w:rPr>
      </w:pPr>
      <w:r>
        <w:rPr>
          <w:rFonts w:hint="cs"/>
          <w:rtl/>
        </w:rPr>
        <w:t>מיתיבי: '</w:t>
      </w:r>
      <w:r>
        <w:rPr>
          <w:rFonts w:hint="cs"/>
          <w:i/>
          <w:iCs/>
          <w:rtl/>
        </w:rPr>
        <w:t xml:space="preserve">"שור זה עולה" - השור הקדש, ומועלין בו; מת או נגנב - אינו חייב באחריותו; "שור זה </w:t>
      </w:r>
      <w:r>
        <w:rPr>
          <w:rFonts w:hint="cs"/>
          <w:i/>
          <w:iCs/>
          <w:u w:val="single"/>
          <w:rtl/>
        </w:rPr>
        <w:t>עלי</w:t>
      </w:r>
      <w:r>
        <w:rPr>
          <w:rFonts w:hint="cs"/>
          <w:i/>
          <w:iCs/>
          <w:rtl/>
        </w:rPr>
        <w:t xml:space="preserve"> עולה" - השור הקדש, ומועלין בו; מת או נגנב - חייב באחריותו</w:t>
      </w:r>
      <w:r>
        <w:rPr>
          <w:rFonts w:hint="cs"/>
          <w:rtl/>
        </w:rPr>
        <w:t>'?</w:t>
      </w:r>
    </w:p>
    <w:p w:rsidR="0037591F" w:rsidRDefault="0037591F" w:rsidP="0037591F">
      <w:pPr>
        <w:rPr>
          <w:rFonts w:cs="Miriam" w:hint="cs"/>
          <w:sz w:val="24"/>
          <w:szCs w:val="20"/>
          <w:rtl/>
        </w:rPr>
      </w:pPr>
      <w:r>
        <w:rPr>
          <w:rFonts w:hint="cs"/>
          <w:rtl/>
        </w:rPr>
        <w:lastRenderedPageBreak/>
        <w:t xml:space="preserve">מי אלימא ממתניתין, דאוקימנא דקאמר 'דמי' - הכי נמי דקאמר דמי! </w:t>
      </w:r>
      <w:r>
        <w:rPr>
          <w:szCs w:val="20"/>
          <w:rtl/>
        </w:rPr>
        <w:t>(</w:t>
      </w:r>
      <w:r>
        <w:rPr>
          <w:rFonts w:cs="Miriam" w:hint="cs"/>
          <w:sz w:val="24"/>
          <w:szCs w:val="20"/>
          <w:rtl/>
        </w:rPr>
        <w:t>וכדאוקימנא לקמן, דאמר "יקדש שור זה לדמיו והדמים עלי עולה", הלכך השור קדוש: דהאמר "יקדש השור", ואם מת חייב באחריותו, דהאמר "עלי"</w:t>
      </w:r>
      <w:r>
        <w:rPr>
          <w:szCs w:val="20"/>
          <w:rtl/>
        </w:rPr>
        <w:t>)</w:t>
      </w:r>
      <w:r>
        <w:rPr>
          <w:rtl/>
        </w:rPr>
        <w:t xml:space="preserve"> </w:t>
      </w:r>
    </w:p>
    <w:p w:rsidR="0037591F" w:rsidRDefault="0037591F" w:rsidP="0037591F">
      <w:pPr>
        <w:rPr>
          <w:rFonts w:cs="Miriam" w:hint="cs"/>
          <w:sz w:val="24"/>
          <w:szCs w:val="20"/>
          <w:rtl/>
        </w:rPr>
      </w:pPr>
      <w:r>
        <w:rPr>
          <w:sz w:val="24"/>
          <w:szCs w:val="20"/>
          <w:rtl/>
        </w:rPr>
        <w:t>(</w:t>
      </w:r>
      <w:r>
        <w:rPr>
          <w:rFonts w:cs="Miriam" w:hint="cs"/>
          <w:sz w:val="24"/>
          <w:szCs w:val="20"/>
          <w:rtl/>
        </w:rPr>
        <w:t>והכא ליכא למימר כדאמר לעיל; דהתם - כיון דאמר "זה" - למפטר נפשיה מאחריות אתי, ו"עלי" - אטורח הבאה קאי; אבל הכא - דלא הוו דמים קמיה, ולא אמר "הללו" - ודאי "עלי" - אאחריות קאי, והאי דקאמר "זה" - הכי קאמר: 'שור זה יהא קדוש עד שאמכרנו ואביא דמיו'.</w:t>
      </w:r>
      <w:r>
        <w:rPr>
          <w:sz w:val="24"/>
          <w:szCs w:val="20"/>
          <w:rtl/>
        </w:rPr>
        <w:t>)</w:t>
      </w:r>
      <w:r>
        <w:rPr>
          <w:rFonts w:cs="Miriam"/>
          <w:sz w:val="24"/>
          <w:szCs w:val="20"/>
          <w:rtl/>
        </w:rPr>
        <w:t xml:space="preserve"> </w:t>
      </w:r>
    </w:p>
    <w:p w:rsidR="0037591F" w:rsidRDefault="0037591F" w:rsidP="0037591F">
      <w:pPr>
        <w:rPr>
          <w:rFonts w:hint="cs"/>
          <w:rtl/>
        </w:rPr>
      </w:pPr>
      <w:r>
        <w:rPr>
          <w:rFonts w:hint="cs"/>
          <w:rtl/>
        </w:rPr>
        <w:t>והא מדסיפא דקאמר 'דמי', רישא דלא קאמר דמי, דקתני סיפא: '</w:t>
      </w:r>
      <w:r>
        <w:rPr>
          <w:rFonts w:hint="cs"/>
          <w:i/>
          <w:iCs/>
          <w:rtl/>
        </w:rPr>
        <w:t xml:space="preserve">"דמי שור עולה" - השור חולין </w:t>
      </w:r>
      <w:r>
        <w:rPr>
          <w:szCs w:val="20"/>
          <w:rtl/>
        </w:rPr>
        <w:t>(</w:t>
      </w:r>
      <w:r>
        <w:rPr>
          <w:rFonts w:cs="Miriam" w:hint="cs"/>
          <w:sz w:val="24"/>
          <w:szCs w:val="20"/>
          <w:rtl/>
        </w:rPr>
        <w:t>דלא הקדיש אלא מעות דמי השור לכשימכר</w:t>
      </w:r>
      <w:r>
        <w:rPr>
          <w:szCs w:val="20"/>
          <w:rtl/>
        </w:rPr>
        <w:t>)</w:t>
      </w:r>
      <w:r>
        <w:rPr>
          <w:i/>
          <w:iCs/>
          <w:rtl/>
        </w:rPr>
        <w:t xml:space="preserve"> </w:t>
      </w:r>
      <w:r>
        <w:rPr>
          <w:rFonts w:hint="cs"/>
          <w:i/>
          <w:iCs/>
          <w:rtl/>
        </w:rPr>
        <w:t xml:space="preserve">ואין מועלין בו; מת או נגנב - אינו חייב באחריותו </w:t>
      </w:r>
      <w:r>
        <w:rPr>
          <w:szCs w:val="20"/>
          <w:rtl/>
        </w:rPr>
        <w:t>(</w:t>
      </w:r>
      <w:r>
        <w:rPr>
          <w:rFonts w:cs="Miriam" w:hint="cs"/>
          <w:sz w:val="24"/>
          <w:szCs w:val="20"/>
          <w:rtl/>
        </w:rPr>
        <w:t>שהרי לא נמכר, ונמצא שלא הקדיש כלום</w:t>
      </w:r>
      <w:r>
        <w:rPr>
          <w:szCs w:val="20"/>
          <w:rtl/>
        </w:rPr>
        <w:t>)</w:t>
      </w:r>
      <w:r>
        <w:rPr>
          <w:rFonts w:hint="cs"/>
          <w:i/>
          <w:iCs/>
          <w:rtl/>
        </w:rPr>
        <w:t xml:space="preserve">, אבל </w:t>
      </w:r>
      <w:r>
        <w:rPr>
          <w:szCs w:val="20"/>
          <w:rtl/>
        </w:rPr>
        <w:t>(</w:t>
      </w:r>
      <w:r>
        <w:rPr>
          <w:rFonts w:cs="Miriam" w:hint="cs"/>
          <w:sz w:val="24"/>
          <w:szCs w:val="20"/>
          <w:rtl/>
        </w:rPr>
        <w:t>אם נמכר השור וקָדשוּ הדמים ואבדו</w:t>
      </w:r>
      <w:r>
        <w:rPr>
          <w:szCs w:val="20"/>
          <w:rtl/>
        </w:rPr>
        <w:t>)</w:t>
      </w:r>
      <w:r>
        <w:rPr>
          <w:i/>
          <w:iCs/>
          <w:rtl/>
        </w:rPr>
        <w:t xml:space="preserve"> </w:t>
      </w:r>
      <w:r>
        <w:rPr>
          <w:rFonts w:hint="cs"/>
          <w:i/>
          <w:iCs/>
          <w:rtl/>
        </w:rPr>
        <w:t>חייב באחריות דמיו</w:t>
      </w:r>
      <w:r>
        <w:rPr>
          <w:rFonts w:hint="cs"/>
          <w:rtl/>
        </w:rPr>
        <w:t>'!?</w:t>
      </w:r>
    </w:p>
    <w:p w:rsidR="0037591F" w:rsidRDefault="0037591F" w:rsidP="0037591F">
      <w:pPr>
        <w:rPr>
          <w:rFonts w:hint="cs"/>
          <w:rtl/>
        </w:rPr>
      </w:pPr>
      <w:r>
        <w:rPr>
          <w:rFonts w:hint="cs"/>
          <w:rtl/>
        </w:rPr>
        <w:t xml:space="preserve">רישא וסיפא דקאמר 'דמי': רישא דאמר 'יקדש השור לדמיו' </w:t>
      </w:r>
      <w:r>
        <w:rPr>
          <w:szCs w:val="20"/>
          <w:rtl/>
        </w:rPr>
        <w:t>(</w:t>
      </w:r>
      <w:r>
        <w:rPr>
          <w:rFonts w:cs="Miriam" w:hint="cs"/>
          <w:sz w:val="24"/>
          <w:szCs w:val="20"/>
          <w:rtl/>
        </w:rPr>
        <w:t>והלכך חייב באחריותו: שהרי חל קדושת דמים על השור, והוא קיבל עליו אחריות דמיו; והאי "עלי" - אחריות הוי, הואיל ואדמים קאי, ודמים לא הוו קמיה דלימא 'הללו'</w:t>
      </w:r>
      <w:r>
        <w:rPr>
          <w:szCs w:val="20"/>
          <w:rtl/>
        </w:rPr>
        <w:t>)</w:t>
      </w:r>
      <w:r>
        <w:rPr>
          <w:rFonts w:hint="cs"/>
          <w:rtl/>
        </w:rPr>
        <w:t xml:space="preserve">, וסיפא דקאמר 'לכשיבאו דמיו יקדשו' </w:t>
      </w:r>
      <w:r>
        <w:rPr>
          <w:szCs w:val="20"/>
          <w:rtl/>
        </w:rPr>
        <w:t>(</w:t>
      </w:r>
      <w:r>
        <w:rPr>
          <w:rFonts w:cs="Miriam" w:hint="cs"/>
          <w:sz w:val="24"/>
          <w:szCs w:val="20"/>
          <w:rtl/>
        </w:rPr>
        <w:t>הלכך אינו חייב באחריותו: דכיון דמת השור ולא בא לכלל דמים - נמצא שלא הקדיש כלום</w:t>
      </w:r>
      <w:r>
        <w:rPr>
          <w:szCs w:val="20"/>
          <w:rtl/>
        </w:rPr>
        <w:t>)</w:t>
      </w:r>
      <w:r>
        <w:rPr>
          <w:rFonts w:hint="cs"/>
          <w:rtl/>
        </w:rPr>
        <w:t>.</w:t>
      </w:r>
    </w:p>
    <w:p w:rsidR="0037591F" w:rsidRDefault="0037591F" w:rsidP="0037591F">
      <w:pPr>
        <w:rPr>
          <w:rFonts w:hint="cs"/>
          <w:rtl/>
        </w:rPr>
      </w:pPr>
      <w:r>
        <w:rPr>
          <w:rFonts w:hint="cs"/>
          <w:rtl/>
        </w:rPr>
        <w:t>והא אין אדם מקדיש דבר שלא בא לעולם?</w:t>
      </w:r>
    </w:p>
    <w:p w:rsidR="0037591F" w:rsidRDefault="0037591F" w:rsidP="0037591F">
      <w:pPr>
        <w:rPr>
          <w:rFonts w:hint="cs"/>
          <w:rtl/>
        </w:rPr>
      </w:pPr>
      <w:r>
        <w:rPr>
          <w:rFonts w:hint="cs"/>
          <w:rtl/>
        </w:rPr>
        <w:t xml:space="preserve">אמר רב יהודה אמר רב: הא מני? - רבי מאיר היא, דאמר 'אדם מקדיש דבר שלא בא לעולם' </w:t>
      </w:r>
      <w:r>
        <w:rPr>
          <w:szCs w:val="20"/>
          <w:rtl/>
        </w:rPr>
        <w:t>(</w:t>
      </w:r>
      <w:r>
        <w:rPr>
          <w:rFonts w:cs="Miriam" w:hint="cs"/>
          <w:sz w:val="24"/>
          <w:szCs w:val="20"/>
          <w:rtl/>
        </w:rPr>
        <w:t>דתניא: '</w:t>
      </w:r>
      <w:r>
        <w:rPr>
          <w:rFonts w:cs="Miriam" w:hint="cs"/>
          <w:i/>
          <w:iCs/>
          <w:sz w:val="24"/>
          <w:szCs w:val="20"/>
          <w:rtl/>
        </w:rPr>
        <w:t>"הרי את מקודשת לי לאחר שאתגייר", "לאחר שתתגיירי" כו' - רבי מאיר אומר: מקודשת</w:t>
      </w:r>
      <w:r>
        <w:rPr>
          <w:rFonts w:cs="Miriam" w:hint="cs"/>
          <w:sz w:val="24"/>
          <w:szCs w:val="20"/>
          <w:rtl/>
        </w:rPr>
        <w:t>'</w:t>
      </w:r>
      <w:r>
        <w:rPr>
          <w:szCs w:val="20"/>
          <w:rtl/>
        </w:rPr>
        <w:t>)</w:t>
      </w:r>
      <w:r>
        <w:rPr>
          <w:rFonts w:hint="cs"/>
          <w:rtl/>
        </w:rPr>
        <w:t>.</w:t>
      </w:r>
    </w:p>
    <w:p w:rsidR="0037591F" w:rsidRDefault="0037591F" w:rsidP="0037591F">
      <w:pPr>
        <w:rPr>
          <w:rFonts w:hint="cs"/>
          <w:rtl/>
        </w:rPr>
      </w:pPr>
      <w:r>
        <w:rPr>
          <w:rFonts w:hint="cs"/>
          <w:rtl/>
        </w:rPr>
        <w:t>איכא דאמרי: אמר ליה רב פפא לאביי, ואמרי לה רמי בר חמא לרב חסדא: כמאן? כרבי מאיר, דאמר אדם מקדיש דבר שלא בא לעולם; אמר ליה: ואלא כמאן?</w:t>
      </w:r>
    </w:p>
    <w:p w:rsidR="0037591F" w:rsidRDefault="0037591F" w:rsidP="0037591F">
      <w:pPr>
        <w:rPr>
          <w:rFonts w:cs="Miriam" w:hint="cs"/>
          <w:sz w:val="24"/>
          <w:szCs w:val="16"/>
          <w:rtl/>
        </w:rPr>
      </w:pPr>
    </w:p>
    <w:p w:rsidR="0037591F" w:rsidRDefault="0037591F" w:rsidP="0037591F">
      <w:pPr>
        <w:rPr>
          <w:rFonts w:hint="cs"/>
          <w:rtl/>
        </w:rPr>
      </w:pPr>
      <w:r>
        <w:rPr>
          <w:rFonts w:hint="cs"/>
          <w:rtl/>
        </w:rPr>
        <w:t xml:space="preserve">ואיכא דמתני לה </w:t>
      </w:r>
      <w:r>
        <w:rPr>
          <w:szCs w:val="20"/>
          <w:rtl/>
        </w:rPr>
        <w:t>(</w:t>
      </w:r>
      <w:r>
        <w:rPr>
          <w:rFonts w:cs="Miriam" w:hint="cs"/>
          <w:sz w:val="24"/>
          <w:szCs w:val="20"/>
          <w:rtl/>
        </w:rPr>
        <w:t>להא דרב יהודה ואביי ורמי בר חמא</w:t>
      </w:r>
      <w:r>
        <w:rPr>
          <w:szCs w:val="20"/>
          <w:rtl/>
        </w:rPr>
        <w:t>)</w:t>
      </w:r>
      <w:r>
        <w:rPr>
          <w:rtl/>
        </w:rPr>
        <w:t xml:space="preserve"> –</w:t>
      </w:r>
      <w:r>
        <w:rPr>
          <w:rFonts w:hint="cs"/>
          <w:rtl/>
        </w:rPr>
        <w:t xml:space="preserve"> אהא </w:t>
      </w:r>
      <w:r>
        <w:rPr>
          <w:rFonts w:cs="Miriam" w:hint="cs"/>
          <w:sz w:val="24"/>
          <w:szCs w:val="16"/>
          <w:rtl/>
        </w:rPr>
        <w:t>[תוספתא בבא מציעא פ"ח מ"יב]</w:t>
      </w:r>
      <w:r>
        <w:rPr>
          <w:rFonts w:hint="cs"/>
          <w:rtl/>
        </w:rPr>
        <w:t>:</w:t>
      </w:r>
    </w:p>
    <w:p w:rsidR="0037591F" w:rsidRDefault="0037591F" w:rsidP="0037591F">
      <w:pPr>
        <w:rPr>
          <w:rFonts w:hint="cs"/>
          <w:rtl/>
        </w:rPr>
      </w:pPr>
      <w:r>
        <w:rPr>
          <w:rFonts w:hint="cs"/>
          <w:rtl/>
        </w:rPr>
        <w:t>'</w:t>
      </w:r>
      <w:r>
        <w:rPr>
          <w:rFonts w:hint="cs"/>
          <w:i/>
          <w:iCs/>
          <w:rtl/>
        </w:rPr>
        <w:t xml:space="preserve">המשכיר בית לחברו ונתנגע, אף על פי שחלטו כהן </w:t>
      </w:r>
      <w:r>
        <w:rPr>
          <w:szCs w:val="20"/>
          <w:rtl/>
        </w:rPr>
        <w:t>(</w:t>
      </w:r>
      <w:r>
        <w:rPr>
          <w:rFonts w:cs="Miriam" w:hint="cs"/>
          <w:sz w:val="24"/>
          <w:szCs w:val="20"/>
          <w:rtl/>
        </w:rPr>
        <w:t>שאמר "טמא הוא", ועומד לנתץ</w:t>
      </w:r>
      <w:r>
        <w:rPr>
          <w:szCs w:val="20"/>
          <w:rtl/>
        </w:rPr>
        <w:t>)</w:t>
      </w:r>
      <w:r>
        <w:rPr>
          <w:i/>
          <w:iCs/>
          <w:rtl/>
        </w:rPr>
        <w:t xml:space="preserve"> </w:t>
      </w:r>
      <w:r>
        <w:rPr>
          <w:rFonts w:hint="cs"/>
          <w:i/>
          <w:iCs/>
          <w:rtl/>
        </w:rPr>
        <w:t xml:space="preserve">- </w:t>
      </w:r>
      <w:r>
        <w:rPr>
          <w:szCs w:val="20"/>
          <w:rtl/>
        </w:rPr>
        <w:t>(</w:t>
      </w:r>
      <w:r>
        <w:rPr>
          <w:rFonts w:cs="Miriam" w:hint="cs"/>
          <w:sz w:val="24"/>
          <w:szCs w:val="20"/>
          <w:rtl/>
        </w:rPr>
        <w:t>כל זמן שלא נתצו</w:t>
      </w:r>
      <w:r>
        <w:rPr>
          <w:szCs w:val="20"/>
          <w:rtl/>
        </w:rPr>
        <w:t>)</w:t>
      </w:r>
      <w:r>
        <w:rPr>
          <w:i/>
          <w:iCs/>
          <w:rtl/>
        </w:rPr>
        <w:t xml:space="preserve"> </w:t>
      </w:r>
      <w:r>
        <w:rPr>
          <w:rFonts w:hint="cs"/>
          <w:i/>
          <w:iCs/>
          <w:rtl/>
        </w:rPr>
        <w:t xml:space="preserve">אומר לו </w:t>
      </w:r>
      <w:r>
        <w:rPr>
          <w:szCs w:val="20"/>
          <w:rtl/>
        </w:rPr>
        <w:t>(</w:t>
      </w:r>
      <w:r>
        <w:rPr>
          <w:rFonts w:cs="Miriam" w:hint="cs"/>
          <w:sz w:val="24"/>
          <w:szCs w:val="20"/>
          <w:rtl/>
        </w:rPr>
        <w:t>משכיר לשוכר</w:t>
      </w:r>
      <w:r>
        <w:rPr>
          <w:szCs w:val="20"/>
          <w:rtl/>
        </w:rPr>
        <w:t>)</w:t>
      </w:r>
      <w:r>
        <w:rPr>
          <w:i/>
          <w:iCs/>
          <w:rtl/>
        </w:rPr>
        <w:t xml:space="preserve"> </w:t>
      </w:r>
      <w:r>
        <w:rPr>
          <w:rFonts w:hint="cs"/>
          <w:i/>
          <w:iCs/>
          <w:rtl/>
        </w:rPr>
        <w:t xml:space="preserve">"הרי שלך לפניך </w:t>
      </w:r>
      <w:r>
        <w:rPr>
          <w:szCs w:val="20"/>
          <w:rtl/>
        </w:rPr>
        <w:t>(</w:t>
      </w:r>
      <w:r>
        <w:rPr>
          <w:rFonts w:cs="Miriam" w:hint="cs"/>
          <w:sz w:val="24"/>
          <w:szCs w:val="20"/>
          <w:rtl/>
        </w:rPr>
        <w:t>ולא אשכיר לך בית אחר שהרי בית שהשכרתי לך קיים</w:t>
      </w:r>
      <w:r>
        <w:rPr>
          <w:szCs w:val="20"/>
          <w:rtl/>
        </w:rPr>
        <w:t>)</w:t>
      </w:r>
      <w:r>
        <w:rPr>
          <w:rFonts w:hint="cs"/>
          <w:i/>
          <w:iCs/>
          <w:rtl/>
        </w:rPr>
        <w:t xml:space="preserve">"; נתצו </w:t>
      </w:r>
      <w:r>
        <w:rPr>
          <w:szCs w:val="20"/>
          <w:rtl/>
        </w:rPr>
        <w:t>(</w:t>
      </w:r>
      <w:r>
        <w:rPr>
          <w:rFonts w:cs="Miriam" w:hint="cs"/>
          <w:sz w:val="24"/>
          <w:szCs w:val="20"/>
          <w:rtl/>
        </w:rPr>
        <w:t>כהן</w:t>
      </w:r>
      <w:r>
        <w:rPr>
          <w:szCs w:val="20"/>
          <w:rtl/>
        </w:rPr>
        <w:t>)</w:t>
      </w:r>
      <w:r>
        <w:rPr>
          <w:i/>
          <w:iCs/>
          <w:rtl/>
        </w:rPr>
        <w:t xml:space="preserve"> –</w:t>
      </w:r>
      <w:r>
        <w:rPr>
          <w:rFonts w:hint="cs"/>
          <w:i/>
          <w:iCs/>
          <w:rtl/>
        </w:rPr>
        <w:t xml:space="preserve"> חייב</w:t>
      </w:r>
      <w:r>
        <w:rPr>
          <w:rFonts w:hint="cs"/>
          <w:i/>
          <w:iCs/>
          <w:szCs w:val="20"/>
          <w:rtl/>
        </w:rPr>
        <w:t xml:space="preserve"> </w:t>
      </w:r>
      <w:r>
        <w:rPr>
          <w:rFonts w:hint="cs"/>
          <w:i/>
          <w:iCs/>
          <w:rtl/>
        </w:rPr>
        <w:t xml:space="preserve">להעמיד לו בית </w:t>
      </w:r>
      <w:r>
        <w:rPr>
          <w:szCs w:val="20"/>
          <w:rtl/>
        </w:rPr>
        <w:t>(</w:t>
      </w:r>
      <w:r>
        <w:rPr>
          <w:rFonts w:cs="Miriam" w:hint="cs"/>
          <w:sz w:val="24"/>
          <w:szCs w:val="20"/>
          <w:rtl/>
        </w:rPr>
        <w:t>חייב משכיר להעמיד בית אחר לשוכר, דמשום מזליה דמשכיר הוא, שנחשד על הגזל או על צרות העין</w:t>
      </w:r>
      <w:r>
        <w:rPr>
          <w:szCs w:val="20"/>
          <w:rtl/>
        </w:rPr>
        <w:t>)</w:t>
      </w:r>
      <w:r>
        <w:rPr>
          <w:rFonts w:hint="cs"/>
          <w:i/>
          <w:iCs/>
          <w:rtl/>
        </w:rPr>
        <w:t>;</w:t>
      </w:r>
    </w:p>
    <w:p w:rsidR="0037591F" w:rsidRDefault="0037591F" w:rsidP="0037591F">
      <w:pPr>
        <w:rPr>
          <w:rFonts w:hint="cs"/>
          <w:rtl/>
        </w:rPr>
      </w:pPr>
    </w:p>
    <w:p w:rsidR="0037591F" w:rsidRDefault="0037591F" w:rsidP="0037591F">
      <w:pPr>
        <w:rPr>
          <w:rtl/>
        </w:rPr>
      </w:pPr>
      <w:r>
        <w:rPr>
          <w:rtl/>
        </w:rPr>
        <w:t>(</w:t>
      </w:r>
      <w:r>
        <w:rPr>
          <w:rFonts w:hint="cs"/>
          <w:rtl/>
        </w:rPr>
        <w:t>ערכין כא,א</w:t>
      </w:r>
      <w:r>
        <w:rPr>
          <w:rtl/>
        </w:rPr>
        <w:t>)</w:t>
      </w:r>
    </w:p>
    <w:p w:rsidR="0037591F" w:rsidRDefault="0037591F" w:rsidP="0037591F">
      <w:pPr>
        <w:rPr>
          <w:rFonts w:hint="cs"/>
          <w:rtl/>
        </w:rPr>
      </w:pPr>
      <w:r>
        <w:rPr>
          <w:rFonts w:hint="cs"/>
          <w:i/>
          <w:iCs/>
          <w:rtl/>
        </w:rPr>
        <w:t xml:space="preserve">הקדישוהדר בו מעלה שכר להקדש </w:t>
      </w:r>
      <w:r>
        <w:rPr>
          <w:szCs w:val="20"/>
          <w:rtl/>
        </w:rPr>
        <w:t>(</w:t>
      </w:r>
      <w:r>
        <w:rPr>
          <w:rFonts w:cs="Miriam" w:hint="cs"/>
          <w:sz w:val="24"/>
          <w:szCs w:val="20"/>
          <w:rtl/>
        </w:rPr>
        <w:t>קסלקא דעתא שהדר בו הקדישו</w:t>
      </w:r>
      <w:r>
        <w:rPr>
          <w:szCs w:val="20"/>
          <w:rtl/>
        </w:rPr>
        <w:t>)</w:t>
      </w:r>
      <w:r>
        <w:rPr>
          <w:rFonts w:hint="cs"/>
          <w:rtl/>
        </w:rPr>
        <w:t xml:space="preserve">'; </w:t>
      </w:r>
    </w:p>
    <w:p w:rsidR="0037591F" w:rsidRDefault="0037591F" w:rsidP="0037591F">
      <w:pPr>
        <w:rPr>
          <w:rFonts w:hint="cs"/>
          <w:rtl/>
        </w:rPr>
      </w:pPr>
      <w:r>
        <w:rPr>
          <w:rFonts w:hint="cs"/>
          <w:rtl/>
        </w:rPr>
        <w:t>'</w:t>
      </w:r>
      <w:r>
        <w:rPr>
          <w:rFonts w:hint="cs"/>
          <w:i/>
          <w:iCs/>
          <w:rtl/>
        </w:rPr>
        <w:t>הקדישו הדר בו</w:t>
      </w:r>
      <w:r>
        <w:rPr>
          <w:rFonts w:hint="cs"/>
          <w:rtl/>
        </w:rPr>
        <w:t xml:space="preserve">'? היכי מצי מקדיש לה?: </w:t>
      </w:r>
      <w:r>
        <w:rPr>
          <w:rFonts w:cs="Miriam" w:hint="cs"/>
          <w:sz w:val="24"/>
          <w:szCs w:val="16"/>
          <w:rtl/>
        </w:rPr>
        <w:t>(ויקרא כז</w:t>
      </w:r>
      <w:r>
        <w:rPr>
          <w:rFonts w:cs="Miriam"/>
          <w:sz w:val="24"/>
          <w:szCs w:val="16"/>
          <w:rtl/>
        </w:rPr>
        <w:t>,</w:t>
      </w:r>
      <w:r>
        <w:rPr>
          <w:rFonts w:cs="Miriam" w:hint="cs"/>
          <w:sz w:val="24"/>
          <w:szCs w:val="16"/>
          <w:rtl/>
        </w:rPr>
        <w:t>יד)</w:t>
      </w:r>
      <w:r>
        <w:rPr>
          <w:rFonts w:hint="cs"/>
          <w:rtl/>
        </w:rPr>
        <w:t xml:space="preserve"> </w:t>
      </w:r>
      <w:r>
        <w:rPr>
          <w:rFonts w:hint="cs"/>
          <w:szCs w:val="20"/>
          <w:rtl/>
        </w:rPr>
        <w:t>[ו]</w:t>
      </w:r>
      <w:r>
        <w:rPr>
          <w:rFonts w:hint="cs"/>
          <w:rtl/>
        </w:rPr>
        <w:t xml:space="preserve">איש כי יקדיש ביתו קדש </w:t>
      </w:r>
      <w:r>
        <w:rPr>
          <w:rFonts w:cs="Narkisim"/>
          <w:szCs w:val="20"/>
          <w:rtl/>
        </w:rPr>
        <w:t>[</w:t>
      </w:r>
      <w:r>
        <w:rPr>
          <w:rFonts w:cs="Narkisim" w:hint="cs"/>
          <w:szCs w:val="20"/>
          <w:rtl/>
        </w:rPr>
        <w:t>לה' והעריכו הכהן בין טוב ובין רע כאשר יעריך אתו הכהן כן יקום</w:t>
      </w:r>
      <w:r>
        <w:rPr>
          <w:rFonts w:cs="Narkisim"/>
          <w:szCs w:val="20"/>
          <w:rtl/>
        </w:rPr>
        <w:t>]</w:t>
      </w:r>
      <w:r>
        <w:rPr>
          <w:rFonts w:hint="cs"/>
          <w:rtl/>
        </w:rPr>
        <w:t xml:space="preserve"> אמר רחמנא: מה ביתו ברשותו אף כל ברשותו?</w:t>
      </w:r>
    </w:p>
    <w:p w:rsidR="0037591F" w:rsidRDefault="0037591F" w:rsidP="0037591F">
      <w:pPr>
        <w:rPr>
          <w:rFonts w:hint="cs"/>
          <w:rtl/>
        </w:rPr>
      </w:pPr>
      <w:r>
        <w:rPr>
          <w:rFonts w:hint="cs"/>
          <w:rtl/>
        </w:rPr>
        <w:t>הכי קאמר: 'הקדישו משכיר - הדר בו מעלה שכר להקדש';</w:t>
      </w:r>
    </w:p>
    <w:p w:rsidR="0037591F" w:rsidRDefault="0037591F" w:rsidP="0037591F">
      <w:pPr>
        <w:rPr>
          <w:rFonts w:hint="cs"/>
          <w:rtl/>
        </w:rPr>
      </w:pPr>
      <w:r>
        <w:rPr>
          <w:rFonts w:hint="cs"/>
          <w:rtl/>
        </w:rPr>
        <w:t xml:space="preserve">הקדישו משכיר - היכי דייר ביה? במעילה קאי? ותו: מעלה שכר להקדש? כיון דמעל ביה - נפיק ליה שכר לחולין? </w:t>
      </w:r>
      <w:r>
        <w:rPr>
          <w:szCs w:val="20"/>
          <w:rtl/>
        </w:rPr>
        <w:t>(</w:t>
      </w:r>
      <w:r>
        <w:rPr>
          <w:rFonts w:cs="Miriam" w:hint="cs"/>
          <w:sz w:val="24"/>
          <w:szCs w:val="20"/>
          <w:rtl/>
        </w:rPr>
        <w:t xml:space="preserve">ונראה לי דלא גרסינן 'שכר' והכי גרסינן: 'כיון דמעל - נפיק ליה לחולין', כלומר: משנהנה בתשמיש הבית ומעל - יצא הבית לחולין, כדתנן </w:t>
      </w:r>
      <w:r>
        <w:rPr>
          <w:rFonts w:cs="Miriam" w:hint="cs"/>
          <w:sz w:val="24"/>
          <w:szCs w:val="16"/>
          <w:rtl/>
        </w:rPr>
        <w:t>[מעילה פ"ה מ"ג, דף יט:]</w:t>
      </w:r>
      <w:r>
        <w:rPr>
          <w:rFonts w:cs="Miriam" w:hint="cs"/>
          <w:sz w:val="24"/>
          <w:szCs w:val="20"/>
          <w:rtl/>
        </w:rPr>
        <w:t xml:space="preserve"> '</w:t>
      </w:r>
      <w:r>
        <w:rPr>
          <w:rFonts w:cs="Miriam" w:hint="cs"/>
          <w:i/>
          <w:iCs/>
          <w:sz w:val="24"/>
          <w:szCs w:val="20"/>
          <w:rtl/>
        </w:rPr>
        <w:t>אין מועל אחר מועל במוקדשין אלא בבהמה וכלי שרת בלבד</w:t>
      </w:r>
      <w:r>
        <w:rPr>
          <w:rFonts w:cs="Miriam" w:hint="cs"/>
          <w:sz w:val="24"/>
          <w:szCs w:val="20"/>
          <w:rtl/>
        </w:rPr>
        <w:t xml:space="preserve">' וקרן וחומש אית ליה לשלומי, ולא שכר להקדש: דכל מידי דהקדש, מכי מעל ביה - נפיק לחולין, דאמרינן במסכת מעילה </w:t>
      </w:r>
      <w:r>
        <w:rPr>
          <w:rFonts w:cs="Miriam" w:hint="cs"/>
          <w:sz w:val="24"/>
          <w:szCs w:val="16"/>
          <w:rtl/>
        </w:rPr>
        <w:t>(דף יח.)</w:t>
      </w:r>
      <w:r>
        <w:rPr>
          <w:rFonts w:cs="Miriam" w:hint="cs"/>
          <w:sz w:val="24"/>
          <w:szCs w:val="20"/>
          <w:rtl/>
        </w:rPr>
        <w:t xml:space="preserve"> 'אין מעילה בכל מקום אלא שינוי', וכן הוא אומר </w:t>
      </w:r>
      <w:r>
        <w:rPr>
          <w:rFonts w:cs="Miriam" w:hint="cs"/>
          <w:sz w:val="24"/>
          <w:szCs w:val="16"/>
          <w:rtl/>
        </w:rPr>
        <w:t>[יהושע ז,א]</w:t>
      </w:r>
      <w:r>
        <w:rPr>
          <w:rFonts w:cs="Miriam" w:hint="cs"/>
          <w:sz w:val="24"/>
          <w:szCs w:val="20"/>
          <w:rtl/>
        </w:rPr>
        <w:t xml:space="preserve"> </w:t>
      </w:r>
      <w:r>
        <w:rPr>
          <w:rFonts w:cs="Narkisim" w:hint="cs"/>
          <w:sz w:val="24"/>
          <w:szCs w:val="20"/>
          <w:rtl/>
        </w:rPr>
        <w:t>וימעלו בני ישראל מעל ביי' ויעבדו את הבעלים</w:t>
      </w:r>
      <w:r>
        <w:rPr>
          <w:rFonts w:cs="Miriam" w:hint="cs"/>
          <w:sz w:val="24"/>
          <w:szCs w:val="20"/>
          <w:rtl/>
        </w:rPr>
        <w:t>, והיינו שינוי: שמוציאו מהקדש לחול</w:t>
      </w:r>
      <w:r>
        <w:rPr>
          <w:szCs w:val="20"/>
          <w:rtl/>
        </w:rPr>
        <w:t>)</w:t>
      </w:r>
      <w:r>
        <w:rPr>
          <w:rtl/>
        </w:rPr>
        <w:t xml:space="preserve"> </w:t>
      </w:r>
    </w:p>
    <w:p w:rsidR="0037591F" w:rsidRDefault="0037591F" w:rsidP="0037591F">
      <w:pPr>
        <w:rPr>
          <w:rFonts w:hint="cs"/>
          <w:rtl/>
        </w:rPr>
      </w:pPr>
      <w:r>
        <w:rPr>
          <w:rFonts w:hint="cs"/>
          <w:rtl/>
        </w:rPr>
        <w:t xml:space="preserve">דאמר: 'לכשיבא שכרו </w:t>
      </w:r>
      <w:r>
        <w:rPr>
          <w:rtl/>
        </w:rPr>
        <w:t>–</w:t>
      </w:r>
      <w:r>
        <w:rPr>
          <w:rFonts w:hint="cs"/>
          <w:rtl/>
        </w:rPr>
        <w:t xml:space="preserve"> יקדש </w:t>
      </w:r>
      <w:r>
        <w:rPr>
          <w:szCs w:val="20"/>
          <w:rtl/>
        </w:rPr>
        <w:t>(</w:t>
      </w:r>
      <w:r>
        <w:rPr>
          <w:rFonts w:cs="Miriam" w:hint="cs"/>
          <w:sz w:val="24"/>
          <w:szCs w:val="20"/>
          <w:rtl/>
        </w:rPr>
        <w:t>השכר</w:t>
      </w:r>
      <w:r>
        <w:rPr>
          <w:szCs w:val="20"/>
          <w:rtl/>
        </w:rPr>
        <w:t>)</w:t>
      </w:r>
      <w:r>
        <w:rPr>
          <w:rFonts w:hint="cs"/>
          <w:rtl/>
        </w:rPr>
        <w:t xml:space="preserve">' </w:t>
      </w:r>
      <w:r>
        <w:rPr>
          <w:szCs w:val="20"/>
          <w:rtl/>
        </w:rPr>
        <w:t>(</w:t>
      </w:r>
      <w:r>
        <w:rPr>
          <w:rFonts w:cs="Miriam" w:hint="cs"/>
          <w:sz w:val="24"/>
          <w:szCs w:val="20"/>
          <w:rtl/>
        </w:rPr>
        <w:t>והבית לא הקדיש</w:t>
      </w:r>
      <w:r>
        <w:rPr>
          <w:szCs w:val="20"/>
          <w:rtl/>
        </w:rPr>
        <w:t>)</w:t>
      </w:r>
      <w:r>
        <w:rPr>
          <w:rFonts w:hint="cs"/>
          <w:rtl/>
        </w:rPr>
        <w:t>.</w:t>
      </w:r>
    </w:p>
    <w:p w:rsidR="0037591F" w:rsidRDefault="0037591F" w:rsidP="0037591F">
      <w:pPr>
        <w:rPr>
          <w:rFonts w:hint="cs"/>
          <w:rtl/>
        </w:rPr>
      </w:pPr>
      <w:r>
        <w:rPr>
          <w:rFonts w:hint="cs"/>
          <w:rtl/>
        </w:rPr>
        <w:t>והא אין אדם מקדיש דבר שלא בא לעולם?</w:t>
      </w:r>
    </w:p>
    <w:p w:rsidR="0037591F" w:rsidRDefault="0037591F" w:rsidP="0037591F">
      <w:pPr>
        <w:rPr>
          <w:rFonts w:hint="cs"/>
          <w:rtl/>
        </w:rPr>
      </w:pPr>
      <w:r>
        <w:rPr>
          <w:rFonts w:hint="cs"/>
          <w:rtl/>
        </w:rPr>
        <w:t>אמר רב יהודה אמר רב: הא מני? - רבי מאיר היא, דאמר אדם מקדיש דבר שלא בא לעולם.</w:t>
      </w:r>
    </w:p>
    <w:p w:rsidR="0037591F" w:rsidRDefault="0037591F" w:rsidP="0037591F">
      <w:pPr>
        <w:rPr>
          <w:rFonts w:hint="cs"/>
          <w:rtl/>
        </w:rPr>
      </w:pPr>
      <w:r>
        <w:rPr>
          <w:rFonts w:hint="cs"/>
          <w:rtl/>
        </w:rPr>
        <w:t>איכא דאמרי אמר ליה רב פפא לאביי, ואמרי לה רב מרי בר חמא לרב חסדא: כמאן, כרבי מאיר, דאמר אדם מקדיש דבר שלא בא לעולם;</w:t>
      </w:r>
    </w:p>
    <w:p w:rsidR="0037591F" w:rsidRDefault="0037591F" w:rsidP="0037591F">
      <w:pPr>
        <w:rPr>
          <w:rFonts w:hint="cs"/>
          <w:rtl/>
        </w:rPr>
      </w:pPr>
      <w:r>
        <w:rPr>
          <w:rFonts w:hint="cs"/>
          <w:rtl/>
        </w:rPr>
        <w:t>אמר ליה: ואלא כמאן?</w:t>
      </w:r>
    </w:p>
    <w:p w:rsidR="0037591F" w:rsidRDefault="0037591F" w:rsidP="0037591F">
      <w:pPr>
        <w:rPr>
          <w:rFonts w:hint="cs"/>
          <w:rtl/>
        </w:rPr>
      </w:pPr>
    </w:p>
    <w:p w:rsidR="0037591F" w:rsidRDefault="0037591F" w:rsidP="0037591F">
      <w:pPr>
        <w:rPr>
          <w:rFonts w:hint="cs"/>
          <w:rtl/>
        </w:rPr>
      </w:pPr>
    </w:p>
    <w:p w:rsidR="0037591F" w:rsidRDefault="0037591F" w:rsidP="0037591F">
      <w:pPr>
        <w:rPr>
          <w:rFonts w:hint="cs"/>
          <w:rtl/>
        </w:rPr>
      </w:pPr>
      <w:r>
        <w:rPr>
          <w:rFonts w:hint="cs"/>
          <w:rtl/>
        </w:rPr>
        <w:t>משנה:</w:t>
      </w:r>
    </w:p>
    <w:p w:rsidR="0037591F" w:rsidRDefault="0037591F" w:rsidP="0037591F">
      <w:pPr>
        <w:rPr>
          <w:rFonts w:hint="cs"/>
          <w:rtl/>
        </w:rPr>
      </w:pPr>
      <w:r>
        <w:rPr>
          <w:rFonts w:hint="cs"/>
          <w:rtl/>
        </w:rPr>
        <w:t xml:space="preserve">חייבי ערכין ממשכנין אותן; </w:t>
      </w:r>
    </w:p>
    <w:p w:rsidR="0037591F" w:rsidRDefault="0037591F" w:rsidP="0037591F">
      <w:pPr>
        <w:rPr>
          <w:rFonts w:hint="cs"/>
          <w:rtl/>
        </w:rPr>
      </w:pPr>
      <w:r>
        <w:rPr>
          <w:rFonts w:hint="cs"/>
          <w:rtl/>
        </w:rPr>
        <w:t xml:space="preserve">חייבי חטאות ואשמות אין ממשכנין אותן; </w:t>
      </w:r>
    </w:p>
    <w:p w:rsidR="0037591F" w:rsidRDefault="0037591F" w:rsidP="0037591F">
      <w:pPr>
        <w:rPr>
          <w:rFonts w:hint="cs"/>
          <w:rtl/>
        </w:rPr>
      </w:pPr>
      <w:r>
        <w:rPr>
          <w:rFonts w:hint="cs"/>
          <w:rtl/>
        </w:rPr>
        <w:t xml:space="preserve">חייבי עולות ושלמים ממשכנין אותן אף על פי שאין מתכפר לו עד שיתרצה </w:t>
      </w:r>
      <w:r>
        <w:rPr>
          <w:szCs w:val="20"/>
          <w:rtl/>
        </w:rPr>
        <w:t>(</w:t>
      </w:r>
      <w:r>
        <w:rPr>
          <w:rFonts w:cs="Miriam" w:hint="cs"/>
          <w:sz w:val="24"/>
          <w:szCs w:val="20"/>
          <w:rtl/>
        </w:rPr>
        <w:t xml:space="preserve">עולות ושלמים אף על גב דשלמים מכפרת אעשה, הואיל ולאו חובה היא עליה - לא חשיב לה כפרה, ואתי לשהויי, הלכך </w:t>
      </w:r>
      <w:r>
        <w:rPr>
          <w:rFonts w:cs="Miriam" w:hint="cs"/>
          <w:sz w:val="24"/>
          <w:szCs w:val="20"/>
          <w:rtl/>
        </w:rPr>
        <w:lastRenderedPageBreak/>
        <w:t>ממשכנין אותן</w:t>
      </w:r>
      <w:r>
        <w:rPr>
          <w:szCs w:val="20"/>
          <w:rtl/>
        </w:rPr>
        <w:t>)</w:t>
      </w:r>
      <w:r>
        <w:rPr>
          <w:rFonts w:hint="cs"/>
          <w:rtl/>
        </w:rPr>
        <w:t xml:space="preserve">, שנאמר </w:t>
      </w:r>
      <w:r>
        <w:rPr>
          <w:rFonts w:cs="Miriam" w:hint="cs"/>
          <w:sz w:val="24"/>
          <w:szCs w:val="16"/>
          <w:rtl/>
        </w:rPr>
        <w:t>(ויקרא א</w:t>
      </w:r>
      <w:r>
        <w:rPr>
          <w:rFonts w:cs="Miriam"/>
          <w:sz w:val="24"/>
          <w:szCs w:val="16"/>
          <w:rtl/>
        </w:rPr>
        <w:t>,</w:t>
      </w:r>
      <w:r>
        <w:rPr>
          <w:rFonts w:cs="Miriam" w:hint="cs"/>
          <w:sz w:val="24"/>
          <w:szCs w:val="16"/>
          <w:rtl/>
        </w:rPr>
        <w:t>ג)</w:t>
      </w:r>
      <w:r>
        <w:rPr>
          <w:rFonts w:hint="cs"/>
          <w:rtl/>
        </w:rPr>
        <w:t xml:space="preserve"> </w:t>
      </w:r>
      <w:r>
        <w:rPr>
          <w:rFonts w:cs="Narkisim"/>
          <w:szCs w:val="20"/>
          <w:rtl/>
        </w:rPr>
        <w:t>[</w:t>
      </w:r>
      <w:r>
        <w:rPr>
          <w:rFonts w:cs="Narkisim" w:hint="cs"/>
          <w:szCs w:val="20"/>
          <w:rtl/>
        </w:rPr>
        <w:t>אם עלה קרבנו מן הבקר זכר תמים יקריבנו אל פתח אהל מועד יקריב אתו]</w:t>
      </w:r>
      <w:r>
        <w:rPr>
          <w:rFonts w:cs="Narkisim" w:hint="cs"/>
          <w:rtl/>
        </w:rPr>
        <w:t xml:space="preserve"> לרצונו </w:t>
      </w:r>
      <w:r>
        <w:rPr>
          <w:rFonts w:cs="Narkisim" w:hint="cs"/>
          <w:szCs w:val="20"/>
          <w:rtl/>
        </w:rPr>
        <w:t>[לפני ה'</w:t>
      </w:r>
      <w:r>
        <w:rPr>
          <w:rFonts w:cs="Narkisim"/>
          <w:szCs w:val="20"/>
          <w:rtl/>
        </w:rPr>
        <w:t>]</w:t>
      </w:r>
      <w:r>
        <w:rPr>
          <w:rFonts w:hint="cs"/>
          <w:rtl/>
        </w:rPr>
        <w:t xml:space="preserve"> - כופין אותו עד שיאמר "רוצה אני";</w:t>
      </w:r>
    </w:p>
    <w:p w:rsidR="0037591F" w:rsidRDefault="0037591F" w:rsidP="0037591F">
      <w:pPr>
        <w:rPr>
          <w:rFonts w:hint="cs"/>
          <w:rtl/>
        </w:rPr>
      </w:pPr>
      <w:r>
        <w:rPr>
          <w:rFonts w:hint="cs"/>
          <w:rtl/>
        </w:rPr>
        <w:t>וכן אתה אומר בגיטי נשים: כופין אותו עד שיאמר "רוצה אני".</w:t>
      </w:r>
    </w:p>
    <w:p w:rsidR="0037591F" w:rsidRDefault="0037591F" w:rsidP="0037591F">
      <w:pPr>
        <w:rPr>
          <w:rFonts w:hint="cs"/>
          <w:rtl/>
        </w:rPr>
      </w:pPr>
    </w:p>
    <w:p w:rsidR="0037591F" w:rsidRDefault="0037591F" w:rsidP="0037591F">
      <w:pPr>
        <w:rPr>
          <w:rFonts w:hint="cs"/>
          <w:rtl/>
        </w:rPr>
      </w:pPr>
      <w:r>
        <w:rPr>
          <w:rFonts w:hint="cs"/>
          <w:rtl/>
        </w:rPr>
        <w:t>גמרא:</w:t>
      </w:r>
    </w:p>
    <w:p w:rsidR="0037591F" w:rsidRDefault="0037591F" w:rsidP="0037591F">
      <w:pPr>
        <w:rPr>
          <w:rFonts w:hint="cs"/>
          <w:rtl/>
        </w:rPr>
      </w:pPr>
      <w:r>
        <w:rPr>
          <w:rFonts w:hint="cs"/>
          <w:rtl/>
        </w:rPr>
        <w:t>אמר רב פפא: פעמים שחייבי חטאות ממשכנין אותן, חייבי עולות אין ממשכנין אותן:</w:t>
      </w:r>
    </w:p>
    <w:p w:rsidR="0037591F" w:rsidRDefault="0037591F" w:rsidP="0037591F">
      <w:pPr>
        <w:rPr>
          <w:rFonts w:hint="cs"/>
          <w:rtl/>
        </w:rPr>
      </w:pPr>
      <w:r>
        <w:rPr>
          <w:rFonts w:hint="cs"/>
          <w:rtl/>
        </w:rPr>
        <w:t xml:space="preserve">חייבי חטאות ממשכנין אותן בחטאת נזיר: דכיון דאמר מר 'אם גילח על אחד משלשתן </w:t>
      </w:r>
      <w:r>
        <w:rPr>
          <w:szCs w:val="20"/>
          <w:rtl/>
        </w:rPr>
        <w:t>(</w:t>
      </w:r>
      <w:r>
        <w:rPr>
          <w:rFonts w:cs="Miriam" w:hint="cs"/>
          <w:sz w:val="24"/>
          <w:szCs w:val="20"/>
          <w:rtl/>
        </w:rPr>
        <w:t>חטאת או עולה או שלמים: דשלשה קרבנות כתובין בו, ואמרינן בספרי דבי רב '</w:t>
      </w:r>
      <w:r>
        <w:rPr>
          <w:rFonts w:cs="Miriam" w:hint="cs"/>
          <w:i/>
          <w:iCs/>
          <w:sz w:val="24"/>
          <w:szCs w:val="20"/>
          <w:rtl/>
        </w:rPr>
        <w:t>ו</w:t>
      </w:r>
      <w:r>
        <w:rPr>
          <w:rFonts w:cs="Narkisim" w:hint="cs"/>
          <w:i/>
          <w:iCs/>
          <w:sz w:val="24"/>
          <w:szCs w:val="20"/>
          <w:rtl/>
        </w:rPr>
        <w:t>אחר ישתה הנזיר יין</w:t>
      </w:r>
      <w:r>
        <w:rPr>
          <w:rFonts w:cs="Miriam" w:hint="cs"/>
          <w:i/>
          <w:iCs/>
          <w:sz w:val="24"/>
          <w:szCs w:val="20"/>
          <w:rtl/>
        </w:rPr>
        <w:t xml:space="preserve"> </w:t>
      </w:r>
      <w:r>
        <w:rPr>
          <w:rFonts w:cs="Miriam" w:hint="cs"/>
          <w:sz w:val="24"/>
          <w:szCs w:val="16"/>
          <w:rtl/>
        </w:rPr>
        <w:t>[במדבר ו,כ]</w:t>
      </w:r>
      <w:r>
        <w:rPr>
          <w:rFonts w:cs="Miriam" w:hint="cs"/>
          <w:i/>
          <w:iCs/>
          <w:sz w:val="24"/>
          <w:szCs w:val="20"/>
          <w:rtl/>
        </w:rPr>
        <w:t xml:space="preserve"> אחר מעשה יחידי</w:t>
      </w:r>
      <w:r>
        <w:rPr>
          <w:rFonts w:cs="Miriam" w:hint="cs"/>
          <w:sz w:val="24"/>
          <w:szCs w:val="20"/>
          <w:rtl/>
        </w:rPr>
        <w:t>'</w:t>
      </w:r>
      <w:r>
        <w:rPr>
          <w:szCs w:val="20"/>
          <w:rtl/>
        </w:rPr>
        <w:t>)</w:t>
      </w:r>
      <w:r>
        <w:rPr>
          <w:rtl/>
        </w:rPr>
        <w:t xml:space="preserve"> </w:t>
      </w:r>
      <w:r>
        <w:rPr>
          <w:rFonts w:hint="cs"/>
          <w:rtl/>
        </w:rPr>
        <w:t>- יצא, ואם נזרק עליו אחד מן הדמים הותר הנזיר לשתות יין וליטמא למתים' - פשע בה ולא מייתי;</w:t>
      </w:r>
    </w:p>
    <w:p w:rsidR="0037591F" w:rsidRDefault="0037591F" w:rsidP="0037591F">
      <w:pPr>
        <w:rPr>
          <w:rFonts w:hint="cs"/>
          <w:rtl/>
        </w:rPr>
      </w:pPr>
      <w:r>
        <w:rPr>
          <w:rFonts w:hint="cs"/>
          <w:rtl/>
        </w:rPr>
        <w:t xml:space="preserve">חייבי עולות אין ממשכנין אותן - בעולת יולדת </w:t>
      </w:r>
      <w:r>
        <w:rPr>
          <w:szCs w:val="20"/>
          <w:rtl/>
        </w:rPr>
        <w:t>(</w:t>
      </w:r>
      <w:r>
        <w:rPr>
          <w:rFonts w:cs="Miriam" w:hint="cs"/>
          <w:sz w:val="24"/>
          <w:szCs w:val="20"/>
          <w:rtl/>
        </w:rPr>
        <w:t>דלא משתריא בקדשים עד דמתיא לה</w:t>
      </w:r>
      <w:r>
        <w:rPr>
          <w:szCs w:val="20"/>
          <w:rtl/>
        </w:rPr>
        <w:t>)</w:t>
      </w:r>
      <w:r>
        <w:rPr>
          <w:rFonts w:hint="cs"/>
          <w:rtl/>
        </w:rPr>
        <w:t>.</w:t>
      </w:r>
    </w:p>
    <w:p w:rsidR="0037591F" w:rsidRDefault="0037591F" w:rsidP="0037591F">
      <w:pPr>
        <w:rPr>
          <w:rFonts w:hint="cs"/>
          <w:rtl/>
        </w:rPr>
      </w:pPr>
      <w:r>
        <w:rPr>
          <w:rFonts w:hint="cs"/>
          <w:rtl/>
        </w:rPr>
        <w:t xml:space="preserve">מאי ניהו </w:t>
      </w:r>
      <w:r>
        <w:rPr>
          <w:szCs w:val="20"/>
          <w:rtl/>
        </w:rPr>
        <w:t>(</w:t>
      </w:r>
      <w:r>
        <w:rPr>
          <w:rFonts w:cs="Miriam" w:hint="cs"/>
          <w:sz w:val="24"/>
          <w:szCs w:val="20"/>
          <w:rtl/>
        </w:rPr>
        <w:t>כלומר: מאי טעמא אמרת דעולתה מעכבתה</w:t>
      </w:r>
      <w:r>
        <w:rPr>
          <w:szCs w:val="20"/>
          <w:rtl/>
        </w:rPr>
        <w:t>)</w:t>
      </w:r>
      <w:r>
        <w:rPr>
          <w:rFonts w:hint="cs"/>
          <w:rtl/>
        </w:rPr>
        <w:t xml:space="preserve">?: דאקדמיה קרא </w:t>
      </w:r>
      <w:r>
        <w:rPr>
          <w:szCs w:val="20"/>
          <w:rtl/>
        </w:rPr>
        <w:t>(</w:t>
      </w:r>
      <w:r>
        <w:rPr>
          <w:rFonts w:cs="Miriam" w:hint="cs"/>
          <w:sz w:val="24"/>
          <w:szCs w:val="20"/>
          <w:rtl/>
        </w:rPr>
        <w:t xml:space="preserve">משום דאקדמיה קרא: עולה מקמי חטאת, דכתיב </w:t>
      </w:r>
      <w:r>
        <w:rPr>
          <w:rFonts w:cs="Miriam" w:hint="cs"/>
          <w:sz w:val="24"/>
          <w:szCs w:val="16"/>
          <w:rtl/>
        </w:rPr>
        <w:t>[ויקרא יב,ו]</w:t>
      </w:r>
      <w:r>
        <w:rPr>
          <w:rFonts w:cs="Miriam" w:hint="cs"/>
          <w:sz w:val="24"/>
          <w:szCs w:val="20"/>
          <w:rtl/>
        </w:rPr>
        <w:t xml:space="preserve"> </w:t>
      </w:r>
      <w:r>
        <w:rPr>
          <w:rFonts w:cs="Narkisim" w:hint="cs"/>
          <w:sz w:val="24"/>
          <w:szCs w:val="20"/>
          <w:rtl/>
        </w:rPr>
        <w:t>תביא כבש בן שנתו לעולה</w:t>
      </w:r>
      <w:r>
        <w:rPr>
          <w:rFonts w:cs="Miriam" w:hint="cs"/>
          <w:sz w:val="24"/>
          <w:szCs w:val="20"/>
          <w:rtl/>
        </w:rPr>
        <w:t xml:space="preserve"> </w:t>
      </w:r>
      <w:r>
        <w:rPr>
          <w:rFonts w:cs="Narkisim"/>
          <w:sz w:val="24"/>
          <w:szCs w:val="18"/>
          <w:rtl/>
        </w:rPr>
        <w:t>[</w:t>
      </w:r>
      <w:r>
        <w:rPr>
          <w:rFonts w:cs="Narkisim" w:hint="cs"/>
          <w:sz w:val="24"/>
          <w:szCs w:val="18"/>
          <w:rtl/>
        </w:rPr>
        <w:t>ובן יונה או תר לחטאת...</w:t>
      </w:r>
      <w:r>
        <w:rPr>
          <w:rFonts w:cs="Narkisim"/>
          <w:sz w:val="24"/>
          <w:szCs w:val="18"/>
          <w:rtl/>
        </w:rPr>
        <w:t>]</w:t>
      </w:r>
      <w:r>
        <w:rPr>
          <w:szCs w:val="20"/>
          <w:rtl/>
        </w:rPr>
        <w:t>)</w:t>
      </w:r>
      <w:r>
        <w:rPr>
          <w:rFonts w:hint="cs"/>
          <w:rtl/>
        </w:rPr>
        <w:t xml:space="preserve">? והאמר רבא למקראה הקדימה הכתוב </w:t>
      </w:r>
      <w:r>
        <w:rPr>
          <w:szCs w:val="20"/>
          <w:rtl/>
        </w:rPr>
        <w:t>(</w:t>
      </w:r>
      <w:r>
        <w:rPr>
          <w:rFonts w:cs="Miriam" w:hint="cs"/>
          <w:sz w:val="24"/>
          <w:szCs w:val="20"/>
          <w:rtl/>
        </w:rPr>
        <w:t xml:space="preserve">שתהא נקראת במקרא תחילה, ולא שתקרב תחילה </w:t>
      </w:r>
      <w:r>
        <w:rPr>
          <w:rFonts w:cs="Miriam" w:hint="cs"/>
          <w:sz w:val="24"/>
          <w:szCs w:val="16"/>
          <w:rtl/>
        </w:rPr>
        <w:t>[בפרק 'כל התדיר' במסכת זבחים (דף צ.)]</w:t>
      </w:r>
      <w:r>
        <w:rPr>
          <w:szCs w:val="20"/>
          <w:rtl/>
        </w:rPr>
        <w:t>)</w:t>
      </w:r>
      <w:r>
        <w:rPr>
          <w:rFonts w:hint="cs"/>
          <w:rtl/>
        </w:rPr>
        <w:t>?</w:t>
      </w:r>
    </w:p>
    <w:p w:rsidR="0037591F" w:rsidRDefault="0037591F" w:rsidP="0037591F">
      <w:pPr>
        <w:rPr>
          <w:rFonts w:hint="cs"/>
          <w:rtl/>
        </w:rPr>
      </w:pPr>
      <w:r>
        <w:rPr>
          <w:rFonts w:hint="cs"/>
          <w:rtl/>
        </w:rPr>
        <w:t>אלא בעולת מצורע, דתניא: '</w:t>
      </w:r>
      <w:r>
        <w:rPr>
          <w:rFonts w:hint="cs"/>
          <w:i/>
          <w:iCs/>
          <w:rtl/>
        </w:rPr>
        <w:t>רבי ישמעאל בנו של רבי יהודה בן ברוקה אומר: כשם שחטאתו ואשמו עיכבתו - כך עולתו עיכבתו</w:t>
      </w:r>
      <w:r>
        <w:rPr>
          <w:rFonts w:hint="cs"/>
          <w:rtl/>
        </w:rPr>
        <w:t xml:space="preserve">'. </w:t>
      </w:r>
    </w:p>
    <w:p w:rsidR="0037591F" w:rsidRDefault="0037591F" w:rsidP="0037591F">
      <w:pPr>
        <w:rPr>
          <w:rFonts w:hint="cs"/>
          <w:rtl/>
        </w:rPr>
      </w:pPr>
    </w:p>
    <w:p w:rsidR="0037591F" w:rsidRDefault="0037591F" w:rsidP="0037591F">
      <w:pPr>
        <w:rPr>
          <w:rFonts w:hint="cs"/>
          <w:rtl/>
        </w:rPr>
      </w:pPr>
      <w:r>
        <w:rPr>
          <w:rFonts w:cs="Narkisim"/>
          <w:rtl/>
        </w:rPr>
        <w:t>[</w:t>
      </w:r>
      <w:r>
        <w:rPr>
          <w:rFonts w:hint="cs"/>
          <w:szCs w:val="20"/>
          <w:rtl/>
        </w:rPr>
        <w:t>חייבי עולות ושלמים ממשכנין אותו</w:t>
      </w:r>
      <w:r>
        <w:rPr>
          <w:rFonts w:cs="Narkisim"/>
          <w:rtl/>
        </w:rPr>
        <w:t>]</w:t>
      </w:r>
      <w:r>
        <w:rPr>
          <w:rFonts w:hint="cs"/>
          <w:rtl/>
        </w:rPr>
        <w:t xml:space="preserve"> ואף על פי שאין מתכפר לו עד שיתרצה: </w:t>
      </w:r>
    </w:p>
    <w:p w:rsidR="0037591F" w:rsidRDefault="0037591F" w:rsidP="0037591F">
      <w:pPr>
        <w:rPr>
          <w:rFonts w:hint="cs"/>
          <w:i/>
          <w:iCs/>
          <w:rtl/>
        </w:rPr>
      </w:pPr>
      <w:r>
        <w:rPr>
          <w:rFonts w:hint="cs"/>
          <w:rtl/>
        </w:rPr>
        <w:t xml:space="preserve">תנו רבנן </w:t>
      </w:r>
      <w:r>
        <w:rPr>
          <w:rFonts w:cs="Miriam" w:hint="cs"/>
          <w:sz w:val="24"/>
          <w:szCs w:val="16"/>
          <w:rtl/>
        </w:rPr>
        <w:t>[ספרא ויקרא דבורא דנדבה פרשתא ג משנה טו]</w:t>
      </w:r>
      <w:r>
        <w:rPr>
          <w:rFonts w:hint="cs"/>
          <w:rtl/>
        </w:rPr>
        <w:t>: '</w:t>
      </w:r>
      <w:r>
        <w:rPr>
          <w:rFonts w:cs="Miriam" w:hint="cs"/>
          <w:sz w:val="24"/>
          <w:szCs w:val="16"/>
          <w:rtl/>
        </w:rPr>
        <w:t>(ויקרא א</w:t>
      </w:r>
      <w:r>
        <w:rPr>
          <w:rFonts w:cs="Miriam"/>
          <w:sz w:val="24"/>
          <w:szCs w:val="16"/>
          <w:rtl/>
        </w:rPr>
        <w:t>,</w:t>
      </w:r>
      <w:r>
        <w:rPr>
          <w:rFonts w:cs="Miriam" w:hint="cs"/>
          <w:sz w:val="24"/>
          <w:szCs w:val="16"/>
          <w:rtl/>
        </w:rPr>
        <w:t>ג)</w:t>
      </w:r>
      <w:r>
        <w:rPr>
          <w:rFonts w:hint="cs"/>
          <w:rtl/>
        </w:rPr>
        <w:t xml:space="preserve"> </w:t>
      </w:r>
      <w:r>
        <w:rPr>
          <w:rFonts w:cs="Narkisim"/>
          <w:szCs w:val="20"/>
          <w:rtl/>
        </w:rPr>
        <w:t>[</w:t>
      </w:r>
      <w:r>
        <w:rPr>
          <w:rFonts w:cs="Narkisim" w:hint="cs"/>
          <w:szCs w:val="20"/>
          <w:rtl/>
        </w:rPr>
        <w:t>אם עלה קרבנו מן הבקר זכר תמים יקריבנו אל פתח אהל מועד]</w:t>
      </w:r>
      <w:r>
        <w:rPr>
          <w:rFonts w:cs="Narkisim" w:hint="cs"/>
          <w:i/>
          <w:iCs/>
          <w:rtl/>
        </w:rPr>
        <w:t xml:space="preserve"> יקריב אותו </w:t>
      </w:r>
      <w:r>
        <w:rPr>
          <w:rFonts w:cs="Narkisim" w:hint="cs"/>
          <w:szCs w:val="20"/>
          <w:rtl/>
        </w:rPr>
        <w:t>[לרצונו לפני ה'</w:t>
      </w:r>
      <w:r>
        <w:rPr>
          <w:rFonts w:cs="Narkisim"/>
          <w:szCs w:val="20"/>
          <w:rtl/>
        </w:rPr>
        <w:t>]</w:t>
      </w:r>
      <w:r>
        <w:rPr>
          <w:rFonts w:hint="cs"/>
          <w:i/>
          <w:iCs/>
          <w:rtl/>
        </w:rPr>
        <w:t xml:space="preserve"> - מלמד שכופין אותו;</w:t>
      </w:r>
    </w:p>
    <w:p w:rsidR="0037591F" w:rsidRDefault="0037591F" w:rsidP="0037591F">
      <w:pPr>
        <w:rPr>
          <w:rFonts w:hint="cs"/>
          <w:i/>
          <w:iCs/>
          <w:rtl/>
        </w:rPr>
      </w:pPr>
      <w:r>
        <w:rPr>
          <w:rFonts w:hint="cs"/>
          <w:i/>
          <w:iCs/>
          <w:rtl/>
        </w:rPr>
        <w:t>יכול בעל כרחו?</w:t>
      </w:r>
    </w:p>
    <w:p w:rsidR="0037591F" w:rsidRDefault="0037591F" w:rsidP="0037591F">
      <w:pPr>
        <w:rPr>
          <w:rFonts w:hint="cs"/>
          <w:i/>
          <w:iCs/>
          <w:rtl/>
        </w:rPr>
      </w:pPr>
      <w:r>
        <w:rPr>
          <w:rFonts w:hint="cs"/>
          <w:i/>
          <w:iCs/>
          <w:rtl/>
        </w:rPr>
        <w:t>תלמוד לומר: '</w:t>
      </w:r>
      <w:r>
        <w:rPr>
          <w:rFonts w:cs="Narkisim" w:hint="cs"/>
          <w:i/>
          <w:iCs/>
          <w:rtl/>
        </w:rPr>
        <w:t>לרצונו</w:t>
      </w:r>
      <w:r>
        <w:rPr>
          <w:rFonts w:hint="cs"/>
          <w:i/>
          <w:iCs/>
          <w:rtl/>
        </w:rPr>
        <w:t xml:space="preserve">' </w:t>
      </w:r>
    </w:p>
    <w:p w:rsidR="0037591F" w:rsidRDefault="0037591F" w:rsidP="0037591F">
      <w:pPr>
        <w:rPr>
          <w:rFonts w:hint="cs"/>
          <w:i/>
          <w:iCs/>
          <w:rtl/>
        </w:rPr>
      </w:pPr>
      <w:r>
        <w:rPr>
          <w:rFonts w:hint="cs"/>
          <w:i/>
          <w:iCs/>
          <w:rtl/>
        </w:rPr>
        <w:t>הא כיצד?</w:t>
      </w:r>
    </w:p>
    <w:p w:rsidR="0037591F" w:rsidRDefault="0037591F" w:rsidP="0037591F">
      <w:pPr>
        <w:rPr>
          <w:rFonts w:hint="cs"/>
          <w:rtl/>
        </w:rPr>
      </w:pPr>
      <w:r>
        <w:rPr>
          <w:rFonts w:hint="cs"/>
          <w:i/>
          <w:iCs/>
          <w:rtl/>
        </w:rPr>
        <w:t>כופין אותו עד שיאמר "רוצה אני"</w:t>
      </w:r>
      <w:r>
        <w:rPr>
          <w:rFonts w:hint="cs"/>
          <w:rtl/>
        </w:rPr>
        <w:t>'.</w:t>
      </w:r>
    </w:p>
    <w:p w:rsidR="0037591F" w:rsidRDefault="0037591F" w:rsidP="0037591F">
      <w:pPr>
        <w:rPr>
          <w:rFonts w:hint="cs"/>
          <w:rtl/>
        </w:rPr>
      </w:pPr>
      <w:r>
        <w:rPr>
          <w:rFonts w:hint="cs"/>
          <w:rtl/>
        </w:rPr>
        <w:t>אמר שמואל: עולה צריכה דעת, שנאמר '</w:t>
      </w:r>
      <w:r>
        <w:rPr>
          <w:rFonts w:cs="Narkisim" w:hint="cs"/>
          <w:rtl/>
        </w:rPr>
        <w:t>לרצונו</w:t>
      </w:r>
      <w:r>
        <w:rPr>
          <w:rFonts w:hint="cs"/>
          <w:rtl/>
        </w:rPr>
        <w:t>'.</w:t>
      </w:r>
    </w:p>
    <w:p w:rsidR="0037591F" w:rsidRDefault="0037591F" w:rsidP="0037591F">
      <w:pPr>
        <w:rPr>
          <w:rFonts w:hint="cs"/>
          <w:rtl/>
        </w:rPr>
      </w:pPr>
      <w:r>
        <w:rPr>
          <w:rFonts w:hint="cs"/>
          <w:rtl/>
        </w:rPr>
        <w:t>מאי קא משמע לן? תנינא: '</w:t>
      </w:r>
      <w:r>
        <w:rPr>
          <w:rFonts w:hint="cs"/>
          <w:i/>
          <w:iCs/>
          <w:rtl/>
        </w:rPr>
        <w:t>אף על פי שאין מתכפר לו עד שיתרצה, שנאמר '</w:t>
      </w:r>
      <w:r>
        <w:rPr>
          <w:rFonts w:cs="Narkisim" w:hint="cs"/>
          <w:i/>
          <w:iCs/>
          <w:rtl/>
        </w:rPr>
        <w:t>לרצונו</w:t>
      </w:r>
      <w:r>
        <w:rPr>
          <w:rFonts w:hint="cs"/>
          <w:rtl/>
        </w:rPr>
        <w:t xml:space="preserve">'!? </w:t>
      </w:r>
    </w:p>
    <w:p w:rsidR="0037591F" w:rsidRDefault="0037591F" w:rsidP="0037591F">
      <w:pPr>
        <w:rPr>
          <w:rFonts w:hint="cs"/>
          <w:rtl/>
        </w:rPr>
      </w:pPr>
      <w:r>
        <w:rPr>
          <w:rFonts w:hint="cs"/>
          <w:rtl/>
        </w:rPr>
        <w:t xml:space="preserve">לא, צריכא דפריש ליה חבריה </w:t>
      </w:r>
      <w:r>
        <w:rPr>
          <w:szCs w:val="20"/>
          <w:rtl/>
        </w:rPr>
        <w:t>(</w:t>
      </w:r>
      <w:r>
        <w:rPr>
          <w:rFonts w:cs="Miriam" w:hint="cs"/>
          <w:sz w:val="24"/>
          <w:szCs w:val="20"/>
          <w:rtl/>
        </w:rPr>
        <w:t>שהיה זה חייב עולה, ובא חבירו והפרישה משלו לכפרתו של זה, וקאמר שמואל דבעינן שיודיע את המתכפר</w:t>
      </w:r>
      <w:r>
        <w:rPr>
          <w:szCs w:val="20"/>
          <w:rtl/>
        </w:rPr>
        <w:t>)</w:t>
      </w:r>
      <w:r>
        <w:rPr>
          <w:rtl/>
        </w:rPr>
        <w:t xml:space="preserve"> </w:t>
      </w:r>
      <w:r>
        <w:rPr>
          <w:rFonts w:hint="cs"/>
          <w:rtl/>
        </w:rPr>
        <w:t xml:space="preserve">; מהו דתימא 'כי בעינן דעת </w:t>
      </w:r>
      <w:r>
        <w:rPr>
          <w:rtl/>
        </w:rPr>
        <w:t>–</w:t>
      </w:r>
      <w:r>
        <w:rPr>
          <w:rFonts w:hint="cs"/>
          <w:rtl/>
        </w:rPr>
        <w:t xml:space="preserve"> מדידיה </w:t>
      </w:r>
      <w:r>
        <w:rPr>
          <w:szCs w:val="20"/>
          <w:rtl/>
        </w:rPr>
        <w:t>(</w:t>
      </w:r>
      <w:r>
        <w:rPr>
          <w:rFonts w:cs="Miriam" w:hint="cs"/>
          <w:sz w:val="24"/>
          <w:szCs w:val="20"/>
          <w:rtl/>
        </w:rPr>
        <w:t>כגון היכא דבית דין ממשכנין אותו - צריך שיאמר 'רוצה אני'</w:t>
      </w:r>
      <w:r>
        <w:rPr>
          <w:szCs w:val="20"/>
          <w:rtl/>
        </w:rPr>
        <w:t>)</w:t>
      </w:r>
      <w:r>
        <w:rPr>
          <w:rFonts w:hint="cs"/>
          <w:rtl/>
        </w:rPr>
        <w:t>, אבל מדחבריה לא' - קא משמע לן: זימנין דלא ניחא ליה דליכפר במידי דלא דידיה.</w:t>
      </w:r>
    </w:p>
    <w:p w:rsidR="0037591F" w:rsidRDefault="0037591F" w:rsidP="0037591F">
      <w:pPr>
        <w:rPr>
          <w:rFonts w:hint="cs"/>
          <w:i/>
          <w:iCs/>
          <w:rtl/>
        </w:rPr>
      </w:pPr>
      <w:r>
        <w:rPr>
          <w:rFonts w:hint="cs"/>
          <w:rtl/>
        </w:rPr>
        <w:t>מיתיבי: '</w:t>
      </w:r>
      <w:r>
        <w:rPr>
          <w:rFonts w:hint="cs"/>
          <w:i/>
          <w:iCs/>
          <w:rtl/>
        </w:rPr>
        <w:t>"חטאתו ואשמו של פלוני עלי" -</w:t>
      </w:r>
    </w:p>
    <w:p w:rsidR="0037591F" w:rsidRDefault="0037591F" w:rsidP="0037591F">
      <w:pPr>
        <w:rPr>
          <w:rFonts w:hint="cs"/>
          <w:rtl/>
        </w:rPr>
      </w:pPr>
    </w:p>
    <w:p w:rsidR="0037591F" w:rsidRDefault="0037591F" w:rsidP="0037591F">
      <w:pPr>
        <w:rPr>
          <w:rtl/>
        </w:rPr>
      </w:pPr>
      <w:r>
        <w:rPr>
          <w:rtl/>
        </w:rPr>
        <w:t>(</w:t>
      </w:r>
      <w:r>
        <w:rPr>
          <w:rFonts w:hint="cs"/>
          <w:rtl/>
        </w:rPr>
        <w:t>ערכין כא,ב</w:t>
      </w:r>
      <w:r>
        <w:rPr>
          <w:rtl/>
        </w:rPr>
        <w:t>)</w:t>
      </w:r>
    </w:p>
    <w:p w:rsidR="0037591F" w:rsidRDefault="0037591F" w:rsidP="0037591F">
      <w:pPr>
        <w:rPr>
          <w:rFonts w:hint="cs"/>
          <w:i/>
          <w:iCs/>
          <w:rtl/>
        </w:rPr>
      </w:pPr>
      <w:r>
        <w:rPr>
          <w:rFonts w:hint="cs"/>
          <w:i/>
          <w:iCs/>
          <w:rtl/>
        </w:rPr>
        <w:t xml:space="preserve">לדעת </w:t>
      </w:r>
      <w:r>
        <w:rPr>
          <w:szCs w:val="20"/>
          <w:rtl/>
        </w:rPr>
        <w:t>(</w:t>
      </w:r>
      <w:r>
        <w:rPr>
          <w:rFonts w:cs="Miriam" w:hint="cs"/>
          <w:sz w:val="24"/>
          <w:szCs w:val="20"/>
          <w:rtl/>
        </w:rPr>
        <w:t>שהודיע את המתכפר</w:t>
      </w:r>
      <w:r>
        <w:rPr>
          <w:szCs w:val="20"/>
          <w:rtl/>
        </w:rPr>
        <w:t>)</w:t>
      </w:r>
      <w:r>
        <w:rPr>
          <w:i/>
          <w:iCs/>
          <w:rtl/>
        </w:rPr>
        <w:t xml:space="preserve"> </w:t>
      </w:r>
      <w:r>
        <w:rPr>
          <w:rFonts w:hint="cs"/>
          <w:i/>
          <w:iCs/>
          <w:rtl/>
        </w:rPr>
        <w:t>יצא, שלא לדעת לא יצא;</w:t>
      </w:r>
    </w:p>
    <w:p w:rsidR="0037591F" w:rsidRDefault="0037591F" w:rsidP="0037591F">
      <w:pPr>
        <w:rPr>
          <w:rFonts w:hint="cs"/>
          <w:rtl/>
        </w:rPr>
      </w:pPr>
      <w:r>
        <w:rPr>
          <w:rFonts w:hint="cs"/>
          <w:i/>
          <w:iCs/>
          <w:rtl/>
        </w:rPr>
        <w:t>"עולתו ושלמיו של פלוני עלי" - בין לדעת בין שלא לדעת יצא</w:t>
      </w:r>
      <w:r>
        <w:rPr>
          <w:rFonts w:hint="cs"/>
          <w:rtl/>
        </w:rPr>
        <w:t>'!?</w:t>
      </w:r>
    </w:p>
    <w:p w:rsidR="0037591F" w:rsidRDefault="0037591F" w:rsidP="0037591F">
      <w:pPr>
        <w:rPr>
          <w:rFonts w:hint="cs"/>
          <w:rtl/>
        </w:rPr>
      </w:pPr>
      <w:r>
        <w:rPr>
          <w:rFonts w:hint="cs"/>
          <w:rtl/>
        </w:rPr>
        <w:t xml:space="preserve">אמר לך שמואל: כי תניא ההיא </w:t>
      </w:r>
      <w:r>
        <w:rPr>
          <w:szCs w:val="20"/>
          <w:rtl/>
        </w:rPr>
        <w:t>(</w:t>
      </w:r>
      <w:r>
        <w:rPr>
          <w:rFonts w:cs="Miriam" w:hint="cs"/>
          <w:sz w:val="24"/>
          <w:szCs w:val="20"/>
          <w:rtl/>
        </w:rPr>
        <w:t>דלא בעינן דעת בעלים</w:t>
      </w:r>
      <w:r>
        <w:rPr>
          <w:szCs w:val="20"/>
          <w:rtl/>
        </w:rPr>
        <w:t>)</w:t>
      </w:r>
      <w:r>
        <w:rPr>
          <w:rtl/>
        </w:rPr>
        <w:t xml:space="preserve"> </w:t>
      </w:r>
      <w:r>
        <w:rPr>
          <w:rFonts w:hint="cs"/>
          <w:rtl/>
        </w:rPr>
        <w:t xml:space="preserve">- בשעת כפרה </w:t>
      </w:r>
      <w:r>
        <w:rPr>
          <w:szCs w:val="20"/>
          <w:rtl/>
        </w:rPr>
        <w:t>(</w:t>
      </w:r>
      <w:r>
        <w:rPr>
          <w:rFonts w:cs="Miriam" w:hint="cs"/>
          <w:sz w:val="24"/>
          <w:szCs w:val="20"/>
          <w:rtl/>
        </w:rPr>
        <w:t>בשעת הקרבה תניא</w:t>
      </w:r>
      <w:r>
        <w:rPr>
          <w:szCs w:val="20"/>
          <w:rtl/>
        </w:rPr>
        <w:t>)</w:t>
      </w:r>
      <w:r>
        <w:rPr>
          <w:rFonts w:hint="cs"/>
          <w:rtl/>
        </w:rPr>
        <w:t xml:space="preserve">, דאירצי </w:t>
      </w:r>
      <w:r>
        <w:rPr>
          <w:szCs w:val="20"/>
          <w:rtl/>
        </w:rPr>
        <w:t>(</w:t>
      </w:r>
      <w:r>
        <w:rPr>
          <w:rFonts w:cs="Miriam" w:hint="cs"/>
          <w:sz w:val="24"/>
          <w:szCs w:val="20"/>
          <w:rtl/>
        </w:rPr>
        <w:t>שנתרצה בדבר</w:t>
      </w:r>
      <w:r>
        <w:rPr>
          <w:szCs w:val="20"/>
          <w:rtl/>
        </w:rPr>
        <w:t>)</w:t>
      </w:r>
      <w:r>
        <w:rPr>
          <w:rtl/>
        </w:rPr>
        <w:t xml:space="preserve"> </w:t>
      </w:r>
      <w:r>
        <w:rPr>
          <w:rFonts w:hint="cs"/>
          <w:rtl/>
        </w:rPr>
        <w:t xml:space="preserve">בשעת הפרשה </w:t>
      </w:r>
      <w:r>
        <w:rPr>
          <w:szCs w:val="20"/>
          <w:rtl/>
        </w:rPr>
        <w:t>(</w:t>
      </w:r>
      <w:r>
        <w:rPr>
          <w:rFonts w:cs="Miriam" w:hint="cs"/>
          <w:sz w:val="24"/>
          <w:szCs w:val="20"/>
          <w:rtl/>
        </w:rPr>
        <w:t>דהא הודיעו בשעת הפרשה</w:t>
      </w:r>
      <w:r>
        <w:rPr>
          <w:szCs w:val="20"/>
          <w:rtl/>
        </w:rPr>
        <w:t>)</w:t>
      </w:r>
      <w:r>
        <w:rPr>
          <w:rFonts w:hint="cs"/>
          <w:rtl/>
        </w:rPr>
        <w:t xml:space="preserve">; כי קאמינא אנא </w:t>
      </w:r>
      <w:r>
        <w:rPr>
          <w:szCs w:val="20"/>
          <w:rtl/>
        </w:rPr>
        <w:t>(</w:t>
      </w:r>
      <w:r>
        <w:rPr>
          <w:rFonts w:cs="Miriam" w:hint="cs"/>
          <w:sz w:val="24"/>
          <w:szCs w:val="20"/>
          <w:rtl/>
        </w:rPr>
        <w:t>דצריך דעת</w:t>
      </w:r>
      <w:r>
        <w:rPr>
          <w:szCs w:val="20"/>
          <w:rtl/>
        </w:rPr>
        <w:t>)</w:t>
      </w:r>
      <w:r>
        <w:rPr>
          <w:rtl/>
        </w:rPr>
        <w:t xml:space="preserve"> </w:t>
      </w:r>
      <w:r>
        <w:rPr>
          <w:rFonts w:hint="cs"/>
          <w:rtl/>
        </w:rPr>
        <w:t xml:space="preserve">- בשעת הפרשה </w:t>
      </w:r>
      <w:r>
        <w:rPr>
          <w:szCs w:val="20"/>
          <w:rtl/>
        </w:rPr>
        <w:t>(</w:t>
      </w:r>
      <w:r>
        <w:rPr>
          <w:rFonts w:cs="Miriam" w:hint="cs"/>
          <w:sz w:val="24"/>
          <w:szCs w:val="20"/>
          <w:rtl/>
        </w:rPr>
        <w:t xml:space="preserve">והא דשמואל דבעי דעת </w:t>
      </w:r>
      <w:r>
        <w:rPr>
          <w:rFonts w:cs="Miriam"/>
          <w:sz w:val="24"/>
          <w:szCs w:val="20"/>
          <w:rtl/>
        </w:rPr>
        <w:t>–</w:t>
      </w:r>
      <w:r>
        <w:rPr>
          <w:rFonts w:cs="Miriam" w:hint="cs"/>
          <w:sz w:val="24"/>
          <w:szCs w:val="20"/>
          <w:rtl/>
        </w:rPr>
        <w:t xml:space="preserve"> בהפרשה, ולא בכפרה</w:t>
      </w:r>
      <w:r>
        <w:rPr>
          <w:szCs w:val="20"/>
          <w:rtl/>
        </w:rPr>
        <w:t>)</w:t>
      </w:r>
      <w:r>
        <w:rPr>
          <w:rFonts w:hint="cs"/>
          <w:rtl/>
        </w:rPr>
        <w:t>.</w:t>
      </w:r>
    </w:p>
    <w:p w:rsidR="0037591F" w:rsidRDefault="0037591F" w:rsidP="0037591F">
      <w:pPr>
        <w:rPr>
          <w:rFonts w:hint="cs"/>
          <w:rtl/>
        </w:rPr>
      </w:pPr>
      <w:r>
        <w:rPr>
          <w:rFonts w:hint="cs"/>
          <w:rtl/>
        </w:rPr>
        <w:t xml:space="preserve">ופליגא דעולא, דאמר עולא </w:t>
      </w:r>
      <w:r>
        <w:rPr>
          <w:szCs w:val="20"/>
          <w:rtl/>
        </w:rPr>
        <w:t>(</w:t>
      </w:r>
      <w:r>
        <w:rPr>
          <w:rFonts w:cs="Miriam" w:hint="cs"/>
          <w:sz w:val="24"/>
          <w:szCs w:val="20"/>
          <w:rtl/>
        </w:rPr>
        <w:t>דאיהו אמר איפכא</w:t>
      </w:r>
      <w:r>
        <w:rPr>
          <w:szCs w:val="20"/>
          <w:rtl/>
        </w:rPr>
        <w:t>)</w:t>
      </w:r>
      <w:r>
        <w:rPr>
          <w:rFonts w:hint="cs"/>
          <w:rtl/>
        </w:rPr>
        <w:t>: לא חילקו בין חטאת לעולה, אלא שחטאת צריכה דעת בשעת הפרשה, ועולה אין צריכה דעת בשעת הפרשה, אבל בשעת כפרה, אידי ואידי לדעת יצא שלא לדעת לא יצא;</w:t>
      </w:r>
    </w:p>
    <w:p w:rsidR="0037591F" w:rsidRDefault="0037591F" w:rsidP="0037591F">
      <w:pPr>
        <w:rPr>
          <w:rFonts w:hint="cs"/>
          <w:rtl/>
        </w:rPr>
      </w:pPr>
      <w:r>
        <w:rPr>
          <w:rFonts w:hint="cs"/>
          <w:rtl/>
        </w:rPr>
        <w:t>מיתיבי '</w:t>
      </w:r>
      <w:r>
        <w:rPr>
          <w:rFonts w:hint="cs"/>
          <w:i/>
          <w:iCs/>
          <w:rtl/>
        </w:rPr>
        <w:t>"חטאתו ואשמו עולתו ושלמיו של פלוני עלי" לדעת יצא שלא לדעת לא יצא</w:t>
      </w:r>
      <w:r>
        <w:rPr>
          <w:rFonts w:hint="cs"/>
          <w:rtl/>
        </w:rPr>
        <w:t xml:space="preserve">' </w:t>
      </w:r>
      <w:r>
        <w:rPr>
          <w:szCs w:val="20"/>
          <w:rtl/>
        </w:rPr>
        <w:t>(</w:t>
      </w:r>
      <w:r>
        <w:rPr>
          <w:rFonts w:cs="Miriam" w:hint="cs"/>
          <w:sz w:val="24"/>
          <w:szCs w:val="20"/>
          <w:rtl/>
        </w:rPr>
        <w:t>אלמא בכולהו בעינן דעת וקשיא לתרוייהו</w:t>
      </w:r>
      <w:r>
        <w:rPr>
          <w:szCs w:val="20"/>
          <w:rtl/>
        </w:rPr>
        <w:t>)</w:t>
      </w:r>
      <w:r>
        <w:rPr>
          <w:rFonts w:hint="cs"/>
          <w:rtl/>
        </w:rPr>
        <w:t xml:space="preserve">? </w:t>
      </w:r>
    </w:p>
    <w:p w:rsidR="0037591F" w:rsidRDefault="0037591F" w:rsidP="0037591F">
      <w:pPr>
        <w:rPr>
          <w:rFonts w:hint="cs"/>
          <w:rtl/>
        </w:rPr>
      </w:pPr>
      <w:r>
        <w:rPr>
          <w:rFonts w:hint="cs"/>
          <w:rtl/>
        </w:rPr>
        <w:t>שמואל מוקי לה בשעת הפרשה, עולא מוקי לה בשעת כפרה.</w:t>
      </w:r>
    </w:p>
    <w:p w:rsidR="0037591F" w:rsidRDefault="0037591F" w:rsidP="0037591F">
      <w:pPr>
        <w:rPr>
          <w:rFonts w:hint="cs"/>
          <w:rtl/>
        </w:rPr>
      </w:pPr>
      <w:r>
        <w:rPr>
          <w:rFonts w:hint="cs"/>
          <w:rtl/>
        </w:rPr>
        <w:t xml:space="preserve">אמר רב פפא: מתנייתא </w:t>
      </w:r>
      <w:r>
        <w:rPr>
          <w:szCs w:val="20"/>
          <w:rtl/>
        </w:rPr>
        <w:t>(</w:t>
      </w:r>
      <w:r>
        <w:rPr>
          <w:rFonts w:cs="Miriam" w:hint="cs"/>
          <w:sz w:val="24"/>
          <w:szCs w:val="20"/>
          <w:rtl/>
        </w:rPr>
        <w:t>הא דקתני לעיל עולתו ושלמיו של פלוני עלי בין לדעת בין שלא לדעת יצא והך בתרייתא דקתני בכולהו שלא לדעת לא יצא</w:t>
      </w:r>
      <w:r>
        <w:rPr>
          <w:szCs w:val="20"/>
          <w:rtl/>
        </w:rPr>
        <w:t>)</w:t>
      </w:r>
      <w:r>
        <w:rPr>
          <w:rtl/>
        </w:rPr>
        <w:t xml:space="preserve"> </w:t>
      </w:r>
      <w:r>
        <w:rPr>
          <w:rFonts w:hint="cs"/>
          <w:rtl/>
        </w:rPr>
        <w:t xml:space="preserve">אהדדי לא קשיין: הא בשעת כפרה הא בשעת הפרשה, ואמוראי נמי לא קשיא </w:t>
      </w:r>
      <w:r>
        <w:rPr>
          <w:szCs w:val="20"/>
          <w:rtl/>
        </w:rPr>
        <w:t>(</w:t>
      </w:r>
      <w:r>
        <w:rPr>
          <w:rFonts w:cs="Miriam" w:hint="cs"/>
          <w:sz w:val="24"/>
          <w:szCs w:val="20"/>
          <w:rtl/>
        </w:rPr>
        <w:t>לעולא כדאית ליה ולשמואל כדאית ליה</w:t>
      </w:r>
      <w:r>
        <w:rPr>
          <w:szCs w:val="20"/>
          <w:rtl/>
        </w:rPr>
        <w:t>)</w:t>
      </w:r>
      <w:r>
        <w:rPr>
          <w:rFonts w:hint="cs"/>
          <w:rtl/>
        </w:rPr>
        <w:t>: שמואל מוקי קמייתא בשעת כפרה בתרייתא בשעת הפרשה, עולא מוקי איפכא; אמוראי ודאי פליגי. פשיטא!?</w:t>
      </w:r>
    </w:p>
    <w:p w:rsidR="0037591F" w:rsidRDefault="0037591F" w:rsidP="0037591F">
      <w:pPr>
        <w:rPr>
          <w:rFonts w:hint="cs"/>
          <w:rtl/>
        </w:rPr>
      </w:pPr>
      <w:r>
        <w:rPr>
          <w:rFonts w:hint="cs"/>
          <w:rtl/>
        </w:rPr>
        <w:t xml:space="preserve">מהו דתימא מאי 'בשעת הפרשה' דקאמר שמואל = 'אף בשעת הפרשה' </w:t>
      </w:r>
      <w:r>
        <w:rPr>
          <w:szCs w:val="20"/>
          <w:rtl/>
        </w:rPr>
        <w:t>(</w:t>
      </w:r>
      <w:r>
        <w:rPr>
          <w:rFonts w:cs="Miriam" w:hint="cs"/>
          <w:sz w:val="24"/>
          <w:szCs w:val="20"/>
          <w:rtl/>
        </w:rPr>
        <w:t>דבין בהפרשה בין בכפרה בעי דעת</w:t>
      </w:r>
      <w:r>
        <w:rPr>
          <w:szCs w:val="20"/>
          <w:rtl/>
        </w:rPr>
        <w:t>)</w:t>
      </w:r>
      <w:r>
        <w:rPr>
          <w:rFonts w:hint="cs"/>
          <w:rtl/>
        </w:rPr>
        <w:t xml:space="preserve">, ואף על גב דהך קמייתא תיובתיה </w:t>
      </w:r>
      <w:r>
        <w:rPr>
          <w:szCs w:val="20"/>
          <w:rtl/>
        </w:rPr>
        <w:t>(</w:t>
      </w:r>
      <w:r>
        <w:rPr>
          <w:rFonts w:cs="Miriam" w:hint="cs"/>
          <w:sz w:val="24"/>
          <w:szCs w:val="20"/>
          <w:rtl/>
        </w:rPr>
        <w:t xml:space="preserve">דקתני דעולה לא בעיא דעת </w:t>
      </w:r>
      <w:r>
        <w:rPr>
          <w:rFonts w:cs="Miriam" w:hint="cs"/>
          <w:sz w:val="24"/>
          <w:szCs w:val="20"/>
          <w:rtl/>
        </w:rPr>
        <w:lastRenderedPageBreak/>
        <w:t>דהאי שינויא דשָׁנִי הש"ס לעיל '</w:t>
      </w:r>
      <w:r>
        <w:rPr>
          <w:rFonts w:cs="Miriam" w:hint="cs"/>
          <w:i/>
          <w:iCs/>
          <w:sz w:val="24"/>
          <w:szCs w:val="20"/>
          <w:rtl/>
        </w:rPr>
        <w:t>אמר לך שמואל כי תניא ההיא בשעת כפרה</w:t>
      </w:r>
      <w:r>
        <w:rPr>
          <w:rFonts w:cs="Miriam" w:hint="cs"/>
          <w:sz w:val="24"/>
          <w:szCs w:val="20"/>
          <w:rtl/>
        </w:rPr>
        <w:t xml:space="preserve"> כו' - לאו מילתא היא</w:t>
      </w:r>
      <w:r>
        <w:rPr>
          <w:szCs w:val="20"/>
          <w:rtl/>
        </w:rPr>
        <w:t>)</w:t>
      </w:r>
      <w:r>
        <w:rPr>
          <w:rFonts w:hint="cs"/>
          <w:rtl/>
        </w:rPr>
        <w:t>' -</w:t>
      </w:r>
      <w:r>
        <w:rPr>
          <w:rtl/>
        </w:rPr>
        <w:t xml:space="preserve"> </w:t>
      </w:r>
      <w:r>
        <w:rPr>
          <w:rFonts w:hint="cs"/>
          <w:rtl/>
        </w:rPr>
        <w:t xml:space="preserve">קא משמע לן </w:t>
      </w:r>
      <w:r>
        <w:rPr>
          <w:szCs w:val="20"/>
          <w:rtl/>
        </w:rPr>
        <w:t>(</w:t>
      </w:r>
      <w:r>
        <w:rPr>
          <w:rFonts w:cs="Miriam" w:hint="cs"/>
          <w:sz w:val="24"/>
          <w:szCs w:val="20"/>
          <w:rtl/>
        </w:rPr>
        <w:t>רב פפא דקאמר לאמוראי נמי לא קשיין: שמואל מוקי קמייתא בשעת כפרה, מכלל דשמואל בכפרה לא בעי דעת, ושינויא דשנין לעיל - שינויא הוא</w:t>
      </w:r>
      <w:r>
        <w:rPr>
          <w:szCs w:val="20"/>
          <w:rtl/>
        </w:rPr>
        <w:t>)</w:t>
      </w:r>
      <w:r>
        <w:rPr>
          <w:rFonts w:hint="cs"/>
          <w:rtl/>
        </w:rPr>
        <w:t>.</w:t>
      </w:r>
    </w:p>
    <w:p w:rsidR="0037591F" w:rsidRDefault="0037591F" w:rsidP="0037591F">
      <w:pPr>
        <w:rPr>
          <w:rFonts w:hint="cs"/>
          <w:rtl/>
        </w:rPr>
      </w:pPr>
    </w:p>
    <w:p w:rsidR="0037591F" w:rsidRDefault="0037591F" w:rsidP="0037591F">
      <w:pPr>
        <w:rPr>
          <w:rFonts w:hint="cs"/>
          <w:rtl/>
        </w:rPr>
      </w:pPr>
      <w:r>
        <w:rPr>
          <w:rFonts w:hint="cs"/>
          <w:rtl/>
        </w:rPr>
        <w:t xml:space="preserve">וכן בגיטי נשים כופין </w:t>
      </w:r>
      <w:r>
        <w:rPr>
          <w:rFonts w:cs="Narkisim"/>
          <w:rtl/>
        </w:rPr>
        <w:t>[</w:t>
      </w:r>
      <w:r>
        <w:rPr>
          <w:rFonts w:hint="cs"/>
          <w:szCs w:val="20"/>
          <w:rtl/>
        </w:rPr>
        <w:t>אותו עד שיאמר "רוצה אני"</w:t>
      </w:r>
      <w:r>
        <w:rPr>
          <w:rFonts w:cs="Narkisim"/>
          <w:rtl/>
        </w:rPr>
        <w:t>]</w:t>
      </w:r>
      <w:r>
        <w:rPr>
          <w:rFonts w:hint="cs"/>
          <w:rtl/>
        </w:rPr>
        <w:t xml:space="preserve">: </w:t>
      </w:r>
    </w:p>
    <w:p w:rsidR="0037591F" w:rsidRDefault="0037591F" w:rsidP="0037591F">
      <w:pPr>
        <w:rPr>
          <w:rFonts w:hint="cs"/>
          <w:rtl/>
        </w:rPr>
      </w:pPr>
      <w:r>
        <w:rPr>
          <w:rFonts w:hint="cs"/>
          <w:rtl/>
        </w:rPr>
        <w:t>אמר רב ששת: האי מאן דמסר מודעא אגיטא - מודעיה מודעא.</w:t>
      </w:r>
    </w:p>
    <w:p w:rsidR="0037591F" w:rsidRDefault="0037591F" w:rsidP="0037591F">
      <w:pPr>
        <w:rPr>
          <w:rFonts w:hint="cs"/>
          <w:rtl/>
        </w:rPr>
      </w:pPr>
      <w:r>
        <w:rPr>
          <w:rFonts w:hint="cs"/>
          <w:rtl/>
        </w:rPr>
        <w:t>פשיטא!?</w:t>
      </w:r>
    </w:p>
    <w:p w:rsidR="0037591F" w:rsidRDefault="0037591F" w:rsidP="0037591F">
      <w:pPr>
        <w:rPr>
          <w:rFonts w:cs="Miriam" w:hint="cs"/>
          <w:sz w:val="24"/>
          <w:szCs w:val="20"/>
          <w:rtl/>
        </w:rPr>
      </w:pPr>
      <w:r>
        <w:rPr>
          <w:rFonts w:hint="cs"/>
          <w:rtl/>
        </w:rPr>
        <w:t xml:space="preserve">לא, צריכא דעשאוה </w:t>
      </w:r>
      <w:r>
        <w:rPr>
          <w:szCs w:val="20"/>
          <w:rtl/>
        </w:rPr>
        <w:t>(</w:t>
      </w:r>
      <w:r>
        <w:rPr>
          <w:rFonts w:cs="Miriam" w:hint="cs"/>
          <w:sz w:val="24"/>
          <w:szCs w:val="20"/>
          <w:rtl/>
        </w:rPr>
        <w:t>אחרי כן</w:t>
      </w:r>
      <w:r>
        <w:rPr>
          <w:szCs w:val="20"/>
          <w:rtl/>
        </w:rPr>
        <w:t>)</w:t>
      </w:r>
      <w:r>
        <w:rPr>
          <w:rtl/>
        </w:rPr>
        <w:t xml:space="preserve"> </w:t>
      </w:r>
      <w:r>
        <w:rPr>
          <w:rFonts w:hint="cs"/>
          <w:rtl/>
        </w:rPr>
        <w:t xml:space="preserve">ואירצי </w:t>
      </w:r>
      <w:r>
        <w:rPr>
          <w:szCs w:val="20"/>
          <w:rtl/>
        </w:rPr>
        <w:t>(</w:t>
      </w:r>
      <w:r>
        <w:rPr>
          <w:rFonts w:cs="Miriam" w:hint="cs"/>
          <w:sz w:val="24"/>
          <w:szCs w:val="20"/>
          <w:rtl/>
        </w:rPr>
        <w:t>לתת הגט, והמודעא לא ביטל</w:t>
      </w:r>
      <w:r>
        <w:rPr>
          <w:szCs w:val="20"/>
          <w:rtl/>
        </w:rPr>
        <w:t>)</w:t>
      </w:r>
      <w:r>
        <w:rPr>
          <w:rFonts w:hint="cs"/>
          <w:rtl/>
        </w:rPr>
        <w:t xml:space="preserve">: מהו דתימא 'בטולי בטליה' </w:t>
      </w:r>
      <w:r>
        <w:rPr>
          <w:szCs w:val="20"/>
          <w:rtl/>
        </w:rPr>
        <w:t>(</w:t>
      </w:r>
      <w:r>
        <w:rPr>
          <w:rFonts w:cs="Miriam" w:hint="cs"/>
          <w:sz w:val="24"/>
          <w:szCs w:val="20"/>
          <w:rtl/>
        </w:rPr>
        <w:t>מסתמא בטלה למודעא</w:t>
      </w:r>
      <w:r>
        <w:rPr>
          <w:szCs w:val="20"/>
          <w:rtl/>
        </w:rPr>
        <w:t>)</w:t>
      </w:r>
      <w:r>
        <w:rPr>
          <w:rFonts w:hint="cs"/>
          <w:rtl/>
        </w:rPr>
        <w:t xml:space="preserve">? - קא משמע לן </w:t>
      </w:r>
      <w:r>
        <w:rPr>
          <w:szCs w:val="20"/>
          <w:rtl/>
        </w:rPr>
        <w:t>(</w:t>
      </w:r>
      <w:r>
        <w:rPr>
          <w:rFonts w:cs="Miriam" w:hint="cs"/>
          <w:sz w:val="24"/>
          <w:szCs w:val="20"/>
          <w:rtl/>
        </w:rPr>
        <w:t>רב ששת דלא, וממתניתין יליף טעמא</w:t>
      </w:r>
      <w:r>
        <w:rPr>
          <w:szCs w:val="20"/>
          <w:rtl/>
        </w:rPr>
        <w:t>)</w:t>
      </w:r>
      <w:r>
        <w:rPr>
          <w:rFonts w:hint="cs"/>
          <w:rtl/>
        </w:rPr>
        <w:t>: דאם כן ליתני '</w:t>
      </w:r>
      <w:r>
        <w:rPr>
          <w:szCs w:val="20"/>
          <w:rtl/>
        </w:rPr>
        <w:t>(</w:t>
      </w:r>
      <w:r>
        <w:rPr>
          <w:rFonts w:cs="Miriam" w:hint="cs"/>
          <w:sz w:val="24"/>
          <w:szCs w:val="20"/>
          <w:rtl/>
        </w:rPr>
        <w:t>כופין אותו</w:t>
      </w:r>
      <w:r>
        <w:rPr>
          <w:szCs w:val="20"/>
          <w:rtl/>
        </w:rPr>
        <w:t>)</w:t>
      </w:r>
      <w:r>
        <w:rPr>
          <w:rtl/>
        </w:rPr>
        <w:t xml:space="preserve"> </w:t>
      </w:r>
      <w:r>
        <w:rPr>
          <w:rFonts w:hint="cs"/>
          <w:rtl/>
        </w:rPr>
        <w:t>עד שיתן'; מאי '</w:t>
      </w:r>
      <w:r>
        <w:rPr>
          <w:rFonts w:hint="cs"/>
          <w:u w:val="single"/>
          <w:rtl/>
        </w:rPr>
        <w:t>עד שיאמר</w:t>
      </w:r>
      <w:r>
        <w:rPr>
          <w:rFonts w:hint="cs"/>
          <w:rtl/>
        </w:rPr>
        <w:t>'? - עד דמבטל ליה למודעיה.</w:t>
      </w:r>
      <w:r>
        <w:rPr>
          <w:rFonts w:cs="Miriam" w:hint="cs"/>
          <w:sz w:val="24"/>
          <w:szCs w:val="20"/>
          <w:rtl/>
        </w:rPr>
        <w:t xml:space="preserve"> </w:t>
      </w:r>
    </w:p>
    <w:p w:rsidR="0037591F" w:rsidRDefault="0037591F" w:rsidP="0037591F">
      <w:pPr>
        <w:rPr>
          <w:rFonts w:cs="Miriam" w:hint="cs"/>
          <w:sz w:val="24"/>
          <w:szCs w:val="20"/>
          <w:rtl/>
        </w:rPr>
      </w:pPr>
    </w:p>
    <w:p w:rsidR="001277CF" w:rsidRPr="0037591F" w:rsidRDefault="0037591F" w:rsidP="0037591F">
      <w:pPr>
        <w:jc w:val="center"/>
        <w:rPr>
          <w:sz w:val="24"/>
        </w:rPr>
      </w:pPr>
      <w:r>
        <w:rPr>
          <w:rFonts w:hint="cs"/>
          <w:sz w:val="24"/>
          <w:rtl/>
        </w:rPr>
        <w:t>הדרן עלך האומר משקלי</w:t>
      </w:r>
      <w:bookmarkStart w:id="0" w:name="_GoBack"/>
      <w:bookmarkEnd w:id="0"/>
    </w:p>
    <w:sectPr w:rsidR="001277CF" w:rsidRPr="003759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Miriam">
    <w:panose1 w:val="00000000000000000000"/>
    <w:charset w:val="B1"/>
    <w:family w:val="auto"/>
    <w:pitch w:val="variable"/>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Narkisi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91F"/>
    <w:rsid w:val="00004701"/>
    <w:rsid w:val="00030173"/>
    <w:rsid w:val="00031084"/>
    <w:rsid w:val="00042D72"/>
    <w:rsid w:val="00062546"/>
    <w:rsid w:val="00075818"/>
    <w:rsid w:val="0007789F"/>
    <w:rsid w:val="000806EC"/>
    <w:rsid w:val="000876AD"/>
    <w:rsid w:val="000958B5"/>
    <w:rsid w:val="000A4ED0"/>
    <w:rsid w:val="000A61DB"/>
    <w:rsid w:val="000B5841"/>
    <w:rsid w:val="000C3942"/>
    <w:rsid w:val="000D0DCA"/>
    <w:rsid w:val="000D1554"/>
    <w:rsid w:val="000D276D"/>
    <w:rsid w:val="001222D2"/>
    <w:rsid w:val="0012276C"/>
    <w:rsid w:val="00122D51"/>
    <w:rsid w:val="001277CF"/>
    <w:rsid w:val="0015117F"/>
    <w:rsid w:val="00153EB2"/>
    <w:rsid w:val="00170041"/>
    <w:rsid w:val="001761F9"/>
    <w:rsid w:val="001765FB"/>
    <w:rsid w:val="001A1EB8"/>
    <w:rsid w:val="001B6C59"/>
    <w:rsid w:val="001F3BA3"/>
    <w:rsid w:val="00277E18"/>
    <w:rsid w:val="002B3B2A"/>
    <w:rsid w:val="002E1EE8"/>
    <w:rsid w:val="002F5317"/>
    <w:rsid w:val="00305B12"/>
    <w:rsid w:val="003075BE"/>
    <w:rsid w:val="0034388C"/>
    <w:rsid w:val="0035741A"/>
    <w:rsid w:val="003658A7"/>
    <w:rsid w:val="00373D6D"/>
    <w:rsid w:val="0037591F"/>
    <w:rsid w:val="00380B3A"/>
    <w:rsid w:val="0038131C"/>
    <w:rsid w:val="0038305D"/>
    <w:rsid w:val="003C4D5A"/>
    <w:rsid w:val="003C7CAD"/>
    <w:rsid w:val="003E29DE"/>
    <w:rsid w:val="00404208"/>
    <w:rsid w:val="00410365"/>
    <w:rsid w:val="00437F41"/>
    <w:rsid w:val="00440D0E"/>
    <w:rsid w:val="0047159F"/>
    <w:rsid w:val="004A4941"/>
    <w:rsid w:val="004C3B99"/>
    <w:rsid w:val="004D4716"/>
    <w:rsid w:val="004E168A"/>
    <w:rsid w:val="00532DB0"/>
    <w:rsid w:val="00545BBF"/>
    <w:rsid w:val="00560C78"/>
    <w:rsid w:val="005749B8"/>
    <w:rsid w:val="00575448"/>
    <w:rsid w:val="00593BBE"/>
    <w:rsid w:val="005C731F"/>
    <w:rsid w:val="005E5A68"/>
    <w:rsid w:val="005F035F"/>
    <w:rsid w:val="005F5C62"/>
    <w:rsid w:val="006109D4"/>
    <w:rsid w:val="00626CD0"/>
    <w:rsid w:val="00651817"/>
    <w:rsid w:val="0067614C"/>
    <w:rsid w:val="006A26F3"/>
    <w:rsid w:val="006B43CC"/>
    <w:rsid w:val="006D4C28"/>
    <w:rsid w:val="006D580E"/>
    <w:rsid w:val="006E2B23"/>
    <w:rsid w:val="006F1F5B"/>
    <w:rsid w:val="00703747"/>
    <w:rsid w:val="007059D9"/>
    <w:rsid w:val="00721098"/>
    <w:rsid w:val="007303CF"/>
    <w:rsid w:val="00761FEC"/>
    <w:rsid w:val="007716C0"/>
    <w:rsid w:val="00774699"/>
    <w:rsid w:val="007C09C6"/>
    <w:rsid w:val="007E43F9"/>
    <w:rsid w:val="007F374B"/>
    <w:rsid w:val="00807453"/>
    <w:rsid w:val="00816A4D"/>
    <w:rsid w:val="00824490"/>
    <w:rsid w:val="008576D1"/>
    <w:rsid w:val="008A0C8F"/>
    <w:rsid w:val="00937959"/>
    <w:rsid w:val="009450E9"/>
    <w:rsid w:val="00952935"/>
    <w:rsid w:val="0096033F"/>
    <w:rsid w:val="0098280B"/>
    <w:rsid w:val="009C7382"/>
    <w:rsid w:val="009D4A08"/>
    <w:rsid w:val="009F4565"/>
    <w:rsid w:val="009F4EBB"/>
    <w:rsid w:val="00A02104"/>
    <w:rsid w:val="00A33956"/>
    <w:rsid w:val="00A57539"/>
    <w:rsid w:val="00A73EA1"/>
    <w:rsid w:val="00A96407"/>
    <w:rsid w:val="00AA408D"/>
    <w:rsid w:val="00AA7923"/>
    <w:rsid w:val="00AB2AE7"/>
    <w:rsid w:val="00AD4268"/>
    <w:rsid w:val="00AD5632"/>
    <w:rsid w:val="00AF64E6"/>
    <w:rsid w:val="00AF7A9F"/>
    <w:rsid w:val="00B043D3"/>
    <w:rsid w:val="00B04790"/>
    <w:rsid w:val="00B53225"/>
    <w:rsid w:val="00B77D5C"/>
    <w:rsid w:val="00B90278"/>
    <w:rsid w:val="00B95D7E"/>
    <w:rsid w:val="00B97D30"/>
    <w:rsid w:val="00BA28B8"/>
    <w:rsid w:val="00BA4301"/>
    <w:rsid w:val="00BC0B2E"/>
    <w:rsid w:val="00BC387F"/>
    <w:rsid w:val="00BD04D0"/>
    <w:rsid w:val="00C074E3"/>
    <w:rsid w:val="00C11759"/>
    <w:rsid w:val="00C15903"/>
    <w:rsid w:val="00C3438A"/>
    <w:rsid w:val="00C44560"/>
    <w:rsid w:val="00C52220"/>
    <w:rsid w:val="00C629B9"/>
    <w:rsid w:val="00CA07CC"/>
    <w:rsid w:val="00CA13B9"/>
    <w:rsid w:val="00CB79F4"/>
    <w:rsid w:val="00CD6726"/>
    <w:rsid w:val="00CE0EBA"/>
    <w:rsid w:val="00CE3C58"/>
    <w:rsid w:val="00D02814"/>
    <w:rsid w:val="00D043E4"/>
    <w:rsid w:val="00D1701C"/>
    <w:rsid w:val="00D52530"/>
    <w:rsid w:val="00D55A6B"/>
    <w:rsid w:val="00D6203C"/>
    <w:rsid w:val="00D62C09"/>
    <w:rsid w:val="00D65210"/>
    <w:rsid w:val="00D8496F"/>
    <w:rsid w:val="00D97F83"/>
    <w:rsid w:val="00DC4819"/>
    <w:rsid w:val="00DD73BF"/>
    <w:rsid w:val="00DE42A0"/>
    <w:rsid w:val="00DE73F9"/>
    <w:rsid w:val="00DF08AC"/>
    <w:rsid w:val="00E0306A"/>
    <w:rsid w:val="00E04751"/>
    <w:rsid w:val="00E732F8"/>
    <w:rsid w:val="00E824C0"/>
    <w:rsid w:val="00E9330C"/>
    <w:rsid w:val="00EA1357"/>
    <w:rsid w:val="00EA4DCA"/>
    <w:rsid w:val="00EB25A9"/>
    <w:rsid w:val="00ED11BD"/>
    <w:rsid w:val="00ED7CEF"/>
    <w:rsid w:val="00F007AC"/>
    <w:rsid w:val="00F0391E"/>
    <w:rsid w:val="00F04E97"/>
    <w:rsid w:val="00F34459"/>
    <w:rsid w:val="00F441F5"/>
    <w:rsid w:val="00F605E2"/>
    <w:rsid w:val="00F96C33"/>
    <w:rsid w:val="00FC16F6"/>
    <w:rsid w:val="00FD75B8"/>
    <w:rsid w:val="00FE67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91F"/>
    <w:pPr>
      <w:overflowPunct w:val="0"/>
      <w:autoSpaceDE w:val="0"/>
      <w:autoSpaceDN w:val="0"/>
      <w:bidi/>
      <w:adjustRightInd w:val="0"/>
      <w:spacing w:after="0" w:line="240" w:lineRule="auto"/>
      <w:textAlignment w:val="baseline"/>
    </w:pPr>
    <w:rPr>
      <w:rFonts w:ascii="Times New Roman" w:eastAsia="Times New Roman" w:hAnsi="Times New Roman" w:cs="Rod"/>
      <w:sz w:val="20"/>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מרים 10"/>
    <w:basedOn w:val="a"/>
    <w:link w:val="100"/>
    <w:qFormat/>
    <w:rsid w:val="00E9330C"/>
    <w:pPr>
      <w:overflowPunct/>
      <w:autoSpaceDE/>
      <w:autoSpaceDN/>
      <w:adjustRightInd/>
      <w:textAlignment w:val="auto"/>
    </w:pPr>
    <w:rPr>
      <w:rFonts w:asciiTheme="minorHAnsi" w:eastAsiaTheme="minorHAnsi" w:hAnsiTheme="minorHAnsi" w:cs="Miriam"/>
      <w:sz w:val="22"/>
      <w:szCs w:val="22"/>
    </w:rPr>
  </w:style>
  <w:style w:type="character" w:customStyle="1" w:styleId="100">
    <w:name w:val="מרים 10 תו"/>
    <w:basedOn w:val="a0"/>
    <w:link w:val="10"/>
    <w:rsid w:val="00E9330C"/>
    <w:rPr>
      <w:rFonts w:cs="Miriam"/>
      <w:lang w:eastAsia="he-IL"/>
    </w:rPr>
  </w:style>
  <w:style w:type="paragraph" w:styleId="2">
    <w:name w:val="Body Text 2"/>
    <w:basedOn w:val="a"/>
    <w:link w:val="20"/>
    <w:semiHidden/>
    <w:rsid w:val="0037591F"/>
  </w:style>
  <w:style w:type="character" w:customStyle="1" w:styleId="20">
    <w:name w:val="גוף טקסט 2 תו"/>
    <w:basedOn w:val="a0"/>
    <w:link w:val="2"/>
    <w:semiHidden/>
    <w:rsid w:val="0037591F"/>
    <w:rPr>
      <w:rFonts w:ascii="Times New Roman" w:eastAsia="Times New Roman" w:hAnsi="Times New Roman" w:cs="Rod"/>
      <w:sz w:val="20"/>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91F"/>
    <w:pPr>
      <w:overflowPunct w:val="0"/>
      <w:autoSpaceDE w:val="0"/>
      <w:autoSpaceDN w:val="0"/>
      <w:bidi/>
      <w:adjustRightInd w:val="0"/>
      <w:spacing w:after="0" w:line="240" w:lineRule="auto"/>
      <w:textAlignment w:val="baseline"/>
    </w:pPr>
    <w:rPr>
      <w:rFonts w:ascii="Times New Roman" w:eastAsia="Times New Roman" w:hAnsi="Times New Roman" w:cs="Rod"/>
      <w:sz w:val="20"/>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מרים 10"/>
    <w:basedOn w:val="a"/>
    <w:link w:val="100"/>
    <w:qFormat/>
    <w:rsid w:val="00E9330C"/>
    <w:pPr>
      <w:overflowPunct/>
      <w:autoSpaceDE/>
      <w:autoSpaceDN/>
      <w:adjustRightInd/>
      <w:textAlignment w:val="auto"/>
    </w:pPr>
    <w:rPr>
      <w:rFonts w:asciiTheme="minorHAnsi" w:eastAsiaTheme="minorHAnsi" w:hAnsiTheme="minorHAnsi" w:cs="Miriam"/>
      <w:sz w:val="22"/>
      <w:szCs w:val="22"/>
    </w:rPr>
  </w:style>
  <w:style w:type="character" w:customStyle="1" w:styleId="100">
    <w:name w:val="מרים 10 תו"/>
    <w:basedOn w:val="a0"/>
    <w:link w:val="10"/>
    <w:rsid w:val="00E9330C"/>
    <w:rPr>
      <w:rFonts w:cs="Miriam"/>
      <w:lang w:eastAsia="he-IL"/>
    </w:rPr>
  </w:style>
  <w:style w:type="paragraph" w:styleId="2">
    <w:name w:val="Body Text 2"/>
    <w:basedOn w:val="a"/>
    <w:link w:val="20"/>
    <w:semiHidden/>
    <w:rsid w:val="0037591F"/>
  </w:style>
  <w:style w:type="character" w:customStyle="1" w:styleId="20">
    <w:name w:val="גוף טקסט 2 תו"/>
    <w:basedOn w:val="a0"/>
    <w:link w:val="2"/>
    <w:semiHidden/>
    <w:rsid w:val="0037591F"/>
    <w:rPr>
      <w:rFonts w:ascii="Times New Roman" w:eastAsia="Times New Roman" w:hAnsi="Times New Roman" w:cs="Rod"/>
      <w:sz w:val="20"/>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2938</Words>
  <Characters>16747</Characters>
  <Application>Microsoft Office Word</Application>
  <DocSecurity>0</DocSecurity>
  <Lines>139</Lines>
  <Paragraphs>39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1</cp:revision>
  <dcterms:created xsi:type="dcterms:W3CDTF">2011-12-24T19:24:00Z</dcterms:created>
  <dcterms:modified xsi:type="dcterms:W3CDTF">2011-12-24T19:25:00Z</dcterms:modified>
</cp:coreProperties>
</file>